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7AC4FF" w14:textId="14E634A7" w:rsidR="00515B70" w:rsidRPr="00F82B16" w:rsidRDefault="00F23F30" w:rsidP="2E772EE9">
      <w:pPr>
        <w:widowControl w:val="0"/>
        <w:jc w:val="center"/>
        <w:rPr>
          <w:b/>
          <w:bCs/>
          <w:snapToGrid w:val="0"/>
          <w:sz w:val="44"/>
          <w:szCs w:val="44"/>
        </w:rPr>
      </w:pPr>
      <w:r w:rsidRPr="2E772EE9">
        <w:rPr>
          <w:b/>
          <w:bCs/>
          <w:snapToGrid w:val="0"/>
          <w:sz w:val="44"/>
          <w:szCs w:val="44"/>
        </w:rPr>
        <w:t xml:space="preserve">Exporter </w:t>
      </w:r>
      <w:r w:rsidR="00515B70" w:rsidRPr="2E772EE9">
        <w:rPr>
          <w:b/>
          <w:bCs/>
          <w:snapToGrid w:val="0"/>
          <w:sz w:val="44"/>
          <w:szCs w:val="44"/>
        </w:rPr>
        <w:t>Questionnaire</w:t>
      </w:r>
    </w:p>
    <w:p w14:paraId="59E447FF" w14:textId="017A12F8" w:rsidR="0050702E" w:rsidRPr="0050702E" w:rsidRDefault="0050702E">
      <w:pPr>
        <w:widowControl w:val="0"/>
        <w:jc w:val="center"/>
        <w:rPr>
          <w:b/>
          <w:snapToGrid w:val="0"/>
          <w:sz w:val="36"/>
        </w:rPr>
      </w:pPr>
    </w:p>
    <w:p w14:paraId="25AAE7EA" w14:textId="618F211D" w:rsidR="00515B70" w:rsidRDefault="00515B70">
      <w:pPr>
        <w:widowControl w:val="0"/>
        <w:rPr>
          <w:snapToGrid w:val="0"/>
        </w:rPr>
      </w:pPr>
    </w:p>
    <w:p w14:paraId="288FD387" w14:textId="60874BF7" w:rsidR="00317C21" w:rsidRPr="00A422AC" w:rsidRDefault="00317C21">
      <w:pPr>
        <w:widowControl w:val="0"/>
        <w:rPr>
          <w:snapToGrid w:val="0"/>
          <w:sz w:val="28"/>
        </w:rPr>
      </w:pPr>
      <w:r w:rsidRPr="00A422AC">
        <w:rPr>
          <w:b/>
          <w:snapToGrid w:val="0"/>
          <w:sz w:val="28"/>
        </w:rPr>
        <w:t xml:space="preserve">Case number: </w:t>
      </w:r>
      <w:r w:rsidR="004C049D" w:rsidRPr="00A422AC">
        <w:rPr>
          <w:snapToGrid w:val="0"/>
          <w:sz w:val="28"/>
        </w:rPr>
        <w:t>716</w:t>
      </w:r>
    </w:p>
    <w:p w14:paraId="30B29B84" w14:textId="6CFF57BD" w:rsidR="00317C21" w:rsidRPr="00A422AC" w:rsidRDefault="00317C21">
      <w:pPr>
        <w:widowControl w:val="0"/>
      </w:pPr>
    </w:p>
    <w:p w14:paraId="4F04D6A4" w14:textId="35EDD948" w:rsidR="00317C21" w:rsidRPr="00A422AC" w:rsidRDefault="00317C21">
      <w:pPr>
        <w:widowControl w:val="0"/>
      </w:pPr>
    </w:p>
    <w:p w14:paraId="07AB3A8E" w14:textId="37DF268E" w:rsidR="00515B70" w:rsidRPr="00A422AC" w:rsidRDefault="00515B70">
      <w:pPr>
        <w:widowControl w:val="0"/>
        <w:rPr>
          <w:snapToGrid w:val="0"/>
          <w:sz w:val="28"/>
        </w:rPr>
      </w:pPr>
      <w:r w:rsidRPr="00A422AC">
        <w:rPr>
          <w:b/>
          <w:snapToGrid w:val="0"/>
          <w:sz w:val="28"/>
        </w:rPr>
        <w:t xml:space="preserve">Product: </w:t>
      </w:r>
      <w:r w:rsidR="0040524F" w:rsidRPr="00A422AC">
        <w:rPr>
          <w:snapToGrid w:val="0"/>
          <w:sz w:val="28"/>
        </w:rPr>
        <w:t>Zinc coated (galvanised) steel</w:t>
      </w:r>
    </w:p>
    <w:p w14:paraId="4EF21F6B" w14:textId="6B87472D" w:rsidR="00515B70" w:rsidRPr="00A422AC" w:rsidRDefault="00515B70">
      <w:pPr>
        <w:widowControl w:val="0"/>
        <w:rPr>
          <w:snapToGrid w:val="0"/>
        </w:rPr>
      </w:pPr>
    </w:p>
    <w:p w14:paraId="39AC30CD" w14:textId="77777777" w:rsidR="00317C21" w:rsidRPr="00A422AC" w:rsidRDefault="00317C21">
      <w:pPr>
        <w:widowControl w:val="0"/>
        <w:rPr>
          <w:snapToGrid w:val="0"/>
        </w:rPr>
      </w:pPr>
    </w:p>
    <w:p w14:paraId="2754BE98" w14:textId="32920F34" w:rsidR="00515B70" w:rsidRPr="00A422AC" w:rsidRDefault="00515B70">
      <w:pPr>
        <w:widowControl w:val="0"/>
        <w:rPr>
          <w:snapToGrid w:val="0"/>
        </w:rPr>
      </w:pPr>
      <w:r w:rsidRPr="00A422AC">
        <w:rPr>
          <w:b/>
          <w:bCs/>
          <w:snapToGrid w:val="0"/>
          <w:sz w:val="28"/>
          <w:szCs w:val="28"/>
        </w:rPr>
        <w:t>From:</w:t>
      </w:r>
      <w:r w:rsidRPr="00A422AC">
        <w:rPr>
          <w:snapToGrid w:val="0"/>
          <w:sz w:val="28"/>
          <w:szCs w:val="28"/>
        </w:rPr>
        <w:t xml:space="preserve"> </w:t>
      </w:r>
      <w:r w:rsidR="009D642A" w:rsidRPr="00A422AC">
        <w:rPr>
          <w:snapToGrid w:val="0"/>
          <w:sz w:val="28"/>
          <w:szCs w:val="28"/>
        </w:rPr>
        <w:t>The Republic of India, Malaysia and the Socialist Republic of Vietnam</w:t>
      </w:r>
    </w:p>
    <w:p w14:paraId="79208629" w14:textId="48C29A56" w:rsidR="00317C21" w:rsidRPr="00A422AC" w:rsidRDefault="00317C21">
      <w:pPr>
        <w:widowControl w:val="0"/>
        <w:rPr>
          <w:snapToGrid w:val="0"/>
        </w:rPr>
      </w:pPr>
    </w:p>
    <w:p w14:paraId="6FC7D4E4" w14:textId="37821843" w:rsidR="00515B70" w:rsidRPr="00A422AC" w:rsidRDefault="00317C21">
      <w:pPr>
        <w:widowControl w:val="0"/>
        <w:rPr>
          <w:snapToGrid w:val="0"/>
          <w:sz w:val="28"/>
        </w:rPr>
      </w:pPr>
      <w:r w:rsidRPr="00A422AC">
        <w:rPr>
          <w:b/>
          <w:snapToGrid w:val="0"/>
          <w:sz w:val="28"/>
        </w:rPr>
        <w:t>Inquiry period</w:t>
      </w:r>
      <w:r w:rsidR="00515B70" w:rsidRPr="00A422AC">
        <w:rPr>
          <w:b/>
          <w:snapToGrid w:val="0"/>
          <w:sz w:val="28"/>
        </w:rPr>
        <w:t xml:space="preserve">: </w:t>
      </w:r>
      <w:r w:rsidR="00A422AC" w:rsidRPr="00A422AC">
        <w:rPr>
          <w:snapToGrid w:val="0"/>
          <w:sz w:val="28"/>
        </w:rPr>
        <w:t xml:space="preserve">1 July 2025 – 31 June 2026 </w:t>
      </w:r>
      <w:r w:rsidR="00DF4FA8" w:rsidRPr="00A422AC">
        <w:rPr>
          <w:snapToGrid w:val="0"/>
          <w:sz w:val="28"/>
        </w:rPr>
        <w:t>(the period)</w:t>
      </w:r>
      <w:r w:rsidR="00E04056" w:rsidRPr="00A422AC">
        <w:rPr>
          <w:snapToGrid w:val="0"/>
          <w:sz w:val="28"/>
        </w:rPr>
        <w:t xml:space="preserve"> </w:t>
      </w:r>
    </w:p>
    <w:p w14:paraId="603F34B9" w14:textId="167B74A2" w:rsidR="00515B70" w:rsidRDefault="00515B70">
      <w:pPr>
        <w:widowControl w:val="0"/>
        <w:rPr>
          <w:snapToGrid w:val="0"/>
        </w:rPr>
      </w:pPr>
    </w:p>
    <w:p w14:paraId="73D68DD2" w14:textId="77777777" w:rsidR="00317C21" w:rsidRPr="0091494E" w:rsidRDefault="00317C21">
      <w:pPr>
        <w:widowControl w:val="0"/>
        <w:rPr>
          <w:snapToGrid w:val="0"/>
        </w:rPr>
      </w:pPr>
    </w:p>
    <w:p w14:paraId="090BB1B8" w14:textId="239D14A7" w:rsidR="00515B70" w:rsidRPr="0091494E" w:rsidRDefault="00515B70">
      <w:pPr>
        <w:widowControl w:val="0"/>
        <w:rPr>
          <w:snapToGrid w:val="0"/>
        </w:rPr>
      </w:pPr>
      <w:r w:rsidRPr="0091494E">
        <w:rPr>
          <w:b/>
          <w:snapToGrid w:val="0"/>
          <w:sz w:val="28"/>
        </w:rPr>
        <w:t>Response due by:</w:t>
      </w:r>
      <w:r w:rsidRPr="0091494E">
        <w:rPr>
          <w:snapToGrid w:val="0"/>
          <w:sz w:val="28"/>
        </w:rPr>
        <w:t xml:space="preserve"> </w:t>
      </w:r>
      <w:r w:rsidR="00BB78E6" w:rsidRPr="009055E0">
        <w:rPr>
          <w:b/>
          <w:snapToGrid w:val="0"/>
          <w:sz w:val="28"/>
        </w:rPr>
        <w:t>16 October 2026</w:t>
      </w:r>
    </w:p>
    <w:p w14:paraId="20ADA036" w14:textId="181AA9CA" w:rsidR="00317C21" w:rsidRPr="0076708C" w:rsidRDefault="00317C21">
      <w:pPr>
        <w:widowControl w:val="0"/>
      </w:pPr>
    </w:p>
    <w:p w14:paraId="3FE7EC38" w14:textId="03A04D39" w:rsidR="0076708C" w:rsidRPr="0076708C" w:rsidRDefault="0076708C">
      <w:pPr>
        <w:widowControl w:val="0"/>
      </w:pPr>
    </w:p>
    <w:p w14:paraId="3F5DE773" w14:textId="23BD4E34" w:rsidR="00317C21" w:rsidRDefault="009B1B23" w:rsidP="00317C21">
      <w:pPr>
        <w:widowControl w:val="0"/>
        <w:rPr>
          <w:snapToGrid w:val="0"/>
          <w:sz w:val="28"/>
        </w:rPr>
      </w:pPr>
      <w:r>
        <w:rPr>
          <w:b/>
          <w:snapToGrid w:val="0"/>
          <w:sz w:val="28"/>
        </w:rPr>
        <w:t>Email enquiries to</w:t>
      </w:r>
      <w:r w:rsidR="00317C21">
        <w:rPr>
          <w:b/>
          <w:snapToGrid w:val="0"/>
          <w:sz w:val="28"/>
        </w:rPr>
        <w:t>:</w:t>
      </w:r>
      <w:r w:rsidR="00317C21" w:rsidRPr="00317C21">
        <w:rPr>
          <w:snapToGrid w:val="0"/>
          <w:color w:val="FF0000"/>
          <w:sz w:val="28"/>
        </w:rPr>
        <w:t xml:space="preserve"> </w:t>
      </w:r>
      <w:hyperlink r:id="rId11" w:history="1">
        <w:r w:rsidR="00BB78E6" w:rsidRPr="00EF4F45">
          <w:rPr>
            <w:rStyle w:val="Hyperlink"/>
            <w:snapToGrid w:val="0"/>
            <w:sz w:val="28"/>
          </w:rPr>
          <w:t>investigations@adcommission.gov.au</w:t>
        </w:r>
      </w:hyperlink>
      <w:r w:rsidR="004C049D">
        <w:rPr>
          <w:snapToGrid w:val="0"/>
          <w:sz w:val="28"/>
        </w:rPr>
        <w:t xml:space="preserve"> </w:t>
      </w:r>
    </w:p>
    <w:p w14:paraId="10850F15" w14:textId="77777777" w:rsidR="00317C21" w:rsidRPr="00C06EDB" w:rsidRDefault="00317C21" w:rsidP="00317C21">
      <w:pPr>
        <w:widowControl w:val="0"/>
      </w:pPr>
    </w:p>
    <w:p w14:paraId="5BA0461C" w14:textId="77777777" w:rsidR="00317C21" w:rsidRPr="00C06EDB" w:rsidRDefault="00317C21" w:rsidP="00317C21">
      <w:pPr>
        <w:widowControl w:val="0"/>
      </w:pPr>
    </w:p>
    <w:p w14:paraId="2EAE83D4" w14:textId="77777777" w:rsidR="00317C21" w:rsidRDefault="00317C21" w:rsidP="00317C21">
      <w:pPr>
        <w:widowControl w:val="0"/>
        <w:rPr>
          <w:snapToGrid w:val="0"/>
          <w:sz w:val="28"/>
        </w:rPr>
      </w:pPr>
      <w:r>
        <w:rPr>
          <w:b/>
          <w:snapToGrid w:val="0"/>
          <w:sz w:val="28"/>
        </w:rPr>
        <w:t>Anti-Dumping Commission website:</w:t>
      </w:r>
      <w:r>
        <w:rPr>
          <w:snapToGrid w:val="0"/>
          <w:sz w:val="28"/>
        </w:rPr>
        <w:t xml:space="preserve"> </w:t>
      </w:r>
      <w:hyperlink r:id="rId12" w:history="1">
        <w:r w:rsidRPr="00076D88">
          <w:rPr>
            <w:rStyle w:val="Hyperlink"/>
            <w:sz w:val="28"/>
          </w:rPr>
          <w:t>www.adcommission.gov.au</w:t>
        </w:r>
      </w:hyperlink>
      <w:r>
        <w:rPr>
          <w:snapToGrid w:val="0"/>
          <w:sz w:val="28"/>
        </w:rPr>
        <w:t xml:space="preserve"> </w:t>
      </w:r>
    </w:p>
    <w:p w14:paraId="780425D1" w14:textId="77777777" w:rsidR="00317C21" w:rsidRDefault="00317C21" w:rsidP="00317C21">
      <w:pPr>
        <w:widowControl w:val="0"/>
        <w:rPr>
          <w:snapToGrid w:val="0"/>
        </w:rPr>
      </w:pPr>
    </w:p>
    <w:p w14:paraId="522BBFE8" w14:textId="77777777" w:rsidR="0076708C" w:rsidRDefault="0076708C" w:rsidP="00317C21">
      <w:pPr>
        <w:widowControl w:val="0"/>
        <w:rPr>
          <w:snapToGrid w:val="0"/>
        </w:rPr>
      </w:pPr>
    </w:p>
    <w:p w14:paraId="736E0038" w14:textId="77777777" w:rsidR="0076708C" w:rsidRDefault="0076708C" w:rsidP="00317C21">
      <w:pPr>
        <w:widowControl w:val="0"/>
        <w:rPr>
          <w:snapToGrid w:val="0"/>
        </w:rPr>
      </w:pPr>
    </w:p>
    <w:p w14:paraId="5E0B557C" w14:textId="77777777" w:rsidR="0076708C" w:rsidRDefault="0076708C" w:rsidP="00317C21">
      <w:pPr>
        <w:widowControl w:val="0"/>
        <w:rPr>
          <w:snapToGrid w:val="0"/>
        </w:rPr>
      </w:pPr>
    </w:p>
    <w:p w14:paraId="73DB5AAC" w14:textId="77777777" w:rsidR="0076708C" w:rsidRDefault="0076708C" w:rsidP="00317C21">
      <w:pPr>
        <w:widowControl w:val="0"/>
        <w:rPr>
          <w:snapToGrid w:val="0"/>
        </w:rPr>
      </w:pPr>
    </w:p>
    <w:p w14:paraId="41327684" w14:textId="77777777" w:rsidR="0076708C" w:rsidRDefault="0076708C" w:rsidP="00317C21">
      <w:pPr>
        <w:widowControl w:val="0"/>
        <w:rPr>
          <w:snapToGrid w:val="0"/>
        </w:rPr>
      </w:pPr>
    </w:p>
    <w:p w14:paraId="47F96D82" w14:textId="77777777" w:rsidR="0076708C" w:rsidRDefault="0076708C" w:rsidP="00317C21">
      <w:pPr>
        <w:widowControl w:val="0"/>
        <w:rPr>
          <w:snapToGrid w:val="0"/>
        </w:rPr>
      </w:pPr>
    </w:p>
    <w:p w14:paraId="46EAFFF9" w14:textId="77777777" w:rsidR="0076708C" w:rsidRDefault="0076708C" w:rsidP="00317C21">
      <w:pPr>
        <w:widowControl w:val="0"/>
        <w:rPr>
          <w:snapToGrid w:val="0"/>
        </w:rPr>
      </w:pPr>
    </w:p>
    <w:p w14:paraId="406AD4F0" w14:textId="77777777" w:rsidR="0076708C" w:rsidRDefault="0076708C" w:rsidP="00317C21">
      <w:pPr>
        <w:widowControl w:val="0"/>
        <w:rPr>
          <w:snapToGrid w:val="0"/>
        </w:rPr>
      </w:pPr>
    </w:p>
    <w:p w14:paraId="5D77E117" w14:textId="08CEB2D8" w:rsidR="0076708C" w:rsidRPr="0076708C" w:rsidRDefault="0076708C" w:rsidP="0076708C">
      <w:pPr>
        <w:widowControl w:val="0"/>
        <w:pBdr>
          <w:top w:val="single" w:sz="4" w:space="1" w:color="auto"/>
          <w:left w:val="single" w:sz="4" w:space="4" w:color="auto"/>
          <w:bottom w:val="single" w:sz="4" w:space="1" w:color="auto"/>
          <w:right w:val="single" w:sz="4" w:space="4" w:color="auto"/>
        </w:pBdr>
        <w:rPr>
          <w:b/>
          <w:snapToGrid w:val="0"/>
          <w:sz w:val="28"/>
        </w:rPr>
      </w:pPr>
      <w:r w:rsidRPr="0076708C">
        <w:rPr>
          <w:b/>
          <w:snapToGrid w:val="0"/>
          <w:sz w:val="28"/>
        </w:rPr>
        <w:t>Responses to the exporter questionnaire must be submitted via SIG</w:t>
      </w:r>
      <w:r>
        <w:rPr>
          <w:b/>
          <w:snapToGrid w:val="0"/>
          <w:sz w:val="28"/>
        </w:rPr>
        <w:t>B</w:t>
      </w:r>
      <w:r w:rsidRPr="0076708C">
        <w:rPr>
          <w:b/>
          <w:snapToGrid w:val="0"/>
          <w:sz w:val="28"/>
        </w:rPr>
        <w:t xml:space="preserve">OX. Please contact </w:t>
      </w:r>
      <w:r w:rsidR="00D34CF8">
        <w:rPr>
          <w:b/>
          <w:snapToGrid w:val="0"/>
          <w:sz w:val="28"/>
        </w:rPr>
        <w:t>the commission</w:t>
      </w:r>
      <w:r w:rsidRPr="0076708C">
        <w:rPr>
          <w:b/>
          <w:snapToGrid w:val="0"/>
          <w:sz w:val="28"/>
        </w:rPr>
        <w:t xml:space="preserve"> on the above email address to request access to SIGBOX</w:t>
      </w:r>
      <w:r>
        <w:rPr>
          <w:b/>
          <w:snapToGrid w:val="0"/>
          <w:sz w:val="28"/>
        </w:rPr>
        <w:t>.</w:t>
      </w:r>
    </w:p>
    <w:p w14:paraId="5B030A64" w14:textId="77777777" w:rsidR="00515B70" w:rsidRDefault="00515B70">
      <w:pPr>
        <w:widowControl w:val="0"/>
        <w:rPr>
          <w:snapToGrid w:val="0"/>
        </w:rPr>
      </w:pPr>
    </w:p>
    <w:p w14:paraId="1EB292C5" w14:textId="77777777" w:rsidR="00515B70" w:rsidRDefault="00515B70" w:rsidP="00877FBA">
      <w:pPr>
        <w:widowControl w:val="0"/>
        <w:rPr>
          <w:snapToGrid w:val="0"/>
        </w:rPr>
      </w:pPr>
    </w:p>
    <w:p w14:paraId="43B54D62" w14:textId="77777777" w:rsidR="00515B70" w:rsidRDefault="00515B70" w:rsidP="00033ADB">
      <w:pPr>
        <w:pStyle w:val="Heading1"/>
      </w:pPr>
      <w:bookmarkStart w:id="0" w:name="_Toc506971814"/>
      <w:bookmarkStart w:id="1" w:name="_Toc508203806"/>
      <w:bookmarkStart w:id="2" w:name="_Toc508290340"/>
      <w:bookmarkStart w:id="3" w:name="_Toc515637624"/>
      <w:bookmarkStart w:id="4" w:name="_Toc239751446"/>
      <w:r>
        <w:lastRenderedPageBreak/>
        <w:t>Table of contents</w:t>
      </w:r>
      <w:bookmarkEnd w:id="0"/>
      <w:bookmarkEnd w:id="1"/>
      <w:bookmarkEnd w:id="2"/>
      <w:bookmarkEnd w:id="3"/>
      <w:bookmarkEnd w:id="4"/>
    </w:p>
    <w:p w14:paraId="2AD17595" w14:textId="783A086A" w:rsidR="00BB78E6" w:rsidRDefault="00DD2C05">
      <w:pPr>
        <w:pStyle w:val="TOC1"/>
        <w:tabs>
          <w:tab w:val="right" w:leader="dot" w:pos="9017"/>
        </w:tabs>
        <w:rPr>
          <w:rFonts w:asciiTheme="minorHAnsi" w:eastAsiaTheme="minorEastAsia" w:hAnsiTheme="minorHAnsi" w:cstheme="minorBidi"/>
          <w:b w:val="0"/>
          <w:bCs w:val="0"/>
          <w:caps w:val="0"/>
          <w:noProof/>
          <w:kern w:val="2"/>
          <w:sz w:val="24"/>
          <w:szCs w:val="24"/>
          <w:lang w:eastAsia="en-AU"/>
          <w14:ligatures w14:val="standardContextual"/>
        </w:rPr>
      </w:pPr>
      <w:r>
        <w:fldChar w:fldCharType="begin"/>
      </w:r>
      <w:r>
        <w:instrText xml:space="preserve"> TOC \o "1-3" \h \z \u </w:instrText>
      </w:r>
      <w:r>
        <w:fldChar w:fldCharType="separate"/>
      </w:r>
      <w:hyperlink w:anchor="_Toc239751446" w:history="1">
        <w:r w:rsidR="00BB78E6" w:rsidRPr="00467CE9">
          <w:rPr>
            <w:rStyle w:val="Hyperlink"/>
            <w:noProof/>
          </w:rPr>
          <w:t>Table of contents</w:t>
        </w:r>
        <w:r w:rsidR="00BB78E6">
          <w:rPr>
            <w:noProof/>
            <w:webHidden/>
          </w:rPr>
          <w:tab/>
        </w:r>
        <w:r w:rsidR="00BB78E6">
          <w:rPr>
            <w:noProof/>
            <w:webHidden/>
          </w:rPr>
          <w:fldChar w:fldCharType="begin"/>
        </w:r>
        <w:r w:rsidR="00BB78E6">
          <w:rPr>
            <w:noProof/>
            <w:webHidden/>
          </w:rPr>
          <w:instrText xml:space="preserve"> PAGEREF _Toc239751446 \h </w:instrText>
        </w:r>
        <w:r w:rsidR="00BB78E6">
          <w:rPr>
            <w:noProof/>
            <w:webHidden/>
          </w:rPr>
        </w:r>
        <w:r w:rsidR="00BB78E6">
          <w:rPr>
            <w:noProof/>
            <w:webHidden/>
          </w:rPr>
          <w:fldChar w:fldCharType="separate"/>
        </w:r>
        <w:r w:rsidR="00BB78E6">
          <w:rPr>
            <w:noProof/>
            <w:webHidden/>
          </w:rPr>
          <w:t>2</w:t>
        </w:r>
        <w:r w:rsidR="00BB78E6">
          <w:rPr>
            <w:noProof/>
            <w:webHidden/>
          </w:rPr>
          <w:fldChar w:fldCharType="end"/>
        </w:r>
      </w:hyperlink>
    </w:p>
    <w:p w14:paraId="409893B2" w14:textId="7206CCBE" w:rsidR="00BB78E6" w:rsidRDefault="00BB78E6">
      <w:pPr>
        <w:pStyle w:val="TOC1"/>
        <w:tabs>
          <w:tab w:val="right" w:leader="dot" w:pos="9017"/>
        </w:tabs>
        <w:rPr>
          <w:rFonts w:asciiTheme="minorHAnsi" w:eastAsiaTheme="minorEastAsia" w:hAnsiTheme="minorHAnsi" w:cstheme="minorBidi"/>
          <w:b w:val="0"/>
          <w:bCs w:val="0"/>
          <w:caps w:val="0"/>
          <w:noProof/>
          <w:kern w:val="2"/>
          <w:sz w:val="24"/>
          <w:szCs w:val="24"/>
          <w:lang w:eastAsia="en-AU"/>
          <w14:ligatures w14:val="standardContextual"/>
        </w:rPr>
      </w:pPr>
      <w:hyperlink w:anchor="_Toc239751447" w:history="1">
        <w:r w:rsidRPr="00467CE9">
          <w:rPr>
            <w:rStyle w:val="Hyperlink"/>
            <w:noProof/>
          </w:rPr>
          <w:t>INSTRUCTIONS</w:t>
        </w:r>
        <w:r>
          <w:rPr>
            <w:noProof/>
            <w:webHidden/>
          </w:rPr>
          <w:tab/>
        </w:r>
        <w:r>
          <w:rPr>
            <w:noProof/>
            <w:webHidden/>
          </w:rPr>
          <w:fldChar w:fldCharType="begin"/>
        </w:r>
        <w:r>
          <w:rPr>
            <w:noProof/>
            <w:webHidden/>
          </w:rPr>
          <w:instrText xml:space="preserve"> PAGEREF _Toc239751447 \h </w:instrText>
        </w:r>
        <w:r>
          <w:rPr>
            <w:noProof/>
            <w:webHidden/>
          </w:rPr>
        </w:r>
        <w:r>
          <w:rPr>
            <w:noProof/>
            <w:webHidden/>
          </w:rPr>
          <w:fldChar w:fldCharType="separate"/>
        </w:r>
        <w:r>
          <w:rPr>
            <w:noProof/>
            <w:webHidden/>
          </w:rPr>
          <w:t>4</w:t>
        </w:r>
        <w:r>
          <w:rPr>
            <w:noProof/>
            <w:webHidden/>
          </w:rPr>
          <w:fldChar w:fldCharType="end"/>
        </w:r>
      </w:hyperlink>
    </w:p>
    <w:p w14:paraId="3866E0D7" w14:textId="60370D71" w:rsidR="00BB78E6" w:rsidRDefault="00BB78E6">
      <w:pPr>
        <w:pStyle w:val="TOC1"/>
        <w:tabs>
          <w:tab w:val="right" w:leader="dot" w:pos="9017"/>
        </w:tabs>
        <w:rPr>
          <w:rFonts w:asciiTheme="minorHAnsi" w:eastAsiaTheme="minorEastAsia" w:hAnsiTheme="minorHAnsi" w:cstheme="minorBidi"/>
          <w:b w:val="0"/>
          <w:bCs w:val="0"/>
          <w:caps w:val="0"/>
          <w:noProof/>
          <w:kern w:val="2"/>
          <w:sz w:val="24"/>
          <w:szCs w:val="24"/>
          <w:lang w:eastAsia="en-AU"/>
          <w14:ligatures w14:val="standardContextual"/>
        </w:rPr>
      </w:pPr>
      <w:hyperlink w:anchor="_Toc239751448" w:history="1">
        <w:r w:rsidRPr="00467CE9">
          <w:rPr>
            <w:rStyle w:val="Hyperlink"/>
            <w:noProof/>
          </w:rPr>
          <w:t>Checklist</w:t>
        </w:r>
        <w:r>
          <w:rPr>
            <w:noProof/>
            <w:webHidden/>
          </w:rPr>
          <w:tab/>
        </w:r>
        <w:r>
          <w:rPr>
            <w:noProof/>
            <w:webHidden/>
          </w:rPr>
          <w:fldChar w:fldCharType="begin"/>
        </w:r>
        <w:r>
          <w:rPr>
            <w:noProof/>
            <w:webHidden/>
          </w:rPr>
          <w:instrText xml:space="preserve"> PAGEREF _Toc239751448 \h </w:instrText>
        </w:r>
        <w:r>
          <w:rPr>
            <w:noProof/>
            <w:webHidden/>
          </w:rPr>
        </w:r>
        <w:r>
          <w:rPr>
            <w:noProof/>
            <w:webHidden/>
          </w:rPr>
          <w:fldChar w:fldCharType="separate"/>
        </w:r>
        <w:r>
          <w:rPr>
            <w:noProof/>
            <w:webHidden/>
          </w:rPr>
          <w:t>7</w:t>
        </w:r>
        <w:r>
          <w:rPr>
            <w:noProof/>
            <w:webHidden/>
          </w:rPr>
          <w:fldChar w:fldCharType="end"/>
        </w:r>
      </w:hyperlink>
    </w:p>
    <w:p w14:paraId="5DCC7564" w14:textId="43C4F687" w:rsidR="00BB78E6" w:rsidRDefault="00BB78E6">
      <w:pPr>
        <w:pStyle w:val="TOC1"/>
        <w:tabs>
          <w:tab w:val="right" w:leader="dot" w:pos="9017"/>
        </w:tabs>
        <w:rPr>
          <w:rFonts w:asciiTheme="minorHAnsi" w:eastAsiaTheme="minorEastAsia" w:hAnsiTheme="minorHAnsi" w:cstheme="minorBidi"/>
          <w:b w:val="0"/>
          <w:bCs w:val="0"/>
          <w:caps w:val="0"/>
          <w:noProof/>
          <w:kern w:val="2"/>
          <w:sz w:val="24"/>
          <w:szCs w:val="24"/>
          <w:lang w:eastAsia="en-AU"/>
          <w14:ligatures w14:val="standardContextual"/>
        </w:rPr>
      </w:pPr>
      <w:hyperlink w:anchor="_Toc239751449" w:history="1">
        <w:r w:rsidRPr="00467CE9">
          <w:rPr>
            <w:rStyle w:val="Hyperlink"/>
            <w:noProof/>
          </w:rPr>
          <w:t>Goods under consideration / Goods subject to Anti-dumping measures</w:t>
        </w:r>
        <w:r>
          <w:rPr>
            <w:noProof/>
            <w:webHidden/>
          </w:rPr>
          <w:tab/>
        </w:r>
        <w:r>
          <w:rPr>
            <w:noProof/>
            <w:webHidden/>
          </w:rPr>
          <w:fldChar w:fldCharType="begin"/>
        </w:r>
        <w:r>
          <w:rPr>
            <w:noProof/>
            <w:webHidden/>
          </w:rPr>
          <w:instrText xml:space="preserve"> PAGEREF _Toc239751449 \h </w:instrText>
        </w:r>
        <w:r>
          <w:rPr>
            <w:noProof/>
            <w:webHidden/>
          </w:rPr>
        </w:r>
        <w:r>
          <w:rPr>
            <w:noProof/>
            <w:webHidden/>
          </w:rPr>
          <w:fldChar w:fldCharType="separate"/>
        </w:r>
        <w:r>
          <w:rPr>
            <w:noProof/>
            <w:webHidden/>
          </w:rPr>
          <w:t>9</w:t>
        </w:r>
        <w:r>
          <w:rPr>
            <w:noProof/>
            <w:webHidden/>
          </w:rPr>
          <w:fldChar w:fldCharType="end"/>
        </w:r>
      </w:hyperlink>
    </w:p>
    <w:p w14:paraId="07C05CA4" w14:textId="05A819B9" w:rsidR="00BB78E6" w:rsidRDefault="00BB78E6">
      <w:pPr>
        <w:pStyle w:val="TOC1"/>
        <w:tabs>
          <w:tab w:val="right" w:leader="dot" w:pos="9017"/>
        </w:tabs>
        <w:rPr>
          <w:rFonts w:asciiTheme="minorHAnsi" w:eastAsiaTheme="minorEastAsia" w:hAnsiTheme="minorHAnsi" w:cstheme="minorBidi"/>
          <w:b w:val="0"/>
          <w:bCs w:val="0"/>
          <w:caps w:val="0"/>
          <w:noProof/>
          <w:kern w:val="2"/>
          <w:sz w:val="24"/>
          <w:szCs w:val="24"/>
          <w:lang w:eastAsia="en-AU"/>
          <w14:ligatures w14:val="standardContextual"/>
        </w:rPr>
      </w:pPr>
      <w:hyperlink w:anchor="_Toc239751450" w:history="1">
        <w:r w:rsidRPr="00467CE9">
          <w:rPr>
            <w:rStyle w:val="Hyperlink"/>
            <w:noProof/>
          </w:rPr>
          <w:t>Section A Company information</w:t>
        </w:r>
        <w:r>
          <w:rPr>
            <w:noProof/>
            <w:webHidden/>
          </w:rPr>
          <w:tab/>
        </w:r>
        <w:r>
          <w:rPr>
            <w:noProof/>
            <w:webHidden/>
          </w:rPr>
          <w:fldChar w:fldCharType="begin"/>
        </w:r>
        <w:r>
          <w:rPr>
            <w:noProof/>
            <w:webHidden/>
          </w:rPr>
          <w:instrText xml:space="preserve"> PAGEREF _Toc239751450 \h </w:instrText>
        </w:r>
        <w:r>
          <w:rPr>
            <w:noProof/>
            <w:webHidden/>
          </w:rPr>
        </w:r>
        <w:r>
          <w:rPr>
            <w:noProof/>
            <w:webHidden/>
          </w:rPr>
          <w:fldChar w:fldCharType="separate"/>
        </w:r>
        <w:r>
          <w:rPr>
            <w:noProof/>
            <w:webHidden/>
          </w:rPr>
          <w:t>12</w:t>
        </w:r>
        <w:r>
          <w:rPr>
            <w:noProof/>
            <w:webHidden/>
          </w:rPr>
          <w:fldChar w:fldCharType="end"/>
        </w:r>
      </w:hyperlink>
    </w:p>
    <w:p w14:paraId="79AEB4D9" w14:textId="289187CE"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51" w:history="1">
        <w:r w:rsidRPr="00467CE9">
          <w:rPr>
            <w:rStyle w:val="Hyperlink"/>
            <w:noProof/>
          </w:rPr>
          <w:t>A-1</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Company representative and location</w:t>
        </w:r>
        <w:r>
          <w:rPr>
            <w:noProof/>
            <w:webHidden/>
          </w:rPr>
          <w:tab/>
        </w:r>
        <w:r>
          <w:rPr>
            <w:noProof/>
            <w:webHidden/>
          </w:rPr>
          <w:fldChar w:fldCharType="begin"/>
        </w:r>
        <w:r>
          <w:rPr>
            <w:noProof/>
            <w:webHidden/>
          </w:rPr>
          <w:instrText xml:space="preserve"> PAGEREF _Toc239751451 \h </w:instrText>
        </w:r>
        <w:r>
          <w:rPr>
            <w:noProof/>
            <w:webHidden/>
          </w:rPr>
        </w:r>
        <w:r>
          <w:rPr>
            <w:noProof/>
            <w:webHidden/>
          </w:rPr>
          <w:fldChar w:fldCharType="separate"/>
        </w:r>
        <w:r>
          <w:rPr>
            <w:noProof/>
            <w:webHidden/>
          </w:rPr>
          <w:t>12</w:t>
        </w:r>
        <w:r>
          <w:rPr>
            <w:noProof/>
            <w:webHidden/>
          </w:rPr>
          <w:fldChar w:fldCharType="end"/>
        </w:r>
      </w:hyperlink>
    </w:p>
    <w:p w14:paraId="3E5CEEA8" w14:textId="76AC0A8A"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52" w:history="1">
        <w:r w:rsidRPr="00467CE9">
          <w:rPr>
            <w:rStyle w:val="Hyperlink"/>
            <w:noProof/>
          </w:rPr>
          <w:t>A-2</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Company information</w:t>
        </w:r>
        <w:r>
          <w:rPr>
            <w:noProof/>
            <w:webHidden/>
          </w:rPr>
          <w:tab/>
        </w:r>
        <w:r>
          <w:rPr>
            <w:noProof/>
            <w:webHidden/>
          </w:rPr>
          <w:fldChar w:fldCharType="begin"/>
        </w:r>
        <w:r>
          <w:rPr>
            <w:noProof/>
            <w:webHidden/>
          </w:rPr>
          <w:instrText xml:space="preserve"> PAGEREF _Toc239751452 \h </w:instrText>
        </w:r>
        <w:r>
          <w:rPr>
            <w:noProof/>
            <w:webHidden/>
          </w:rPr>
        </w:r>
        <w:r>
          <w:rPr>
            <w:noProof/>
            <w:webHidden/>
          </w:rPr>
          <w:fldChar w:fldCharType="separate"/>
        </w:r>
        <w:r>
          <w:rPr>
            <w:noProof/>
            <w:webHidden/>
          </w:rPr>
          <w:t>12</w:t>
        </w:r>
        <w:r>
          <w:rPr>
            <w:noProof/>
            <w:webHidden/>
          </w:rPr>
          <w:fldChar w:fldCharType="end"/>
        </w:r>
      </w:hyperlink>
    </w:p>
    <w:p w14:paraId="0E3C6665" w14:textId="1CCDC2EC"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53" w:history="1">
        <w:r w:rsidRPr="00467CE9">
          <w:rPr>
            <w:rStyle w:val="Hyperlink"/>
            <w:noProof/>
          </w:rPr>
          <w:t>A-3</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General accounting information</w:t>
        </w:r>
        <w:r>
          <w:rPr>
            <w:noProof/>
            <w:webHidden/>
          </w:rPr>
          <w:tab/>
        </w:r>
        <w:r>
          <w:rPr>
            <w:noProof/>
            <w:webHidden/>
          </w:rPr>
          <w:fldChar w:fldCharType="begin"/>
        </w:r>
        <w:r>
          <w:rPr>
            <w:noProof/>
            <w:webHidden/>
          </w:rPr>
          <w:instrText xml:space="preserve"> PAGEREF _Toc239751453 \h </w:instrText>
        </w:r>
        <w:r>
          <w:rPr>
            <w:noProof/>
            <w:webHidden/>
          </w:rPr>
        </w:r>
        <w:r>
          <w:rPr>
            <w:noProof/>
            <w:webHidden/>
          </w:rPr>
          <w:fldChar w:fldCharType="separate"/>
        </w:r>
        <w:r>
          <w:rPr>
            <w:noProof/>
            <w:webHidden/>
          </w:rPr>
          <w:t>13</w:t>
        </w:r>
        <w:r>
          <w:rPr>
            <w:noProof/>
            <w:webHidden/>
          </w:rPr>
          <w:fldChar w:fldCharType="end"/>
        </w:r>
      </w:hyperlink>
    </w:p>
    <w:p w14:paraId="3E30EF7B" w14:textId="64706A6A"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54" w:history="1">
        <w:r w:rsidRPr="00467CE9">
          <w:rPr>
            <w:rStyle w:val="Hyperlink"/>
            <w:noProof/>
          </w:rPr>
          <w:t>A-4</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Financial Documents</w:t>
        </w:r>
        <w:r>
          <w:rPr>
            <w:noProof/>
            <w:webHidden/>
          </w:rPr>
          <w:tab/>
        </w:r>
        <w:r>
          <w:rPr>
            <w:noProof/>
            <w:webHidden/>
          </w:rPr>
          <w:fldChar w:fldCharType="begin"/>
        </w:r>
        <w:r>
          <w:rPr>
            <w:noProof/>
            <w:webHidden/>
          </w:rPr>
          <w:instrText xml:space="preserve"> PAGEREF _Toc239751454 \h </w:instrText>
        </w:r>
        <w:r>
          <w:rPr>
            <w:noProof/>
            <w:webHidden/>
          </w:rPr>
        </w:r>
        <w:r>
          <w:rPr>
            <w:noProof/>
            <w:webHidden/>
          </w:rPr>
          <w:fldChar w:fldCharType="separate"/>
        </w:r>
        <w:r>
          <w:rPr>
            <w:noProof/>
            <w:webHidden/>
          </w:rPr>
          <w:t>13</w:t>
        </w:r>
        <w:r>
          <w:rPr>
            <w:noProof/>
            <w:webHidden/>
          </w:rPr>
          <w:fldChar w:fldCharType="end"/>
        </w:r>
      </w:hyperlink>
    </w:p>
    <w:p w14:paraId="766023C3" w14:textId="29F7827F" w:rsidR="00BB78E6" w:rsidRDefault="00BB78E6">
      <w:pPr>
        <w:pStyle w:val="TOC1"/>
        <w:tabs>
          <w:tab w:val="right" w:leader="dot" w:pos="9017"/>
        </w:tabs>
        <w:rPr>
          <w:rFonts w:asciiTheme="minorHAnsi" w:eastAsiaTheme="minorEastAsia" w:hAnsiTheme="minorHAnsi" w:cstheme="minorBidi"/>
          <w:b w:val="0"/>
          <w:bCs w:val="0"/>
          <w:caps w:val="0"/>
          <w:noProof/>
          <w:kern w:val="2"/>
          <w:sz w:val="24"/>
          <w:szCs w:val="24"/>
          <w:lang w:eastAsia="en-AU"/>
          <w14:ligatures w14:val="standardContextual"/>
        </w:rPr>
      </w:pPr>
      <w:hyperlink w:anchor="_Toc239751455" w:history="1">
        <w:r w:rsidRPr="00467CE9">
          <w:rPr>
            <w:rStyle w:val="Hyperlink"/>
            <w:noProof/>
          </w:rPr>
          <w:t>Section B Export sales to Australia</w:t>
        </w:r>
        <w:r>
          <w:rPr>
            <w:noProof/>
            <w:webHidden/>
          </w:rPr>
          <w:tab/>
        </w:r>
        <w:r>
          <w:rPr>
            <w:noProof/>
            <w:webHidden/>
          </w:rPr>
          <w:fldChar w:fldCharType="begin"/>
        </w:r>
        <w:r>
          <w:rPr>
            <w:noProof/>
            <w:webHidden/>
          </w:rPr>
          <w:instrText xml:space="preserve"> PAGEREF _Toc239751455 \h </w:instrText>
        </w:r>
        <w:r>
          <w:rPr>
            <w:noProof/>
            <w:webHidden/>
          </w:rPr>
        </w:r>
        <w:r>
          <w:rPr>
            <w:noProof/>
            <w:webHidden/>
          </w:rPr>
          <w:fldChar w:fldCharType="separate"/>
        </w:r>
        <w:r>
          <w:rPr>
            <w:noProof/>
            <w:webHidden/>
          </w:rPr>
          <w:t>15</w:t>
        </w:r>
        <w:r>
          <w:rPr>
            <w:noProof/>
            <w:webHidden/>
          </w:rPr>
          <w:fldChar w:fldCharType="end"/>
        </w:r>
      </w:hyperlink>
    </w:p>
    <w:p w14:paraId="6148E720" w14:textId="5A31DD62"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56" w:history="1">
        <w:r w:rsidRPr="00467CE9">
          <w:rPr>
            <w:rStyle w:val="Hyperlink"/>
            <w:noProof/>
          </w:rPr>
          <w:t>B-1</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Australian export sales process</w:t>
        </w:r>
        <w:r>
          <w:rPr>
            <w:noProof/>
            <w:webHidden/>
          </w:rPr>
          <w:tab/>
        </w:r>
        <w:r>
          <w:rPr>
            <w:noProof/>
            <w:webHidden/>
          </w:rPr>
          <w:fldChar w:fldCharType="begin"/>
        </w:r>
        <w:r>
          <w:rPr>
            <w:noProof/>
            <w:webHidden/>
          </w:rPr>
          <w:instrText xml:space="preserve"> PAGEREF _Toc239751456 \h </w:instrText>
        </w:r>
        <w:r>
          <w:rPr>
            <w:noProof/>
            <w:webHidden/>
          </w:rPr>
        </w:r>
        <w:r>
          <w:rPr>
            <w:noProof/>
            <w:webHidden/>
          </w:rPr>
          <w:fldChar w:fldCharType="separate"/>
        </w:r>
        <w:r>
          <w:rPr>
            <w:noProof/>
            <w:webHidden/>
          </w:rPr>
          <w:t>15</w:t>
        </w:r>
        <w:r>
          <w:rPr>
            <w:noProof/>
            <w:webHidden/>
          </w:rPr>
          <w:fldChar w:fldCharType="end"/>
        </w:r>
      </w:hyperlink>
    </w:p>
    <w:p w14:paraId="44D7970F" w14:textId="116D4C13"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57" w:history="1">
        <w:r w:rsidRPr="00467CE9">
          <w:rPr>
            <w:rStyle w:val="Hyperlink"/>
            <w:noProof/>
          </w:rPr>
          <w:t>B-2</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Australian sales listing</w:t>
        </w:r>
        <w:r>
          <w:rPr>
            <w:noProof/>
            <w:webHidden/>
          </w:rPr>
          <w:tab/>
        </w:r>
        <w:r>
          <w:rPr>
            <w:noProof/>
            <w:webHidden/>
          </w:rPr>
          <w:fldChar w:fldCharType="begin"/>
        </w:r>
        <w:r>
          <w:rPr>
            <w:noProof/>
            <w:webHidden/>
          </w:rPr>
          <w:instrText xml:space="preserve"> PAGEREF _Toc239751457 \h </w:instrText>
        </w:r>
        <w:r>
          <w:rPr>
            <w:noProof/>
            <w:webHidden/>
          </w:rPr>
        </w:r>
        <w:r>
          <w:rPr>
            <w:noProof/>
            <w:webHidden/>
          </w:rPr>
          <w:fldChar w:fldCharType="separate"/>
        </w:r>
        <w:r>
          <w:rPr>
            <w:noProof/>
            <w:webHidden/>
          </w:rPr>
          <w:t>16</w:t>
        </w:r>
        <w:r>
          <w:rPr>
            <w:noProof/>
            <w:webHidden/>
          </w:rPr>
          <w:fldChar w:fldCharType="end"/>
        </w:r>
      </w:hyperlink>
    </w:p>
    <w:p w14:paraId="1DCAEB86" w14:textId="5580DFDD"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58" w:history="1">
        <w:r w:rsidRPr="00467CE9">
          <w:rPr>
            <w:rStyle w:val="Hyperlink"/>
            <w:noProof/>
          </w:rPr>
          <w:t>B-3</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Sample export documents</w:t>
        </w:r>
        <w:r>
          <w:rPr>
            <w:noProof/>
            <w:webHidden/>
          </w:rPr>
          <w:tab/>
        </w:r>
        <w:r>
          <w:rPr>
            <w:noProof/>
            <w:webHidden/>
          </w:rPr>
          <w:fldChar w:fldCharType="begin"/>
        </w:r>
        <w:r>
          <w:rPr>
            <w:noProof/>
            <w:webHidden/>
          </w:rPr>
          <w:instrText xml:space="preserve"> PAGEREF _Toc239751458 \h </w:instrText>
        </w:r>
        <w:r>
          <w:rPr>
            <w:noProof/>
            <w:webHidden/>
          </w:rPr>
        </w:r>
        <w:r>
          <w:rPr>
            <w:noProof/>
            <w:webHidden/>
          </w:rPr>
          <w:fldChar w:fldCharType="separate"/>
        </w:r>
        <w:r>
          <w:rPr>
            <w:noProof/>
            <w:webHidden/>
          </w:rPr>
          <w:t>16</w:t>
        </w:r>
        <w:r>
          <w:rPr>
            <w:noProof/>
            <w:webHidden/>
          </w:rPr>
          <w:fldChar w:fldCharType="end"/>
        </w:r>
      </w:hyperlink>
    </w:p>
    <w:p w14:paraId="0CBA3BB0" w14:textId="74B1B471"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59" w:history="1">
        <w:r w:rsidRPr="00467CE9">
          <w:rPr>
            <w:rStyle w:val="Hyperlink"/>
            <w:noProof/>
          </w:rPr>
          <w:t>B-4</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Reconciliation of sales to financial accounts</w:t>
        </w:r>
        <w:r>
          <w:rPr>
            <w:noProof/>
            <w:webHidden/>
          </w:rPr>
          <w:tab/>
        </w:r>
        <w:r>
          <w:rPr>
            <w:noProof/>
            <w:webHidden/>
          </w:rPr>
          <w:fldChar w:fldCharType="begin"/>
        </w:r>
        <w:r>
          <w:rPr>
            <w:noProof/>
            <w:webHidden/>
          </w:rPr>
          <w:instrText xml:space="preserve"> PAGEREF _Toc239751459 \h </w:instrText>
        </w:r>
        <w:r>
          <w:rPr>
            <w:noProof/>
            <w:webHidden/>
          </w:rPr>
        </w:r>
        <w:r>
          <w:rPr>
            <w:noProof/>
            <w:webHidden/>
          </w:rPr>
          <w:fldChar w:fldCharType="separate"/>
        </w:r>
        <w:r>
          <w:rPr>
            <w:noProof/>
            <w:webHidden/>
          </w:rPr>
          <w:t>16</w:t>
        </w:r>
        <w:r>
          <w:rPr>
            <w:noProof/>
            <w:webHidden/>
          </w:rPr>
          <w:fldChar w:fldCharType="end"/>
        </w:r>
      </w:hyperlink>
    </w:p>
    <w:p w14:paraId="5F9097C4" w14:textId="0273669B" w:rsidR="00BB78E6" w:rsidRDefault="00BB78E6">
      <w:pPr>
        <w:pStyle w:val="TOC1"/>
        <w:tabs>
          <w:tab w:val="right" w:leader="dot" w:pos="9017"/>
        </w:tabs>
        <w:rPr>
          <w:rFonts w:asciiTheme="minorHAnsi" w:eastAsiaTheme="minorEastAsia" w:hAnsiTheme="minorHAnsi" w:cstheme="minorBidi"/>
          <w:b w:val="0"/>
          <w:bCs w:val="0"/>
          <w:caps w:val="0"/>
          <w:noProof/>
          <w:kern w:val="2"/>
          <w:sz w:val="24"/>
          <w:szCs w:val="24"/>
          <w:lang w:eastAsia="en-AU"/>
          <w14:ligatures w14:val="standardContextual"/>
        </w:rPr>
      </w:pPr>
      <w:hyperlink w:anchor="_Toc239751460" w:history="1">
        <w:r w:rsidRPr="00467CE9">
          <w:rPr>
            <w:rStyle w:val="Hyperlink"/>
            <w:noProof/>
          </w:rPr>
          <w:t>Section C Exported goods &amp; like goods</w:t>
        </w:r>
        <w:r>
          <w:rPr>
            <w:noProof/>
            <w:webHidden/>
          </w:rPr>
          <w:tab/>
        </w:r>
        <w:r>
          <w:rPr>
            <w:noProof/>
            <w:webHidden/>
          </w:rPr>
          <w:fldChar w:fldCharType="begin"/>
        </w:r>
        <w:r>
          <w:rPr>
            <w:noProof/>
            <w:webHidden/>
          </w:rPr>
          <w:instrText xml:space="preserve"> PAGEREF _Toc239751460 \h </w:instrText>
        </w:r>
        <w:r>
          <w:rPr>
            <w:noProof/>
            <w:webHidden/>
          </w:rPr>
        </w:r>
        <w:r>
          <w:rPr>
            <w:noProof/>
            <w:webHidden/>
          </w:rPr>
          <w:fldChar w:fldCharType="separate"/>
        </w:r>
        <w:r>
          <w:rPr>
            <w:noProof/>
            <w:webHidden/>
          </w:rPr>
          <w:t>18</w:t>
        </w:r>
        <w:r>
          <w:rPr>
            <w:noProof/>
            <w:webHidden/>
          </w:rPr>
          <w:fldChar w:fldCharType="end"/>
        </w:r>
      </w:hyperlink>
    </w:p>
    <w:p w14:paraId="491B2952" w14:textId="040A4E50"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61" w:history="1">
        <w:r w:rsidRPr="00467CE9">
          <w:rPr>
            <w:rStyle w:val="Hyperlink"/>
            <w:noProof/>
          </w:rPr>
          <w:t>C-1</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Models exported to Australia</w:t>
        </w:r>
        <w:r>
          <w:rPr>
            <w:noProof/>
            <w:webHidden/>
          </w:rPr>
          <w:tab/>
        </w:r>
        <w:r>
          <w:rPr>
            <w:noProof/>
            <w:webHidden/>
          </w:rPr>
          <w:fldChar w:fldCharType="begin"/>
        </w:r>
        <w:r>
          <w:rPr>
            <w:noProof/>
            <w:webHidden/>
          </w:rPr>
          <w:instrText xml:space="preserve"> PAGEREF _Toc239751461 \h </w:instrText>
        </w:r>
        <w:r>
          <w:rPr>
            <w:noProof/>
            <w:webHidden/>
          </w:rPr>
        </w:r>
        <w:r>
          <w:rPr>
            <w:noProof/>
            <w:webHidden/>
          </w:rPr>
          <w:fldChar w:fldCharType="separate"/>
        </w:r>
        <w:r>
          <w:rPr>
            <w:noProof/>
            <w:webHidden/>
          </w:rPr>
          <w:t>18</w:t>
        </w:r>
        <w:r>
          <w:rPr>
            <w:noProof/>
            <w:webHidden/>
          </w:rPr>
          <w:fldChar w:fldCharType="end"/>
        </w:r>
      </w:hyperlink>
    </w:p>
    <w:p w14:paraId="320D16F1" w14:textId="15543FEA"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62" w:history="1">
        <w:r w:rsidRPr="00467CE9">
          <w:rPr>
            <w:rStyle w:val="Hyperlink"/>
            <w:noProof/>
          </w:rPr>
          <w:t>C-2</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Models sold in the domestic market</w:t>
        </w:r>
        <w:r>
          <w:rPr>
            <w:noProof/>
            <w:webHidden/>
          </w:rPr>
          <w:tab/>
        </w:r>
        <w:r>
          <w:rPr>
            <w:noProof/>
            <w:webHidden/>
          </w:rPr>
          <w:fldChar w:fldCharType="begin"/>
        </w:r>
        <w:r>
          <w:rPr>
            <w:noProof/>
            <w:webHidden/>
          </w:rPr>
          <w:instrText xml:space="preserve"> PAGEREF _Toc239751462 \h </w:instrText>
        </w:r>
        <w:r>
          <w:rPr>
            <w:noProof/>
            <w:webHidden/>
          </w:rPr>
        </w:r>
        <w:r>
          <w:rPr>
            <w:noProof/>
            <w:webHidden/>
          </w:rPr>
          <w:fldChar w:fldCharType="separate"/>
        </w:r>
        <w:r>
          <w:rPr>
            <w:noProof/>
            <w:webHidden/>
          </w:rPr>
          <w:t>18</w:t>
        </w:r>
        <w:r>
          <w:rPr>
            <w:noProof/>
            <w:webHidden/>
          </w:rPr>
          <w:fldChar w:fldCharType="end"/>
        </w:r>
      </w:hyperlink>
    </w:p>
    <w:p w14:paraId="3B35E176" w14:textId="05624FE9"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63" w:history="1">
        <w:r w:rsidRPr="00467CE9">
          <w:rPr>
            <w:rStyle w:val="Hyperlink"/>
            <w:noProof/>
          </w:rPr>
          <w:t>C-3</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Internal product codes</w:t>
        </w:r>
        <w:r>
          <w:rPr>
            <w:noProof/>
            <w:webHidden/>
          </w:rPr>
          <w:tab/>
        </w:r>
        <w:r>
          <w:rPr>
            <w:noProof/>
            <w:webHidden/>
          </w:rPr>
          <w:fldChar w:fldCharType="begin"/>
        </w:r>
        <w:r>
          <w:rPr>
            <w:noProof/>
            <w:webHidden/>
          </w:rPr>
          <w:instrText xml:space="preserve"> PAGEREF _Toc239751463 \h </w:instrText>
        </w:r>
        <w:r>
          <w:rPr>
            <w:noProof/>
            <w:webHidden/>
          </w:rPr>
        </w:r>
        <w:r>
          <w:rPr>
            <w:noProof/>
            <w:webHidden/>
          </w:rPr>
          <w:fldChar w:fldCharType="separate"/>
        </w:r>
        <w:r>
          <w:rPr>
            <w:noProof/>
            <w:webHidden/>
          </w:rPr>
          <w:t>18</w:t>
        </w:r>
        <w:r>
          <w:rPr>
            <w:noProof/>
            <w:webHidden/>
          </w:rPr>
          <w:fldChar w:fldCharType="end"/>
        </w:r>
      </w:hyperlink>
    </w:p>
    <w:p w14:paraId="1D173167" w14:textId="4F1DC3DC" w:rsidR="00BB78E6" w:rsidRDefault="00BB78E6">
      <w:pPr>
        <w:pStyle w:val="TOC1"/>
        <w:tabs>
          <w:tab w:val="right" w:leader="dot" w:pos="9017"/>
        </w:tabs>
        <w:rPr>
          <w:rFonts w:asciiTheme="minorHAnsi" w:eastAsiaTheme="minorEastAsia" w:hAnsiTheme="minorHAnsi" w:cstheme="minorBidi"/>
          <w:b w:val="0"/>
          <w:bCs w:val="0"/>
          <w:caps w:val="0"/>
          <w:noProof/>
          <w:kern w:val="2"/>
          <w:sz w:val="24"/>
          <w:szCs w:val="24"/>
          <w:lang w:eastAsia="en-AU"/>
          <w14:ligatures w14:val="standardContextual"/>
        </w:rPr>
      </w:pPr>
      <w:hyperlink w:anchor="_Toc239751464" w:history="1">
        <w:r w:rsidRPr="00467CE9">
          <w:rPr>
            <w:rStyle w:val="Hyperlink"/>
            <w:noProof/>
          </w:rPr>
          <w:t>Section D Domestic sales</w:t>
        </w:r>
        <w:r>
          <w:rPr>
            <w:noProof/>
            <w:webHidden/>
          </w:rPr>
          <w:tab/>
        </w:r>
        <w:r>
          <w:rPr>
            <w:noProof/>
            <w:webHidden/>
          </w:rPr>
          <w:fldChar w:fldCharType="begin"/>
        </w:r>
        <w:r>
          <w:rPr>
            <w:noProof/>
            <w:webHidden/>
          </w:rPr>
          <w:instrText xml:space="preserve"> PAGEREF _Toc239751464 \h </w:instrText>
        </w:r>
        <w:r>
          <w:rPr>
            <w:noProof/>
            <w:webHidden/>
          </w:rPr>
        </w:r>
        <w:r>
          <w:rPr>
            <w:noProof/>
            <w:webHidden/>
          </w:rPr>
          <w:fldChar w:fldCharType="separate"/>
        </w:r>
        <w:r>
          <w:rPr>
            <w:noProof/>
            <w:webHidden/>
          </w:rPr>
          <w:t>19</w:t>
        </w:r>
        <w:r>
          <w:rPr>
            <w:noProof/>
            <w:webHidden/>
          </w:rPr>
          <w:fldChar w:fldCharType="end"/>
        </w:r>
      </w:hyperlink>
    </w:p>
    <w:p w14:paraId="1DCF057A" w14:textId="5E29BB7D"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65" w:history="1">
        <w:r w:rsidRPr="00467CE9">
          <w:rPr>
            <w:rStyle w:val="Hyperlink"/>
            <w:noProof/>
          </w:rPr>
          <w:t>D-1</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Domestic sales process</w:t>
        </w:r>
        <w:r>
          <w:rPr>
            <w:noProof/>
            <w:webHidden/>
          </w:rPr>
          <w:tab/>
        </w:r>
        <w:r>
          <w:rPr>
            <w:noProof/>
            <w:webHidden/>
          </w:rPr>
          <w:fldChar w:fldCharType="begin"/>
        </w:r>
        <w:r>
          <w:rPr>
            <w:noProof/>
            <w:webHidden/>
          </w:rPr>
          <w:instrText xml:space="preserve"> PAGEREF _Toc239751465 \h </w:instrText>
        </w:r>
        <w:r>
          <w:rPr>
            <w:noProof/>
            <w:webHidden/>
          </w:rPr>
        </w:r>
        <w:r>
          <w:rPr>
            <w:noProof/>
            <w:webHidden/>
          </w:rPr>
          <w:fldChar w:fldCharType="separate"/>
        </w:r>
        <w:r>
          <w:rPr>
            <w:noProof/>
            <w:webHidden/>
          </w:rPr>
          <w:t>19</w:t>
        </w:r>
        <w:r>
          <w:rPr>
            <w:noProof/>
            <w:webHidden/>
          </w:rPr>
          <w:fldChar w:fldCharType="end"/>
        </w:r>
      </w:hyperlink>
    </w:p>
    <w:p w14:paraId="2A11D09E" w14:textId="6D7CA380"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66" w:history="1">
        <w:r w:rsidRPr="00467CE9">
          <w:rPr>
            <w:rStyle w:val="Hyperlink"/>
            <w:noProof/>
          </w:rPr>
          <w:t>D-2</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Domestic sales listing</w:t>
        </w:r>
        <w:r>
          <w:rPr>
            <w:noProof/>
            <w:webHidden/>
          </w:rPr>
          <w:tab/>
        </w:r>
        <w:r>
          <w:rPr>
            <w:noProof/>
            <w:webHidden/>
          </w:rPr>
          <w:fldChar w:fldCharType="begin"/>
        </w:r>
        <w:r>
          <w:rPr>
            <w:noProof/>
            <w:webHidden/>
          </w:rPr>
          <w:instrText xml:space="preserve"> PAGEREF _Toc239751466 \h </w:instrText>
        </w:r>
        <w:r>
          <w:rPr>
            <w:noProof/>
            <w:webHidden/>
          </w:rPr>
        </w:r>
        <w:r>
          <w:rPr>
            <w:noProof/>
            <w:webHidden/>
          </w:rPr>
          <w:fldChar w:fldCharType="separate"/>
        </w:r>
        <w:r>
          <w:rPr>
            <w:noProof/>
            <w:webHidden/>
          </w:rPr>
          <w:t>19</w:t>
        </w:r>
        <w:r>
          <w:rPr>
            <w:noProof/>
            <w:webHidden/>
          </w:rPr>
          <w:fldChar w:fldCharType="end"/>
        </w:r>
      </w:hyperlink>
    </w:p>
    <w:p w14:paraId="087D1930" w14:textId="50CF01E1"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67" w:history="1">
        <w:r w:rsidRPr="00467CE9">
          <w:rPr>
            <w:rStyle w:val="Hyperlink"/>
            <w:noProof/>
          </w:rPr>
          <w:t>D-3</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Sample domestic sales documents</w:t>
        </w:r>
        <w:r>
          <w:rPr>
            <w:noProof/>
            <w:webHidden/>
          </w:rPr>
          <w:tab/>
        </w:r>
        <w:r>
          <w:rPr>
            <w:noProof/>
            <w:webHidden/>
          </w:rPr>
          <w:fldChar w:fldCharType="begin"/>
        </w:r>
        <w:r>
          <w:rPr>
            <w:noProof/>
            <w:webHidden/>
          </w:rPr>
          <w:instrText xml:space="preserve"> PAGEREF _Toc239751467 \h </w:instrText>
        </w:r>
        <w:r>
          <w:rPr>
            <w:noProof/>
            <w:webHidden/>
          </w:rPr>
        </w:r>
        <w:r>
          <w:rPr>
            <w:noProof/>
            <w:webHidden/>
          </w:rPr>
          <w:fldChar w:fldCharType="separate"/>
        </w:r>
        <w:r>
          <w:rPr>
            <w:noProof/>
            <w:webHidden/>
          </w:rPr>
          <w:t>20</w:t>
        </w:r>
        <w:r>
          <w:rPr>
            <w:noProof/>
            <w:webHidden/>
          </w:rPr>
          <w:fldChar w:fldCharType="end"/>
        </w:r>
      </w:hyperlink>
    </w:p>
    <w:p w14:paraId="423C0D78" w14:textId="6D846B25"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68" w:history="1">
        <w:r w:rsidRPr="00467CE9">
          <w:rPr>
            <w:rStyle w:val="Hyperlink"/>
            <w:noProof/>
          </w:rPr>
          <w:t>D-4</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Reconciliation of sales to financial accounts</w:t>
        </w:r>
        <w:r>
          <w:rPr>
            <w:noProof/>
            <w:webHidden/>
          </w:rPr>
          <w:tab/>
        </w:r>
        <w:r>
          <w:rPr>
            <w:noProof/>
            <w:webHidden/>
          </w:rPr>
          <w:fldChar w:fldCharType="begin"/>
        </w:r>
        <w:r>
          <w:rPr>
            <w:noProof/>
            <w:webHidden/>
          </w:rPr>
          <w:instrText xml:space="preserve"> PAGEREF _Toc239751468 \h </w:instrText>
        </w:r>
        <w:r>
          <w:rPr>
            <w:noProof/>
            <w:webHidden/>
          </w:rPr>
        </w:r>
        <w:r>
          <w:rPr>
            <w:noProof/>
            <w:webHidden/>
          </w:rPr>
          <w:fldChar w:fldCharType="separate"/>
        </w:r>
        <w:r>
          <w:rPr>
            <w:noProof/>
            <w:webHidden/>
          </w:rPr>
          <w:t>20</w:t>
        </w:r>
        <w:r>
          <w:rPr>
            <w:noProof/>
            <w:webHidden/>
          </w:rPr>
          <w:fldChar w:fldCharType="end"/>
        </w:r>
      </w:hyperlink>
    </w:p>
    <w:p w14:paraId="14DD95EE" w14:textId="45AEF6CC" w:rsidR="00BB78E6" w:rsidRDefault="00BB78E6">
      <w:pPr>
        <w:pStyle w:val="TOC1"/>
        <w:tabs>
          <w:tab w:val="right" w:leader="dot" w:pos="9017"/>
        </w:tabs>
        <w:rPr>
          <w:rFonts w:asciiTheme="minorHAnsi" w:eastAsiaTheme="minorEastAsia" w:hAnsiTheme="minorHAnsi" w:cstheme="minorBidi"/>
          <w:b w:val="0"/>
          <w:bCs w:val="0"/>
          <w:caps w:val="0"/>
          <w:noProof/>
          <w:kern w:val="2"/>
          <w:sz w:val="24"/>
          <w:szCs w:val="24"/>
          <w:lang w:eastAsia="en-AU"/>
          <w14:ligatures w14:val="standardContextual"/>
        </w:rPr>
      </w:pPr>
      <w:hyperlink w:anchor="_Toc239751469" w:history="1">
        <w:r w:rsidRPr="00467CE9">
          <w:rPr>
            <w:rStyle w:val="Hyperlink"/>
            <w:noProof/>
          </w:rPr>
          <w:t>Section E Due allowance</w:t>
        </w:r>
        <w:r>
          <w:rPr>
            <w:noProof/>
            <w:webHidden/>
          </w:rPr>
          <w:tab/>
        </w:r>
        <w:r>
          <w:rPr>
            <w:noProof/>
            <w:webHidden/>
          </w:rPr>
          <w:fldChar w:fldCharType="begin"/>
        </w:r>
        <w:r>
          <w:rPr>
            <w:noProof/>
            <w:webHidden/>
          </w:rPr>
          <w:instrText xml:space="preserve"> PAGEREF _Toc239751469 \h </w:instrText>
        </w:r>
        <w:r>
          <w:rPr>
            <w:noProof/>
            <w:webHidden/>
          </w:rPr>
        </w:r>
        <w:r>
          <w:rPr>
            <w:noProof/>
            <w:webHidden/>
          </w:rPr>
          <w:fldChar w:fldCharType="separate"/>
        </w:r>
        <w:r>
          <w:rPr>
            <w:noProof/>
            <w:webHidden/>
          </w:rPr>
          <w:t>21</w:t>
        </w:r>
        <w:r>
          <w:rPr>
            <w:noProof/>
            <w:webHidden/>
          </w:rPr>
          <w:fldChar w:fldCharType="end"/>
        </w:r>
      </w:hyperlink>
    </w:p>
    <w:p w14:paraId="13CD7D11" w14:textId="559FFA6D"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70" w:history="1">
        <w:r w:rsidRPr="00467CE9">
          <w:rPr>
            <w:rStyle w:val="Hyperlink"/>
            <w:noProof/>
          </w:rPr>
          <w:t>E-1</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Credit expense</w:t>
        </w:r>
        <w:r>
          <w:rPr>
            <w:noProof/>
            <w:webHidden/>
          </w:rPr>
          <w:tab/>
        </w:r>
        <w:r>
          <w:rPr>
            <w:noProof/>
            <w:webHidden/>
          </w:rPr>
          <w:fldChar w:fldCharType="begin"/>
        </w:r>
        <w:r>
          <w:rPr>
            <w:noProof/>
            <w:webHidden/>
          </w:rPr>
          <w:instrText xml:space="preserve"> PAGEREF _Toc239751470 \h </w:instrText>
        </w:r>
        <w:r>
          <w:rPr>
            <w:noProof/>
            <w:webHidden/>
          </w:rPr>
        </w:r>
        <w:r>
          <w:rPr>
            <w:noProof/>
            <w:webHidden/>
          </w:rPr>
          <w:fldChar w:fldCharType="separate"/>
        </w:r>
        <w:r>
          <w:rPr>
            <w:noProof/>
            <w:webHidden/>
          </w:rPr>
          <w:t>21</w:t>
        </w:r>
        <w:r>
          <w:rPr>
            <w:noProof/>
            <w:webHidden/>
          </w:rPr>
          <w:fldChar w:fldCharType="end"/>
        </w:r>
      </w:hyperlink>
    </w:p>
    <w:p w14:paraId="4D43B218" w14:textId="26BC4D67"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71" w:history="1">
        <w:r w:rsidRPr="00467CE9">
          <w:rPr>
            <w:rStyle w:val="Hyperlink"/>
            <w:noProof/>
          </w:rPr>
          <w:t>E-2</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Packaging</w:t>
        </w:r>
        <w:r>
          <w:rPr>
            <w:noProof/>
            <w:webHidden/>
          </w:rPr>
          <w:tab/>
        </w:r>
        <w:r>
          <w:rPr>
            <w:noProof/>
            <w:webHidden/>
          </w:rPr>
          <w:fldChar w:fldCharType="begin"/>
        </w:r>
        <w:r>
          <w:rPr>
            <w:noProof/>
            <w:webHidden/>
          </w:rPr>
          <w:instrText xml:space="preserve"> PAGEREF _Toc239751471 \h </w:instrText>
        </w:r>
        <w:r>
          <w:rPr>
            <w:noProof/>
            <w:webHidden/>
          </w:rPr>
        </w:r>
        <w:r>
          <w:rPr>
            <w:noProof/>
            <w:webHidden/>
          </w:rPr>
          <w:fldChar w:fldCharType="separate"/>
        </w:r>
        <w:r>
          <w:rPr>
            <w:noProof/>
            <w:webHidden/>
          </w:rPr>
          <w:t>21</w:t>
        </w:r>
        <w:r>
          <w:rPr>
            <w:noProof/>
            <w:webHidden/>
          </w:rPr>
          <w:fldChar w:fldCharType="end"/>
        </w:r>
      </w:hyperlink>
    </w:p>
    <w:p w14:paraId="3914100C" w14:textId="0746C246"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72" w:history="1">
        <w:r w:rsidRPr="00467CE9">
          <w:rPr>
            <w:rStyle w:val="Hyperlink"/>
            <w:noProof/>
          </w:rPr>
          <w:t>E-3</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Delivery</w:t>
        </w:r>
        <w:r>
          <w:rPr>
            <w:noProof/>
            <w:webHidden/>
          </w:rPr>
          <w:tab/>
        </w:r>
        <w:r>
          <w:rPr>
            <w:noProof/>
            <w:webHidden/>
          </w:rPr>
          <w:fldChar w:fldCharType="begin"/>
        </w:r>
        <w:r>
          <w:rPr>
            <w:noProof/>
            <w:webHidden/>
          </w:rPr>
          <w:instrText xml:space="preserve"> PAGEREF _Toc239751472 \h </w:instrText>
        </w:r>
        <w:r>
          <w:rPr>
            <w:noProof/>
            <w:webHidden/>
          </w:rPr>
        </w:r>
        <w:r>
          <w:rPr>
            <w:noProof/>
            <w:webHidden/>
          </w:rPr>
          <w:fldChar w:fldCharType="separate"/>
        </w:r>
        <w:r>
          <w:rPr>
            <w:noProof/>
            <w:webHidden/>
          </w:rPr>
          <w:t>21</w:t>
        </w:r>
        <w:r>
          <w:rPr>
            <w:noProof/>
            <w:webHidden/>
          </w:rPr>
          <w:fldChar w:fldCharType="end"/>
        </w:r>
      </w:hyperlink>
    </w:p>
    <w:p w14:paraId="51B86138" w14:textId="1824F9B2"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73" w:history="1">
        <w:r w:rsidRPr="00467CE9">
          <w:rPr>
            <w:rStyle w:val="Hyperlink"/>
            <w:noProof/>
          </w:rPr>
          <w:t>E-4</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Other direct selling expenses</w:t>
        </w:r>
        <w:r>
          <w:rPr>
            <w:noProof/>
            <w:webHidden/>
          </w:rPr>
          <w:tab/>
        </w:r>
        <w:r>
          <w:rPr>
            <w:noProof/>
            <w:webHidden/>
          </w:rPr>
          <w:fldChar w:fldCharType="begin"/>
        </w:r>
        <w:r>
          <w:rPr>
            <w:noProof/>
            <w:webHidden/>
          </w:rPr>
          <w:instrText xml:space="preserve"> PAGEREF _Toc239751473 \h </w:instrText>
        </w:r>
        <w:r>
          <w:rPr>
            <w:noProof/>
            <w:webHidden/>
          </w:rPr>
        </w:r>
        <w:r>
          <w:rPr>
            <w:noProof/>
            <w:webHidden/>
          </w:rPr>
          <w:fldChar w:fldCharType="separate"/>
        </w:r>
        <w:r>
          <w:rPr>
            <w:noProof/>
            <w:webHidden/>
          </w:rPr>
          <w:t>22</w:t>
        </w:r>
        <w:r>
          <w:rPr>
            <w:noProof/>
            <w:webHidden/>
          </w:rPr>
          <w:fldChar w:fldCharType="end"/>
        </w:r>
      </w:hyperlink>
    </w:p>
    <w:p w14:paraId="2976786A" w14:textId="57A22194"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74" w:history="1">
        <w:r w:rsidRPr="00467CE9">
          <w:rPr>
            <w:rStyle w:val="Hyperlink"/>
            <w:noProof/>
          </w:rPr>
          <w:t>E-5</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Other adjustment claims</w:t>
        </w:r>
        <w:r>
          <w:rPr>
            <w:noProof/>
            <w:webHidden/>
          </w:rPr>
          <w:tab/>
        </w:r>
        <w:r>
          <w:rPr>
            <w:noProof/>
            <w:webHidden/>
          </w:rPr>
          <w:fldChar w:fldCharType="begin"/>
        </w:r>
        <w:r>
          <w:rPr>
            <w:noProof/>
            <w:webHidden/>
          </w:rPr>
          <w:instrText xml:space="preserve"> PAGEREF _Toc239751474 \h </w:instrText>
        </w:r>
        <w:r>
          <w:rPr>
            <w:noProof/>
            <w:webHidden/>
          </w:rPr>
        </w:r>
        <w:r>
          <w:rPr>
            <w:noProof/>
            <w:webHidden/>
          </w:rPr>
          <w:fldChar w:fldCharType="separate"/>
        </w:r>
        <w:r>
          <w:rPr>
            <w:noProof/>
            <w:webHidden/>
          </w:rPr>
          <w:t>22</w:t>
        </w:r>
        <w:r>
          <w:rPr>
            <w:noProof/>
            <w:webHidden/>
          </w:rPr>
          <w:fldChar w:fldCharType="end"/>
        </w:r>
      </w:hyperlink>
    </w:p>
    <w:p w14:paraId="40F63088" w14:textId="4A70B5E5" w:rsidR="00BB78E6" w:rsidRDefault="00BB78E6">
      <w:pPr>
        <w:pStyle w:val="TOC1"/>
        <w:tabs>
          <w:tab w:val="right" w:leader="dot" w:pos="9017"/>
        </w:tabs>
        <w:rPr>
          <w:rFonts w:asciiTheme="minorHAnsi" w:eastAsiaTheme="minorEastAsia" w:hAnsiTheme="minorHAnsi" w:cstheme="minorBidi"/>
          <w:b w:val="0"/>
          <w:bCs w:val="0"/>
          <w:caps w:val="0"/>
          <w:noProof/>
          <w:kern w:val="2"/>
          <w:sz w:val="24"/>
          <w:szCs w:val="24"/>
          <w:lang w:eastAsia="en-AU"/>
          <w14:ligatures w14:val="standardContextual"/>
        </w:rPr>
      </w:pPr>
      <w:hyperlink w:anchor="_Toc239751475" w:history="1">
        <w:r w:rsidRPr="00467CE9">
          <w:rPr>
            <w:rStyle w:val="Hyperlink"/>
            <w:noProof/>
          </w:rPr>
          <w:t>Section F Third country sales</w:t>
        </w:r>
        <w:r>
          <w:rPr>
            <w:noProof/>
            <w:webHidden/>
          </w:rPr>
          <w:tab/>
        </w:r>
        <w:r>
          <w:rPr>
            <w:noProof/>
            <w:webHidden/>
          </w:rPr>
          <w:fldChar w:fldCharType="begin"/>
        </w:r>
        <w:r>
          <w:rPr>
            <w:noProof/>
            <w:webHidden/>
          </w:rPr>
          <w:instrText xml:space="preserve"> PAGEREF _Toc239751475 \h </w:instrText>
        </w:r>
        <w:r>
          <w:rPr>
            <w:noProof/>
            <w:webHidden/>
          </w:rPr>
        </w:r>
        <w:r>
          <w:rPr>
            <w:noProof/>
            <w:webHidden/>
          </w:rPr>
          <w:fldChar w:fldCharType="separate"/>
        </w:r>
        <w:r>
          <w:rPr>
            <w:noProof/>
            <w:webHidden/>
          </w:rPr>
          <w:t>23</w:t>
        </w:r>
        <w:r>
          <w:rPr>
            <w:noProof/>
            <w:webHidden/>
          </w:rPr>
          <w:fldChar w:fldCharType="end"/>
        </w:r>
      </w:hyperlink>
    </w:p>
    <w:p w14:paraId="3FB0A9D2" w14:textId="2C72F173"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76" w:history="1">
        <w:r w:rsidRPr="00467CE9">
          <w:rPr>
            <w:rStyle w:val="Hyperlink"/>
            <w:noProof/>
          </w:rPr>
          <w:t>F-1</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Third country sales process</w:t>
        </w:r>
        <w:r>
          <w:rPr>
            <w:noProof/>
            <w:webHidden/>
          </w:rPr>
          <w:tab/>
        </w:r>
        <w:r>
          <w:rPr>
            <w:noProof/>
            <w:webHidden/>
          </w:rPr>
          <w:fldChar w:fldCharType="begin"/>
        </w:r>
        <w:r>
          <w:rPr>
            <w:noProof/>
            <w:webHidden/>
          </w:rPr>
          <w:instrText xml:space="preserve"> PAGEREF _Toc239751476 \h </w:instrText>
        </w:r>
        <w:r>
          <w:rPr>
            <w:noProof/>
            <w:webHidden/>
          </w:rPr>
        </w:r>
        <w:r>
          <w:rPr>
            <w:noProof/>
            <w:webHidden/>
          </w:rPr>
          <w:fldChar w:fldCharType="separate"/>
        </w:r>
        <w:r>
          <w:rPr>
            <w:noProof/>
            <w:webHidden/>
          </w:rPr>
          <w:t>23</w:t>
        </w:r>
        <w:r>
          <w:rPr>
            <w:noProof/>
            <w:webHidden/>
          </w:rPr>
          <w:fldChar w:fldCharType="end"/>
        </w:r>
      </w:hyperlink>
    </w:p>
    <w:p w14:paraId="776FC403" w14:textId="78F86BA2"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77" w:history="1">
        <w:r w:rsidRPr="00467CE9">
          <w:rPr>
            <w:rStyle w:val="Hyperlink"/>
            <w:noProof/>
          </w:rPr>
          <w:t>F-2</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Third country sales listing</w:t>
        </w:r>
        <w:r>
          <w:rPr>
            <w:noProof/>
            <w:webHidden/>
          </w:rPr>
          <w:tab/>
        </w:r>
        <w:r>
          <w:rPr>
            <w:noProof/>
            <w:webHidden/>
          </w:rPr>
          <w:fldChar w:fldCharType="begin"/>
        </w:r>
        <w:r>
          <w:rPr>
            <w:noProof/>
            <w:webHidden/>
          </w:rPr>
          <w:instrText xml:space="preserve"> PAGEREF _Toc239751477 \h </w:instrText>
        </w:r>
        <w:r>
          <w:rPr>
            <w:noProof/>
            <w:webHidden/>
          </w:rPr>
        </w:r>
        <w:r>
          <w:rPr>
            <w:noProof/>
            <w:webHidden/>
          </w:rPr>
          <w:fldChar w:fldCharType="separate"/>
        </w:r>
        <w:r>
          <w:rPr>
            <w:noProof/>
            <w:webHidden/>
          </w:rPr>
          <w:t>23</w:t>
        </w:r>
        <w:r>
          <w:rPr>
            <w:noProof/>
            <w:webHidden/>
          </w:rPr>
          <w:fldChar w:fldCharType="end"/>
        </w:r>
      </w:hyperlink>
    </w:p>
    <w:p w14:paraId="15BFA86B" w14:textId="3720598E"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78" w:history="1">
        <w:r w:rsidRPr="00467CE9">
          <w:rPr>
            <w:rStyle w:val="Hyperlink"/>
            <w:noProof/>
          </w:rPr>
          <w:t>F-3</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Differences in sales to third countries</w:t>
        </w:r>
        <w:r>
          <w:rPr>
            <w:noProof/>
            <w:webHidden/>
          </w:rPr>
          <w:tab/>
        </w:r>
        <w:r>
          <w:rPr>
            <w:noProof/>
            <w:webHidden/>
          </w:rPr>
          <w:fldChar w:fldCharType="begin"/>
        </w:r>
        <w:r>
          <w:rPr>
            <w:noProof/>
            <w:webHidden/>
          </w:rPr>
          <w:instrText xml:space="preserve"> PAGEREF _Toc239751478 \h </w:instrText>
        </w:r>
        <w:r>
          <w:rPr>
            <w:noProof/>
            <w:webHidden/>
          </w:rPr>
        </w:r>
        <w:r>
          <w:rPr>
            <w:noProof/>
            <w:webHidden/>
          </w:rPr>
          <w:fldChar w:fldCharType="separate"/>
        </w:r>
        <w:r>
          <w:rPr>
            <w:noProof/>
            <w:webHidden/>
          </w:rPr>
          <w:t>23</w:t>
        </w:r>
        <w:r>
          <w:rPr>
            <w:noProof/>
            <w:webHidden/>
          </w:rPr>
          <w:fldChar w:fldCharType="end"/>
        </w:r>
      </w:hyperlink>
    </w:p>
    <w:p w14:paraId="74ACD820" w14:textId="17E30C84" w:rsidR="00BB78E6" w:rsidRDefault="00BB78E6">
      <w:pPr>
        <w:pStyle w:val="TOC1"/>
        <w:tabs>
          <w:tab w:val="right" w:leader="dot" w:pos="9017"/>
        </w:tabs>
        <w:rPr>
          <w:rFonts w:asciiTheme="minorHAnsi" w:eastAsiaTheme="minorEastAsia" w:hAnsiTheme="minorHAnsi" w:cstheme="minorBidi"/>
          <w:b w:val="0"/>
          <w:bCs w:val="0"/>
          <w:caps w:val="0"/>
          <w:noProof/>
          <w:kern w:val="2"/>
          <w:sz w:val="24"/>
          <w:szCs w:val="24"/>
          <w:lang w:eastAsia="en-AU"/>
          <w14:ligatures w14:val="standardContextual"/>
        </w:rPr>
      </w:pPr>
      <w:hyperlink w:anchor="_Toc239751479" w:history="1">
        <w:r w:rsidRPr="00467CE9">
          <w:rPr>
            <w:rStyle w:val="Hyperlink"/>
            <w:noProof/>
          </w:rPr>
          <w:t>Section G Cost to make and sell</w:t>
        </w:r>
        <w:r>
          <w:rPr>
            <w:noProof/>
            <w:webHidden/>
          </w:rPr>
          <w:tab/>
        </w:r>
        <w:r>
          <w:rPr>
            <w:noProof/>
            <w:webHidden/>
          </w:rPr>
          <w:fldChar w:fldCharType="begin"/>
        </w:r>
        <w:r>
          <w:rPr>
            <w:noProof/>
            <w:webHidden/>
          </w:rPr>
          <w:instrText xml:space="preserve"> PAGEREF _Toc239751479 \h </w:instrText>
        </w:r>
        <w:r>
          <w:rPr>
            <w:noProof/>
            <w:webHidden/>
          </w:rPr>
        </w:r>
        <w:r>
          <w:rPr>
            <w:noProof/>
            <w:webHidden/>
          </w:rPr>
          <w:fldChar w:fldCharType="separate"/>
        </w:r>
        <w:r>
          <w:rPr>
            <w:noProof/>
            <w:webHidden/>
          </w:rPr>
          <w:t>24</w:t>
        </w:r>
        <w:r>
          <w:rPr>
            <w:noProof/>
            <w:webHidden/>
          </w:rPr>
          <w:fldChar w:fldCharType="end"/>
        </w:r>
      </w:hyperlink>
    </w:p>
    <w:p w14:paraId="25EC39DD" w14:textId="1D57E81E"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80" w:history="1">
        <w:r w:rsidRPr="00467CE9">
          <w:rPr>
            <w:rStyle w:val="Hyperlink"/>
            <w:noProof/>
          </w:rPr>
          <w:t>G-1</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Production process</w:t>
        </w:r>
        <w:r>
          <w:rPr>
            <w:noProof/>
            <w:webHidden/>
          </w:rPr>
          <w:tab/>
        </w:r>
        <w:r>
          <w:rPr>
            <w:noProof/>
            <w:webHidden/>
          </w:rPr>
          <w:fldChar w:fldCharType="begin"/>
        </w:r>
        <w:r>
          <w:rPr>
            <w:noProof/>
            <w:webHidden/>
          </w:rPr>
          <w:instrText xml:space="preserve"> PAGEREF _Toc239751480 \h </w:instrText>
        </w:r>
        <w:r>
          <w:rPr>
            <w:noProof/>
            <w:webHidden/>
          </w:rPr>
        </w:r>
        <w:r>
          <w:rPr>
            <w:noProof/>
            <w:webHidden/>
          </w:rPr>
          <w:fldChar w:fldCharType="separate"/>
        </w:r>
        <w:r>
          <w:rPr>
            <w:noProof/>
            <w:webHidden/>
          </w:rPr>
          <w:t>24</w:t>
        </w:r>
        <w:r>
          <w:rPr>
            <w:noProof/>
            <w:webHidden/>
          </w:rPr>
          <w:fldChar w:fldCharType="end"/>
        </w:r>
      </w:hyperlink>
    </w:p>
    <w:p w14:paraId="72749F09" w14:textId="094F614E"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81" w:history="1">
        <w:r w:rsidRPr="00467CE9">
          <w:rPr>
            <w:rStyle w:val="Hyperlink"/>
            <w:noProof/>
          </w:rPr>
          <w:t>G-2</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Cost accounting practices</w:t>
        </w:r>
        <w:r>
          <w:rPr>
            <w:noProof/>
            <w:webHidden/>
          </w:rPr>
          <w:tab/>
        </w:r>
        <w:r>
          <w:rPr>
            <w:noProof/>
            <w:webHidden/>
          </w:rPr>
          <w:fldChar w:fldCharType="begin"/>
        </w:r>
        <w:r>
          <w:rPr>
            <w:noProof/>
            <w:webHidden/>
          </w:rPr>
          <w:instrText xml:space="preserve"> PAGEREF _Toc239751481 \h </w:instrText>
        </w:r>
        <w:r>
          <w:rPr>
            <w:noProof/>
            <w:webHidden/>
          </w:rPr>
        </w:r>
        <w:r>
          <w:rPr>
            <w:noProof/>
            <w:webHidden/>
          </w:rPr>
          <w:fldChar w:fldCharType="separate"/>
        </w:r>
        <w:r>
          <w:rPr>
            <w:noProof/>
            <w:webHidden/>
          </w:rPr>
          <w:t>24</w:t>
        </w:r>
        <w:r>
          <w:rPr>
            <w:noProof/>
            <w:webHidden/>
          </w:rPr>
          <w:fldChar w:fldCharType="end"/>
        </w:r>
      </w:hyperlink>
    </w:p>
    <w:p w14:paraId="7F060E9B" w14:textId="5AF4D9DF"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82" w:history="1">
        <w:r w:rsidRPr="00467CE9">
          <w:rPr>
            <w:rStyle w:val="Hyperlink"/>
            <w:noProof/>
          </w:rPr>
          <w:t>G-3</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Cost to make on domestic market</w:t>
        </w:r>
        <w:r>
          <w:rPr>
            <w:noProof/>
            <w:webHidden/>
          </w:rPr>
          <w:tab/>
        </w:r>
        <w:r>
          <w:rPr>
            <w:noProof/>
            <w:webHidden/>
          </w:rPr>
          <w:fldChar w:fldCharType="begin"/>
        </w:r>
        <w:r>
          <w:rPr>
            <w:noProof/>
            <w:webHidden/>
          </w:rPr>
          <w:instrText xml:space="preserve"> PAGEREF _Toc239751482 \h </w:instrText>
        </w:r>
        <w:r>
          <w:rPr>
            <w:noProof/>
            <w:webHidden/>
          </w:rPr>
        </w:r>
        <w:r>
          <w:rPr>
            <w:noProof/>
            <w:webHidden/>
          </w:rPr>
          <w:fldChar w:fldCharType="separate"/>
        </w:r>
        <w:r>
          <w:rPr>
            <w:noProof/>
            <w:webHidden/>
          </w:rPr>
          <w:t>24</w:t>
        </w:r>
        <w:r>
          <w:rPr>
            <w:noProof/>
            <w:webHidden/>
          </w:rPr>
          <w:fldChar w:fldCharType="end"/>
        </w:r>
      </w:hyperlink>
    </w:p>
    <w:p w14:paraId="266B57B5" w14:textId="6FA704EF"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83" w:history="1">
        <w:r w:rsidRPr="00467CE9">
          <w:rPr>
            <w:rStyle w:val="Hyperlink"/>
            <w:noProof/>
          </w:rPr>
          <w:t>G-4</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Selling, General &amp; Administrative expenses</w:t>
        </w:r>
        <w:r>
          <w:rPr>
            <w:noProof/>
            <w:webHidden/>
          </w:rPr>
          <w:tab/>
        </w:r>
        <w:r>
          <w:rPr>
            <w:noProof/>
            <w:webHidden/>
          </w:rPr>
          <w:fldChar w:fldCharType="begin"/>
        </w:r>
        <w:r>
          <w:rPr>
            <w:noProof/>
            <w:webHidden/>
          </w:rPr>
          <w:instrText xml:space="preserve"> PAGEREF _Toc239751483 \h </w:instrText>
        </w:r>
        <w:r>
          <w:rPr>
            <w:noProof/>
            <w:webHidden/>
          </w:rPr>
        </w:r>
        <w:r>
          <w:rPr>
            <w:noProof/>
            <w:webHidden/>
          </w:rPr>
          <w:fldChar w:fldCharType="separate"/>
        </w:r>
        <w:r>
          <w:rPr>
            <w:noProof/>
            <w:webHidden/>
          </w:rPr>
          <w:t>25</w:t>
        </w:r>
        <w:r>
          <w:rPr>
            <w:noProof/>
            <w:webHidden/>
          </w:rPr>
          <w:fldChar w:fldCharType="end"/>
        </w:r>
      </w:hyperlink>
    </w:p>
    <w:p w14:paraId="7F1076EB" w14:textId="2A9620F4"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84" w:history="1">
        <w:r w:rsidRPr="00467CE9">
          <w:rPr>
            <w:rStyle w:val="Hyperlink"/>
            <w:noProof/>
          </w:rPr>
          <w:t>G-5</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Cost to make the goods exported to Australia</w:t>
        </w:r>
        <w:r>
          <w:rPr>
            <w:noProof/>
            <w:webHidden/>
          </w:rPr>
          <w:tab/>
        </w:r>
        <w:r>
          <w:rPr>
            <w:noProof/>
            <w:webHidden/>
          </w:rPr>
          <w:fldChar w:fldCharType="begin"/>
        </w:r>
        <w:r>
          <w:rPr>
            <w:noProof/>
            <w:webHidden/>
          </w:rPr>
          <w:instrText xml:space="preserve"> PAGEREF _Toc239751484 \h </w:instrText>
        </w:r>
        <w:r>
          <w:rPr>
            <w:noProof/>
            <w:webHidden/>
          </w:rPr>
        </w:r>
        <w:r>
          <w:rPr>
            <w:noProof/>
            <w:webHidden/>
          </w:rPr>
          <w:fldChar w:fldCharType="separate"/>
        </w:r>
        <w:r>
          <w:rPr>
            <w:noProof/>
            <w:webHidden/>
          </w:rPr>
          <w:t>25</w:t>
        </w:r>
        <w:r>
          <w:rPr>
            <w:noProof/>
            <w:webHidden/>
          </w:rPr>
          <w:fldChar w:fldCharType="end"/>
        </w:r>
      </w:hyperlink>
    </w:p>
    <w:p w14:paraId="35AF101B" w14:textId="73FB08A2"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85" w:history="1">
        <w:r w:rsidRPr="00467CE9">
          <w:rPr>
            <w:rStyle w:val="Hyperlink"/>
            <w:noProof/>
          </w:rPr>
          <w:t>G-6</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Cost allocation method</w:t>
        </w:r>
        <w:r>
          <w:rPr>
            <w:noProof/>
            <w:webHidden/>
          </w:rPr>
          <w:tab/>
        </w:r>
        <w:r>
          <w:rPr>
            <w:noProof/>
            <w:webHidden/>
          </w:rPr>
          <w:fldChar w:fldCharType="begin"/>
        </w:r>
        <w:r>
          <w:rPr>
            <w:noProof/>
            <w:webHidden/>
          </w:rPr>
          <w:instrText xml:space="preserve"> PAGEREF _Toc239751485 \h </w:instrText>
        </w:r>
        <w:r>
          <w:rPr>
            <w:noProof/>
            <w:webHidden/>
          </w:rPr>
        </w:r>
        <w:r>
          <w:rPr>
            <w:noProof/>
            <w:webHidden/>
          </w:rPr>
          <w:fldChar w:fldCharType="separate"/>
        </w:r>
        <w:r>
          <w:rPr>
            <w:noProof/>
            <w:webHidden/>
          </w:rPr>
          <w:t>26</w:t>
        </w:r>
        <w:r>
          <w:rPr>
            <w:noProof/>
            <w:webHidden/>
          </w:rPr>
          <w:fldChar w:fldCharType="end"/>
        </w:r>
      </w:hyperlink>
    </w:p>
    <w:p w14:paraId="1809A3AB" w14:textId="5BE8CC0F"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86" w:history="1">
        <w:r w:rsidRPr="00467CE9">
          <w:rPr>
            <w:rStyle w:val="Hyperlink"/>
            <w:noProof/>
          </w:rPr>
          <w:t xml:space="preserve">G-7 </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Major raw material costs</w:t>
        </w:r>
        <w:r>
          <w:rPr>
            <w:noProof/>
            <w:webHidden/>
          </w:rPr>
          <w:tab/>
        </w:r>
        <w:r>
          <w:rPr>
            <w:noProof/>
            <w:webHidden/>
          </w:rPr>
          <w:fldChar w:fldCharType="begin"/>
        </w:r>
        <w:r>
          <w:rPr>
            <w:noProof/>
            <w:webHidden/>
          </w:rPr>
          <w:instrText xml:space="preserve"> PAGEREF _Toc239751486 \h </w:instrText>
        </w:r>
        <w:r>
          <w:rPr>
            <w:noProof/>
            <w:webHidden/>
          </w:rPr>
        </w:r>
        <w:r>
          <w:rPr>
            <w:noProof/>
            <w:webHidden/>
          </w:rPr>
          <w:fldChar w:fldCharType="separate"/>
        </w:r>
        <w:r>
          <w:rPr>
            <w:noProof/>
            <w:webHidden/>
          </w:rPr>
          <w:t>26</w:t>
        </w:r>
        <w:r>
          <w:rPr>
            <w:noProof/>
            <w:webHidden/>
          </w:rPr>
          <w:fldChar w:fldCharType="end"/>
        </w:r>
      </w:hyperlink>
    </w:p>
    <w:p w14:paraId="44D89204" w14:textId="699A15EC"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87" w:history="1">
        <w:r w:rsidRPr="00467CE9">
          <w:rPr>
            <w:rStyle w:val="Hyperlink"/>
            <w:noProof/>
          </w:rPr>
          <w:t xml:space="preserve">G-8 </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Reconciliation of cost to make to audited financial statements</w:t>
        </w:r>
        <w:r>
          <w:rPr>
            <w:noProof/>
            <w:webHidden/>
          </w:rPr>
          <w:tab/>
        </w:r>
        <w:r>
          <w:rPr>
            <w:noProof/>
            <w:webHidden/>
          </w:rPr>
          <w:fldChar w:fldCharType="begin"/>
        </w:r>
        <w:r>
          <w:rPr>
            <w:noProof/>
            <w:webHidden/>
          </w:rPr>
          <w:instrText xml:space="preserve"> PAGEREF _Toc239751487 \h </w:instrText>
        </w:r>
        <w:r>
          <w:rPr>
            <w:noProof/>
            <w:webHidden/>
          </w:rPr>
        </w:r>
        <w:r>
          <w:rPr>
            <w:noProof/>
            <w:webHidden/>
          </w:rPr>
          <w:fldChar w:fldCharType="separate"/>
        </w:r>
        <w:r>
          <w:rPr>
            <w:noProof/>
            <w:webHidden/>
          </w:rPr>
          <w:t>27</w:t>
        </w:r>
        <w:r>
          <w:rPr>
            <w:noProof/>
            <w:webHidden/>
          </w:rPr>
          <w:fldChar w:fldCharType="end"/>
        </w:r>
      </w:hyperlink>
    </w:p>
    <w:p w14:paraId="43667473" w14:textId="7D5A2DE5"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88" w:history="1">
        <w:r w:rsidRPr="00467CE9">
          <w:rPr>
            <w:rStyle w:val="Hyperlink"/>
            <w:noProof/>
          </w:rPr>
          <w:t xml:space="preserve">G-9 </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Production of the goods under consideration</w:t>
        </w:r>
        <w:r>
          <w:rPr>
            <w:noProof/>
            <w:webHidden/>
          </w:rPr>
          <w:tab/>
        </w:r>
        <w:r>
          <w:rPr>
            <w:noProof/>
            <w:webHidden/>
          </w:rPr>
          <w:fldChar w:fldCharType="begin"/>
        </w:r>
        <w:r>
          <w:rPr>
            <w:noProof/>
            <w:webHidden/>
          </w:rPr>
          <w:instrText xml:space="preserve"> PAGEREF _Toc239751488 \h </w:instrText>
        </w:r>
        <w:r>
          <w:rPr>
            <w:noProof/>
            <w:webHidden/>
          </w:rPr>
        </w:r>
        <w:r>
          <w:rPr>
            <w:noProof/>
            <w:webHidden/>
          </w:rPr>
          <w:fldChar w:fldCharType="separate"/>
        </w:r>
        <w:r>
          <w:rPr>
            <w:noProof/>
            <w:webHidden/>
          </w:rPr>
          <w:t>27</w:t>
        </w:r>
        <w:r>
          <w:rPr>
            <w:noProof/>
            <w:webHidden/>
          </w:rPr>
          <w:fldChar w:fldCharType="end"/>
        </w:r>
      </w:hyperlink>
    </w:p>
    <w:p w14:paraId="4C8E472E" w14:textId="120585B4"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89" w:history="1">
        <w:r w:rsidRPr="00467CE9">
          <w:rPr>
            <w:rStyle w:val="Hyperlink"/>
            <w:noProof/>
          </w:rPr>
          <w:t xml:space="preserve">G-10 </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Capacity Utilisation</w:t>
        </w:r>
        <w:r>
          <w:rPr>
            <w:noProof/>
            <w:webHidden/>
          </w:rPr>
          <w:tab/>
        </w:r>
        <w:r>
          <w:rPr>
            <w:noProof/>
            <w:webHidden/>
          </w:rPr>
          <w:fldChar w:fldCharType="begin"/>
        </w:r>
        <w:r>
          <w:rPr>
            <w:noProof/>
            <w:webHidden/>
          </w:rPr>
          <w:instrText xml:space="preserve"> PAGEREF _Toc239751489 \h </w:instrText>
        </w:r>
        <w:r>
          <w:rPr>
            <w:noProof/>
            <w:webHidden/>
          </w:rPr>
        </w:r>
        <w:r>
          <w:rPr>
            <w:noProof/>
            <w:webHidden/>
          </w:rPr>
          <w:fldChar w:fldCharType="separate"/>
        </w:r>
        <w:r>
          <w:rPr>
            <w:noProof/>
            <w:webHidden/>
          </w:rPr>
          <w:t>27</w:t>
        </w:r>
        <w:r>
          <w:rPr>
            <w:noProof/>
            <w:webHidden/>
          </w:rPr>
          <w:fldChar w:fldCharType="end"/>
        </w:r>
      </w:hyperlink>
    </w:p>
    <w:p w14:paraId="094D7CAA" w14:textId="4FC2E989" w:rsidR="00BB78E6" w:rsidRDefault="00BB78E6">
      <w:pPr>
        <w:pStyle w:val="TOC1"/>
        <w:tabs>
          <w:tab w:val="right" w:leader="dot" w:pos="9017"/>
        </w:tabs>
        <w:rPr>
          <w:rFonts w:asciiTheme="minorHAnsi" w:eastAsiaTheme="minorEastAsia" w:hAnsiTheme="minorHAnsi" w:cstheme="minorBidi"/>
          <w:b w:val="0"/>
          <w:bCs w:val="0"/>
          <w:caps w:val="0"/>
          <w:noProof/>
          <w:kern w:val="2"/>
          <w:sz w:val="24"/>
          <w:szCs w:val="24"/>
          <w:lang w:eastAsia="en-AU"/>
          <w14:ligatures w14:val="standardContextual"/>
        </w:rPr>
      </w:pPr>
      <w:hyperlink w:anchor="_Toc239751490" w:history="1">
        <w:r w:rsidRPr="00467CE9">
          <w:rPr>
            <w:rStyle w:val="Hyperlink"/>
            <w:noProof/>
          </w:rPr>
          <w:t>Section I Countervailing</w:t>
        </w:r>
        <w:r>
          <w:rPr>
            <w:noProof/>
            <w:webHidden/>
          </w:rPr>
          <w:tab/>
        </w:r>
        <w:r>
          <w:rPr>
            <w:noProof/>
            <w:webHidden/>
          </w:rPr>
          <w:fldChar w:fldCharType="begin"/>
        </w:r>
        <w:r>
          <w:rPr>
            <w:noProof/>
            <w:webHidden/>
          </w:rPr>
          <w:instrText xml:space="preserve"> PAGEREF _Toc239751490 \h </w:instrText>
        </w:r>
        <w:r>
          <w:rPr>
            <w:noProof/>
            <w:webHidden/>
          </w:rPr>
        </w:r>
        <w:r>
          <w:rPr>
            <w:noProof/>
            <w:webHidden/>
          </w:rPr>
          <w:fldChar w:fldCharType="separate"/>
        </w:r>
        <w:r>
          <w:rPr>
            <w:noProof/>
            <w:webHidden/>
          </w:rPr>
          <w:t>29</w:t>
        </w:r>
        <w:r>
          <w:rPr>
            <w:noProof/>
            <w:webHidden/>
          </w:rPr>
          <w:fldChar w:fldCharType="end"/>
        </w:r>
      </w:hyperlink>
    </w:p>
    <w:p w14:paraId="7CB44E23" w14:textId="4A75C0CA"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91" w:history="1">
        <w:r w:rsidRPr="00467CE9">
          <w:rPr>
            <w:rStyle w:val="Hyperlink"/>
            <w:noProof/>
          </w:rPr>
          <w:t xml:space="preserve">I-1 </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General</w:t>
        </w:r>
        <w:r>
          <w:rPr>
            <w:noProof/>
            <w:webHidden/>
          </w:rPr>
          <w:tab/>
        </w:r>
        <w:r>
          <w:rPr>
            <w:noProof/>
            <w:webHidden/>
          </w:rPr>
          <w:fldChar w:fldCharType="begin"/>
        </w:r>
        <w:r>
          <w:rPr>
            <w:noProof/>
            <w:webHidden/>
          </w:rPr>
          <w:instrText xml:space="preserve"> PAGEREF _Toc239751491 \h </w:instrText>
        </w:r>
        <w:r>
          <w:rPr>
            <w:noProof/>
            <w:webHidden/>
          </w:rPr>
        </w:r>
        <w:r>
          <w:rPr>
            <w:noProof/>
            <w:webHidden/>
          </w:rPr>
          <w:fldChar w:fldCharType="separate"/>
        </w:r>
        <w:r>
          <w:rPr>
            <w:noProof/>
            <w:webHidden/>
          </w:rPr>
          <w:t>29</w:t>
        </w:r>
        <w:r>
          <w:rPr>
            <w:noProof/>
            <w:webHidden/>
          </w:rPr>
          <w:fldChar w:fldCharType="end"/>
        </w:r>
      </w:hyperlink>
    </w:p>
    <w:p w14:paraId="2C268063" w14:textId="0445AE20"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92" w:history="1">
        <w:r w:rsidRPr="00467CE9">
          <w:rPr>
            <w:rStyle w:val="Hyperlink"/>
            <w:noProof/>
          </w:rPr>
          <w:t xml:space="preserve">I-2 </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Provision of goods at less than adequate remuneration</w:t>
        </w:r>
        <w:r>
          <w:rPr>
            <w:noProof/>
            <w:webHidden/>
          </w:rPr>
          <w:tab/>
        </w:r>
        <w:r>
          <w:rPr>
            <w:noProof/>
            <w:webHidden/>
          </w:rPr>
          <w:fldChar w:fldCharType="begin"/>
        </w:r>
        <w:r>
          <w:rPr>
            <w:noProof/>
            <w:webHidden/>
          </w:rPr>
          <w:instrText xml:space="preserve"> PAGEREF _Toc239751492 \h </w:instrText>
        </w:r>
        <w:r>
          <w:rPr>
            <w:noProof/>
            <w:webHidden/>
          </w:rPr>
        </w:r>
        <w:r>
          <w:rPr>
            <w:noProof/>
            <w:webHidden/>
          </w:rPr>
          <w:fldChar w:fldCharType="separate"/>
        </w:r>
        <w:r>
          <w:rPr>
            <w:noProof/>
            <w:webHidden/>
          </w:rPr>
          <w:t>29</w:t>
        </w:r>
        <w:r>
          <w:rPr>
            <w:noProof/>
            <w:webHidden/>
          </w:rPr>
          <w:fldChar w:fldCharType="end"/>
        </w:r>
      </w:hyperlink>
    </w:p>
    <w:p w14:paraId="5C18308D" w14:textId="28CA689A"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93" w:history="1">
        <w:r w:rsidRPr="00467CE9">
          <w:rPr>
            <w:rStyle w:val="Hyperlink"/>
            <w:noProof/>
          </w:rPr>
          <w:t xml:space="preserve">I-3 </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Preferential tax policies</w:t>
        </w:r>
        <w:r>
          <w:rPr>
            <w:noProof/>
            <w:webHidden/>
          </w:rPr>
          <w:tab/>
        </w:r>
        <w:r>
          <w:rPr>
            <w:noProof/>
            <w:webHidden/>
          </w:rPr>
          <w:fldChar w:fldCharType="begin"/>
        </w:r>
        <w:r>
          <w:rPr>
            <w:noProof/>
            <w:webHidden/>
          </w:rPr>
          <w:instrText xml:space="preserve"> PAGEREF _Toc239751493 \h </w:instrText>
        </w:r>
        <w:r>
          <w:rPr>
            <w:noProof/>
            <w:webHidden/>
          </w:rPr>
        </w:r>
        <w:r>
          <w:rPr>
            <w:noProof/>
            <w:webHidden/>
          </w:rPr>
          <w:fldChar w:fldCharType="separate"/>
        </w:r>
        <w:r>
          <w:rPr>
            <w:noProof/>
            <w:webHidden/>
          </w:rPr>
          <w:t>29</w:t>
        </w:r>
        <w:r>
          <w:rPr>
            <w:noProof/>
            <w:webHidden/>
          </w:rPr>
          <w:fldChar w:fldCharType="end"/>
        </w:r>
      </w:hyperlink>
    </w:p>
    <w:p w14:paraId="270B8237" w14:textId="54E9BBD3"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94" w:history="1">
        <w:r w:rsidRPr="00467CE9">
          <w:rPr>
            <w:rStyle w:val="Hyperlink"/>
            <w:noProof/>
          </w:rPr>
          <w:t xml:space="preserve">I-4 </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Financial grants</w:t>
        </w:r>
        <w:r>
          <w:rPr>
            <w:noProof/>
            <w:webHidden/>
          </w:rPr>
          <w:tab/>
        </w:r>
        <w:r>
          <w:rPr>
            <w:noProof/>
            <w:webHidden/>
          </w:rPr>
          <w:fldChar w:fldCharType="begin"/>
        </w:r>
        <w:r>
          <w:rPr>
            <w:noProof/>
            <w:webHidden/>
          </w:rPr>
          <w:instrText xml:space="preserve"> PAGEREF _Toc239751494 \h </w:instrText>
        </w:r>
        <w:r>
          <w:rPr>
            <w:noProof/>
            <w:webHidden/>
          </w:rPr>
        </w:r>
        <w:r>
          <w:rPr>
            <w:noProof/>
            <w:webHidden/>
          </w:rPr>
          <w:fldChar w:fldCharType="separate"/>
        </w:r>
        <w:r>
          <w:rPr>
            <w:noProof/>
            <w:webHidden/>
          </w:rPr>
          <w:t>30</w:t>
        </w:r>
        <w:r>
          <w:rPr>
            <w:noProof/>
            <w:webHidden/>
          </w:rPr>
          <w:fldChar w:fldCharType="end"/>
        </w:r>
      </w:hyperlink>
    </w:p>
    <w:p w14:paraId="7F8F4E85" w14:textId="567E7DDB"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95" w:history="1">
        <w:r w:rsidRPr="00467CE9">
          <w:rPr>
            <w:rStyle w:val="Hyperlink"/>
            <w:noProof/>
          </w:rPr>
          <w:t>I-5</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Preferential loans</w:t>
        </w:r>
        <w:r>
          <w:rPr>
            <w:noProof/>
            <w:webHidden/>
          </w:rPr>
          <w:tab/>
        </w:r>
        <w:r>
          <w:rPr>
            <w:noProof/>
            <w:webHidden/>
          </w:rPr>
          <w:fldChar w:fldCharType="begin"/>
        </w:r>
        <w:r>
          <w:rPr>
            <w:noProof/>
            <w:webHidden/>
          </w:rPr>
          <w:instrText xml:space="preserve"> PAGEREF _Toc239751495 \h </w:instrText>
        </w:r>
        <w:r>
          <w:rPr>
            <w:noProof/>
            <w:webHidden/>
          </w:rPr>
        </w:r>
        <w:r>
          <w:rPr>
            <w:noProof/>
            <w:webHidden/>
          </w:rPr>
          <w:fldChar w:fldCharType="separate"/>
        </w:r>
        <w:r>
          <w:rPr>
            <w:noProof/>
            <w:webHidden/>
          </w:rPr>
          <w:t>31</w:t>
        </w:r>
        <w:r>
          <w:rPr>
            <w:noProof/>
            <w:webHidden/>
          </w:rPr>
          <w:fldChar w:fldCharType="end"/>
        </w:r>
      </w:hyperlink>
    </w:p>
    <w:p w14:paraId="37C43CA7" w14:textId="5035A428"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96" w:history="1">
        <w:r w:rsidRPr="00467CE9">
          <w:rPr>
            <w:rStyle w:val="Hyperlink"/>
            <w:noProof/>
          </w:rPr>
          <w:t xml:space="preserve">I-6 </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Other Programs</w:t>
        </w:r>
        <w:r>
          <w:rPr>
            <w:noProof/>
            <w:webHidden/>
          </w:rPr>
          <w:tab/>
        </w:r>
        <w:r>
          <w:rPr>
            <w:noProof/>
            <w:webHidden/>
          </w:rPr>
          <w:fldChar w:fldCharType="begin"/>
        </w:r>
        <w:r>
          <w:rPr>
            <w:noProof/>
            <w:webHidden/>
          </w:rPr>
          <w:instrText xml:space="preserve"> PAGEREF _Toc239751496 \h </w:instrText>
        </w:r>
        <w:r>
          <w:rPr>
            <w:noProof/>
            <w:webHidden/>
          </w:rPr>
        </w:r>
        <w:r>
          <w:rPr>
            <w:noProof/>
            <w:webHidden/>
          </w:rPr>
          <w:fldChar w:fldCharType="separate"/>
        </w:r>
        <w:r>
          <w:rPr>
            <w:noProof/>
            <w:webHidden/>
          </w:rPr>
          <w:t>31</w:t>
        </w:r>
        <w:r>
          <w:rPr>
            <w:noProof/>
            <w:webHidden/>
          </w:rPr>
          <w:fldChar w:fldCharType="end"/>
        </w:r>
      </w:hyperlink>
    </w:p>
    <w:p w14:paraId="7E57A1B7" w14:textId="30152914" w:rsidR="00BB78E6" w:rsidRDefault="00BB78E6">
      <w:pPr>
        <w:pStyle w:val="TOC1"/>
        <w:tabs>
          <w:tab w:val="right" w:leader="dot" w:pos="9017"/>
        </w:tabs>
        <w:rPr>
          <w:rFonts w:asciiTheme="minorHAnsi" w:eastAsiaTheme="minorEastAsia" w:hAnsiTheme="minorHAnsi" w:cstheme="minorBidi"/>
          <w:b w:val="0"/>
          <w:bCs w:val="0"/>
          <w:caps w:val="0"/>
          <w:noProof/>
          <w:kern w:val="2"/>
          <w:sz w:val="24"/>
          <w:szCs w:val="24"/>
          <w:lang w:eastAsia="en-AU"/>
          <w14:ligatures w14:val="standardContextual"/>
        </w:rPr>
      </w:pPr>
      <w:hyperlink w:anchor="_Toc239751497" w:history="1">
        <w:r w:rsidRPr="00467CE9">
          <w:rPr>
            <w:rStyle w:val="Hyperlink"/>
            <w:noProof/>
          </w:rPr>
          <w:t>Section J Domestic Market</w:t>
        </w:r>
        <w:r>
          <w:rPr>
            <w:noProof/>
            <w:webHidden/>
          </w:rPr>
          <w:tab/>
        </w:r>
        <w:r>
          <w:rPr>
            <w:noProof/>
            <w:webHidden/>
          </w:rPr>
          <w:fldChar w:fldCharType="begin"/>
        </w:r>
        <w:r>
          <w:rPr>
            <w:noProof/>
            <w:webHidden/>
          </w:rPr>
          <w:instrText xml:space="preserve"> PAGEREF _Toc239751497 \h </w:instrText>
        </w:r>
        <w:r>
          <w:rPr>
            <w:noProof/>
            <w:webHidden/>
          </w:rPr>
        </w:r>
        <w:r>
          <w:rPr>
            <w:noProof/>
            <w:webHidden/>
          </w:rPr>
          <w:fldChar w:fldCharType="separate"/>
        </w:r>
        <w:r>
          <w:rPr>
            <w:noProof/>
            <w:webHidden/>
          </w:rPr>
          <w:t>33</w:t>
        </w:r>
        <w:r>
          <w:rPr>
            <w:noProof/>
            <w:webHidden/>
          </w:rPr>
          <w:fldChar w:fldCharType="end"/>
        </w:r>
      </w:hyperlink>
    </w:p>
    <w:p w14:paraId="02E3DB87" w14:textId="3DF9C55D"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98" w:history="1">
        <w:r w:rsidRPr="00467CE9">
          <w:rPr>
            <w:rStyle w:val="Hyperlink"/>
            <w:noProof/>
          </w:rPr>
          <w:t>J-1</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Prevailing conditions of competition in the domestic market</w:t>
        </w:r>
        <w:r>
          <w:rPr>
            <w:noProof/>
            <w:webHidden/>
          </w:rPr>
          <w:tab/>
        </w:r>
        <w:r>
          <w:rPr>
            <w:noProof/>
            <w:webHidden/>
          </w:rPr>
          <w:fldChar w:fldCharType="begin"/>
        </w:r>
        <w:r>
          <w:rPr>
            <w:noProof/>
            <w:webHidden/>
          </w:rPr>
          <w:instrText xml:space="preserve"> PAGEREF _Toc239751498 \h </w:instrText>
        </w:r>
        <w:r>
          <w:rPr>
            <w:noProof/>
            <w:webHidden/>
          </w:rPr>
        </w:r>
        <w:r>
          <w:rPr>
            <w:noProof/>
            <w:webHidden/>
          </w:rPr>
          <w:fldChar w:fldCharType="separate"/>
        </w:r>
        <w:r>
          <w:rPr>
            <w:noProof/>
            <w:webHidden/>
          </w:rPr>
          <w:t>33</w:t>
        </w:r>
        <w:r>
          <w:rPr>
            <w:noProof/>
            <w:webHidden/>
          </w:rPr>
          <w:fldChar w:fldCharType="end"/>
        </w:r>
      </w:hyperlink>
    </w:p>
    <w:p w14:paraId="7A6968D6" w14:textId="7905F500"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499" w:history="1">
        <w:r w:rsidRPr="00467CE9">
          <w:rPr>
            <w:rStyle w:val="Hyperlink"/>
            <w:noProof/>
          </w:rPr>
          <w:t>J-2</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Goods in the domestic market</w:t>
        </w:r>
        <w:r>
          <w:rPr>
            <w:noProof/>
            <w:webHidden/>
          </w:rPr>
          <w:tab/>
        </w:r>
        <w:r>
          <w:rPr>
            <w:noProof/>
            <w:webHidden/>
          </w:rPr>
          <w:fldChar w:fldCharType="begin"/>
        </w:r>
        <w:r>
          <w:rPr>
            <w:noProof/>
            <w:webHidden/>
          </w:rPr>
          <w:instrText xml:space="preserve"> PAGEREF _Toc239751499 \h </w:instrText>
        </w:r>
        <w:r>
          <w:rPr>
            <w:noProof/>
            <w:webHidden/>
          </w:rPr>
        </w:r>
        <w:r>
          <w:rPr>
            <w:noProof/>
            <w:webHidden/>
          </w:rPr>
          <w:fldChar w:fldCharType="separate"/>
        </w:r>
        <w:r>
          <w:rPr>
            <w:noProof/>
            <w:webHidden/>
          </w:rPr>
          <w:t>34</w:t>
        </w:r>
        <w:r>
          <w:rPr>
            <w:noProof/>
            <w:webHidden/>
          </w:rPr>
          <w:fldChar w:fldCharType="end"/>
        </w:r>
      </w:hyperlink>
    </w:p>
    <w:p w14:paraId="38E7CCAF" w14:textId="118A4E97"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500" w:history="1">
        <w:r w:rsidRPr="00467CE9">
          <w:rPr>
            <w:rStyle w:val="Hyperlink"/>
            <w:noProof/>
          </w:rPr>
          <w:t>J-3</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Relationship between price and cost in the domestic market</w:t>
        </w:r>
        <w:r>
          <w:rPr>
            <w:noProof/>
            <w:webHidden/>
          </w:rPr>
          <w:tab/>
        </w:r>
        <w:r>
          <w:rPr>
            <w:noProof/>
            <w:webHidden/>
          </w:rPr>
          <w:fldChar w:fldCharType="begin"/>
        </w:r>
        <w:r>
          <w:rPr>
            <w:noProof/>
            <w:webHidden/>
          </w:rPr>
          <w:instrText xml:space="preserve"> PAGEREF _Toc239751500 \h </w:instrText>
        </w:r>
        <w:r>
          <w:rPr>
            <w:noProof/>
            <w:webHidden/>
          </w:rPr>
        </w:r>
        <w:r>
          <w:rPr>
            <w:noProof/>
            <w:webHidden/>
          </w:rPr>
          <w:fldChar w:fldCharType="separate"/>
        </w:r>
        <w:r>
          <w:rPr>
            <w:noProof/>
            <w:webHidden/>
          </w:rPr>
          <w:t>34</w:t>
        </w:r>
        <w:r>
          <w:rPr>
            <w:noProof/>
            <w:webHidden/>
          </w:rPr>
          <w:fldChar w:fldCharType="end"/>
        </w:r>
      </w:hyperlink>
    </w:p>
    <w:p w14:paraId="2FA4388E" w14:textId="4BE16A87"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501" w:history="1">
        <w:r w:rsidRPr="00467CE9">
          <w:rPr>
            <w:rStyle w:val="Hyperlink"/>
            <w:noProof/>
          </w:rPr>
          <w:t>J-4</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Marketing and sales support in the domestic market</w:t>
        </w:r>
        <w:r>
          <w:rPr>
            <w:noProof/>
            <w:webHidden/>
          </w:rPr>
          <w:tab/>
        </w:r>
        <w:r>
          <w:rPr>
            <w:noProof/>
            <w:webHidden/>
          </w:rPr>
          <w:fldChar w:fldCharType="begin"/>
        </w:r>
        <w:r>
          <w:rPr>
            <w:noProof/>
            <w:webHidden/>
          </w:rPr>
          <w:instrText xml:space="preserve"> PAGEREF _Toc239751501 \h </w:instrText>
        </w:r>
        <w:r>
          <w:rPr>
            <w:noProof/>
            <w:webHidden/>
          </w:rPr>
        </w:r>
        <w:r>
          <w:rPr>
            <w:noProof/>
            <w:webHidden/>
          </w:rPr>
          <w:fldChar w:fldCharType="separate"/>
        </w:r>
        <w:r>
          <w:rPr>
            <w:noProof/>
            <w:webHidden/>
          </w:rPr>
          <w:t>36</w:t>
        </w:r>
        <w:r>
          <w:rPr>
            <w:noProof/>
            <w:webHidden/>
          </w:rPr>
          <w:fldChar w:fldCharType="end"/>
        </w:r>
      </w:hyperlink>
    </w:p>
    <w:p w14:paraId="4A1A7767" w14:textId="76BF29E0" w:rsidR="00BB78E6" w:rsidRDefault="00BB78E6">
      <w:pPr>
        <w:pStyle w:val="TOC1"/>
        <w:tabs>
          <w:tab w:val="right" w:leader="dot" w:pos="9017"/>
        </w:tabs>
        <w:rPr>
          <w:rFonts w:asciiTheme="minorHAnsi" w:eastAsiaTheme="minorEastAsia" w:hAnsiTheme="minorHAnsi" w:cstheme="minorBidi"/>
          <w:b w:val="0"/>
          <w:bCs w:val="0"/>
          <w:caps w:val="0"/>
          <w:noProof/>
          <w:kern w:val="2"/>
          <w:sz w:val="24"/>
          <w:szCs w:val="24"/>
          <w:lang w:eastAsia="en-AU"/>
          <w14:ligatures w14:val="standardContextual"/>
        </w:rPr>
      </w:pPr>
      <w:hyperlink w:anchor="_Toc239751502" w:history="1">
        <w:r w:rsidRPr="00467CE9">
          <w:rPr>
            <w:rStyle w:val="Hyperlink"/>
            <w:noProof/>
          </w:rPr>
          <w:t>Section K Australian Market</w:t>
        </w:r>
        <w:r>
          <w:rPr>
            <w:noProof/>
            <w:webHidden/>
          </w:rPr>
          <w:tab/>
        </w:r>
        <w:r>
          <w:rPr>
            <w:noProof/>
            <w:webHidden/>
          </w:rPr>
          <w:fldChar w:fldCharType="begin"/>
        </w:r>
        <w:r>
          <w:rPr>
            <w:noProof/>
            <w:webHidden/>
          </w:rPr>
          <w:instrText xml:space="preserve"> PAGEREF _Toc239751502 \h </w:instrText>
        </w:r>
        <w:r>
          <w:rPr>
            <w:noProof/>
            <w:webHidden/>
          </w:rPr>
        </w:r>
        <w:r>
          <w:rPr>
            <w:noProof/>
            <w:webHidden/>
          </w:rPr>
          <w:fldChar w:fldCharType="separate"/>
        </w:r>
        <w:r>
          <w:rPr>
            <w:noProof/>
            <w:webHidden/>
          </w:rPr>
          <w:t>37</w:t>
        </w:r>
        <w:r>
          <w:rPr>
            <w:noProof/>
            <w:webHidden/>
          </w:rPr>
          <w:fldChar w:fldCharType="end"/>
        </w:r>
      </w:hyperlink>
    </w:p>
    <w:p w14:paraId="74637FC2" w14:textId="5588E49F"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503" w:history="1">
        <w:r w:rsidRPr="00467CE9">
          <w:rPr>
            <w:rStyle w:val="Hyperlink"/>
            <w:noProof/>
          </w:rPr>
          <w:t>K-1</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Prevailing conditions of competition in the Australian market</w:t>
        </w:r>
        <w:r>
          <w:rPr>
            <w:noProof/>
            <w:webHidden/>
          </w:rPr>
          <w:tab/>
        </w:r>
        <w:r>
          <w:rPr>
            <w:noProof/>
            <w:webHidden/>
          </w:rPr>
          <w:fldChar w:fldCharType="begin"/>
        </w:r>
        <w:r>
          <w:rPr>
            <w:noProof/>
            <w:webHidden/>
          </w:rPr>
          <w:instrText xml:space="preserve"> PAGEREF _Toc239751503 \h </w:instrText>
        </w:r>
        <w:r>
          <w:rPr>
            <w:noProof/>
            <w:webHidden/>
          </w:rPr>
        </w:r>
        <w:r>
          <w:rPr>
            <w:noProof/>
            <w:webHidden/>
          </w:rPr>
          <w:fldChar w:fldCharType="separate"/>
        </w:r>
        <w:r>
          <w:rPr>
            <w:noProof/>
            <w:webHidden/>
          </w:rPr>
          <w:t>37</w:t>
        </w:r>
        <w:r>
          <w:rPr>
            <w:noProof/>
            <w:webHidden/>
          </w:rPr>
          <w:fldChar w:fldCharType="end"/>
        </w:r>
      </w:hyperlink>
    </w:p>
    <w:p w14:paraId="28293169" w14:textId="410A3F0E"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504" w:history="1">
        <w:r w:rsidRPr="00467CE9">
          <w:rPr>
            <w:rStyle w:val="Hyperlink"/>
            <w:noProof/>
          </w:rPr>
          <w:t>K-2</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Goods in the Australian market</w:t>
        </w:r>
        <w:r>
          <w:rPr>
            <w:noProof/>
            <w:webHidden/>
          </w:rPr>
          <w:tab/>
        </w:r>
        <w:r>
          <w:rPr>
            <w:noProof/>
            <w:webHidden/>
          </w:rPr>
          <w:fldChar w:fldCharType="begin"/>
        </w:r>
        <w:r>
          <w:rPr>
            <w:noProof/>
            <w:webHidden/>
          </w:rPr>
          <w:instrText xml:space="preserve"> PAGEREF _Toc239751504 \h </w:instrText>
        </w:r>
        <w:r>
          <w:rPr>
            <w:noProof/>
            <w:webHidden/>
          </w:rPr>
        </w:r>
        <w:r>
          <w:rPr>
            <w:noProof/>
            <w:webHidden/>
          </w:rPr>
          <w:fldChar w:fldCharType="separate"/>
        </w:r>
        <w:r>
          <w:rPr>
            <w:noProof/>
            <w:webHidden/>
          </w:rPr>
          <w:t>38</w:t>
        </w:r>
        <w:r>
          <w:rPr>
            <w:noProof/>
            <w:webHidden/>
          </w:rPr>
          <w:fldChar w:fldCharType="end"/>
        </w:r>
      </w:hyperlink>
    </w:p>
    <w:p w14:paraId="4F594D67" w14:textId="46EE1B3D"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505" w:history="1">
        <w:r w:rsidRPr="00467CE9">
          <w:rPr>
            <w:rStyle w:val="Hyperlink"/>
            <w:noProof/>
          </w:rPr>
          <w:t>K-3</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Relationship between price and cost in Australia</w:t>
        </w:r>
        <w:r>
          <w:rPr>
            <w:noProof/>
            <w:webHidden/>
          </w:rPr>
          <w:tab/>
        </w:r>
        <w:r>
          <w:rPr>
            <w:noProof/>
            <w:webHidden/>
          </w:rPr>
          <w:fldChar w:fldCharType="begin"/>
        </w:r>
        <w:r>
          <w:rPr>
            <w:noProof/>
            <w:webHidden/>
          </w:rPr>
          <w:instrText xml:space="preserve"> PAGEREF _Toc239751505 \h </w:instrText>
        </w:r>
        <w:r>
          <w:rPr>
            <w:noProof/>
            <w:webHidden/>
          </w:rPr>
        </w:r>
        <w:r>
          <w:rPr>
            <w:noProof/>
            <w:webHidden/>
          </w:rPr>
          <w:fldChar w:fldCharType="separate"/>
        </w:r>
        <w:r>
          <w:rPr>
            <w:noProof/>
            <w:webHidden/>
          </w:rPr>
          <w:t>38</w:t>
        </w:r>
        <w:r>
          <w:rPr>
            <w:noProof/>
            <w:webHidden/>
          </w:rPr>
          <w:fldChar w:fldCharType="end"/>
        </w:r>
      </w:hyperlink>
    </w:p>
    <w:p w14:paraId="2FFB5477" w14:textId="573E380C" w:rsidR="00BB78E6" w:rsidRDefault="00BB78E6">
      <w:pPr>
        <w:pStyle w:val="TOC2"/>
        <w:rPr>
          <w:rFonts w:asciiTheme="minorHAnsi" w:eastAsiaTheme="minorEastAsia" w:hAnsiTheme="minorHAnsi" w:cstheme="minorBidi"/>
          <w:smallCaps w:val="0"/>
          <w:noProof/>
          <w:kern w:val="2"/>
          <w:sz w:val="24"/>
          <w:szCs w:val="24"/>
          <w:lang w:eastAsia="en-AU"/>
          <w14:ligatures w14:val="standardContextual"/>
        </w:rPr>
      </w:pPr>
      <w:hyperlink w:anchor="_Toc239751506" w:history="1">
        <w:r w:rsidRPr="00467CE9">
          <w:rPr>
            <w:rStyle w:val="Hyperlink"/>
            <w:noProof/>
          </w:rPr>
          <w:t>K-4</w:t>
        </w:r>
        <w:r>
          <w:rPr>
            <w:rFonts w:asciiTheme="minorHAnsi" w:eastAsiaTheme="minorEastAsia" w:hAnsiTheme="minorHAnsi" w:cstheme="minorBidi"/>
            <w:smallCaps w:val="0"/>
            <w:noProof/>
            <w:kern w:val="2"/>
            <w:sz w:val="24"/>
            <w:szCs w:val="24"/>
            <w:lang w:eastAsia="en-AU"/>
            <w14:ligatures w14:val="standardContextual"/>
          </w:rPr>
          <w:tab/>
        </w:r>
        <w:r w:rsidRPr="00467CE9">
          <w:rPr>
            <w:rStyle w:val="Hyperlink"/>
            <w:noProof/>
          </w:rPr>
          <w:t>Marketing and sales support in the Australian market</w:t>
        </w:r>
        <w:r>
          <w:rPr>
            <w:noProof/>
            <w:webHidden/>
          </w:rPr>
          <w:tab/>
        </w:r>
        <w:r>
          <w:rPr>
            <w:noProof/>
            <w:webHidden/>
          </w:rPr>
          <w:fldChar w:fldCharType="begin"/>
        </w:r>
        <w:r>
          <w:rPr>
            <w:noProof/>
            <w:webHidden/>
          </w:rPr>
          <w:instrText xml:space="preserve"> PAGEREF _Toc239751506 \h </w:instrText>
        </w:r>
        <w:r>
          <w:rPr>
            <w:noProof/>
            <w:webHidden/>
          </w:rPr>
        </w:r>
        <w:r>
          <w:rPr>
            <w:noProof/>
            <w:webHidden/>
          </w:rPr>
          <w:fldChar w:fldCharType="separate"/>
        </w:r>
        <w:r>
          <w:rPr>
            <w:noProof/>
            <w:webHidden/>
          </w:rPr>
          <w:t>40</w:t>
        </w:r>
        <w:r>
          <w:rPr>
            <w:noProof/>
            <w:webHidden/>
          </w:rPr>
          <w:fldChar w:fldCharType="end"/>
        </w:r>
      </w:hyperlink>
    </w:p>
    <w:p w14:paraId="57E43039" w14:textId="563959CC" w:rsidR="00BB78E6" w:rsidRDefault="00BB78E6">
      <w:pPr>
        <w:pStyle w:val="TOC1"/>
        <w:tabs>
          <w:tab w:val="right" w:leader="dot" w:pos="9017"/>
        </w:tabs>
        <w:rPr>
          <w:rFonts w:asciiTheme="minorHAnsi" w:eastAsiaTheme="minorEastAsia" w:hAnsiTheme="minorHAnsi" w:cstheme="minorBidi"/>
          <w:b w:val="0"/>
          <w:bCs w:val="0"/>
          <w:caps w:val="0"/>
          <w:noProof/>
          <w:kern w:val="2"/>
          <w:sz w:val="24"/>
          <w:szCs w:val="24"/>
          <w:lang w:eastAsia="en-AU"/>
          <w14:ligatures w14:val="standardContextual"/>
        </w:rPr>
      </w:pPr>
      <w:hyperlink w:anchor="_Toc239751507" w:history="1">
        <w:r w:rsidRPr="00467CE9">
          <w:rPr>
            <w:rStyle w:val="Hyperlink"/>
            <w:noProof/>
          </w:rPr>
          <w:t>Exporter's declaration</w:t>
        </w:r>
        <w:r>
          <w:rPr>
            <w:noProof/>
            <w:webHidden/>
          </w:rPr>
          <w:tab/>
        </w:r>
        <w:r>
          <w:rPr>
            <w:noProof/>
            <w:webHidden/>
          </w:rPr>
          <w:fldChar w:fldCharType="begin"/>
        </w:r>
        <w:r>
          <w:rPr>
            <w:noProof/>
            <w:webHidden/>
          </w:rPr>
          <w:instrText xml:space="preserve"> PAGEREF _Toc239751507 \h </w:instrText>
        </w:r>
        <w:r>
          <w:rPr>
            <w:noProof/>
            <w:webHidden/>
          </w:rPr>
        </w:r>
        <w:r>
          <w:rPr>
            <w:noProof/>
            <w:webHidden/>
          </w:rPr>
          <w:fldChar w:fldCharType="separate"/>
        </w:r>
        <w:r>
          <w:rPr>
            <w:noProof/>
            <w:webHidden/>
          </w:rPr>
          <w:t>41</w:t>
        </w:r>
        <w:r>
          <w:rPr>
            <w:noProof/>
            <w:webHidden/>
          </w:rPr>
          <w:fldChar w:fldCharType="end"/>
        </w:r>
      </w:hyperlink>
    </w:p>
    <w:p w14:paraId="681AD020" w14:textId="5EF66088" w:rsidR="00BB78E6" w:rsidRDefault="00BB78E6">
      <w:pPr>
        <w:pStyle w:val="TOC1"/>
        <w:tabs>
          <w:tab w:val="right" w:leader="dot" w:pos="9017"/>
        </w:tabs>
        <w:rPr>
          <w:rFonts w:asciiTheme="minorHAnsi" w:eastAsiaTheme="minorEastAsia" w:hAnsiTheme="minorHAnsi" w:cstheme="minorBidi"/>
          <w:b w:val="0"/>
          <w:bCs w:val="0"/>
          <w:caps w:val="0"/>
          <w:noProof/>
          <w:kern w:val="2"/>
          <w:sz w:val="24"/>
          <w:szCs w:val="24"/>
          <w:lang w:eastAsia="en-AU"/>
          <w14:ligatures w14:val="standardContextual"/>
        </w:rPr>
      </w:pPr>
      <w:hyperlink w:anchor="_Toc239751508" w:history="1">
        <w:r w:rsidRPr="00467CE9">
          <w:rPr>
            <w:rStyle w:val="Hyperlink"/>
            <w:noProof/>
          </w:rPr>
          <w:t>Appendix Glossary of terms</w:t>
        </w:r>
        <w:r>
          <w:rPr>
            <w:noProof/>
            <w:webHidden/>
          </w:rPr>
          <w:tab/>
        </w:r>
        <w:r>
          <w:rPr>
            <w:noProof/>
            <w:webHidden/>
          </w:rPr>
          <w:fldChar w:fldCharType="begin"/>
        </w:r>
        <w:r>
          <w:rPr>
            <w:noProof/>
            <w:webHidden/>
          </w:rPr>
          <w:instrText xml:space="preserve"> PAGEREF _Toc239751508 \h </w:instrText>
        </w:r>
        <w:r>
          <w:rPr>
            <w:noProof/>
            <w:webHidden/>
          </w:rPr>
        </w:r>
        <w:r>
          <w:rPr>
            <w:noProof/>
            <w:webHidden/>
          </w:rPr>
          <w:fldChar w:fldCharType="separate"/>
        </w:r>
        <w:r>
          <w:rPr>
            <w:noProof/>
            <w:webHidden/>
          </w:rPr>
          <w:t>42</w:t>
        </w:r>
        <w:r>
          <w:rPr>
            <w:noProof/>
            <w:webHidden/>
          </w:rPr>
          <w:fldChar w:fldCharType="end"/>
        </w:r>
      </w:hyperlink>
    </w:p>
    <w:p w14:paraId="66CA5AF6" w14:textId="67AF3829" w:rsidR="002E21A9" w:rsidRDefault="00DD2C05" w:rsidP="00DD2C05">
      <w:r>
        <w:fldChar w:fldCharType="end"/>
      </w:r>
      <w:r w:rsidR="002E21A9">
        <w:br w:type="page"/>
      </w:r>
    </w:p>
    <w:p w14:paraId="03329ED0" w14:textId="495F1026" w:rsidR="007C7C24" w:rsidRDefault="007C7C24" w:rsidP="007C7C24">
      <w:pPr>
        <w:pStyle w:val="Heading1"/>
      </w:pPr>
      <w:bookmarkStart w:id="5" w:name="_Toc239751447"/>
      <w:r>
        <w:lastRenderedPageBreak/>
        <w:t>INSTRUCTIONS</w:t>
      </w:r>
      <w:bookmarkEnd w:id="5"/>
    </w:p>
    <w:p w14:paraId="22102956" w14:textId="7DC98250" w:rsidR="00515B70" w:rsidRDefault="00515B70">
      <w:pPr>
        <w:widowControl w:val="0"/>
        <w:rPr>
          <w:snapToGrid w:val="0"/>
        </w:rPr>
      </w:pPr>
    </w:p>
    <w:p w14:paraId="610E7BB7" w14:textId="2138F319" w:rsidR="00515B70" w:rsidRPr="00896F8A" w:rsidRDefault="00515B70" w:rsidP="00C01F98">
      <w:bookmarkStart w:id="6" w:name="_Toc506971816"/>
      <w:bookmarkStart w:id="7" w:name="_Toc219017544"/>
      <w:bookmarkStart w:id="8" w:name="_Toc508203808"/>
      <w:bookmarkStart w:id="9" w:name="_Toc508290342"/>
      <w:bookmarkStart w:id="10" w:name="_Toc515637626"/>
      <w:r w:rsidRPr="00896F8A">
        <w:rPr>
          <w:b/>
        </w:rPr>
        <w:t>Why you have been asked to fill out this questionnaire</w:t>
      </w:r>
      <w:bookmarkEnd w:id="6"/>
      <w:r w:rsidR="00C44727" w:rsidRPr="00896F8A">
        <w:rPr>
          <w:b/>
        </w:rPr>
        <w:t>?</w:t>
      </w:r>
      <w:bookmarkEnd w:id="7"/>
      <w:bookmarkEnd w:id="8"/>
      <w:bookmarkEnd w:id="9"/>
      <w:bookmarkEnd w:id="10"/>
    </w:p>
    <w:p w14:paraId="03AD1385" w14:textId="137C4BF3" w:rsidR="00515B70" w:rsidRPr="00896F8A" w:rsidRDefault="00515B70" w:rsidP="00773597">
      <w:pPr>
        <w:rPr>
          <w:snapToGrid w:val="0"/>
        </w:rPr>
      </w:pPr>
    </w:p>
    <w:p w14:paraId="21D28858" w14:textId="2477D01D" w:rsidR="00515B70" w:rsidRPr="00896F8A" w:rsidRDefault="00515B70" w:rsidP="00605FAA">
      <w:pPr>
        <w:rPr>
          <w:snapToGrid w:val="0"/>
        </w:rPr>
      </w:pPr>
      <w:r w:rsidRPr="00896F8A">
        <w:rPr>
          <w:snapToGrid w:val="0"/>
        </w:rPr>
        <w:t xml:space="preserve">The </w:t>
      </w:r>
      <w:r w:rsidR="00CD2329" w:rsidRPr="00896F8A">
        <w:rPr>
          <w:snapToGrid w:val="0"/>
        </w:rPr>
        <w:t>Anti-Dumping Commission (</w:t>
      </w:r>
      <w:r w:rsidR="00D34CF8" w:rsidRPr="00896F8A">
        <w:rPr>
          <w:snapToGrid w:val="0"/>
        </w:rPr>
        <w:t>the commission</w:t>
      </w:r>
      <w:r w:rsidRPr="00896F8A">
        <w:rPr>
          <w:snapToGrid w:val="0"/>
        </w:rPr>
        <w:t xml:space="preserve">) is </w:t>
      </w:r>
      <w:r w:rsidR="00605FAA" w:rsidRPr="00896F8A">
        <w:rPr>
          <w:snapToGrid w:val="0"/>
        </w:rPr>
        <w:t xml:space="preserve">conducting </w:t>
      </w:r>
      <w:r w:rsidR="00BD5A3A" w:rsidRPr="00896F8A">
        <w:rPr>
          <w:snapToGrid w:val="0"/>
        </w:rPr>
        <w:t>a continuation inquiry into zinc coated (galvanised) steel (</w:t>
      </w:r>
      <w:r w:rsidR="00150E39" w:rsidRPr="00896F8A">
        <w:rPr>
          <w:snapToGrid w:val="0"/>
        </w:rPr>
        <w:t xml:space="preserve">the </w:t>
      </w:r>
      <w:r w:rsidR="00BD5A3A" w:rsidRPr="00896F8A">
        <w:rPr>
          <w:snapToGrid w:val="0"/>
        </w:rPr>
        <w:t xml:space="preserve">goods) </w:t>
      </w:r>
      <w:r w:rsidRPr="00896F8A">
        <w:rPr>
          <w:snapToGrid w:val="0"/>
        </w:rPr>
        <w:t xml:space="preserve">exported to Australia from </w:t>
      </w:r>
      <w:r w:rsidR="00150E39" w:rsidRPr="00896F8A">
        <w:rPr>
          <w:snapToGrid w:val="0"/>
        </w:rPr>
        <w:t>the Republic of India, Malaysia and the Socialist Republic of Vietnam.</w:t>
      </w:r>
    </w:p>
    <w:p w14:paraId="24C56632" w14:textId="686BB9FF" w:rsidR="00515B70" w:rsidRPr="00896F8A" w:rsidRDefault="00515B70" w:rsidP="00605FAA">
      <w:pPr>
        <w:rPr>
          <w:snapToGrid w:val="0"/>
        </w:rPr>
      </w:pPr>
    </w:p>
    <w:p w14:paraId="43EE57EB" w14:textId="0E6D7E74" w:rsidR="00515B70" w:rsidRPr="00896F8A" w:rsidRDefault="00D34CF8" w:rsidP="00605FAA">
      <w:pPr>
        <w:rPr>
          <w:snapToGrid w:val="0"/>
        </w:rPr>
      </w:pPr>
      <w:r w:rsidRPr="00896F8A">
        <w:rPr>
          <w:snapToGrid w:val="0"/>
        </w:rPr>
        <w:t>The c</w:t>
      </w:r>
      <w:r w:rsidR="00CD2329" w:rsidRPr="00896F8A">
        <w:rPr>
          <w:snapToGrid w:val="0"/>
        </w:rPr>
        <w:t>ommission</w:t>
      </w:r>
      <w:r w:rsidR="00515B70" w:rsidRPr="00896F8A">
        <w:rPr>
          <w:snapToGrid w:val="0"/>
        </w:rPr>
        <w:t xml:space="preserve"> will use the information you provide to determine normal values and export prices over the </w:t>
      </w:r>
      <w:r w:rsidR="00D271A7" w:rsidRPr="00896F8A">
        <w:rPr>
          <w:snapToGrid w:val="0"/>
        </w:rPr>
        <w:t>inquiry</w:t>
      </w:r>
      <w:r w:rsidR="00515B70" w:rsidRPr="00896F8A">
        <w:rPr>
          <w:snapToGrid w:val="0"/>
        </w:rPr>
        <w:t xml:space="preserve"> period</w:t>
      </w:r>
      <w:r w:rsidR="00DF4FA8" w:rsidRPr="00896F8A">
        <w:rPr>
          <w:snapToGrid w:val="0"/>
        </w:rPr>
        <w:t xml:space="preserve"> (the period)</w:t>
      </w:r>
      <w:r w:rsidR="00515B70" w:rsidRPr="00896F8A">
        <w:rPr>
          <w:snapToGrid w:val="0"/>
        </w:rPr>
        <w:t>. This information will determi</w:t>
      </w:r>
      <w:r w:rsidR="00463D03" w:rsidRPr="00896F8A">
        <w:rPr>
          <w:snapToGrid w:val="0"/>
        </w:rPr>
        <w:t xml:space="preserve">ne whether </w:t>
      </w:r>
      <w:r w:rsidR="00E81706" w:rsidRPr="00896F8A">
        <w:rPr>
          <w:snapToGrid w:val="0"/>
        </w:rPr>
        <w:t xml:space="preserve">zinc coated (galvanised) steel </w:t>
      </w:r>
      <w:r w:rsidR="0091494E" w:rsidRPr="00896F8A">
        <w:rPr>
          <w:snapToGrid w:val="0"/>
        </w:rPr>
        <w:t>is</w:t>
      </w:r>
      <w:r w:rsidR="00515B70" w:rsidRPr="00896F8A">
        <w:rPr>
          <w:snapToGrid w:val="0"/>
        </w:rPr>
        <w:t xml:space="preserve"> </w:t>
      </w:r>
      <w:r w:rsidR="00515B70" w:rsidRPr="005237B3">
        <w:rPr>
          <w:snapToGrid w:val="0"/>
        </w:rPr>
        <w:t xml:space="preserve">dumped. </w:t>
      </w:r>
      <w:r w:rsidRPr="005237B3">
        <w:rPr>
          <w:snapToGrid w:val="0"/>
        </w:rPr>
        <w:t>The commission</w:t>
      </w:r>
      <w:r w:rsidR="007449CF" w:rsidRPr="005237B3">
        <w:rPr>
          <w:snapToGrid w:val="0"/>
        </w:rPr>
        <w:t xml:space="preserve"> will also use this information to determine whether </w:t>
      </w:r>
      <w:r w:rsidR="00DB4CF7" w:rsidRPr="005237B3">
        <w:rPr>
          <w:snapToGrid w:val="0"/>
        </w:rPr>
        <w:t>zinc coated (galvanised) steel</w:t>
      </w:r>
      <w:r w:rsidR="007449CF" w:rsidRPr="005237B3">
        <w:rPr>
          <w:snapToGrid w:val="0"/>
        </w:rPr>
        <w:t xml:space="preserve"> has been in receipt of countervailable subsidies over the period.</w:t>
      </w:r>
    </w:p>
    <w:p w14:paraId="764E4667" w14:textId="02DE7999" w:rsidR="00196B09" w:rsidRPr="00196B09" w:rsidRDefault="00196B09" w:rsidP="00605FAA">
      <w:pPr>
        <w:rPr>
          <w:snapToGrid w:val="0"/>
        </w:rPr>
      </w:pPr>
    </w:p>
    <w:p w14:paraId="458F3E81" w14:textId="26071418" w:rsidR="00AD557A" w:rsidRPr="00196B09" w:rsidRDefault="00AD557A" w:rsidP="00AD557A">
      <w:pPr>
        <w:rPr>
          <w:snapToGrid w:val="0"/>
        </w:rPr>
      </w:pPr>
      <w:r>
        <w:t xml:space="preserve">The Commission will collect and use information in accordance with its </w:t>
      </w:r>
      <w:hyperlink r:id="rId13" w:history="1">
        <w:r w:rsidRPr="00654BFF">
          <w:rPr>
            <w:rStyle w:val="Hyperlink"/>
          </w:rPr>
          <w:t>Collection and Use of Information Policy</w:t>
        </w:r>
      </w:hyperlink>
      <w:r>
        <w:t>.</w:t>
      </w:r>
    </w:p>
    <w:p w14:paraId="29AF9E5A" w14:textId="5AC60F09" w:rsidR="00515B70" w:rsidRDefault="00515B70" w:rsidP="00605FAA">
      <w:pPr>
        <w:rPr>
          <w:snapToGrid w:val="0"/>
        </w:rPr>
      </w:pPr>
    </w:p>
    <w:p w14:paraId="515A9D37" w14:textId="532D4B20" w:rsidR="003F419C" w:rsidRPr="00125B70" w:rsidRDefault="003F419C" w:rsidP="003F419C">
      <w:r w:rsidRPr="004744D3">
        <w:rPr>
          <w:b/>
        </w:rPr>
        <w:t>If you do not manufacture the goods</w:t>
      </w:r>
    </w:p>
    <w:p w14:paraId="1C4E1B81" w14:textId="7E4A67A7" w:rsidR="003F419C" w:rsidRDefault="003F419C" w:rsidP="003F419C">
      <w:pPr>
        <w:rPr>
          <w:snapToGrid w:val="0"/>
        </w:rPr>
      </w:pPr>
    </w:p>
    <w:p w14:paraId="7B81D324" w14:textId="244F8563" w:rsidR="00C01F98" w:rsidRPr="00253B8A" w:rsidRDefault="00C01F98" w:rsidP="00C01F98">
      <w:pPr>
        <w:rPr>
          <w:snapToGrid w:val="0"/>
        </w:rPr>
      </w:pPr>
      <w:r w:rsidRPr="00253B8A">
        <w:rPr>
          <w:snapToGrid w:val="0"/>
        </w:rPr>
        <w:t xml:space="preserve">If you </w:t>
      </w:r>
      <w:r w:rsidR="00636046">
        <w:rPr>
          <w:snapToGrid w:val="0"/>
        </w:rPr>
        <w:t xml:space="preserve">play a role in the </w:t>
      </w:r>
      <w:r w:rsidRPr="00253B8A">
        <w:rPr>
          <w:snapToGrid w:val="0"/>
        </w:rPr>
        <w:t xml:space="preserve">export </w:t>
      </w:r>
      <w:r w:rsidR="00636046">
        <w:rPr>
          <w:snapToGrid w:val="0"/>
        </w:rPr>
        <w:t>of the goods</w:t>
      </w:r>
      <w:r w:rsidRPr="00253B8A">
        <w:rPr>
          <w:snapToGrid w:val="0"/>
        </w:rPr>
        <w:t xml:space="preserve"> </w:t>
      </w:r>
      <w:r w:rsidRPr="00BC0DA8">
        <w:rPr>
          <w:snapToGrid w:val="0"/>
        </w:rPr>
        <w:t xml:space="preserve">but do </w:t>
      </w:r>
      <w:r w:rsidRPr="00253B8A">
        <w:rPr>
          <w:snapToGrid w:val="0"/>
        </w:rPr>
        <w:t xml:space="preserve">not produce or manufacture the goods (for example, you are a trading company, broker, or vendor dealing in the goods), it is important that you forward a copy of this </w:t>
      </w:r>
      <w:r w:rsidR="00BC6891">
        <w:rPr>
          <w:snapToGrid w:val="0"/>
        </w:rPr>
        <w:t>questionnaire</w:t>
      </w:r>
      <w:r w:rsidRPr="00253B8A">
        <w:rPr>
          <w:snapToGrid w:val="0"/>
        </w:rPr>
        <w:t xml:space="preserve"> to the relevant manufacturers and inform </w:t>
      </w:r>
      <w:r w:rsidR="00D34CF8">
        <w:t>the commission</w:t>
      </w:r>
      <w:r w:rsidRPr="00253B8A">
        <w:rPr>
          <w:snapToGrid w:val="0"/>
        </w:rPr>
        <w:t xml:space="preserve"> of the contact details for these manufacturers</w:t>
      </w:r>
      <w:r w:rsidRPr="00253B8A">
        <w:rPr>
          <w:b/>
          <w:snapToGrid w:val="0"/>
        </w:rPr>
        <w:t xml:space="preserve"> immediately</w:t>
      </w:r>
      <w:r w:rsidRPr="00253B8A">
        <w:rPr>
          <w:snapToGrid w:val="0"/>
        </w:rPr>
        <w:t>.</w:t>
      </w:r>
    </w:p>
    <w:p w14:paraId="3E8DFD85" w14:textId="3EBB0B87" w:rsidR="00C01F98" w:rsidRPr="00253B8A" w:rsidRDefault="00C01F98" w:rsidP="00C01F98"/>
    <w:p w14:paraId="6843B174" w14:textId="39DE93A4" w:rsidR="003F419C" w:rsidRDefault="00D34CF8" w:rsidP="00C01F98">
      <w:r>
        <w:t>The commission</w:t>
      </w:r>
      <w:r w:rsidR="00C01F98" w:rsidRPr="00253B8A">
        <w:t xml:space="preserve"> will </w:t>
      </w:r>
      <w:r w:rsidR="00BC6891">
        <w:t xml:space="preserve">still </w:t>
      </w:r>
      <w:r w:rsidR="00C01F98" w:rsidRPr="00253B8A">
        <w:t xml:space="preserve">require </w:t>
      </w:r>
      <w:r w:rsidR="00BC6891">
        <w:t>your company to</w:t>
      </w:r>
      <w:r w:rsidR="00C01F98" w:rsidRPr="00253B8A">
        <w:t xml:space="preserve"> complete </w:t>
      </w:r>
      <w:r w:rsidR="00BC6891">
        <w:t>this</w:t>
      </w:r>
      <w:r w:rsidR="00C01F98" w:rsidRPr="00253B8A">
        <w:t xml:space="preserve"> </w:t>
      </w:r>
      <w:r w:rsidR="00C01F98">
        <w:t>e</w:t>
      </w:r>
      <w:r w:rsidR="00C01F98" w:rsidRPr="00253B8A">
        <w:t xml:space="preserve">xporter </w:t>
      </w:r>
      <w:r w:rsidR="00C01F98">
        <w:t>q</w:t>
      </w:r>
      <w:r w:rsidR="00BC6891">
        <w:t>uestionnaire except Section G – Cost to make and sell.</w:t>
      </w:r>
    </w:p>
    <w:p w14:paraId="07FB9CB1" w14:textId="5AB5FEB2" w:rsidR="003F419C" w:rsidRDefault="003F419C" w:rsidP="003F419C">
      <w:pPr>
        <w:rPr>
          <w:snapToGrid w:val="0"/>
        </w:rPr>
      </w:pPr>
    </w:p>
    <w:p w14:paraId="5AB6D4D7" w14:textId="77777777" w:rsidR="00515B70" w:rsidRPr="00125B70" w:rsidRDefault="00515B70" w:rsidP="00C01F98">
      <w:bookmarkStart w:id="11" w:name="_Toc506971817"/>
      <w:bookmarkStart w:id="12" w:name="_Toc219017545"/>
      <w:bookmarkStart w:id="13" w:name="_Toc508203809"/>
      <w:bookmarkStart w:id="14" w:name="_Toc508290343"/>
      <w:bookmarkStart w:id="15" w:name="_Toc515637627"/>
      <w:r w:rsidRPr="00C01F98">
        <w:rPr>
          <w:b/>
        </w:rPr>
        <w:t>What happens if you do not respond to this questionnaire?</w:t>
      </w:r>
      <w:bookmarkEnd w:id="11"/>
      <w:bookmarkEnd w:id="12"/>
      <w:bookmarkEnd w:id="13"/>
      <w:bookmarkEnd w:id="14"/>
      <w:bookmarkEnd w:id="15"/>
    </w:p>
    <w:p w14:paraId="33103232" w14:textId="77777777" w:rsidR="00DD2C05" w:rsidRPr="00DD2C05" w:rsidRDefault="00DD2C05" w:rsidP="00DE0C5C"/>
    <w:p w14:paraId="0F6265D5" w14:textId="2DD13724" w:rsidR="00515B70" w:rsidRDefault="007B1D24" w:rsidP="00DE0C5C">
      <w:pPr>
        <w:rPr>
          <w:snapToGrid w:val="0"/>
        </w:rPr>
      </w:pPr>
      <w:r w:rsidRPr="0013276E">
        <w:rPr>
          <w:snapToGrid w:val="0"/>
        </w:rPr>
        <w:t xml:space="preserve">You do not have to complete the questionnaire. However, if you do not respond, do not provide all of the information sought, do not provide information within a reasonable time period, or do not allow </w:t>
      </w:r>
      <w:r w:rsidR="00D34CF8">
        <w:rPr>
          <w:snapToGrid w:val="0"/>
        </w:rPr>
        <w:t>the commission</w:t>
      </w:r>
      <w:r w:rsidRPr="0013276E">
        <w:rPr>
          <w:snapToGrid w:val="0"/>
        </w:rPr>
        <w:t xml:space="preserve"> to verify the information, we may deem you</w:t>
      </w:r>
      <w:r w:rsidR="00F22E1D">
        <w:rPr>
          <w:snapToGrid w:val="0"/>
        </w:rPr>
        <w:t xml:space="preserve">r </w:t>
      </w:r>
      <w:r w:rsidR="00F22E1D" w:rsidRPr="005237B3">
        <w:rPr>
          <w:snapToGrid w:val="0"/>
        </w:rPr>
        <w:t xml:space="preserve">company </w:t>
      </w:r>
      <w:r w:rsidR="00907249" w:rsidRPr="005237B3">
        <w:rPr>
          <w:snapToGrid w:val="0"/>
        </w:rPr>
        <w:t xml:space="preserve">to be </w:t>
      </w:r>
      <w:r w:rsidR="00F22E1D" w:rsidRPr="005237B3">
        <w:rPr>
          <w:snapToGrid w:val="0"/>
        </w:rPr>
        <w:t>an</w:t>
      </w:r>
      <w:r w:rsidRPr="005237B3">
        <w:rPr>
          <w:snapToGrid w:val="0"/>
        </w:rPr>
        <w:t xml:space="preserve"> uncooperative</w:t>
      </w:r>
      <w:r w:rsidR="00F22E1D" w:rsidRPr="005237B3">
        <w:rPr>
          <w:snapToGrid w:val="0"/>
        </w:rPr>
        <w:t xml:space="preserve"> exporter</w:t>
      </w:r>
      <w:r w:rsidRPr="005237B3">
        <w:rPr>
          <w:snapToGrid w:val="0"/>
        </w:rPr>
        <w:t xml:space="preserve">. In that case </w:t>
      </w:r>
      <w:r w:rsidR="00D34CF8" w:rsidRPr="005237B3">
        <w:rPr>
          <w:snapToGrid w:val="0"/>
        </w:rPr>
        <w:t>the commission</w:t>
      </w:r>
      <w:r w:rsidRPr="005237B3">
        <w:rPr>
          <w:snapToGrid w:val="0"/>
        </w:rPr>
        <w:t xml:space="preserve"> </w:t>
      </w:r>
      <w:r w:rsidR="00BC6891" w:rsidRPr="005237B3">
        <w:rPr>
          <w:snapToGrid w:val="0"/>
        </w:rPr>
        <w:t>must determine a dumping margin</w:t>
      </w:r>
      <w:r w:rsidR="007449CF" w:rsidRPr="005237B3">
        <w:rPr>
          <w:snapToGrid w:val="0"/>
        </w:rPr>
        <w:t xml:space="preserve"> and subsidy margin</w:t>
      </w:r>
      <w:r w:rsidR="00BC6891" w:rsidRPr="005237B3">
        <w:rPr>
          <w:snapToGrid w:val="0"/>
        </w:rPr>
        <w:t xml:space="preserve"> having regard to all relevant information</w:t>
      </w:r>
      <w:r w:rsidR="00805B6C" w:rsidRPr="005237B3">
        <w:rPr>
          <w:snapToGrid w:val="0"/>
        </w:rPr>
        <w:t>.</w:t>
      </w:r>
    </w:p>
    <w:p w14:paraId="4CE962A9" w14:textId="77777777" w:rsidR="00515B70" w:rsidRDefault="00515B70" w:rsidP="00DE0C5C">
      <w:pPr>
        <w:rPr>
          <w:snapToGrid w:val="0"/>
        </w:rPr>
      </w:pPr>
    </w:p>
    <w:p w14:paraId="307AD5C5" w14:textId="77777777" w:rsidR="00515B70" w:rsidRDefault="00BC6891" w:rsidP="00DE0C5C">
      <w:pPr>
        <w:rPr>
          <w:snapToGrid w:val="0"/>
        </w:rPr>
      </w:pPr>
      <w:r>
        <w:rPr>
          <w:snapToGrid w:val="0"/>
        </w:rPr>
        <w:t>Therefore, i</w:t>
      </w:r>
      <w:r w:rsidR="00515B70">
        <w:rPr>
          <w:snapToGrid w:val="0"/>
        </w:rPr>
        <w:t>t is in your interest to provide a complete</w:t>
      </w:r>
      <w:r w:rsidR="00D82E61">
        <w:rPr>
          <w:snapToGrid w:val="0"/>
        </w:rPr>
        <w:t xml:space="preserve"> and accurate</w:t>
      </w:r>
      <w:r w:rsidR="00515B70">
        <w:rPr>
          <w:snapToGrid w:val="0"/>
        </w:rPr>
        <w:t xml:space="preserve"> </w:t>
      </w:r>
      <w:r>
        <w:rPr>
          <w:snapToGrid w:val="0"/>
        </w:rPr>
        <w:t xml:space="preserve">response to this exporter </w:t>
      </w:r>
      <w:r w:rsidR="00FE48BE">
        <w:rPr>
          <w:snapToGrid w:val="0"/>
        </w:rPr>
        <w:t>questionnaire</w:t>
      </w:r>
      <w:r w:rsidR="00D82E61">
        <w:rPr>
          <w:snapToGrid w:val="0"/>
        </w:rPr>
        <w:t>, capable of verification</w:t>
      </w:r>
      <w:r w:rsidR="00515B70">
        <w:rPr>
          <w:snapToGrid w:val="0"/>
        </w:rPr>
        <w:t>.</w:t>
      </w:r>
    </w:p>
    <w:p w14:paraId="7367C160" w14:textId="77777777" w:rsidR="00DE0C5C" w:rsidRDefault="00DE0C5C" w:rsidP="00DE0C5C">
      <w:pPr>
        <w:rPr>
          <w:snapToGrid w:val="0"/>
        </w:rPr>
      </w:pPr>
    </w:p>
    <w:p w14:paraId="6E7285C5" w14:textId="77777777" w:rsidR="00C01F98" w:rsidRPr="00DE0C5C" w:rsidRDefault="00C01F98" w:rsidP="00DE0C5C">
      <w:pPr>
        <w:rPr>
          <w:b/>
        </w:rPr>
      </w:pPr>
      <w:r w:rsidRPr="00C01F98">
        <w:rPr>
          <w:b/>
        </w:rPr>
        <w:t>Extension requests</w:t>
      </w:r>
    </w:p>
    <w:p w14:paraId="3A82C72F" w14:textId="77777777" w:rsidR="00C01F98" w:rsidRDefault="00C01F98" w:rsidP="00C01F98"/>
    <w:p w14:paraId="46203037" w14:textId="6646DBD7" w:rsidR="00DE0C5C" w:rsidRDefault="008553F9" w:rsidP="00C01F98">
      <w:r>
        <w:t xml:space="preserve">If you require a longer period to complete your response to this exporter questionnaire, you must submit a request </w:t>
      </w:r>
      <w:r w:rsidR="00773597">
        <w:t xml:space="preserve">to </w:t>
      </w:r>
      <w:r w:rsidR="00D34CF8">
        <w:t>the commission</w:t>
      </w:r>
      <w:r w:rsidR="00773597">
        <w:t xml:space="preserve">, in writing, </w:t>
      </w:r>
      <w:r>
        <w:t>for an extension to the due date for all or part of the questionnaire. This request must be made prior to the due date. A request for extension will be rejected if received after the due date.</w:t>
      </w:r>
    </w:p>
    <w:p w14:paraId="5BE67529" w14:textId="77777777" w:rsidR="00DE0C5C" w:rsidRDefault="00DE0C5C" w:rsidP="00C01F98"/>
    <w:p w14:paraId="3329952A" w14:textId="3243DD97" w:rsidR="00DE0C5C" w:rsidRDefault="00DE0C5C" w:rsidP="00DE0C5C">
      <w:pPr>
        <w:rPr>
          <w:rFonts w:cs="Arial"/>
        </w:rPr>
      </w:pPr>
      <w:r>
        <w:rPr>
          <w:rFonts w:cs="Arial"/>
        </w:rPr>
        <w:t xml:space="preserve">When considering the extension request, </w:t>
      </w:r>
      <w:r w:rsidR="00D34CF8">
        <w:rPr>
          <w:rFonts w:cs="Arial"/>
        </w:rPr>
        <w:t>the commission</w:t>
      </w:r>
      <w:r w:rsidRPr="00DE0C5C">
        <w:rPr>
          <w:rFonts w:cs="Arial"/>
        </w:rPr>
        <w:t xml:space="preserve"> will</w:t>
      </w:r>
      <w:r w:rsidR="008553F9">
        <w:rPr>
          <w:rFonts w:cs="Arial"/>
        </w:rPr>
        <w:t xml:space="preserve"> have regard to</w:t>
      </w:r>
      <w:r w:rsidRPr="00DE0C5C">
        <w:rPr>
          <w:rFonts w:cs="Arial"/>
        </w:rPr>
        <w:t>:</w:t>
      </w:r>
    </w:p>
    <w:p w14:paraId="5D4C3BFB" w14:textId="0665CAAB" w:rsidR="000300F5" w:rsidRDefault="00D34CF8" w:rsidP="00160B65">
      <w:pPr>
        <w:pStyle w:val="ListParagraph"/>
        <w:numPr>
          <w:ilvl w:val="0"/>
          <w:numId w:val="44"/>
        </w:numPr>
        <w:rPr>
          <w:rFonts w:cs="Arial"/>
        </w:rPr>
      </w:pPr>
      <w:r>
        <w:rPr>
          <w:rFonts w:cs="Arial"/>
        </w:rPr>
        <w:t>the commission</w:t>
      </w:r>
      <w:r w:rsidR="000300F5">
        <w:rPr>
          <w:rFonts w:cs="Arial"/>
        </w:rPr>
        <w:t>’s responsibility to conduct the case in a timely and efficient manner</w:t>
      </w:r>
      <w:r w:rsidR="0092086D">
        <w:rPr>
          <w:rFonts w:cs="Arial"/>
        </w:rPr>
        <w:t xml:space="preserve"> </w:t>
      </w:r>
    </w:p>
    <w:p w14:paraId="50A5F036" w14:textId="5E0A001D" w:rsidR="00DE0C5C" w:rsidRPr="008553F9" w:rsidRDefault="008553F9" w:rsidP="00160B65">
      <w:pPr>
        <w:pStyle w:val="ListParagraph"/>
        <w:numPr>
          <w:ilvl w:val="0"/>
          <w:numId w:val="44"/>
        </w:numPr>
        <w:rPr>
          <w:rFonts w:cs="Arial"/>
        </w:rPr>
      </w:pPr>
      <w:r>
        <w:rPr>
          <w:rFonts w:cs="Arial"/>
        </w:rPr>
        <w:t>the reasons why you could not provide a</w:t>
      </w:r>
      <w:r w:rsidR="00DE0C5C" w:rsidRPr="008553F9">
        <w:rPr>
          <w:rFonts w:cs="Arial"/>
        </w:rPr>
        <w:t xml:space="preserve"> response within the whole period and not only the period remaining betwe</w:t>
      </w:r>
      <w:r w:rsidR="0092086D">
        <w:rPr>
          <w:rFonts w:cs="Arial"/>
        </w:rPr>
        <w:t>en the request and the due date</w:t>
      </w:r>
    </w:p>
    <w:p w14:paraId="08FD3444" w14:textId="2EEF8F12" w:rsidR="00DE0C5C" w:rsidRPr="008553F9" w:rsidRDefault="00DE0C5C" w:rsidP="00160B65">
      <w:pPr>
        <w:pStyle w:val="ListParagraph"/>
        <w:numPr>
          <w:ilvl w:val="0"/>
          <w:numId w:val="44"/>
        </w:numPr>
        <w:rPr>
          <w:rFonts w:cs="Arial"/>
        </w:rPr>
      </w:pPr>
      <w:r w:rsidRPr="008553F9">
        <w:rPr>
          <w:rFonts w:cs="Arial"/>
        </w:rPr>
        <w:t>ordinary business pra</w:t>
      </w:r>
      <w:r w:rsidR="0092086D">
        <w:rPr>
          <w:rFonts w:cs="Arial"/>
        </w:rPr>
        <w:t>ctices or commercial principles</w:t>
      </w:r>
    </w:p>
    <w:p w14:paraId="74CAD6B6" w14:textId="6F9D7449" w:rsidR="00DE0C5C" w:rsidRPr="008553F9" w:rsidRDefault="00D34CF8" w:rsidP="00160B65">
      <w:pPr>
        <w:pStyle w:val="ListParagraph"/>
        <w:numPr>
          <w:ilvl w:val="0"/>
          <w:numId w:val="44"/>
        </w:numPr>
        <w:rPr>
          <w:rFonts w:cs="Arial"/>
        </w:rPr>
      </w:pPr>
      <w:r>
        <w:rPr>
          <w:rFonts w:cs="Arial"/>
        </w:rPr>
        <w:t>the commission</w:t>
      </w:r>
      <w:r w:rsidR="00DE0C5C" w:rsidRPr="008553F9">
        <w:rPr>
          <w:rFonts w:cs="Arial"/>
        </w:rPr>
        <w:t>’s understa</w:t>
      </w:r>
      <w:r w:rsidR="0092086D">
        <w:rPr>
          <w:rFonts w:cs="Arial"/>
        </w:rPr>
        <w:t>nding of the relevant industry</w:t>
      </w:r>
    </w:p>
    <w:p w14:paraId="249C054C" w14:textId="0D934400" w:rsidR="000300F5" w:rsidRDefault="00DE0C5C" w:rsidP="00160B65">
      <w:pPr>
        <w:pStyle w:val="ListParagraph"/>
        <w:numPr>
          <w:ilvl w:val="0"/>
          <w:numId w:val="44"/>
        </w:numPr>
        <w:rPr>
          <w:rFonts w:cs="Arial"/>
        </w:rPr>
      </w:pPr>
      <w:r w:rsidRPr="7711EFA2">
        <w:rPr>
          <w:rFonts w:cs="Arial"/>
        </w:rPr>
        <w:t>previous correspondence</w:t>
      </w:r>
      <w:r w:rsidR="000300F5" w:rsidRPr="7711EFA2">
        <w:rPr>
          <w:rFonts w:cs="Arial"/>
        </w:rPr>
        <w:t xml:space="preserve"> and</w:t>
      </w:r>
      <w:r w:rsidRPr="7711EFA2">
        <w:rPr>
          <w:rFonts w:cs="Arial"/>
        </w:rPr>
        <w:t xml:space="preserve"> previous dealings </w:t>
      </w:r>
      <w:r w:rsidR="000300F5" w:rsidRPr="7711EFA2">
        <w:rPr>
          <w:rFonts w:cs="Arial"/>
        </w:rPr>
        <w:t xml:space="preserve">with your company </w:t>
      </w:r>
      <w:r w:rsidRPr="7711EFA2">
        <w:rPr>
          <w:rFonts w:cs="Arial"/>
        </w:rPr>
        <w:t>and</w:t>
      </w:r>
    </w:p>
    <w:p w14:paraId="1083EDC8" w14:textId="77777777" w:rsidR="008553F9" w:rsidRPr="008553F9" w:rsidRDefault="00DE0C5C" w:rsidP="00160B65">
      <w:pPr>
        <w:pStyle w:val="ListParagraph"/>
        <w:numPr>
          <w:ilvl w:val="0"/>
          <w:numId w:val="44"/>
        </w:numPr>
      </w:pPr>
      <w:r w:rsidRPr="000300F5">
        <w:rPr>
          <w:rFonts w:cs="Arial"/>
        </w:rPr>
        <w:t>information provided by other interested parties.</w:t>
      </w:r>
    </w:p>
    <w:p w14:paraId="3045DBD6" w14:textId="77777777" w:rsidR="008553F9" w:rsidRDefault="008553F9" w:rsidP="00DE0C5C"/>
    <w:p w14:paraId="030F73D7" w14:textId="77777777" w:rsidR="00B34418" w:rsidRDefault="00B34418" w:rsidP="00DE0C5C">
      <w:r>
        <w:t xml:space="preserve">More information on extensions can be found in the Customs (Extension of Time and Non-cooperation) Direction 2015 at </w:t>
      </w:r>
      <w:hyperlink r:id="rId14" w:history="1">
        <w:r w:rsidRPr="00092802">
          <w:rPr>
            <w:rStyle w:val="Hyperlink"/>
          </w:rPr>
          <w:t>https://www.legislation.gov.au/Details/F2015L01736</w:t>
        </w:r>
      </w:hyperlink>
      <w:r>
        <w:rPr>
          <w:rStyle w:val="Hyperlink"/>
        </w:rPr>
        <w:t>.</w:t>
      </w:r>
    </w:p>
    <w:p w14:paraId="02DBC372" w14:textId="77777777" w:rsidR="00B34418" w:rsidRDefault="00B34418" w:rsidP="00DE0C5C"/>
    <w:p w14:paraId="43E592B4" w14:textId="77777777" w:rsidR="00D7626F" w:rsidRDefault="00D7626F" w:rsidP="00DE0C5C">
      <w:r>
        <w:t>You will be informed of the decision whether your request for an extension</w:t>
      </w:r>
      <w:r w:rsidR="00773597">
        <w:t xml:space="preserve"> has been </w:t>
      </w:r>
      <w:r w:rsidR="00636046">
        <w:t xml:space="preserve">rejected, </w:t>
      </w:r>
      <w:r w:rsidR="00773597">
        <w:t xml:space="preserve">granted in full or </w:t>
      </w:r>
      <w:r w:rsidR="00636046">
        <w:t xml:space="preserve">granted </w:t>
      </w:r>
      <w:r w:rsidR="00773597">
        <w:t xml:space="preserve">in part. For example, you may be granted an extension to submit all sections except for Section </w:t>
      </w:r>
      <w:proofErr w:type="gramStart"/>
      <w:r w:rsidR="00773597">
        <w:t>A</w:t>
      </w:r>
      <w:proofErr w:type="gramEnd"/>
      <w:r w:rsidR="00773597">
        <w:t xml:space="preserve"> or you may be granted a shorter extension than you requested. </w:t>
      </w:r>
    </w:p>
    <w:p w14:paraId="5939ED42" w14:textId="77777777" w:rsidR="00D7626F" w:rsidRDefault="00D7626F" w:rsidP="00DE0C5C"/>
    <w:p w14:paraId="1E4FE86D" w14:textId="77777777" w:rsidR="00D7626F" w:rsidRDefault="00C77B3F" w:rsidP="00DE0C5C">
      <w:r>
        <w:t>A summary</w:t>
      </w:r>
      <w:r w:rsidR="00D7626F">
        <w:t xml:space="preserve"> of any requests and grants of extensions to submit a response to this exporter questionnaire will be published in the public record.</w:t>
      </w:r>
    </w:p>
    <w:p w14:paraId="7A946334" w14:textId="77777777" w:rsidR="00D7626F" w:rsidRPr="008553F9" w:rsidRDefault="00D7626F" w:rsidP="00DE0C5C"/>
    <w:p w14:paraId="29AEB847" w14:textId="77777777" w:rsidR="00C01F98" w:rsidRDefault="00C01F98" w:rsidP="00C01F98">
      <w:pPr>
        <w:rPr>
          <w:b/>
        </w:rPr>
      </w:pPr>
      <w:r>
        <w:rPr>
          <w:b/>
        </w:rPr>
        <w:t>Submitting a response to the exporter questionnaire</w:t>
      </w:r>
    </w:p>
    <w:p w14:paraId="2EE05555" w14:textId="77777777" w:rsidR="00C01F98" w:rsidRDefault="00C01F98" w:rsidP="00C01F98"/>
    <w:p w14:paraId="6F367A0A" w14:textId="6F53DB29" w:rsidR="009B1B23" w:rsidRDefault="00C01F98" w:rsidP="00C01F98">
      <w:r>
        <w:t>R</w:t>
      </w:r>
      <w:r w:rsidRPr="00253B8A">
        <w:t xml:space="preserve">esponses to the </w:t>
      </w:r>
      <w:r>
        <w:t>e</w:t>
      </w:r>
      <w:r w:rsidRPr="00253B8A">
        <w:t xml:space="preserve">xporter </w:t>
      </w:r>
      <w:r>
        <w:t>q</w:t>
      </w:r>
      <w:r w:rsidRPr="00253B8A">
        <w:t xml:space="preserve">uestionnaire </w:t>
      </w:r>
      <w:r w:rsidR="00907249">
        <w:t>should</w:t>
      </w:r>
      <w:r w:rsidR="00907249" w:rsidRPr="00253B8A">
        <w:t xml:space="preserve"> </w:t>
      </w:r>
      <w:r w:rsidRPr="00253B8A">
        <w:t xml:space="preserve">be lodged </w:t>
      </w:r>
      <w:r w:rsidR="009B1B23">
        <w:t>via SIGBOX, a secure online document repository.</w:t>
      </w:r>
      <w:r w:rsidR="009B1B23" w:rsidRPr="009B1B23">
        <w:t xml:space="preserve"> </w:t>
      </w:r>
      <w:r w:rsidR="009B1B23">
        <w:t xml:space="preserve">Please contact </w:t>
      </w:r>
      <w:r w:rsidR="00D34CF8">
        <w:t>the commission</w:t>
      </w:r>
      <w:r w:rsidR="009B1B23">
        <w:t xml:space="preserve"> on the email address listed on the cover page to request access to SIGBOX.</w:t>
      </w:r>
    </w:p>
    <w:p w14:paraId="17F4BB82" w14:textId="77777777" w:rsidR="009B1B23" w:rsidRDefault="009B1B23" w:rsidP="00C01F98"/>
    <w:p w14:paraId="22CA3708" w14:textId="77777777" w:rsidR="00C01F98" w:rsidRDefault="00773597" w:rsidP="00C01F98">
      <w:r>
        <w:t xml:space="preserve">In submitting the response to the exporter questionnaire, you must answer all questions, include all attachments and spreadsheets, and </w:t>
      </w:r>
      <w:r w:rsidR="00265E78">
        <w:t xml:space="preserve">provide a non-confidential version of your response to this exporter questionnaire. </w:t>
      </w:r>
    </w:p>
    <w:p w14:paraId="42ADE85A" w14:textId="77777777" w:rsidR="00773597" w:rsidRDefault="00773597" w:rsidP="00C01F98">
      <w:pPr>
        <w:rPr>
          <w:b/>
        </w:rPr>
      </w:pPr>
    </w:p>
    <w:p w14:paraId="24B79240" w14:textId="4311B80E" w:rsidR="00DE0C5C" w:rsidRDefault="00265E78" w:rsidP="00DE0C5C">
      <w:pPr>
        <w:rPr>
          <w:rFonts w:cs="Arial"/>
        </w:rPr>
      </w:pPr>
      <w:r>
        <w:rPr>
          <w:lang w:val="en-US"/>
        </w:rPr>
        <w:t xml:space="preserve">If your response to this exporter questionnaire </w:t>
      </w:r>
      <w:r w:rsidR="00DE0C5C" w:rsidRPr="00881C10">
        <w:rPr>
          <w:lang w:val="en-US"/>
        </w:rPr>
        <w:t xml:space="preserve">contains </w:t>
      </w:r>
      <w:r w:rsidR="00DE0C5C">
        <w:rPr>
          <w:lang w:val="en-US"/>
        </w:rPr>
        <w:t xml:space="preserve">major </w:t>
      </w:r>
      <w:r w:rsidR="00DE0C5C" w:rsidRPr="00881C10">
        <w:rPr>
          <w:lang w:val="en-US"/>
        </w:rPr>
        <w:t>deficiencies that</w:t>
      </w:r>
      <w:r>
        <w:rPr>
          <w:lang w:val="en-US"/>
        </w:rPr>
        <w:t xml:space="preserve">, in </w:t>
      </w:r>
      <w:r w:rsidR="00D34CF8">
        <w:rPr>
          <w:lang w:val="en-US"/>
        </w:rPr>
        <w:t>the Commission</w:t>
      </w:r>
      <w:r>
        <w:rPr>
          <w:lang w:val="en-US"/>
        </w:rPr>
        <w:t>er’s view,</w:t>
      </w:r>
      <w:r w:rsidR="00DE0C5C" w:rsidRPr="00881C10">
        <w:rPr>
          <w:lang w:val="en-US"/>
        </w:rPr>
        <w:t xml:space="preserve"> cannot be quickly</w:t>
      </w:r>
      <w:r w:rsidR="00DE0C5C">
        <w:rPr>
          <w:lang w:val="en-US"/>
        </w:rPr>
        <w:t xml:space="preserve"> and easily rectified</w:t>
      </w:r>
      <w:r w:rsidR="00C77B3F">
        <w:rPr>
          <w:lang w:val="en-US"/>
        </w:rPr>
        <w:t xml:space="preserve"> in a further response</w:t>
      </w:r>
      <w:r w:rsidR="00DE0C5C">
        <w:rPr>
          <w:lang w:val="en-US"/>
        </w:rPr>
        <w:t xml:space="preserve">, </w:t>
      </w:r>
      <w:r>
        <w:rPr>
          <w:rFonts w:cs="Arial"/>
        </w:rPr>
        <w:t>then your company</w:t>
      </w:r>
      <w:r w:rsidR="00DE0C5C">
        <w:rPr>
          <w:rFonts w:cs="Arial"/>
        </w:rPr>
        <w:t xml:space="preserve"> </w:t>
      </w:r>
      <w:r>
        <w:rPr>
          <w:rFonts w:cs="Arial"/>
        </w:rPr>
        <w:t xml:space="preserve">may be </w:t>
      </w:r>
      <w:r w:rsidR="00F44CFC">
        <w:rPr>
          <w:rFonts w:cs="Arial"/>
        </w:rPr>
        <w:t>considered</w:t>
      </w:r>
      <w:r w:rsidR="00DE0C5C">
        <w:rPr>
          <w:rFonts w:cs="Arial"/>
        </w:rPr>
        <w:t xml:space="preserve"> </w:t>
      </w:r>
      <w:r w:rsidR="00F22E1D">
        <w:rPr>
          <w:rFonts w:cs="Arial"/>
        </w:rPr>
        <w:t>as an uncooperative exporter</w:t>
      </w:r>
      <w:r w:rsidR="00DE0C5C">
        <w:rPr>
          <w:rFonts w:cs="Arial"/>
        </w:rPr>
        <w:t>.</w:t>
      </w:r>
    </w:p>
    <w:p w14:paraId="317254A7" w14:textId="77777777" w:rsidR="000300F5" w:rsidRDefault="000300F5" w:rsidP="00DE0C5C">
      <w:pPr>
        <w:rPr>
          <w:rFonts w:cs="Arial"/>
        </w:rPr>
      </w:pPr>
    </w:p>
    <w:p w14:paraId="0A265560" w14:textId="1BCA363B" w:rsidR="00515B70" w:rsidRPr="00125B70" w:rsidRDefault="00515B70" w:rsidP="00C01F98">
      <w:bookmarkStart w:id="16" w:name="_Toc506971819"/>
      <w:bookmarkStart w:id="17" w:name="_Toc219017547"/>
      <w:bookmarkStart w:id="18" w:name="_Toc508203811"/>
      <w:bookmarkStart w:id="19" w:name="_Toc508290345"/>
      <w:bookmarkStart w:id="20" w:name="_Toc515637629"/>
      <w:r w:rsidRPr="00C01F98">
        <w:rPr>
          <w:b/>
        </w:rPr>
        <w:t xml:space="preserve">Confidential and non-confidential </w:t>
      </w:r>
      <w:r w:rsidR="005D4E27">
        <w:rPr>
          <w:b/>
        </w:rPr>
        <w:t>response</w:t>
      </w:r>
      <w:r w:rsidRPr="00C01F98">
        <w:rPr>
          <w:b/>
        </w:rPr>
        <w:t>s</w:t>
      </w:r>
      <w:bookmarkEnd w:id="16"/>
      <w:bookmarkEnd w:id="17"/>
      <w:bookmarkEnd w:id="18"/>
      <w:bookmarkEnd w:id="19"/>
      <w:bookmarkEnd w:id="20"/>
      <w:r w:rsidR="00D62CBF">
        <w:rPr>
          <w:b/>
        </w:rPr>
        <w:t xml:space="preserve"> </w:t>
      </w:r>
    </w:p>
    <w:p w14:paraId="7BA5FB05" w14:textId="77777777" w:rsidR="004B1515" w:rsidRPr="00682B35" w:rsidRDefault="004B1515" w:rsidP="00C758F7">
      <w:pPr>
        <w:rPr>
          <w:snapToGrid w:val="0"/>
        </w:rPr>
      </w:pPr>
    </w:p>
    <w:p w14:paraId="299BE308" w14:textId="77777777" w:rsidR="00905F1F" w:rsidRDefault="00827EBF" w:rsidP="00C758F7">
      <w:pPr>
        <w:rPr>
          <w:snapToGrid w:val="0"/>
        </w:rPr>
      </w:pPr>
      <w:r w:rsidRPr="00682B35">
        <w:rPr>
          <w:snapToGrid w:val="0"/>
        </w:rPr>
        <w:t xml:space="preserve">You are required to lodge </w:t>
      </w:r>
      <w:r w:rsidR="00905F1F" w:rsidRPr="00682B35">
        <w:rPr>
          <w:snapToGrid w:val="0"/>
        </w:rPr>
        <w:t xml:space="preserve">a </w:t>
      </w:r>
      <w:r w:rsidR="00F44CFC">
        <w:rPr>
          <w:snapToGrid w:val="0"/>
        </w:rPr>
        <w:t>confidential version (OFFICIAL: Sensitive)</w:t>
      </w:r>
      <w:r w:rsidRPr="00682B35">
        <w:rPr>
          <w:snapToGrid w:val="0"/>
        </w:rPr>
        <w:t xml:space="preserve"> </w:t>
      </w:r>
      <w:r w:rsidR="00850F30" w:rsidRPr="00682B35">
        <w:rPr>
          <w:snapToGrid w:val="0"/>
        </w:rPr>
        <w:t xml:space="preserve">and </w:t>
      </w:r>
      <w:r w:rsidR="00905F1F" w:rsidRPr="00682B35">
        <w:rPr>
          <w:snapToGrid w:val="0"/>
        </w:rPr>
        <w:t xml:space="preserve">a </w:t>
      </w:r>
      <w:r w:rsidRPr="00682B35">
        <w:rPr>
          <w:snapToGrid w:val="0"/>
        </w:rPr>
        <w:t>non-confidential</w:t>
      </w:r>
      <w:r w:rsidR="00850F30" w:rsidRPr="00682B35">
        <w:rPr>
          <w:snapToGrid w:val="0"/>
        </w:rPr>
        <w:t xml:space="preserve"> version</w:t>
      </w:r>
      <w:r w:rsidRPr="00682B35">
        <w:rPr>
          <w:snapToGrid w:val="0"/>
        </w:rPr>
        <w:t xml:space="preserve"> (for </w:t>
      </w:r>
      <w:r w:rsidR="00F44CFC">
        <w:rPr>
          <w:snapToGrid w:val="0"/>
        </w:rPr>
        <w:t xml:space="preserve">publishing on the </w:t>
      </w:r>
      <w:r w:rsidRPr="00682B35">
        <w:rPr>
          <w:snapToGrid w:val="0"/>
        </w:rPr>
        <w:t xml:space="preserve">public record) of your </w:t>
      </w:r>
      <w:r w:rsidR="00905F1F" w:rsidRPr="00682B35">
        <w:rPr>
          <w:snapToGrid w:val="0"/>
        </w:rPr>
        <w:t xml:space="preserve">response to this exporter questionnaire </w:t>
      </w:r>
      <w:r w:rsidRPr="00682B35">
        <w:rPr>
          <w:snapToGrid w:val="0"/>
        </w:rPr>
        <w:t xml:space="preserve">by the due date. Please ensure that </w:t>
      </w:r>
      <w:r w:rsidRPr="00682B35">
        <w:rPr>
          <w:i/>
          <w:snapToGrid w:val="0"/>
        </w:rPr>
        <w:t>each page</w:t>
      </w:r>
      <w:r w:rsidRPr="00682B35">
        <w:rPr>
          <w:snapToGrid w:val="0"/>
        </w:rPr>
        <w:t xml:space="preserve"> of information you provide is clearly marked either “</w:t>
      </w:r>
      <w:r w:rsidR="00682B35" w:rsidRPr="00682B35">
        <w:rPr>
          <w:b/>
          <w:lang w:val="en-GB"/>
        </w:rPr>
        <w:t>OFFICIAL: Sensitive</w:t>
      </w:r>
      <w:r w:rsidRPr="00682B35">
        <w:rPr>
          <w:snapToGrid w:val="0"/>
        </w:rPr>
        <w:t>” or “</w:t>
      </w:r>
      <w:r w:rsidRPr="00F44CFC">
        <w:rPr>
          <w:b/>
          <w:snapToGrid w:val="0"/>
        </w:rPr>
        <w:t>PUBLIC RECORD</w:t>
      </w:r>
      <w:r>
        <w:rPr>
          <w:snapToGrid w:val="0"/>
        </w:rPr>
        <w:t>”.</w:t>
      </w:r>
      <w:r w:rsidR="00905F1F">
        <w:rPr>
          <w:snapToGrid w:val="0"/>
        </w:rPr>
        <w:t xml:space="preserve"> </w:t>
      </w:r>
    </w:p>
    <w:p w14:paraId="5C617941" w14:textId="77777777" w:rsidR="00905F1F" w:rsidRDefault="00905F1F" w:rsidP="00C758F7">
      <w:pPr>
        <w:rPr>
          <w:snapToGrid w:val="0"/>
        </w:rPr>
      </w:pPr>
    </w:p>
    <w:p w14:paraId="22759A2B" w14:textId="7661F465" w:rsidR="00515B70" w:rsidRDefault="00515B70" w:rsidP="00C758F7">
      <w:pPr>
        <w:rPr>
          <w:snapToGrid w:val="0"/>
        </w:rPr>
      </w:pPr>
      <w:r>
        <w:rPr>
          <w:snapToGrid w:val="0"/>
        </w:rPr>
        <w:t xml:space="preserve">All information provided to </w:t>
      </w:r>
      <w:r w:rsidR="00D34CF8">
        <w:rPr>
          <w:snapToGrid w:val="0"/>
        </w:rPr>
        <w:t>the commission</w:t>
      </w:r>
      <w:r>
        <w:rPr>
          <w:snapToGrid w:val="0"/>
        </w:rPr>
        <w:t xml:space="preserve"> in confidence will be treated accordingly. The </w:t>
      </w:r>
      <w:r w:rsidR="00CE67F9">
        <w:rPr>
          <w:snapToGrid w:val="0"/>
        </w:rPr>
        <w:t>public record</w:t>
      </w:r>
      <w:r>
        <w:rPr>
          <w:snapToGrid w:val="0"/>
        </w:rPr>
        <w:t xml:space="preserve"> version of your </w:t>
      </w:r>
      <w:r w:rsidR="00CE67F9">
        <w:rPr>
          <w:snapToGrid w:val="0"/>
        </w:rPr>
        <w:t xml:space="preserve">questionnaire </w:t>
      </w:r>
      <w:r>
        <w:rPr>
          <w:snapToGrid w:val="0"/>
        </w:rPr>
        <w:t>will be placed on the public record</w:t>
      </w:r>
      <w:r w:rsidR="00FB4877">
        <w:rPr>
          <w:snapToGrid w:val="0"/>
        </w:rPr>
        <w:t xml:space="preserve"> and must</w:t>
      </w:r>
      <w:r w:rsidR="000A3FF8">
        <w:rPr>
          <w:snapToGrid w:val="0"/>
        </w:rPr>
        <w:t xml:space="preserve"> </w:t>
      </w:r>
      <w:r w:rsidRPr="000A3FF8">
        <w:rPr>
          <w:snapToGrid w:val="0"/>
        </w:rPr>
        <w:t xml:space="preserve">contain sufficient detail to allow a reasonable understanding of the substance of the information </w:t>
      </w:r>
      <w:r w:rsidR="00F44CFC">
        <w:rPr>
          <w:snapToGrid w:val="0"/>
        </w:rPr>
        <w:t xml:space="preserve">without breaching </w:t>
      </w:r>
      <w:r w:rsidRPr="000A3FF8">
        <w:rPr>
          <w:snapToGrid w:val="0"/>
        </w:rPr>
        <w:t>confidentiality.</w:t>
      </w:r>
    </w:p>
    <w:p w14:paraId="4B766AEE" w14:textId="18F0F91E" w:rsidR="00F14E8F" w:rsidRDefault="00F14E8F" w:rsidP="00C758F7">
      <w:pPr>
        <w:rPr>
          <w:snapToGrid w:val="0"/>
        </w:rPr>
      </w:pPr>
    </w:p>
    <w:p w14:paraId="475F24FB" w14:textId="76C3B257" w:rsidR="00F14E8F" w:rsidRDefault="00F14E8F" w:rsidP="00C758F7">
      <w:pPr>
        <w:rPr>
          <w:snapToGrid w:val="0"/>
        </w:rPr>
      </w:pPr>
      <w:r>
        <w:rPr>
          <w:snapToGrid w:val="0"/>
        </w:rPr>
        <w:t>Please be aware that, if at any stage during this inquiry you become aware that you have inadvertently received confidential information submitted by another party, you have a responsibility to:</w:t>
      </w:r>
    </w:p>
    <w:p w14:paraId="1B7FABEF" w14:textId="5FF2378B" w:rsidR="00F14E8F" w:rsidRPr="00F14E8F" w:rsidRDefault="00F14E8F" w:rsidP="00160B65">
      <w:pPr>
        <w:pStyle w:val="ListParagraph"/>
        <w:numPr>
          <w:ilvl w:val="0"/>
          <w:numId w:val="104"/>
        </w:numPr>
        <w:rPr>
          <w:snapToGrid w:val="0"/>
        </w:rPr>
      </w:pPr>
      <w:r w:rsidRPr="00F14E8F">
        <w:rPr>
          <w:snapToGrid w:val="0"/>
        </w:rPr>
        <w:t>Notify the commission</w:t>
      </w:r>
    </w:p>
    <w:p w14:paraId="24AFEE8E" w14:textId="6A49CBA6" w:rsidR="00F14E8F" w:rsidRPr="00F14E8F" w:rsidRDefault="00F14E8F" w:rsidP="00160B65">
      <w:pPr>
        <w:pStyle w:val="ListParagraph"/>
        <w:numPr>
          <w:ilvl w:val="0"/>
          <w:numId w:val="104"/>
        </w:numPr>
        <w:rPr>
          <w:snapToGrid w:val="0"/>
        </w:rPr>
      </w:pPr>
      <w:r w:rsidRPr="00F14E8F">
        <w:rPr>
          <w:snapToGrid w:val="0"/>
        </w:rPr>
        <w:t>Delete the information from your system and</w:t>
      </w:r>
    </w:p>
    <w:p w14:paraId="05EE7095" w14:textId="50B6B2F9" w:rsidR="00F14E8F" w:rsidRPr="00F14E8F" w:rsidRDefault="00F14E8F" w:rsidP="00160B65">
      <w:pPr>
        <w:pStyle w:val="ListParagraph"/>
        <w:numPr>
          <w:ilvl w:val="0"/>
          <w:numId w:val="104"/>
        </w:numPr>
        <w:rPr>
          <w:snapToGrid w:val="0"/>
        </w:rPr>
      </w:pPr>
      <w:r w:rsidRPr="00F14E8F">
        <w:rPr>
          <w:snapToGrid w:val="0"/>
        </w:rPr>
        <w:t>Refrain from using, sharing or retaining the information in any way.</w:t>
      </w:r>
    </w:p>
    <w:p w14:paraId="14A81826" w14:textId="77777777" w:rsidR="00CE67F9" w:rsidRPr="000A3FF8" w:rsidRDefault="00CE67F9" w:rsidP="00C758F7">
      <w:pPr>
        <w:rPr>
          <w:snapToGrid w:val="0"/>
        </w:rPr>
      </w:pPr>
    </w:p>
    <w:p w14:paraId="0FB329F2" w14:textId="5CE5F1EE" w:rsidR="00515B70" w:rsidRPr="000A3FF8" w:rsidRDefault="00FB4877" w:rsidP="00C758F7">
      <w:pPr>
        <w:rPr>
          <w:snapToGrid w:val="0"/>
        </w:rPr>
      </w:pPr>
      <w:r>
        <w:rPr>
          <w:snapToGrid w:val="0"/>
        </w:rPr>
        <w:t>A</w:t>
      </w:r>
      <w:r w:rsidR="00515B70" w:rsidRPr="000A3FF8">
        <w:rPr>
          <w:snapToGrid w:val="0"/>
        </w:rPr>
        <w:t xml:space="preserve"> person is not required to provide a summary for the public record if </w:t>
      </w:r>
      <w:r w:rsidR="00D34CF8">
        <w:rPr>
          <w:snapToGrid w:val="0"/>
        </w:rPr>
        <w:t>the commission</w:t>
      </w:r>
      <w:r w:rsidR="008861E2">
        <w:rPr>
          <w:snapToGrid w:val="0"/>
        </w:rPr>
        <w:t xml:space="preserve"> </w:t>
      </w:r>
      <w:r w:rsidR="00515B70" w:rsidRPr="000A3FF8">
        <w:rPr>
          <w:snapToGrid w:val="0"/>
        </w:rPr>
        <w:t xml:space="preserve">can be satisfied that no such summary can be given that would allow a reasonable understanding of the substance of the information. </w:t>
      </w:r>
    </w:p>
    <w:p w14:paraId="675CEEF8" w14:textId="77777777" w:rsidR="00515B70" w:rsidRPr="000A3FF8" w:rsidRDefault="00515B70" w:rsidP="00C758F7">
      <w:pPr>
        <w:rPr>
          <w:snapToGrid w:val="0"/>
        </w:rPr>
      </w:pPr>
    </w:p>
    <w:p w14:paraId="734899ED" w14:textId="77777777" w:rsidR="000A3FF8" w:rsidRPr="000A3FF8" w:rsidRDefault="00FB4877" w:rsidP="00C758F7">
      <w:pPr>
        <w:rPr>
          <w:snapToGrid w:val="0"/>
        </w:rPr>
      </w:pPr>
      <w:r>
        <w:rPr>
          <w:snapToGrid w:val="0"/>
        </w:rPr>
        <w:t>A</w:t>
      </w:r>
      <w:r w:rsidR="00515B70" w:rsidRPr="000A3FF8">
        <w:rPr>
          <w:snapToGrid w:val="0"/>
        </w:rPr>
        <w:t xml:space="preserve">ll </w:t>
      </w:r>
      <w:r w:rsidR="00CE67F9">
        <w:rPr>
          <w:snapToGrid w:val="0"/>
        </w:rPr>
        <w:t>questionnaires</w:t>
      </w:r>
      <w:r w:rsidR="00515B70" w:rsidRPr="000A3FF8">
        <w:rPr>
          <w:snapToGrid w:val="0"/>
        </w:rPr>
        <w:t xml:space="preserve"> are required to have a bracketed explanation of deleted or blacked out information for the </w:t>
      </w:r>
      <w:r w:rsidR="00CE67F9">
        <w:rPr>
          <w:snapToGrid w:val="0"/>
        </w:rPr>
        <w:t>public record</w:t>
      </w:r>
      <w:r w:rsidR="00515B70" w:rsidRPr="000A3FF8">
        <w:rPr>
          <w:snapToGrid w:val="0"/>
        </w:rPr>
        <w:t xml:space="preserve"> version of the </w:t>
      </w:r>
      <w:r w:rsidR="00CE67F9">
        <w:rPr>
          <w:snapToGrid w:val="0"/>
        </w:rPr>
        <w:t>questionnaire</w:t>
      </w:r>
      <w:r w:rsidR="00515B70" w:rsidRPr="000A3FF8">
        <w:rPr>
          <w:snapToGrid w:val="0"/>
        </w:rPr>
        <w:t xml:space="preserve">. </w:t>
      </w:r>
      <w:r w:rsidR="000A3FF8" w:rsidRPr="000A3FF8">
        <w:rPr>
          <w:snapToGrid w:val="0"/>
        </w:rPr>
        <w:t>An example of a statement to accompany deleted/blacked out text is:</w:t>
      </w:r>
    </w:p>
    <w:p w14:paraId="43460046" w14:textId="77777777" w:rsidR="000A3FF8" w:rsidRPr="000A3FF8" w:rsidRDefault="000A3FF8" w:rsidP="00C758F7">
      <w:pPr>
        <w:rPr>
          <w:snapToGrid w:val="0"/>
        </w:rPr>
      </w:pPr>
    </w:p>
    <w:p w14:paraId="6F855BE9" w14:textId="77777777" w:rsidR="00515B70" w:rsidRDefault="00515B70" w:rsidP="00C758F7">
      <w:pPr>
        <w:rPr>
          <w:snapToGrid w:val="0"/>
        </w:rPr>
      </w:pPr>
      <w:r w:rsidRPr="000A3FF8">
        <w:rPr>
          <w:snapToGrid w:val="0"/>
        </w:rPr>
        <w:t>[</w:t>
      </w:r>
      <w:r w:rsidR="00E45229">
        <w:rPr>
          <w:snapToGrid w:val="0"/>
        </w:rPr>
        <w:t>E</w:t>
      </w:r>
      <w:r w:rsidRPr="000A3FF8">
        <w:rPr>
          <w:snapToGrid w:val="0"/>
        </w:rPr>
        <w:t>xplanation of cost allocation through the divisions</w:t>
      </w:r>
      <w:r w:rsidR="00797AE9">
        <w:rPr>
          <w:snapToGrid w:val="0"/>
        </w:rPr>
        <w:t>, by reference to machine hours or weight</w:t>
      </w:r>
      <w:r w:rsidRPr="000A3FF8">
        <w:rPr>
          <w:snapToGrid w:val="0"/>
        </w:rPr>
        <w:t>].</w:t>
      </w:r>
    </w:p>
    <w:p w14:paraId="6A23FBB8" w14:textId="77777777" w:rsidR="00515B70" w:rsidRDefault="00515B70" w:rsidP="00C758F7">
      <w:pPr>
        <w:rPr>
          <w:snapToGrid w:val="0"/>
        </w:rPr>
      </w:pPr>
    </w:p>
    <w:p w14:paraId="017CA846" w14:textId="532D213E" w:rsidR="00F44CFC" w:rsidRDefault="00FB4877" w:rsidP="00C758F7">
      <w:pPr>
        <w:rPr>
          <w:snapToGrid w:val="0"/>
        </w:rPr>
      </w:pPr>
      <w:r>
        <w:rPr>
          <w:snapToGrid w:val="0"/>
        </w:rPr>
        <w:t>If</w:t>
      </w:r>
      <w:r w:rsidR="005D4E27">
        <w:rPr>
          <w:snapToGrid w:val="0"/>
        </w:rPr>
        <w:t xml:space="preserve"> </w:t>
      </w:r>
      <w:r w:rsidRPr="000A3FF8">
        <w:rPr>
          <w:snapToGrid w:val="0"/>
        </w:rPr>
        <w:t xml:space="preserve">such an explanation is not provided, </w:t>
      </w:r>
      <w:r w:rsidR="00D34CF8">
        <w:rPr>
          <w:snapToGrid w:val="0"/>
        </w:rPr>
        <w:t>the commission</w:t>
      </w:r>
      <w:r w:rsidRPr="000A3FF8">
        <w:rPr>
          <w:snapToGrid w:val="0"/>
        </w:rPr>
        <w:t xml:space="preserve"> may disregard the information in the </w:t>
      </w:r>
      <w:r w:rsidR="00E56FA8">
        <w:rPr>
          <w:snapToGrid w:val="0"/>
        </w:rPr>
        <w:t>questionnaire</w:t>
      </w:r>
      <w:r w:rsidRPr="000A3FF8">
        <w:rPr>
          <w:snapToGrid w:val="0"/>
        </w:rPr>
        <w:t xml:space="preserve">. </w:t>
      </w:r>
      <w:r w:rsidR="00B60DFB">
        <w:rPr>
          <w:snapToGrid w:val="0"/>
        </w:rPr>
        <w:t>Where</w:t>
      </w:r>
      <w:r w:rsidR="005D3961">
        <w:rPr>
          <w:snapToGrid w:val="0"/>
        </w:rPr>
        <w:t xml:space="preserve"> the public record version of your response to the exporter questionnaire does not contain sufficient </w:t>
      </w:r>
      <w:r w:rsidR="00B60DFB">
        <w:rPr>
          <w:snapToGrid w:val="0"/>
        </w:rPr>
        <w:t>detail</w:t>
      </w:r>
      <w:r w:rsidR="005D3961">
        <w:rPr>
          <w:snapToGrid w:val="0"/>
        </w:rPr>
        <w:t xml:space="preserve">, your company may be </w:t>
      </w:r>
      <w:r w:rsidR="00F44CFC">
        <w:rPr>
          <w:snapToGrid w:val="0"/>
        </w:rPr>
        <w:t xml:space="preserve">requested to resubmit </w:t>
      </w:r>
      <w:r w:rsidR="00475396">
        <w:rPr>
          <w:snapToGrid w:val="0"/>
        </w:rPr>
        <w:t>your</w:t>
      </w:r>
      <w:r w:rsidR="00F44CFC">
        <w:rPr>
          <w:snapToGrid w:val="0"/>
        </w:rPr>
        <w:t xml:space="preserve"> </w:t>
      </w:r>
      <w:r w:rsidR="00475396">
        <w:rPr>
          <w:snapToGrid w:val="0"/>
        </w:rPr>
        <w:t>response</w:t>
      </w:r>
      <w:r w:rsidR="00F44CFC">
        <w:rPr>
          <w:snapToGrid w:val="0"/>
        </w:rPr>
        <w:t xml:space="preserve"> with the required level of detail or, if deadlines have passed, </w:t>
      </w:r>
      <w:r w:rsidR="00D34CF8">
        <w:rPr>
          <w:snapToGrid w:val="0"/>
        </w:rPr>
        <w:t>the commission</w:t>
      </w:r>
      <w:r w:rsidR="00F44CFC">
        <w:rPr>
          <w:snapToGrid w:val="0"/>
        </w:rPr>
        <w:t xml:space="preserve"> </w:t>
      </w:r>
      <w:r w:rsidR="00475396">
        <w:rPr>
          <w:snapToGrid w:val="0"/>
        </w:rPr>
        <w:t>may</w:t>
      </w:r>
      <w:r w:rsidR="00F44CFC">
        <w:rPr>
          <w:snapToGrid w:val="0"/>
        </w:rPr>
        <w:t xml:space="preserve"> not </w:t>
      </w:r>
      <w:r w:rsidR="00475396">
        <w:rPr>
          <w:snapToGrid w:val="0"/>
        </w:rPr>
        <w:t xml:space="preserve">have regard to </w:t>
      </w:r>
      <w:r w:rsidR="00F44CFC">
        <w:rPr>
          <w:snapToGrid w:val="0"/>
        </w:rPr>
        <w:t>it.</w:t>
      </w:r>
    </w:p>
    <w:p w14:paraId="26504485" w14:textId="77777777" w:rsidR="005D3961" w:rsidRDefault="005D3961" w:rsidP="00C758F7">
      <w:pPr>
        <w:rPr>
          <w:snapToGrid w:val="0"/>
        </w:rPr>
      </w:pPr>
    </w:p>
    <w:p w14:paraId="706179E8" w14:textId="77777777" w:rsidR="00515B70" w:rsidRPr="00125B70" w:rsidRDefault="001E0F36" w:rsidP="00C01F98">
      <w:bookmarkStart w:id="21" w:name="_Toc506971821"/>
      <w:bookmarkStart w:id="22" w:name="_Toc219017549"/>
      <w:bookmarkStart w:id="23" w:name="_Toc508203813"/>
      <w:bookmarkStart w:id="24" w:name="_Toc508290347"/>
      <w:bookmarkStart w:id="25" w:name="_Toc515637631"/>
      <w:r w:rsidRPr="00C01F98">
        <w:rPr>
          <w:b/>
        </w:rPr>
        <w:t>V</w:t>
      </w:r>
      <w:r w:rsidR="00515B70" w:rsidRPr="00C01F98">
        <w:rPr>
          <w:b/>
        </w:rPr>
        <w:t>erification of the information that you supply</w:t>
      </w:r>
      <w:bookmarkEnd w:id="21"/>
      <w:bookmarkEnd w:id="22"/>
      <w:bookmarkEnd w:id="23"/>
      <w:bookmarkEnd w:id="24"/>
      <w:bookmarkEnd w:id="25"/>
    </w:p>
    <w:p w14:paraId="668EAB95" w14:textId="77777777" w:rsidR="00515B70" w:rsidRDefault="00515B70" w:rsidP="00C758F7">
      <w:pPr>
        <w:rPr>
          <w:snapToGrid w:val="0"/>
        </w:rPr>
      </w:pPr>
    </w:p>
    <w:p w14:paraId="0A5963C0" w14:textId="7754918F" w:rsidR="003E4B23" w:rsidRPr="00253B8A" w:rsidRDefault="00D34CF8" w:rsidP="003E4B23">
      <w:r>
        <w:rPr>
          <w:snapToGrid w:val="0"/>
        </w:rPr>
        <w:t>The commission</w:t>
      </w:r>
      <w:r w:rsidR="003E4B23" w:rsidRPr="00253B8A">
        <w:t xml:space="preserve"> may wish to conduct a </w:t>
      </w:r>
      <w:r w:rsidR="00013AD4">
        <w:t>verification of</w:t>
      </w:r>
      <w:r w:rsidR="003E4B23" w:rsidRPr="00253B8A">
        <w:t xml:space="preserve"> your questionnaire response</w:t>
      </w:r>
      <w:r w:rsidR="008A237F">
        <w:t xml:space="preserve"> for </w:t>
      </w:r>
      <w:r w:rsidR="008A237F" w:rsidRPr="00253B8A">
        <w:t>completeness, relevance and accuracy</w:t>
      </w:r>
      <w:r w:rsidR="008A237F">
        <w:t xml:space="preserve"> of the information to your company’s records</w:t>
      </w:r>
      <w:r w:rsidR="003E4B23" w:rsidRPr="00253B8A">
        <w:t xml:space="preserve">. </w:t>
      </w:r>
    </w:p>
    <w:p w14:paraId="22547074" w14:textId="77777777" w:rsidR="003E4B23" w:rsidRDefault="003E4B23" w:rsidP="00C758F7">
      <w:pPr>
        <w:rPr>
          <w:snapToGrid w:val="0"/>
        </w:rPr>
      </w:pPr>
    </w:p>
    <w:p w14:paraId="1C6AD25B" w14:textId="622A9B30" w:rsidR="00515B70" w:rsidRDefault="00DE2D0F" w:rsidP="00C758F7">
      <w:pPr>
        <w:rPr>
          <w:snapToGrid w:val="0"/>
        </w:rPr>
      </w:pPr>
      <w:r>
        <w:rPr>
          <w:snapToGrid w:val="0"/>
        </w:rPr>
        <w:t xml:space="preserve">The verification </w:t>
      </w:r>
      <w:r w:rsidR="00515B70">
        <w:rPr>
          <w:snapToGrid w:val="0"/>
        </w:rPr>
        <w:t xml:space="preserve">is not meant to be a chance for you to provide new or additional information. </w:t>
      </w:r>
      <w:r w:rsidR="00D34CF8">
        <w:rPr>
          <w:snapToGrid w:val="0"/>
        </w:rPr>
        <w:t>The commission</w:t>
      </w:r>
      <w:r w:rsidR="008861E2">
        <w:rPr>
          <w:snapToGrid w:val="0"/>
        </w:rPr>
        <w:t xml:space="preserve"> </w:t>
      </w:r>
      <w:r w:rsidR="00515B70">
        <w:rPr>
          <w:snapToGrid w:val="0"/>
        </w:rPr>
        <w:t xml:space="preserve">expects your response to the questionnaire to be </w:t>
      </w:r>
      <w:r>
        <w:rPr>
          <w:snapToGrid w:val="0"/>
        </w:rPr>
        <w:t xml:space="preserve">relevant, </w:t>
      </w:r>
      <w:r w:rsidR="00515B70">
        <w:rPr>
          <w:snapToGrid w:val="0"/>
        </w:rPr>
        <w:t>complete and accurate.</w:t>
      </w:r>
    </w:p>
    <w:p w14:paraId="4914BA16" w14:textId="77777777" w:rsidR="00515B70" w:rsidRDefault="00515B70" w:rsidP="00C758F7">
      <w:pPr>
        <w:rPr>
          <w:snapToGrid w:val="0"/>
        </w:rPr>
      </w:pPr>
    </w:p>
    <w:p w14:paraId="3B33AD58" w14:textId="554BA9B1" w:rsidR="00877FBA" w:rsidRDefault="00013AD4" w:rsidP="00C758F7">
      <w:pPr>
        <w:rPr>
          <w:snapToGrid w:val="0"/>
        </w:rPr>
      </w:pPr>
      <w:r>
        <w:rPr>
          <w:snapToGrid w:val="0"/>
        </w:rPr>
        <w:lastRenderedPageBreak/>
        <w:t>The verification may include Commission staff visiting your compa</w:t>
      </w:r>
      <w:r w:rsidR="00676FEF">
        <w:rPr>
          <w:snapToGrid w:val="0"/>
        </w:rPr>
        <w:t xml:space="preserve">ny to conduct </w:t>
      </w:r>
      <w:r w:rsidR="004F1D73">
        <w:rPr>
          <w:snapToGrid w:val="0"/>
        </w:rPr>
        <w:t>on onsite verification</w:t>
      </w:r>
      <w:r>
        <w:rPr>
          <w:snapToGrid w:val="0"/>
        </w:rPr>
        <w:t xml:space="preserve">. </w:t>
      </w:r>
      <w:r w:rsidR="003E4B23" w:rsidRPr="008A237F">
        <w:rPr>
          <w:snapToGrid w:val="0"/>
        </w:rPr>
        <w:t xml:space="preserve">Any </w:t>
      </w:r>
      <w:r w:rsidR="004F1D73">
        <w:rPr>
          <w:snapToGrid w:val="0"/>
        </w:rPr>
        <w:t>onsite verification</w:t>
      </w:r>
      <w:r w:rsidR="003E4B23" w:rsidRPr="008A237F">
        <w:rPr>
          <w:snapToGrid w:val="0"/>
        </w:rPr>
        <w:t xml:space="preserve"> typically </w:t>
      </w:r>
      <w:r w:rsidR="00877FBA" w:rsidRPr="008A237F">
        <w:rPr>
          <w:snapToGrid w:val="0"/>
        </w:rPr>
        <w:t>commence</w:t>
      </w:r>
      <w:r w:rsidR="00BE7794">
        <w:rPr>
          <w:snapToGrid w:val="0"/>
        </w:rPr>
        <w:t>s</w:t>
      </w:r>
      <w:r w:rsidR="00877FBA" w:rsidRPr="008A237F">
        <w:rPr>
          <w:snapToGrid w:val="0"/>
        </w:rPr>
        <w:t xml:space="preserve"> approximately 2</w:t>
      </w:r>
      <w:r w:rsidR="003E4B23" w:rsidRPr="008A237F">
        <w:rPr>
          <w:snapToGrid w:val="0"/>
        </w:rPr>
        <w:t xml:space="preserve"> to 4</w:t>
      </w:r>
      <w:r w:rsidR="00877FBA" w:rsidRPr="008A237F">
        <w:rPr>
          <w:snapToGrid w:val="0"/>
        </w:rPr>
        <w:t xml:space="preserve"> weeks after the due date</w:t>
      </w:r>
      <w:r w:rsidR="003E4B23" w:rsidRPr="008A237F">
        <w:rPr>
          <w:snapToGrid w:val="0"/>
        </w:rPr>
        <w:t xml:space="preserve"> of the response to the exporter questionnaire</w:t>
      </w:r>
      <w:r w:rsidR="00877FBA" w:rsidRPr="008A237F">
        <w:rPr>
          <w:snapToGrid w:val="0"/>
        </w:rPr>
        <w:t xml:space="preserve">. </w:t>
      </w:r>
      <w:r w:rsidR="003E4B23" w:rsidRPr="008A237F">
        <w:rPr>
          <w:snapToGrid w:val="0"/>
        </w:rPr>
        <w:t xml:space="preserve">To assist with </w:t>
      </w:r>
      <w:r w:rsidR="00475396">
        <w:rPr>
          <w:snapToGrid w:val="0"/>
        </w:rPr>
        <w:t xml:space="preserve">the </w:t>
      </w:r>
      <w:r w:rsidR="003E4B23" w:rsidRPr="008A237F">
        <w:rPr>
          <w:snapToGrid w:val="0"/>
        </w:rPr>
        <w:t>planning of a verification</w:t>
      </w:r>
      <w:r w:rsidR="00877FBA" w:rsidRPr="008A237F">
        <w:rPr>
          <w:snapToGrid w:val="0"/>
        </w:rPr>
        <w:t xml:space="preserve">, please </w:t>
      </w:r>
      <w:r w:rsidR="008A237F" w:rsidRPr="008A237F">
        <w:rPr>
          <w:snapToGrid w:val="0"/>
        </w:rPr>
        <w:t>contact</w:t>
      </w:r>
      <w:r w:rsidR="00877FBA" w:rsidRPr="008A237F">
        <w:rPr>
          <w:snapToGrid w:val="0"/>
        </w:rPr>
        <w:t xml:space="preserve"> </w:t>
      </w:r>
      <w:r w:rsidR="00D34CF8">
        <w:rPr>
          <w:snapToGrid w:val="0"/>
        </w:rPr>
        <w:t>the commission</w:t>
      </w:r>
      <w:r w:rsidR="00877FBA" w:rsidRPr="008A237F">
        <w:rPr>
          <w:snapToGrid w:val="0"/>
        </w:rPr>
        <w:t xml:space="preserve"> as soon as possible for a </w:t>
      </w:r>
      <w:r w:rsidR="008A237F">
        <w:rPr>
          <w:snapToGrid w:val="0"/>
        </w:rPr>
        <w:t xml:space="preserve">potential </w:t>
      </w:r>
      <w:r w:rsidR="00877FBA" w:rsidRPr="008A237F">
        <w:rPr>
          <w:snapToGrid w:val="0"/>
        </w:rPr>
        <w:t>verification date to be scheduled.</w:t>
      </w:r>
    </w:p>
    <w:p w14:paraId="488DCA28" w14:textId="77777777" w:rsidR="00877FBA" w:rsidRDefault="00877FBA" w:rsidP="00C758F7">
      <w:pPr>
        <w:rPr>
          <w:snapToGrid w:val="0"/>
        </w:rPr>
      </w:pPr>
    </w:p>
    <w:p w14:paraId="02913B6C" w14:textId="77777777" w:rsidR="00676FEF" w:rsidRDefault="00A441A4" w:rsidP="00C758F7">
      <w:pPr>
        <w:rPr>
          <w:snapToGrid w:val="0"/>
        </w:rPr>
      </w:pPr>
      <w:r>
        <w:rPr>
          <w:snapToGrid w:val="0"/>
        </w:rPr>
        <w:t>The onsite v</w:t>
      </w:r>
      <w:r w:rsidR="00A01560">
        <w:rPr>
          <w:snapToGrid w:val="0"/>
        </w:rPr>
        <w:t xml:space="preserve">erification </w:t>
      </w:r>
      <w:r w:rsidR="008A237F">
        <w:rPr>
          <w:snapToGrid w:val="0"/>
        </w:rPr>
        <w:t xml:space="preserve">is usually conducted over 4 </w:t>
      </w:r>
      <w:r w:rsidR="00515B70">
        <w:rPr>
          <w:snapToGrid w:val="0"/>
        </w:rPr>
        <w:t xml:space="preserve">days. </w:t>
      </w:r>
      <w:r w:rsidR="008A237F">
        <w:rPr>
          <w:snapToGrid w:val="0"/>
        </w:rPr>
        <w:t xml:space="preserve">However, in complex cases, </w:t>
      </w:r>
      <w:r>
        <w:rPr>
          <w:snapToGrid w:val="0"/>
        </w:rPr>
        <w:t>it</w:t>
      </w:r>
      <w:r w:rsidR="008A237F">
        <w:rPr>
          <w:snapToGrid w:val="0"/>
        </w:rPr>
        <w:t xml:space="preserve"> may be scheduled over 5 days. A verification will include a detailed examination</w:t>
      </w:r>
      <w:r w:rsidR="00515B70">
        <w:rPr>
          <w:snapToGrid w:val="0"/>
        </w:rPr>
        <w:t xml:space="preserve"> </w:t>
      </w:r>
      <w:r w:rsidR="008A237F">
        <w:rPr>
          <w:snapToGrid w:val="0"/>
        </w:rPr>
        <w:t xml:space="preserve">of </w:t>
      </w:r>
      <w:r w:rsidR="00515B70">
        <w:rPr>
          <w:snapToGrid w:val="0"/>
        </w:rPr>
        <w:t xml:space="preserve">your company’s </w:t>
      </w:r>
      <w:proofErr w:type="gramStart"/>
      <w:r w:rsidR="00515B70">
        <w:rPr>
          <w:snapToGrid w:val="0"/>
        </w:rPr>
        <w:t>records</w:t>
      </w:r>
      <w:proofErr w:type="gramEnd"/>
      <w:r w:rsidR="00515B70">
        <w:rPr>
          <w:snapToGrid w:val="0"/>
        </w:rPr>
        <w:t xml:space="preserve"> and</w:t>
      </w:r>
      <w:r w:rsidR="007D07EB">
        <w:rPr>
          <w:snapToGrid w:val="0"/>
        </w:rPr>
        <w:t xml:space="preserve"> we will</w:t>
      </w:r>
      <w:r w:rsidR="00515B70">
        <w:rPr>
          <w:snapToGrid w:val="0"/>
        </w:rPr>
        <w:t xml:space="preserve"> </w:t>
      </w:r>
      <w:r w:rsidR="008A237F">
        <w:rPr>
          <w:snapToGrid w:val="0"/>
        </w:rPr>
        <w:t xml:space="preserve">collect </w:t>
      </w:r>
      <w:r w:rsidR="00515B70">
        <w:rPr>
          <w:snapToGrid w:val="0"/>
        </w:rPr>
        <w:t>copies of</w:t>
      </w:r>
      <w:r w:rsidR="008A237F">
        <w:rPr>
          <w:snapToGrid w:val="0"/>
        </w:rPr>
        <w:t xml:space="preserve"> relevant</w:t>
      </w:r>
      <w:r w:rsidR="00515B70">
        <w:rPr>
          <w:snapToGrid w:val="0"/>
        </w:rPr>
        <w:t xml:space="preserve"> documents. </w:t>
      </w:r>
      <w:r w:rsidR="008A237F">
        <w:rPr>
          <w:snapToGrid w:val="0"/>
        </w:rPr>
        <w:t>The verification will require the participation of key staff</w:t>
      </w:r>
      <w:r w:rsidR="00515B70">
        <w:rPr>
          <w:snapToGrid w:val="0"/>
        </w:rPr>
        <w:t xml:space="preserve">, </w:t>
      </w:r>
      <w:r w:rsidR="008A237F">
        <w:rPr>
          <w:snapToGrid w:val="0"/>
        </w:rPr>
        <w:t xml:space="preserve">including your financial </w:t>
      </w:r>
      <w:r w:rsidR="00515B70">
        <w:rPr>
          <w:snapToGrid w:val="0"/>
        </w:rPr>
        <w:t>accountant</w:t>
      </w:r>
      <w:r w:rsidR="008A237F">
        <w:rPr>
          <w:snapToGrid w:val="0"/>
        </w:rPr>
        <w:t xml:space="preserve">, production manager </w:t>
      </w:r>
      <w:r w:rsidR="00515B70">
        <w:rPr>
          <w:snapToGrid w:val="0"/>
        </w:rPr>
        <w:t xml:space="preserve">and sales </w:t>
      </w:r>
      <w:r w:rsidR="008A237F">
        <w:rPr>
          <w:snapToGrid w:val="0"/>
        </w:rPr>
        <w:t>staff</w:t>
      </w:r>
      <w:r w:rsidR="00515B70">
        <w:rPr>
          <w:snapToGrid w:val="0"/>
        </w:rPr>
        <w:t xml:space="preserve">. </w:t>
      </w:r>
      <w:r w:rsidR="008A237F">
        <w:rPr>
          <w:snapToGrid w:val="0"/>
        </w:rPr>
        <w:t>A tour of the manufacturing facility may also be required during the verification.</w:t>
      </w:r>
    </w:p>
    <w:p w14:paraId="18A15E60" w14:textId="77777777" w:rsidR="00676FEF" w:rsidRDefault="00676FEF" w:rsidP="00C758F7">
      <w:pPr>
        <w:rPr>
          <w:snapToGrid w:val="0"/>
        </w:rPr>
      </w:pPr>
    </w:p>
    <w:p w14:paraId="01AE4EF0" w14:textId="399CF5DF" w:rsidR="00676FEF" w:rsidRDefault="00D34CF8" w:rsidP="00676FEF">
      <w:r>
        <w:t>The commission</w:t>
      </w:r>
      <w:r w:rsidR="00676FEF">
        <w:t xml:space="preserve"> may elect to undertake an alternative verification methodology</w:t>
      </w:r>
      <w:r w:rsidR="00475396">
        <w:t>,</w:t>
      </w:r>
      <w:r w:rsidR="00676FEF">
        <w:t xml:space="preserve"> </w:t>
      </w:r>
      <w:r w:rsidR="00475396">
        <w:t xml:space="preserve">rather </w:t>
      </w:r>
      <w:r w:rsidR="00676FEF">
        <w:t>than an onsite verification</w:t>
      </w:r>
      <w:r w:rsidR="00475396">
        <w:t>,</w:t>
      </w:r>
      <w:r w:rsidR="00676FEF">
        <w:t xml:space="preserve"> to satisfy itself of the completeness, relevance and accuracy of the data.</w:t>
      </w:r>
    </w:p>
    <w:p w14:paraId="1717114D" w14:textId="77777777" w:rsidR="00AC0C65" w:rsidRDefault="00AC0C65" w:rsidP="00C758F7">
      <w:pPr>
        <w:rPr>
          <w:snapToGrid w:val="0"/>
        </w:rPr>
      </w:pPr>
    </w:p>
    <w:p w14:paraId="6AFF6EB8" w14:textId="42C9BB81" w:rsidR="00AC0C65" w:rsidRDefault="00AC0C65" w:rsidP="00C758F7">
      <w:pPr>
        <w:rPr>
          <w:snapToGrid w:val="0"/>
        </w:rPr>
      </w:pPr>
      <w:r>
        <w:rPr>
          <w:snapToGrid w:val="0"/>
        </w:rPr>
        <w:t xml:space="preserve">Note that </w:t>
      </w:r>
      <w:r w:rsidR="00D34CF8">
        <w:rPr>
          <w:snapToGrid w:val="0"/>
        </w:rPr>
        <w:t>the commission</w:t>
      </w:r>
      <w:r>
        <w:rPr>
          <w:snapToGrid w:val="0"/>
        </w:rPr>
        <w:t xml:space="preserve"> may disregard any data or information that is not verified, including new or additional information provided after the verification visit.</w:t>
      </w:r>
    </w:p>
    <w:p w14:paraId="64477F14" w14:textId="77777777" w:rsidR="008A237F" w:rsidRDefault="008A237F" w:rsidP="00C758F7">
      <w:pPr>
        <w:rPr>
          <w:snapToGrid w:val="0"/>
        </w:rPr>
      </w:pPr>
    </w:p>
    <w:p w14:paraId="25E31462" w14:textId="27BC9058" w:rsidR="00E45229" w:rsidRDefault="00AC0C65" w:rsidP="00F5197E">
      <w:r>
        <w:t>A</w:t>
      </w:r>
      <w:r w:rsidR="008A237F" w:rsidRPr="00253B8A">
        <w:t xml:space="preserve"> report </w:t>
      </w:r>
      <w:r w:rsidR="00F5197E">
        <w:t xml:space="preserve">will be prepared </w:t>
      </w:r>
      <w:r>
        <w:t xml:space="preserve">following the verification, </w:t>
      </w:r>
      <w:r w:rsidR="008A237F" w:rsidRPr="00253B8A">
        <w:t xml:space="preserve">which details the outcomes of the </w:t>
      </w:r>
      <w:r w:rsidR="00013AD4">
        <w:t>verification</w:t>
      </w:r>
      <w:r w:rsidR="00571F6A">
        <w:t xml:space="preserve">. This report will </w:t>
      </w:r>
      <w:r w:rsidR="00571F6A" w:rsidRPr="005237B3">
        <w:t xml:space="preserve">be </w:t>
      </w:r>
      <w:r w:rsidR="00F5197E" w:rsidRPr="005237B3">
        <w:t>placed on the public r</w:t>
      </w:r>
      <w:r w:rsidR="008A237F" w:rsidRPr="005237B3">
        <w:t>ecord</w:t>
      </w:r>
      <w:r w:rsidR="00571F6A" w:rsidRPr="005237B3">
        <w:t xml:space="preserve"> and </w:t>
      </w:r>
      <w:r w:rsidR="007B6A78" w:rsidRPr="005237B3">
        <w:t>may</w:t>
      </w:r>
      <w:r w:rsidR="00D62CBF" w:rsidRPr="005237B3">
        <w:t xml:space="preserve"> </w:t>
      </w:r>
      <w:r w:rsidR="008A237F" w:rsidRPr="005237B3">
        <w:t>includ</w:t>
      </w:r>
      <w:r w:rsidR="00571F6A" w:rsidRPr="005237B3">
        <w:t>e</w:t>
      </w:r>
      <w:r w:rsidR="008A237F" w:rsidRPr="005237B3">
        <w:t xml:space="preserve"> the publication of the </w:t>
      </w:r>
      <w:proofErr w:type="gramStart"/>
      <w:r w:rsidR="008A237F" w:rsidRPr="005237B3">
        <w:t>preliminarily-assessed</w:t>
      </w:r>
      <w:proofErr w:type="gramEnd"/>
      <w:r w:rsidR="008A237F" w:rsidRPr="005237B3">
        <w:t xml:space="preserve"> dumping margin</w:t>
      </w:r>
      <w:r w:rsidR="007449CF" w:rsidRPr="005237B3">
        <w:t xml:space="preserve"> and</w:t>
      </w:r>
      <w:r w:rsidR="00805B6C" w:rsidRPr="005237B3">
        <w:t xml:space="preserve"> </w:t>
      </w:r>
      <w:r w:rsidR="007449CF" w:rsidRPr="005237B3">
        <w:t>subsidy margin</w:t>
      </w:r>
      <w:r w:rsidR="008A237F" w:rsidRPr="005237B3">
        <w:t xml:space="preserve">. </w:t>
      </w:r>
      <w:r w:rsidR="00D34CF8" w:rsidRPr="005237B3">
        <w:t>The commission</w:t>
      </w:r>
      <w:r w:rsidR="00F5197E" w:rsidRPr="005237B3">
        <w:t xml:space="preserve"> considers that the dumping margin</w:t>
      </w:r>
      <w:r w:rsidR="007449CF" w:rsidRPr="005237B3">
        <w:t xml:space="preserve"> and</w:t>
      </w:r>
      <w:r w:rsidR="00BF614A" w:rsidRPr="005237B3">
        <w:t xml:space="preserve"> </w:t>
      </w:r>
      <w:r w:rsidR="007449CF" w:rsidRPr="005237B3">
        <w:t>subsidy margin</w:t>
      </w:r>
      <w:r w:rsidR="00F5197E" w:rsidRPr="005237B3">
        <w:t xml:space="preserve"> is not confidential information, but rather an aggregate figure derived from confidential data.</w:t>
      </w:r>
    </w:p>
    <w:p w14:paraId="1391BF95" w14:textId="77777777" w:rsidR="00E45229" w:rsidRDefault="00E45229" w:rsidP="00F5197E"/>
    <w:p w14:paraId="596F71A6" w14:textId="2782AC55" w:rsidR="00F5197E" w:rsidRDefault="00F5197E" w:rsidP="00F5197E">
      <w:r>
        <w:t>You will be provided</w:t>
      </w:r>
      <w:r w:rsidR="007D07EB">
        <w:t xml:space="preserve"> with</w:t>
      </w:r>
      <w:r>
        <w:t xml:space="preserve"> an opportunity to comment on the accuracy and confidentiality of the verification report prior to its publication on the public record.</w:t>
      </w:r>
    </w:p>
    <w:p w14:paraId="2367C1D3" w14:textId="77777777" w:rsidR="00857930" w:rsidRDefault="00857930" w:rsidP="00F5197E"/>
    <w:p w14:paraId="5E83914B" w14:textId="2D1B195F" w:rsidR="009A202A" w:rsidRDefault="009A202A" w:rsidP="00F5197E">
      <w:r>
        <w:t xml:space="preserve">For information on </w:t>
      </w:r>
      <w:r w:rsidR="00D34CF8">
        <w:t>the commission</w:t>
      </w:r>
      <w:r>
        <w:t>’s verification procedures, refer to Anti-Dumping Notice No. 2016/30</w:t>
      </w:r>
      <w:r w:rsidR="00743ECB">
        <w:t xml:space="preserve"> available on </w:t>
      </w:r>
      <w:r w:rsidR="00D34CF8">
        <w:t>the commission</w:t>
      </w:r>
      <w:r w:rsidR="00743ECB">
        <w:t>’s website.</w:t>
      </w:r>
    </w:p>
    <w:p w14:paraId="7869DBAF" w14:textId="77777777" w:rsidR="00F5197E" w:rsidRDefault="00F5197E" w:rsidP="008A237F"/>
    <w:p w14:paraId="101DC8EE" w14:textId="77777777" w:rsidR="00515B70" w:rsidRPr="00125B70" w:rsidRDefault="003F419C" w:rsidP="00C01F98">
      <w:bookmarkStart w:id="26" w:name="_Toc506971825"/>
      <w:bookmarkStart w:id="27" w:name="_Toc219017553"/>
      <w:bookmarkStart w:id="28" w:name="_Toc508203817"/>
      <w:bookmarkStart w:id="29" w:name="_Toc508290351"/>
      <w:bookmarkStart w:id="30" w:name="_Toc515637635"/>
      <w:r>
        <w:rPr>
          <w:b/>
        </w:rPr>
        <w:t>Important</w:t>
      </w:r>
      <w:r w:rsidR="00515B70" w:rsidRPr="00C01F98">
        <w:rPr>
          <w:b/>
        </w:rPr>
        <w:t xml:space="preserve"> instructions for preparing your response</w:t>
      </w:r>
      <w:bookmarkEnd w:id="26"/>
      <w:bookmarkEnd w:id="27"/>
      <w:bookmarkEnd w:id="28"/>
      <w:bookmarkEnd w:id="29"/>
      <w:bookmarkEnd w:id="30"/>
    </w:p>
    <w:p w14:paraId="61B20BC8" w14:textId="77777777" w:rsidR="00515B70" w:rsidRDefault="00515B70" w:rsidP="00C01F98">
      <w:pPr>
        <w:rPr>
          <w:snapToGrid w:val="0"/>
        </w:rPr>
      </w:pPr>
    </w:p>
    <w:p w14:paraId="067ACFC7" w14:textId="77777777" w:rsidR="00C63312" w:rsidRDefault="000838CC" w:rsidP="00160B65">
      <w:pPr>
        <w:pStyle w:val="ListParagraph"/>
        <w:numPr>
          <w:ilvl w:val="0"/>
          <w:numId w:val="45"/>
        </w:numPr>
        <w:ind w:left="360"/>
      </w:pPr>
      <w:r>
        <w:t>A</w:t>
      </w:r>
      <w:r w:rsidR="00C63312">
        <w:t>ll questions</w:t>
      </w:r>
      <w:r>
        <w:t xml:space="preserve"> in this exporter questionnaire must be completed</w:t>
      </w:r>
      <w:r w:rsidR="00C63312">
        <w:t xml:space="preserve">. If </w:t>
      </w:r>
      <w:r w:rsidR="00571F6A">
        <w:t>a</w:t>
      </w:r>
      <w:r w:rsidR="00C63312">
        <w:t xml:space="preserve"> question is not applicable</w:t>
      </w:r>
      <w:r w:rsidR="003330C4">
        <w:t xml:space="preserve"> to your situation</w:t>
      </w:r>
      <w:r w:rsidR="00C63312">
        <w:t xml:space="preserve">, please answer the question with “Not Applicable” and provide an explanation </w:t>
      </w:r>
      <w:r w:rsidR="003330C4">
        <w:t>as to why.</w:t>
      </w:r>
      <w:r w:rsidR="003330C4" w:rsidDel="003330C4">
        <w:t xml:space="preserve"> </w:t>
      </w:r>
    </w:p>
    <w:p w14:paraId="3081A9C9" w14:textId="77777777" w:rsidR="000838CC" w:rsidRDefault="000838CC" w:rsidP="000838CC">
      <w:pPr>
        <w:pStyle w:val="ListParagraph"/>
        <w:ind w:left="360"/>
      </w:pPr>
    </w:p>
    <w:p w14:paraId="795B491A" w14:textId="77777777" w:rsidR="005A0C08" w:rsidRDefault="005A0C08" w:rsidP="00160B65">
      <w:pPr>
        <w:pStyle w:val="ListParagraph"/>
        <w:numPr>
          <w:ilvl w:val="0"/>
          <w:numId w:val="45"/>
        </w:numPr>
        <w:ind w:left="360"/>
      </w:pPr>
      <w:r>
        <w:t>All questions must be answered in English. An English translation must be provided for documents not originally in English.</w:t>
      </w:r>
      <w:r w:rsidR="00475396">
        <w:t xml:space="preserve"> To the extent that the foreign language version differs, the English translation will be given priority as a matter of interpretation in Australia.</w:t>
      </w:r>
    </w:p>
    <w:p w14:paraId="3E10566B" w14:textId="77777777" w:rsidR="000838CC" w:rsidRDefault="000838CC" w:rsidP="000838CC">
      <w:pPr>
        <w:pStyle w:val="ListParagraph"/>
      </w:pPr>
    </w:p>
    <w:p w14:paraId="13D016F9" w14:textId="77777777" w:rsidR="00515B70" w:rsidRDefault="00515B70" w:rsidP="00160B65">
      <w:pPr>
        <w:pStyle w:val="ListParagraph"/>
        <w:numPr>
          <w:ilvl w:val="0"/>
          <w:numId w:val="45"/>
        </w:numPr>
        <w:ind w:left="360"/>
      </w:pPr>
      <w:r>
        <w:t>Clearly identify all units of measurement</w:t>
      </w:r>
      <w:r w:rsidR="00F22E1D">
        <w:t xml:space="preserve"> (e.g. KG)</w:t>
      </w:r>
      <w:r>
        <w:t xml:space="preserve"> and currencies </w:t>
      </w:r>
      <w:r w:rsidR="00F22E1D">
        <w:t xml:space="preserve">(e.g. AUD) </w:t>
      </w:r>
      <w:r>
        <w:t xml:space="preserve">used. Apply the same measurement consistently throughout your response to the questionnaire. </w:t>
      </w:r>
    </w:p>
    <w:p w14:paraId="310E089A" w14:textId="77777777" w:rsidR="000838CC" w:rsidRDefault="000838CC" w:rsidP="000838CC"/>
    <w:p w14:paraId="026CD3FD" w14:textId="77777777" w:rsidR="00802CA3" w:rsidRDefault="00802CA3" w:rsidP="00160B65">
      <w:pPr>
        <w:pStyle w:val="ListParagraph"/>
        <w:numPr>
          <w:ilvl w:val="0"/>
          <w:numId w:val="45"/>
        </w:numPr>
        <w:ind w:left="360"/>
      </w:pPr>
      <w:r w:rsidRPr="00F22E1D">
        <w:t>Label</w:t>
      </w:r>
      <w:r w:rsidR="00F22E1D" w:rsidRPr="00F22E1D">
        <w:t xml:space="preserve"> all</w:t>
      </w:r>
      <w:r w:rsidRPr="00F22E1D">
        <w:t xml:space="preserve"> attachments </w:t>
      </w:r>
      <w:r w:rsidR="00F22E1D" w:rsidRPr="00F22E1D">
        <w:t xml:space="preserve">to your response according </w:t>
      </w:r>
      <w:r w:rsidR="00E017F4" w:rsidRPr="00F22E1D">
        <w:t>to the section of the questionnaire</w:t>
      </w:r>
      <w:r w:rsidR="00F22E1D" w:rsidRPr="00F22E1D">
        <w:t xml:space="preserve"> it relates to</w:t>
      </w:r>
      <w:r w:rsidR="00E017F4" w:rsidRPr="00F22E1D">
        <w:t xml:space="preserve"> (e.g. label the chart</w:t>
      </w:r>
      <w:r w:rsidR="000838CC">
        <w:t xml:space="preserve"> of accounts as Attachment A-</w:t>
      </w:r>
      <w:r w:rsidR="00A22A3F">
        <w:t>4</w:t>
      </w:r>
      <w:r w:rsidR="000838CC">
        <w:t>.</w:t>
      </w:r>
      <w:r w:rsidR="00F22E1D" w:rsidRPr="00F22E1D">
        <w:t>6</w:t>
      </w:r>
      <w:r w:rsidR="000838CC">
        <w:t>)</w:t>
      </w:r>
    </w:p>
    <w:p w14:paraId="240D54CC" w14:textId="77777777" w:rsidR="000838CC" w:rsidRPr="00F22E1D" w:rsidRDefault="000838CC" w:rsidP="000838CC"/>
    <w:p w14:paraId="2E7ADF51" w14:textId="77777777" w:rsidR="00F22E1D" w:rsidRDefault="00F22E1D" w:rsidP="00160B65">
      <w:pPr>
        <w:pStyle w:val="ListParagraph"/>
        <w:numPr>
          <w:ilvl w:val="0"/>
          <w:numId w:val="45"/>
        </w:numPr>
        <w:ind w:left="360"/>
      </w:pPr>
      <w:r>
        <w:t xml:space="preserve">The data must be created as spreadsheet files in Microsoft Excel. </w:t>
      </w:r>
    </w:p>
    <w:p w14:paraId="3AD602AA" w14:textId="77777777" w:rsidR="000838CC" w:rsidRDefault="000838CC" w:rsidP="000838CC"/>
    <w:p w14:paraId="3F30FE3D" w14:textId="77777777" w:rsidR="00F22E1D" w:rsidRDefault="00F22E1D" w:rsidP="00160B65">
      <w:pPr>
        <w:pStyle w:val="ListParagraph"/>
        <w:numPr>
          <w:ilvl w:val="0"/>
          <w:numId w:val="45"/>
        </w:numPr>
        <w:ind w:left="360"/>
      </w:pPr>
      <w:r w:rsidRPr="00F22E1D">
        <w:t>If you hav</w:t>
      </w:r>
      <w:r>
        <w:t>e used formulas to complete spreadsheets</w:t>
      </w:r>
      <w:r w:rsidRPr="00F22E1D">
        <w:t>, these formulas must be retained</w:t>
      </w:r>
      <w:r w:rsidR="000838CC">
        <w:t xml:space="preserve"> and not hard-coded</w:t>
      </w:r>
      <w:r w:rsidRPr="00F22E1D">
        <w:t xml:space="preserve">. </w:t>
      </w:r>
    </w:p>
    <w:p w14:paraId="559632C4" w14:textId="77777777" w:rsidR="000838CC" w:rsidRPr="00F22E1D" w:rsidRDefault="000838CC" w:rsidP="000838CC"/>
    <w:p w14:paraId="7E26636A" w14:textId="09504BA2" w:rsidR="000838CC" w:rsidRDefault="000838CC" w:rsidP="00160B65">
      <w:pPr>
        <w:pStyle w:val="ListParagraph"/>
        <w:numPr>
          <w:ilvl w:val="0"/>
          <w:numId w:val="45"/>
        </w:numPr>
        <w:ind w:left="360"/>
      </w:pPr>
      <w:r>
        <w:t>You must retain all worksheets used in answering the questionnaire</w:t>
      </w:r>
      <w:r w:rsidR="00571F6A">
        <w:t>.</w:t>
      </w:r>
      <w:r>
        <w:t xml:space="preserve"> </w:t>
      </w:r>
      <w:r w:rsidR="00571F6A">
        <w:t xml:space="preserve">Be </w:t>
      </w:r>
      <w:r>
        <w:t>prepared to provide these worksheet</w:t>
      </w:r>
      <w:r w:rsidR="00571F6A">
        <w:t>s</w:t>
      </w:r>
      <w:r>
        <w:t xml:space="preserve"> during </w:t>
      </w:r>
      <w:r w:rsidR="00D34CF8">
        <w:t>the commission</w:t>
      </w:r>
      <w:r>
        <w:t>’s verification of your data.</w:t>
      </w:r>
    </w:p>
    <w:p w14:paraId="21C0CE06" w14:textId="77777777" w:rsidR="000838CC" w:rsidRDefault="000838CC" w:rsidP="000838CC">
      <w:pPr>
        <w:pStyle w:val="ListParagraph"/>
      </w:pPr>
    </w:p>
    <w:p w14:paraId="7CAC8109" w14:textId="65FC5BF1" w:rsidR="000838CC" w:rsidRDefault="000838CC" w:rsidP="00160B65">
      <w:pPr>
        <w:pStyle w:val="ListParagraph"/>
        <w:numPr>
          <w:ilvl w:val="0"/>
          <w:numId w:val="45"/>
        </w:numPr>
        <w:ind w:left="360"/>
      </w:pPr>
      <w:r>
        <w:t xml:space="preserve">If you cannot present electronic data in the requested </w:t>
      </w:r>
      <w:proofErr w:type="gramStart"/>
      <w:r>
        <w:t>format</w:t>
      </w:r>
      <w:proofErr w:type="gramEnd"/>
      <w:r>
        <w:t xml:space="preserve"> contact the </w:t>
      </w:r>
      <w:r w:rsidR="00D34CF8">
        <w:t xml:space="preserve">commission </w:t>
      </w:r>
      <w:r>
        <w:t>as soon as possible.</w:t>
      </w:r>
    </w:p>
    <w:p w14:paraId="00DF33B4" w14:textId="77777777" w:rsidR="000838CC" w:rsidRDefault="000838CC" w:rsidP="000838CC"/>
    <w:p w14:paraId="0DCF3691" w14:textId="20820739" w:rsidR="00515B70" w:rsidRDefault="009057A6" w:rsidP="00160B65">
      <w:pPr>
        <w:pStyle w:val="ListParagraph"/>
        <w:numPr>
          <w:ilvl w:val="0"/>
          <w:numId w:val="45"/>
        </w:numPr>
        <w:ind w:left="360"/>
      </w:pPr>
      <w:r>
        <w:t>Where possible, electronic</w:t>
      </w:r>
      <w:r w:rsidR="00515B70">
        <w:t xml:space="preserve"> data should be </w:t>
      </w:r>
      <w:r>
        <w:t>shared</w:t>
      </w:r>
      <w:r w:rsidR="00515B70">
        <w:t xml:space="preserve"> with </w:t>
      </w:r>
      <w:r w:rsidR="00D34CF8">
        <w:t>the commission</w:t>
      </w:r>
      <w:r>
        <w:t xml:space="preserve"> via </w:t>
      </w:r>
      <w:r w:rsidR="004864EC">
        <w:t>SIGBOX</w:t>
      </w:r>
      <w:r>
        <w:t xml:space="preserve">, a </w:t>
      </w:r>
      <w:r w:rsidR="006B016C">
        <w:t xml:space="preserve">secure </w:t>
      </w:r>
      <w:r>
        <w:t>online document repository.</w:t>
      </w:r>
      <w:r w:rsidR="000838CC">
        <w:t xml:space="preserve"> Please contact </w:t>
      </w:r>
      <w:r w:rsidR="00D34CF8">
        <w:t>the commission</w:t>
      </w:r>
      <w:r w:rsidR="000838CC">
        <w:t xml:space="preserve"> to request access to SIGBOX if required.</w:t>
      </w:r>
    </w:p>
    <w:p w14:paraId="616D18AA" w14:textId="4DFCD9EF" w:rsidR="00B64E36" w:rsidRDefault="00B64E36" w:rsidP="00B64E36">
      <w:pPr>
        <w:pStyle w:val="Heading1"/>
      </w:pPr>
      <w:bookmarkStart w:id="31" w:name="_Toc506971849"/>
      <w:bookmarkStart w:id="32" w:name="_Toc508203843"/>
      <w:bookmarkStart w:id="33" w:name="_Toc508290377"/>
      <w:bookmarkStart w:id="34" w:name="_Toc515637661"/>
      <w:bookmarkStart w:id="35" w:name="_Toc239751448"/>
      <w:r>
        <w:lastRenderedPageBreak/>
        <w:t>Checklist</w:t>
      </w:r>
      <w:bookmarkEnd w:id="31"/>
      <w:bookmarkEnd w:id="32"/>
      <w:bookmarkEnd w:id="33"/>
      <w:bookmarkEnd w:id="34"/>
      <w:bookmarkEnd w:id="35"/>
    </w:p>
    <w:p w14:paraId="31581BBF" w14:textId="37FAE734" w:rsidR="00B64E36" w:rsidRDefault="00B64E36" w:rsidP="00B64E36"/>
    <w:p w14:paraId="1C2D326D" w14:textId="2843449A" w:rsidR="00B64E36" w:rsidRPr="00B64E36" w:rsidRDefault="00B64E36" w:rsidP="00B64E36">
      <w:pPr>
        <w:widowControl w:val="0"/>
        <w:ind w:right="-745"/>
        <w:jc w:val="both"/>
      </w:pPr>
      <w:r w:rsidRPr="00B64E36">
        <w:t xml:space="preserve">This section is an aid to ensure that you have completed all sections of this questionnaire. </w:t>
      </w:r>
    </w:p>
    <w:p w14:paraId="0CF43061" w14:textId="70436EDD" w:rsidR="00B64E36" w:rsidRDefault="00B64E36" w:rsidP="00B64E36"/>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2"/>
        <w:gridCol w:w="3090"/>
        <w:gridCol w:w="1418"/>
      </w:tblGrid>
      <w:tr w:rsidR="00A90194" w14:paraId="64C6CBAB" w14:textId="77777777" w:rsidTr="00A90194">
        <w:trPr>
          <w:jc w:val="center"/>
        </w:trPr>
        <w:tc>
          <w:tcPr>
            <w:tcW w:w="2972" w:type="dxa"/>
          </w:tcPr>
          <w:p w14:paraId="0EF0B63C" w14:textId="7D9B02F6" w:rsidR="00A90194" w:rsidRDefault="00A90194" w:rsidP="00B64E36">
            <w:pPr>
              <w:rPr>
                <w:b/>
              </w:rPr>
            </w:pPr>
            <w:r>
              <w:rPr>
                <w:b/>
              </w:rPr>
              <w:t>Section</w:t>
            </w:r>
          </w:p>
        </w:tc>
        <w:tc>
          <w:tcPr>
            <w:tcW w:w="3090" w:type="dxa"/>
          </w:tcPr>
          <w:p w14:paraId="2F0DBB00" w14:textId="5AC9E7B2" w:rsidR="00A90194" w:rsidRPr="00A90194" w:rsidRDefault="00A90194" w:rsidP="00B64E36">
            <w:pPr>
              <w:jc w:val="center"/>
              <w:rPr>
                <w:b/>
                <w:bCs/>
              </w:rPr>
            </w:pPr>
            <w:r>
              <w:rPr>
                <w:b/>
                <w:bCs/>
              </w:rPr>
              <w:t>Complete this attachment if you are an exporter from the following markets</w:t>
            </w:r>
          </w:p>
        </w:tc>
        <w:tc>
          <w:tcPr>
            <w:tcW w:w="1418" w:type="dxa"/>
          </w:tcPr>
          <w:p w14:paraId="438BC9BA" w14:textId="621A892F" w:rsidR="00A90194" w:rsidRDefault="00A90194" w:rsidP="00B64E36">
            <w:pPr>
              <w:jc w:val="center"/>
            </w:pPr>
            <w:r>
              <w:t>Please tick if you have responded to all questions</w:t>
            </w:r>
          </w:p>
        </w:tc>
      </w:tr>
      <w:tr w:rsidR="00A90194" w14:paraId="371F6F8B" w14:textId="77777777" w:rsidTr="00920526">
        <w:trPr>
          <w:jc w:val="center"/>
        </w:trPr>
        <w:tc>
          <w:tcPr>
            <w:tcW w:w="2972" w:type="dxa"/>
          </w:tcPr>
          <w:p w14:paraId="39805CED" w14:textId="3B1383A6" w:rsidR="00A90194" w:rsidRPr="006614D2" w:rsidRDefault="00A90194" w:rsidP="00C75677">
            <w:r w:rsidRPr="00FA6961">
              <w:fldChar w:fldCharType="begin"/>
            </w:r>
            <w:r w:rsidRPr="006614D2">
              <w:instrText xml:space="preserve"> REF _Ref520387621 \h </w:instrText>
            </w:r>
            <w:r w:rsidRPr="00C01F98">
              <w:instrText xml:space="preserve"> \* MERGEFORMAT </w:instrText>
            </w:r>
            <w:r w:rsidRPr="00FA6961">
              <w:fldChar w:fldCharType="separate"/>
            </w:r>
            <w:r>
              <w:t>Section A</w:t>
            </w:r>
            <w:r>
              <w:br/>
              <w:t>Company information</w:t>
            </w:r>
            <w:r w:rsidRPr="00FA6961">
              <w:fldChar w:fldCharType="end"/>
            </w:r>
          </w:p>
        </w:tc>
        <w:tc>
          <w:tcPr>
            <w:tcW w:w="3090" w:type="dxa"/>
            <w:vAlign w:val="center"/>
          </w:tcPr>
          <w:p w14:paraId="1358FCDF" w14:textId="699E41B9" w:rsidR="00A90194" w:rsidRPr="00A90194" w:rsidRDefault="00A90194" w:rsidP="00B5473D">
            <w:r>
              <w:t xml:space="preserve">India, </w:t>
            </w:r>
            <w:r w:rsidR="00B5473D">
              <w:t>Malaysia and Vietnam</w:t>
            </w:r>
          </w:p>
        </w:tc>
        <w:sdt>
          <w:sdtPr>
            <w:rPr>
              <w:sz w:val="28"/>
            </w:rPr>
            <w:id w:val="-1360431870"/>
            <w14:checkbox>
              <w14:checked w14:val="0"/>
              <w14:checkedState w14:val="2612" w14:font="MS Gothic"/>
              <w14:uncheckedState w14:val="2610" w14:font="MS Gothic"/>
            </w14:checkbox>
          </w:sdtPr>
          <w:sdtContent>
            <w:tc>
              <w:tcPr>
                <w:tcW w:w="1418" w:type="dxa"/>
                <w:vAlign w:val="center"/>
              </w:tcPr>
              <w:p w14:paraId="0C79C8F7" w14:textId="2A3367FF" w:rsidR="00A90194" w:rsidRDefault="00920526" w:rsidP="00C75677">
                <w:pPr>
                  <w:jc w:val="center"/>
                  <w:rPr>
                    <w:sz w:val="28"/>
                  </w:rPr>
                </w:pPr>
                <w:r>
                  <w:rPr>
                    <w:rFonts w:ascii="MS Gothic" w:eastAsia="MS Gothic" w:hAnsi="MS Gothic" w:hint="eastAsia"/>
                    <w:sz w:val="28"/>
                  </w:rPr>
                  <w:t>☐</w:t>
                </w:r>
              </w:p>
            </w:tc>
          </w:sdtContent>
        </w:sdt>
      </w:tr>
      <w:tr w:rsidR="00A90194" w14:paraId="2FD6CBD7" w14:textId="77777777" w:rsidTr="00920526">
        <w:trPr>
          <w:jc w:val="center"/>
        </w:trPr>
        <w:tc>
          <w:tcPr>
            <w:tcW w:w="2972" w:type="dxa"/>
          </w:tcPr>
          <w:p w14:paraId="4C06E9BB" w14:textId="4DDDAADB" w:rsidR="00A90194" w:rsidRPr="006614D2" w:rsidRDefault="00A90194" w:rsidP="00C75677">
            <w:r w:rsidRPr="00FA6961">
              <w:fldChar w:fldCharType="begin"/>
            </w:r>
            <w:r w:rsidRPr="006614D2">
              <w:instrText xml:space="preserve"> REF _Ref520387649 \h </w:instrText>
            </w:r>
            <w:r w:rsidRPr="00C01F98">
              <w:instrText xml:space="preserve"> \* MERGEFORMAT </w:instrText>
            </w:r>
            <w:r w:rsidRPr="00FA6961">
              <w:fldChar w:fldCharType="separate"/>
            </w:r>
            <w:r>
              <w:t>Section B</w:t>
            </w:r>
            <w:r>
              <w:br/>
              <w:t>Export sales to Australia</w:t>
            </w:r>
            <w:r w:rsidRPr="00FA6961">
              <w:fldChar w:fldCharType="end"/>
            </w:r>
          </w:p>
        </w:tc>
        <w:tc>
          <w:tcPr>
            <w:tcW w:w="3090" w:type="dxa"/>
            <w:vAlign w:val="center"/>
          </w:tcPr>
          <w:p w14:paraId="2816BA7F" w14:textId="34D22CBF" w:rsidR="00A90194" w:rsidRDefault="00B5473D" w:rsidP="00B5473D">
            <w:pPr>
              <w:rPr>
                <w:sz w:val="28"/>
              </w:rPr>
            </w:pPr>
            <w:r>
              <w:t>India, Malaysia and Vietnam</w:t>
            </w:r>
          </w:p>
        </w:tc>
        <w:sdt>
          <w:sdtPr>
            <w:rPr>
              <w:sz w:val="28"/>
            </w:rPr>
            <w:id w:val="-425032005"/>
            <w14:checkbox>
              <w14:checked w14:val="0"/>
              <w14:checkedState w14:val="2612" w14:font="MS Gothic"/>
              <w14:uncheckedState w14:val="2610" w14:font="MS Gothic"/>
            </w14:checkbox>
          </w:sdtPr>
          <w:sdtContent>
            <w:tc>
              <w:tcPr>
                <w:tcW w:w="1418" w:type="dxa"/>
                <w:vAlign w:val="center"/>
              </w:tcPr>
              <w:p w14:paraId="40419AA7" w14:textId="36745612" w:rsidR="00A90194" w:rsidRDefault="00A90194" w:rsidP="00C75677">
                <w:pPr>
                  <w:jc w:val="center"/>
                  <w:rPr>
                    <w:sz w:val="28"/>
                  </w:rPr>
                </w:pPr>
                <w:r>
                  <w:rPr>
                    <w:rFonts w:ascii="MS Gothic" w:eastAsia="MS Gothic" w:hAnsi="MS Gothic" w:hint="eastAsia"/>
                    <w:sz w:val="28"/>
                  </w:rPr>
                  <w:t>☐</w:t>
                </w:r>
              </w:p>
            </w:tc>
          </w:sdtContent>
        </w:sdt>
      </w:tr>
      <w:tr w:rsidR="00A90194" w14:paraId="0D730619" w14:textId="77777777" w:rsidTr="00920526">
        <w:trPr>
          <w:jc w:val="center"/>
        </w:trPr>
        <w:tc>
          <w:tcPr>
            <w:tcW w:w="2972" w:type="dxa"/>
          </w:tcPr>
          <w:p w14:paraId="5E56C268" w14:textId="77156312" w:rsidR="00A90194" w:rsidRPr="006614D2" w:rsidRDefault="00A90194" w:rsidP="00C75677">
            <w:r w:rsidRPr="00FA6961">
              <w:fldChar w:fldCharType="begin"/>
            </w:r>
            <w:r w:rsidRPr="006614D2">
              <w:instrText xml:space="preserve"> REF _Ref520387664 \h </w:instrText>
            </w:r>
            <w:r w:rsidRPr="00C01F98">
              <w:instrText xml:space="preserve"> \* MERGEFORMAT </w:instrText>
            </w:r>
            <w:r w:rsidRPr="00FA6961">
              <w:fldChar w:fldCharType="separate"/>
            </w:r>
            <w:r>
              <w:t>Section C</w:t>
            </w:r>
            <w:r>
              <w:br/>
              <w:t>Exported goods &amp; like goods</w:t>
            </w:r>
            <w:r w:rsidRPr="00FA6961">
              <w:fldChar w:fldCharType="end"/>
            </w:r>
          </w:p>
        </w:tc>
        <w:tc>
          <w:tcPr>
            <w:tcW w:w="3090" w:type="dxa"/>
            <w:vAlign w:val="center"/>
          </w:tcPr>
          <w:p w14:paraId="1DCA34AA" w14:textId="7E0B6C9B" w:rsidR="00A90194" w:rsidRDefault="00B5473D" w:rsidP="00B5473D">
            <w:pPr>
              <w:rPr>
                <w:sz w:val="28"/>
              </w:rPr>
            </w:pPr>
            <w:r>
              <w:t>India, Malaysia and Vietnam</w:t>
            </w:r>
          </w:p>
        </w:tc>
        <w:sdt>
          <w:sdtPr>
            <w:rPr>
              <w:sz w:val="28"/>
            </w:rPr>
            <w:id w:val="160593600"/>
            <w14:checkbox>
              <w14:checked w14:val="0"/>
              <w14:checkedState w14:val="2612" w14:font="MS Gothic"/>
              <w14:uncheckedState w14:val="2610" w14:font="MS Gothic"/>
            </w14:checkbox>
          </w:sdtPr>
          <w:sdtContent>
            <w:tc>
              <w:tcPr>
                <w:tcW w:w="1418" w:type="dxa"/>
                <w:vAlign w:val="center"/>
              </w:tcPr>
              <w:p w14:paraId="416CFEAD" w14:textId="0B7B8C83" w:rsidR="00A90194" w:rsidRDefault="00A90194" w:rsidP="00C75677">
                <w:pPr>
                  <w:jc w:val="center"/>
                  <w:rPr>
                    <w:sz w:val="28"/>
                  </w:rPr>
                </w:pPr>
                <w:r>
                  <w:rPr>
                    <w:rFonts w:ascii="MS Gothic" w:eastAsia="MS Gothic" w:hAnsi="MS Gothic" w:hint="eastAsia"/>
                    <w:sz w:val="28"/>
                  </w:rPr>
                  <w:t>☐</w:t>
                </w:r>
              </w:p>
            </w:tc>
          </w:sdtContent>
        </w:sdt>
      </w:tr>
      <w:tr w:rsidR="00A90194" w14:paraId="0E2A6933" w14:textId="77777777" w:rsidTr="00920526">
        <w:trPr>
          <w:jc w:val="center"/>
        </w:trPr>
        <w:tc>
          <w:tcPr>
            <w:tcW w:w="2972" w:type="dxa"/>
          </w:tcPr>
          <w:p w14:paraId="10BD98FE" w14:textId="66FA98EE" w:rsidR="00A90194" w:rsidRPr="006614D2" w:rsidRDefault="00A90194" w:rsidP="00C75677">
            <w:r w:rsidRPr="00FA6961">
              <w:fldChar w:fldCharType="begin"/>
            </w:r>
            <w:r w:rsidRPr="006614D2">
              <w:instrText xml:space="preserve"> REF _Ref520387677 \h </w:instrText>
            </w:r>
            <w:r w:rsidRPr="00C01F98">
              <w:instrText xml:space="preserve"> \* MERGEFORMAT </w:instrText>
            </w:r>
            <w:r w:rsidRPr="00FA6961">
              <w:fldChar w:fldCharType="separate"/>
            </w:r>
            <w:r>
              <w:t>Section D</w:t>
            </w:r>
            <w:r>
              <w:br/>
              <w:t>Domestic sales</w:t>
            </w:r>
            <w:r w:rsidRPr="00FA6961">
              <w:fldChar w:fldCharType="end"/>
            </w:r>
          </w:p>
        </w:tc>
        <w:tc>
          <w:tcPr>
            <w:tcW w:w="3090" w:type="dxa"/>
            <w:vAlign w:val="center"/>
          </w:tcPr>
          <w:p w14:paraId="4CEF7629" w14:textId="1752729E" w:rsidR="00A90194" w:rsidRDefault="00B5473D" w:rsidP="00B5473D">
            <w:pPr>
              <w:rPr>
                <w:sz w:val="28"/>
              </w:rPr>
            </w:pPr>
            <w:r>
              <w:t>India, Malaysia and Vietnam</w:t>
            </w:r>
          </w:p>
        </w:tc>
        <w:sdt>
          <w:sdtPr>
            <w:rPr>
              <w:sz w:val="28"/>
            </w:rPr>
            <w:id w:val="233056765"/>
            <w14:checkbox>
              <w14:checked w14:val="0"/>
              <w14:checkedState w14:val="2612" w14:font="MS Gothic"/>
              <w14:uncheckedState w14:val="2610" w14:font="MS Gothic"/>
            </w14:checkbox>
          </w:sdtPr>
          <w:sdtContent>
            <w:tc>
              <w:tcPr>
                <w:tcW w:w="1418" w:type="dxa"/>
                <w:vAlign w:val="center"/>
              </w:tcPr>
              <w:p w14:paraId="54A30CAF" w14:textId="3CC782BE" w:rsidR="00A90194" w:rsidRDefault="00A90194" w:rsidP="00C75677">
                <w:pPr>
                  <w:jc w:val="center"/>
                  <w:rPr>
                    <w:sz w:val="28"/>
                  </w:rPr>
                </w:pPr>
                <w:r>
                  <w:rPr>
                    <w:rFonts w:ascii="MS Gothic" w:eastAsia="MS Gothic" w:hAnsi="MS Gothic" w:hint="eastAsia"/>
                    <w:sz w:val="28"/>
                  </w:rPr>
                  <w:t>☐</w:t>
                </w:r>
              </w:p>
            </w:tc>
          </w:sdtContent>
        </w:sdt>
      </w:tr>
      <w:tr w:rsidR="00A90194" w14:paraId="7EAC37D6" w14:textId="77777777" w:rsidTr="00920526">
        <w:trPr>
          <w:jc w:val="center"/>
        </w:trPr>
        <w:tc>
          <w:tcPr>
            <w:tcW w:w="2972" w:type="dxa"/>
          </w:tcPr>
          <w:p w14:paraId="0C1271EB" w14:textId="537C553C" w:rsidR="00A90194" w:rsidRPr="006614D2" w:rsidRDefault="00A90194" w:rsidP="00C75677">
            <w:r w:rsidRPr="00FA6961">
              <w:fldChar w:fldCharType="begin"/>
            </w:r>
            <w:r w:rsidRPr="006614D2">
              <w:instrText xml:space="preserve"> REF _Ref520387689 \h </w:instrText>
            </w:r>
            <w:r w:rsidRPr="00C01F98">
              <w:instrText xml:space="preserve"> \* MERGEFORMAT </w:instrText>
            </w:r>
            <w:r w:rsidRPr="00FA6961">
              <w:fldChar w:fldCharType="separate"/>
            </w:r>
            <w:r>
              <w:t xml:space="preserve">Section E </w:t>
            </w:r>
            <w:r>
              <w:br/>
              <w:t>Due allowance</w:t>
            </w:r>
            <w:r w:rsidRPr="00FA6961">
              <w:fldChar w:fldCharType="end"/>
            </w:r>
          </w:p>
        </w:tc>
        <w:tc>
          <w:tcPr>
            <w:tcW w:w="3090" w:type="dxa"/>
            <w:vAlign w:val="center"/>
          </w:tcPr>
          <w:p w14:paraId="3B545165" w14:textId="5103D810" w:rsidR="00A90194" w:rsidRDefault="00B5473D" w:rsidP="00B5473D">
            <w:pPr>
              <w:rPr>
                <w:sz w:val="28"/>
              </w:rPr>
            </w:pPr>
            <w:r>
              <w:t>India, Malaysia and Vietnam</w:t>
            </w:r>
          </w:p>
        </w:tc>
        <w:sdt>
          <w:sdtPr>
            <w:rPr>
              <w:sz w:val="28"/>
            </w:rPr>
            <w:id w:val="1450502561"/>
            <w14:checkbox>
              <w14:checked w14:val="0"/>
              <w14:checkedState w14:val="2612" w14:font="MS Gothic"/>
              <w14:uncheckedState w14:val="2610" w14:font="MS Gothic"/>
            </w14:checkbox>
          </w:sdtPr>
          <w:sdtContent>
            <w:tc>
              <w:tcPr>
                <w:tcW w:w="1418" w:type="dxa"/>
                <w:vAlign w:val="center"/>
              </w:tcPr>
              <w:p w14:paraId="3AA8F42D" w14:textId="0BBBB67B" w:rsidR="00A90194" w:rsidRDefault="00A90194" w:rsidP="00C75677">
                <w:pPr>
                  <w:jc w:val="center"/>
                  <w:rPr>
                    <w:sz w:val="28"/>
                  </w:rPr>
                </w:pPr>
                <w:r>
                  <w:rPr>
                    <w:rFonts w:ascii="MS Gothic" w:eastAsia="MS Gothic" w:hAnsi="MS Gothic" w:hint="eastAsia"/>
                    <w:sz w:val="28"/>
                  </w:rPr>
                  <w:t>☐</w:t>
                </w:r>
              </w:p>
            </w:tc>
          </w:sdtContent>
        </w:sdt>
      </w:tr>
      <w:tr w:rsidR="00A90194" w14:paraId="7AD5BCC6" w14:textId="77777777" w:rsidTr="00920526">
        <w:trPr>
          <w:jc w:val="center"/>
        </w:trPr>
        <w:tc>
          <w:tcPr>
            <w:tcW w:w="2972" w:type="dxa"/>
          </w:tcPr>
          <w:p w14:paraId="2FE7169D" w14:textId="04365832" w:rsidR="00A90194" w:rsidRPr="006614D2" w:rsidRDefault="00A90194" w:rsidP="00C75677">
            <w:r w:rsidRPr="00FA6961">
              <w:fldChar w:fldCharType="begin"/>
            </w:r>
            <w:r w:rsidRPr="006614D2">
              <w:instrText xml:space="preserve"> REF _Ref520387702 \h </w:instrText>
            </w:r>
            <w:r w:rsidRPr="00C01F98">
              <w:instrText xml:space="preserve"> \* MERGEFORMAT </w:instrText>
            </w:r>
            <w:r w:rsidRPr="00FA6961">
              <w:fldChar w:fldCharType="separate"/>
            </w:r>
            <w:r>
              <w:t>Section F</w:t>
            </w:r>
            <w:r>
              <w:br/>
              <w:t>Third country sales</w:t>
            </w:r>
            <w:r w:rsidRPr="00FA6961">
              <w:fldChar w:fldCharType="end"/>
            </w:r>
          </w:p>
        </w:tc>
        <w:tc>
          <w:tcPr>
            <w:tcW w:w="3090" w:type="dxa"/>
            <w:vAlign w:val="center"/>
          </w:tcPr>
          <w:p w14:paraId="5C0EAE0A" w14:textId="1B84AE4A" w:rsidR="00A90194" w:rsidRDefault="00B5473D" w:rsidP="00B5473D">
            <w:pPr>
              <w:rPr>
                <w:sz w:val="28"/>
              </w:rPr>
            </w:pPr>
            <w:r>
              <w:t>India, Malaysia and Vietnam</w:t>
            </w:r>
          </w:p>
        </w:tc>
        <w:sdt>
          <w:sdtPr>
            <w:rPr>
              <w:sz w:val="28"/>
            </w:rPr>
            <w:id w:val="-2040115985"/>
            <w14:checkbox>
              <w14:checked w14:val="0"/>
              <w14:checkedState w14:val="2612" w14:font="MS Gothic"/>
              <w14:uncheckedState w14:val="2610" w14:font="MS Gothic"/>
            </w14:checkbox>
          </w:sdtPr>
          <w:sdtContent>
            <w:tc>
              <w:tcPr>
                <w:tcW w:w="1418" w:type="dxa"/>
                <w:vAlign w:val="center"/>
              </w:tcPr>
              <w:p w14:paraId="4F5B40E7" w14:textId="154D930A" w:rsidR="00A90194" w:rsidRDefault="00A90194" w:rsidP="00C75677">
                <w:pPr>
                  <w:jc w:val="center"/>
                  <w:rPr>
                    <w:sz w:val="28"/>
                  </w:rPr>
                </w:pPr>
                <w:r>
                  <w:rPr>
                    <w:rFonts w:ascii="MS Gothic" w:eastAsia="MS Gothic" w:hAnsi="MS Gothic" w:hint="eastAsia"/>
                    <w:sz w:val="28"/>
                  </w:rPr>
                  <w:t>☐</w:t>
                </w:r>
              </w:p>
            </w:tc>
          </w:sdtContent>
        </w:sdt>
      </w:tr>
      <w:tr w:rsidR="00A90194" w14:paraId="1DCB3FEC" w14:textId="77777777" w:rsidTr="00920526">
        <w:trPr>
          <w:jc w:val="center"/>
        </w:trPr>
        <w:tc>
          <w:tcPr>
            <w:tcW w:w="2972" w:type="dxa"/>
          </w:tcPr>
          <w:p w14:paraId="74B7F67B" w14:textId="5F674193" w:rsidR="00A90194" w:rsidRPr="00034482" w:rsidRDefault="00A90194" w:rsidP="00C75677">
            <w:r w:rsidRPr="00034482">
              <w:fldChar w:fldCharType="begin"/>
            </w:r>
            <w:r w:rsidRPr="00034482">
              <w:instrText xml:space="preserve"> REF _Ref520387712 \h  \* MERGEFORMAT </w:instrText>
            </w:r>
            <w:r w:rsidRPr="00034482">
              <w:fldChar w:fldCharType="separate"/>
            </w:r>
            <w:r w:rsidRPr="00034482">
              <w:t>Section G</w:t>
            </w:r>
            <w:r w:rsidRPr="00034482">
              <w:br/>
              <w:t>Cost to make and sell</w:t>
            </w:r>
            <w:r w:rsidRPr="00034482">
              <w:fldChar w:fldCharType="end"/>
            </w:r>
          </w:p>
        </w:tc>
        <w:tc>
          <w:tcPr>
            <w:tcW w:w="3090" w:type="dxa"/>
            <w:vAlign w:val="center"/>
          </w:tcPr>
          <w:p w14:paraId="7CE12BB5" w14:textId="4C1F0381" w:rsidR="00A90194" w:rsidRDefault="00B5473D" w:rsidP="00B5473D">
            <w:pPr>
              <w:rPr>
                <w:sz w:val="28"/>
              </w:rPr>
            </w:pPr>
            <w:r>
              <w:t>India, Malaysia and Vietnam</w:t>
            </w:r>
          </w:p>
        </w:tc>
        <w:sdt>
          <w:sdtPr>
            <w:rPr>
              <w:sz w:val="28"/>
            </w:rPr>
            <w:id w:val="-1074201663"/>
            <w14:checkbox>
              <w14:checked w14:val="0"/>
              <w14:checkedState w14:val="2612" w14:font="MS Gothic"/>
              <w14:uncheckedState w14:val="2610" w14:font="MS Gothic"/>
            </w14:checkbox>
          </w:sdtPr>
          <w:sdtContent>
            <w:tc>
              <w:tcPr>
                <w:tcW w:w="1418" w:type="dxa"/>
                <w:vAlign w:val="center"/>
              </w:tcPr>
              <w:p w14:paraId="5077C4F1" w14:textId="4D3B7415" w:rsidR="00A90194" w:rsidRDefault="00A90194" w:rsidP="00C75677">
                <w:pPr>
                  <w:jc w:val="center"/>
                  <w:rPr>
                    <w:sz w:val="28"/>
                  </w:rPr>
                </w:pPr>
                <w:r>
                  <w:rPr>
                    <w:rFonts w:ascii="MS Gothic" w:eastAsia="MS Gothic" w:hAnsi="MS Gothic" w:hint="eastAsia"/>
                    <w:sz w:val="28"/>
                  </w:rPr>
                  <w:t>☐</w:t>
                </w:r>
              </w:p>
            </w:tc>
          </w:sdtContent>
        </w:sdt>
      </w:tr>
      <w:tr w:rsidR="00A90194" w:rsidRPr="00245DA8" w14:paraId="1F152F56" w14:textId="77777777" w:rsidTr="00920526">
        <w:trPr>
          <w:jc w:val="center"/>
        </w:trPr>
        <w:tc>
          <w:tcPr>
            <w:tcW w:w="2972" w:type="dxa"/>
          </w:tcPr>
          <w:p w14:paraId="484E7A71" w14:textId="1695676E" w:rsidR="00A90194" w:rsidRPr="00034482" w:rsidRDefault="00A90194" w:rsidP="003E323C">
            <w:r w:rsidRPr="00034482">
              <w:fldChar w:fldCharType="begin"/>
            </w:r>
            <w:r w:rsidRPr="00034482">
              <w:instrText xml:space="preserve"> REF _Ref524003642 \h </w:instrText>
            </w:r>
            <w:r w:rsidR="00B5473D">
              <w:instrText xml:space="preserve"> \* MERGEFORMAT </w:instrText>
            </w:r>
            <w:r w:rsidRPr="00034482">
              <w:fldChar w:fldCharType="separate"/>
            </w:r>
            <w:r w:rsidRPr="00034482">
              <w:t>Section I</w:t>
            </w:r>
            <w:r w:rsidRPr="00034482">
              <w:br/>
              <w:t>Countervailing</w:t>
            </w:r>
            <w:r w:rsidRPr="00034482">
              <w:fldChar w:fldCharType="end"/>
            </w:r>
          </w:p>
        </w:tc>
        <w:tc>
          <w:tcPr>
            <w:tcW w:w="3090" w:type="dxa"/>
            <w:vAlign w:val="center"/>
          </w:tcPr>
          <w:p w14:paraId="54666F2B" w14:textId="15A1D440" w:rsidR="00A90194" w:rsidRPr="00B5473D" w:rsidRDefault="00B5473D" w:rsidP="00B5473D">
            <w:r w:rsidRPr="00B5473D">
              <w:t>India</w:t>
            </w:r>
          </w:p>
        </w:tc>
        <w:sdt>
          <w:sdtPr>
            <w:rPr>
              <w:sz w:val="28"/>
            </w:rPr>
            <w:id w:val="-1454017449"/>
            <w14:checkbox>
              <w14:checked w14:val="0"/>
              <w14:checkedState w14:val="2612" w14:font="MS Gothic"/>
              <w14:uncheckedState w14:val="2610" w14:font="MS Gothic"/>
            </w14:checkbox>
          </w:sdtPr>
          <w:sdtContent>
            <w:tc>
              <w:tcPr>
                <w:tcW w:w="1418" w:type="dxa"/>
                <w:vAlign w:val="center"/>
              </w:tcPr>
              <w:p w14:paraId="05BC2CF4" w14:textId="59134C64" w:rsidR="00A90194" w:rsidRPr="00245DA8" w:rsidRDefault="00A90194" w:rsidP="00B64E36">
                <w:pPr>
                  <w:jc w:val="center"/>
                  <w:rPr>
                    <w:color w:val="FF0000"/>
                    <w:sz w:val="28"/>
                  </w:rPr>
                </w:pPr>
                <w:r>
                  <w:rPr>
                    <w:rFonts w:ascii="MS Gothic" w:eastAsia="MS Gothic" w:hAnsi="MS Gothic" w:hint="eastAsia"/>
                    <w:sz w:val="28"/>
                  </w:rPr>
                  <w:t>☐</w:t>
                </w:r>
              </w:p>
            </w:tc>
          </w:sdtContent>
        </w:sdt>
      </w:tr>
      <w:tr w:rsidR="00A90194" w:rsidRPr="00245DA8" w14:paraId="69A2BEC4" w14:textId="77777777" w:rsidTr="00920526">
        <w:trPr>
          <w:jc w:val="center"/>
        </w:trPr>
        <w:tc>
          <w:tcPr>
            <w:tcW w:w="2972" w:type="dxa"/>
          </w:tcPr>
          <w:p w14:paraId="0AC5AD8B" w14:textId="7CAD9E8E" w:rsidR="00A90194" w:rsidRPr="00034482" w:rsidRDefault="00A90194" w:rsidP="00B64E36">
            <w:r w:rsidRPr="00034482">
              <w:fldChar w:fldCharType="begin"/>
            </w:r>
            <w:r w:rsidRPr="00034482">
              <w:instrText xml:space="preserve"> REF _Ref126592935 \h </w:instrText>
            </w:r>
            <w:r w:rsidR="00B5473D">
              <w:instrText xml:space="preserve"> \* MERGEFORMAT </w:instrText>
            </w:r>
            <w:r w:rsidRPr="00034482">
              <w:fldChar w:fldCharType="separate"/>
            </w:r>
            <w:r w:rsidRPr="00034482">
              <w:t>Section J</w:t>
            </w:r>
            <w:r w:rsidRPr="00034482">
              <w:br/>
              <w:t>Domestic Market</w:t>
            </w:r>
            <w:r w:rsidRPr="00034482">
              <w:fldChar w:fldCharType="end"/>
            </w:r>
          </w:p>
        </w:tc>
        <w:tc>
          <w:tcPr>
            <w:tcW w:w="3090" w:type="dxa"/>
            <w:vAlign w:val="center"/>
          </w:tcPr>
          <w:p w14:paraId="19A809EB" w14:textId="7C5857B7" w:rsidR="00A90194" w:rsidRDefault="00B5473D" w:rsidP="00B5473D">
            <w:pPr>
              <w:rPr>
                <w:sz w:val="28"/>
              </w:rPr>
            </w:pPr>
            <w:r>
              <w:t>India, Malaysia and Vietnam</w:t>
            </w:r>
          </w:p>
        </w:tc>
        <w:sdt>
          <w:sdtPr>
            <w:rPr>
              <w:sz w:val="28"/>
            </w:rPr>
            <w:id w:val="1493918494"/>
            <w14:checkbox>
              <w14:checked w14:val="0"/>
              <w14:checkedState w14:val="2612" w14:font="MS Gothic"/>
              <w14:uncheckedState w14:val="2610" w14:font="MS Gothic"/>
            </w14:checkbox>
          </w:sdtPr>
          <w:sdtContent>
            <w:tc>
              <w:tcPr>
                <w:tcW w:w="1418" w:type="dxa"/>
                <w:vAlign w:val="center"/>
              </w:tcPr>
              <w:p w14:paraId="5C9F62EB" w14:textId="1EE38668" w:rsidR="00A90194" w:rsidRPr="00245DA8" w:rsidRDefault="00A90194" w:rsidP="00B64E36">
                <w:pPr>
                  <w:jc w:val="center"/>
                  <w:rPr>
                    <w:color w:val="FF0000"/>
                    <w:sz w:val="28"/>
                  </w:rPr>
                </w:pPr>
                <w:r>
                  <w:rPr>
                    <w:rFonts w:ascii="MS Gothic" w:eastAsia="MS Gothic" w:hAnsi="MS Gothic" w:hint="eastAsia"/>
                    <w:sz w:val="28"/>
                  </w:rPr>
                  <w:t>☐</w:t>
                </w:r>
              </w:p>
            </w:tc>
          </w:sdtContent>
        </w:sdt>
      </w:tr>
      <w:tr w:rsidR="00A90194" w:rsidRPr="00245DA8" w14:paraId="53BCA5D7" w14:textId="77777777" w:rsidTr="00920526">
        <w:trPr>
          <w:jc w:val="center"/>
        </w:trPr>
        <w:tc>
          <w:tcPr>
            <w:tcW w:w="2972" w:type="dxa"/>
          </w:tcPr>
          <w:p w14:paraId="174D0C6A" w14:textId="2BA8A53F" w:rsidR="00A90194" w:rsidRPr="00034482" w:rsidRDefault="00A90194" w:rsidP="00AB5B4F">
            <w:r w:rsidRPr="00034482">
              <w:fldChar w:fldCharType="begin"/>
            </w:r>
            <w:r w:rsidRPr="00034482">
              <w:instrText xml:space="preserve"> REF _Ref35943756 \h </w:instrText>
            </w:r>
            <w:r w:rsidR="00B5473D">
              <w:instrText xml:space="preserve"> \* MERGEFORMAT </w:instrText>
            </w:r>
            <w:r w:rsidRPr="00034482">
              <w:fldChar w:fldCharType="separate"/>
            </w:r>
            <w:r w:rsidRPr="00034482">
              <w:t>Section K</w:t>
            </w:r>
            <w:r w:rsidRPr="00034482">
              <w:br/>
              <w:t>Australian Market</w:t>
            </w:r>
            <w:r w:rsidRPr="00034482">
              <w:fldChar w:fldCharType="end"/>
            </w:r>
          </w:p>
        </w:tc>
        <w:tc>
          <w:tcPr>
            <w:tcW w:w="3090" w:type="dxa"/>
            <w:vAlign w:val="center"/>
          </w:tcPr>
          <w:p w14:paraId="52A23476" w14:textId="6429F7B9" w:rsidR="00A90194" w:rsidRDefault="00B5473D" w:rsidP="00B5473D">
            <w:pPr>
              <w:rPr>
                <w:sz w:val="28"/>
              </w:rPr>
            </w:pPr>
            <w:r>
              <w:t>India, Malaysia and Vietnam</w:t>
            </w:r>
          </w:p>
        </w:tc>
        <w:sdt>
          <w:sdtPr>
            <w:rPr>
              <w:sz w:val="28"/>
            </w:rPr>
            <w:id w:val="999157960"/>
            <w14:checkbox>
              <w14:checked w14:val="0"/>
              <w14:checkedState w14:val="2612" w14:font="MS Gothic"/>
              <w14:uncheckedState w14:val="2610" w14:font="MS Gothic"/>
            </w14:checkbox>
          </w:sdtPr>
          <w:sdtContent>
            <w:tc>
              <w:tcPr>
                <w:tcW w:w="1418" w:type="dxa"/>
                <w:vAlign w:val="center"/>
              </w:tcPr>
              <w:p w14:paraId="01E1EFE4" w14:textId="2840A261" w:rsidR="00A90194" w:rsidRPr="00245DA8" w:rsidRDefault="00A90194" w:rsidP="00AB5B4F">
                <w:pPr>
                  <w:jc w:val="center"/>
                  <w:rPr>
                    <w:color w:val="FF0000"/>
                    <w:sz w:val="28"/>
                  </w:rPr>
                </w:pPr>
                <w:r>
                  <w:rPr>
                    <w:rFonts w:ascii="MS Gothic" w:eastAsia="MS Gothic" w:hAnsi="MS Gothic" w:hint="eastAsia"/>
                    <w:sz w:val="28"/>
                  </w:rPr>
                  <w:t>☐</w:t>
                </w:r>
              </w:p>
            </w:tc>
          </w:sdtContent>
        </w:sdt>
      </w:tr>
      <w:tr w:rsidR="00A90194" w14:paraId="75AB93C7" w14:textId="77777777" w:rsidTr="00920526">
        <w:trPr>
          <w:jc w:val="center"/>
        </w:trPr>
        <w:tc>
          <w:tcPr>
            <w:tcW w:w="2972" w:type="dxa"/>
          </w:tcPr>
          <w:p w14:paraId="39822B66" w14:textId="7FD83EDF" w:rsidR="00A90194" w:rsidRDefault="00A90194" w:rsidP="00AB5B4F">
            <w:r>
              <w:fldChar w:fldCharType="begin"/>
            </w:r>
            <w:r>
              <w:instrText xml:space="preserve"> REF _Ref524005694 \h </w:instrText>
            </w:r>
            <w:r w:rsidR="00B5473D">
              <w:instrText xml:space="preserve"> \* MERGEFORMAT </w:instrText>
            </w:r>
            <w:r>
              <w:fldChar w:fldCharType="separate"/>
            </w:r>
            <w:r>
              <w:t>Exporter's declaration</w:t>
            </w:r>
            <w:r>
              <w:fldChar w:fldCharType="end"/>
            </w:r>
          </w:p>
        </w:tc>
        <w:tc>
          <w:tcPr>
            <w:tcW w:w="3090" w:type="dxa"/>
            <w:vAlign w:val="center"/>
          </w:tcPr>
          <w:p w14:paraId="641EA6D7" w14:textId="391151F1" w:rsidR="00A90194" w:rsidRDefault="00B5473D" w:rsidP="00B5473D">
            <w:pPr>
              <w:rPr>
                <w:sz w:val="28"/>
              </w:rPr>
            </w:pPr>
            <w:r>
              <w:t>India, Malaysia and Vietnam</w:t>
            </w:r>
          </w:p>
        </w:tc>
        <w:sdt>
          <w:sdtPr>
            <w:rPr>
              <w:sz w:val="28"/>
            </w:rPr>
            <w:id w:val="1809356202"/>
            <w14:checkbox>
              <w14:checked w14:val="0"/>
              <w14:checkedState w14:val="2612" w14:font="MS Gothic"/>
              <w14:uncheckedState w14:val="2610" w14:font="MS Gothic"/>
            </w14:checkbox>
          </w:sdtPr>
          <w:sdtContent>
            <w:tc>
              <w:tcPr>
                <w:tcW w:w="1418" w:type="dxa"/>
                <w:vAlign w:val="center"/>
              </w:tcPr>
              <w:p w14:paraId="51C7B65B" w14:textId="3DB5021B" w:rsidR="00A90194" w:rsidRDefault="00A90194" w:rsidP="00AB5B4F">
                <w:pPr>
                  <w:jc w:val="center"/>
                  <w:rPr>
                    <w:sz w:val="28"/>
                  </w:rPr>
                </w:pPr>
                <w:r>
                  <w:rPr>
                    <w:rFonts w:ascii="MS Gothic" w:eastAsia="MS Gothic" w:hAnsi="MS Gothic" w:hint="eastAsia"/>
                    <w:sz w:val="28"/>
                  </w:rPr>
                  <w:t>☐</w:t>
                </w:r>
              </w:p>
            </w:tc>
          </w:sdtContent>
        </w:sdt>
      </w:tr>
      <w:tr w:rsidR="00A90194" w14:paraId="7E6C8893" w14:textId="77777777" w:rsidTr="00920526">
        <w:trPr>
          <w:jc w:val="center"/>
        </w:trPr>
        <w:tc>
          <w:tcPr>
            <w:tcW w:w="2972" w:type="dxa"/>
          </w:tcPr>
          <w:p w14:paraId="237D4689" w14:textId="05ED6C84" w:rsidR="00A90194" w:rsidRDefault="00A90194" w:rsidP="00AB5B4F">
            <w:r>
              <w:t>Non-confidential version of this response</w:t>
            </w:r>
          </w:p>
        </w:tc>
        <w:tc>
          <w:tcPr>
            <w:tcW w:w="3090" w:type="dxa"/>
            <w:vAlign w:val="center"/>
          </w:tcPr>
          <w:p w14:paraId="03A132A6" w14:textId="68816D4E" w:rsidR="00A90194" w:rsidRDefault="00B5473D" w:rsidP="00B5473D">
            <w:pPr>
              <w:rPr>
                <w:sz w:val="28"/>
              </w:rPr>
            </w:pPr>
            <w:r>
              <w:t>India, Malaysia and Vietnam</w:t>
            </w:r>
          </w:p>
        </w:tc>
        <w:sdt>
          <w:sdtPr>
            <w:rPr>
              <w:sz w:val="28"/>
            </w:rPr>
            <w:id w:val="-1029024018"/>
            <w14:checkbox>
              <w14:checked w14:val="0"/>
              <w14:checkedState w14:val="2612" w14:font="MS Gothic"/>
              <w14:uncheckedState w14:val="2610" w14:font="MS Gothic"/>
            </w14:checkbox>
          </w:sdtPr>
          <w:sdtContent>
            <w:tc>
              <w:tcPr>
                <w:tcW w:w="1418" w:type="dxa"/>
                <w:vAlign w:val="center"/>
              </w:tcPr>
              <w:p w14:paraId="1807CDBD" w14:textId="51F01D4F" w:rsidR="00A90194" w:rsidRDefault="00A90194" w:rsidP="00AB5B4F">
                <w:pPr>
                  <w:jc w:val="center"/>
                  <w:rPr>
                    <w:sz w:val="28"/>
                  </w:rPr>
                </w:pPr>
                <w:r>
                  <w:rPr>
                    <w:rFonts w:ascii="MS Gothic" w:eastAsia="MS Gothic" w:hAnsi="MS Gothic" w:hint="eastAsia"/>
                    <w:sz w:val="28"/>
                  </w:rPr>
                  <w:t>☐</w:t>
                </w:r>
              </w:p>
            </w:tc>
          </w:sdtContent>
        </w:sdt>
      </w:tr>
    </w:tbl>
    <w:p w14:paraId="24C06318" w14:textId="7FFADF50" w:rsidR="00B64E36" w:rsidRDefault="00B64E36" w:rsidP="00B64E36"/>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2"/>
        <w:gridCol w:w="3090"/>
        <w:gridCol w:w="1418"/>
      </w:tblGrid>
      <w:tr w:rsidR="00B5473D" w:rsidRPr="003E323C" w14:paraId="7F192FC3" w14:textId="77777777" w:rsidTr="00B5473D">
        <w:trPr>
          <w:jc w:val="center"/>
        </w:trPr>
        <w:tc>
          <w:tcPr>
            <w:tcW w:w="2972" w:type="dxa"/>
          </w:tcPr>
          <w:p w14:paraId="03A65495" w14:textId="5887F8A2" w:rsidR="00B5473D" w:rsidRPr="003E323C" w:rsidRDefault="00B5473D" w:rsidP="00B64E36">
            <w:pPr>
              <w:rPr>
                <w:b/>
              </w:rPr>
            </w:pPr>
            <w:r w:rsidRPr="003E323C">
              <w:rPr>
                <w:b/>
              </w:rPr>
              <w:t>Attachments</w:t>
            </w:r>
          </w:p>
        </w:tc>
        <w:tc>
          <w:tcPr>
            <w:tcW w:w="3090" w:type="dxa"/>
          </w:tcPr>
          <w:p w14:paraId="79969B6F" w14:textId="0E1EA1A8" w:rsidR="00B5473D" w:rsidRPr="003E323C" w:rsidRDefault="00B5473D" w:rsidP="00B64E36">
            <w:pPr>
              <w:jc w:val="center"/>
            </w:pPr>
            <w:r>
              <w:rPr>
                <w:b/>
                <w:bCs/>
              </w:rPr>
              <w:t>Complete this attachment if you are an exporter from the following markets</w:t>
            </w:r>
          </w:p>
        </w:tc>
        <w:tc>
          <w:tcPr>
            <w:tcW w:w="1418" w:type="dxa"/>
          </w:tcPr>
          <w:p w14:paraId="1F0788D6" w14:textId="621C7A8F" w:rsidR="00B5473D" w:rsidRPr="003E323C" w:rsidRDefault="00B5473D" w:rsidP="00B64E36">
            <w:pPr>
              <w:jc w:val="center"/>
            </w:pPr>
            <w:r w:rsidRPr="003E323C">
              <w:t>Please tick if you have provided spreadsheet</w:t>
            </w:r>
          </w:p>
        </w:tc>
      </w:tr>
      <w:tr w:rsidR="00B5473D" w:rsidRPr="003E323C" w14:paraId="52498496" w14:textId="77777777" w:rsidTr="00920526">
        <w:trPr>
          <w:jc w:val="center"/>
        </w:trPr>
        <w:tc>
          <w:tcPr>
            <w:tcW w:w="2972" w:type="dxa"/>
            <w:vAlign w:val="center"/>
          </w:tcPr>
          <w:p w14:paraId="044A4A9F" w14:textId="77777777" w:rsidR="00B5473D" w:rsidRPr="003E323C" w:rsidRDefault="00B5473D" w:rsidP="003E323C">
            <w:r w:rsidRPr="003E323C">
              <w:t>B-2 Australian</w:t>
            </w:r>
            <w:r>
              <w:t xml:space="preserve"> s</w:t>
            </w:r>
            <w:r w:rsidRPr="003E323C">
              <w:t>ales</w:t>
            </w:r>
          </w:p>
        </w:tc>
        <w:tc>
          <w:tcPr>
            <w:tcW w:w="3090" w:type="dxa"/>
            <w:vAlign w:val="center"/>
          </w:tcPr>
          <w:p w14:paraId="1C3AA4BB" w14:textId="2F3738EE" w:rsidR="00B5473D" w:rsidRDefault="00B5473D" w:rsidP="00B64E36">
            <w:pPr>
              <w:jc w:val="center"/>
              <w:rPr>
                <w:sz w:val="28"/>
              </w:rPr>
            </w:pPr>
            <w:r>
              <w:t>India, Malaysia and Vietnam</w:t>
            </w:r>
          </w:p>
        </w:tc>
        <w:sdt>
          <w:sdtPr>
            <w:rPr>
              <w:sz w:val="28"/>
            </w:rPr>
            <w:id w:val="-1588225636"/>
            <w14:checkbox>
              <w14:checked w14:val="0"/>
              <w14:checkedState w14:val="2612" w14:font="MS Gothic"/>
              <w14:uncheckedState w14:val="2610" w14:font="MS Gothic"/>
            </w14:checkbox>
          </w:sdtPr>
          <w:sdtContent>
            <w:tc>
              <w:tcPr>
                <w:tcW w:w="1418" w:type="dxa"/>
                <w:vAlign w:val="center"/>
              </w:tcPr>
              <w:p w14:paraId="311D7620" w14:textId="6050F101" w:rsidR="00B5473D" w:rsidRPr="003E323C" w:rsidRDefault="00B5473D" w:rsidP="00B64E36">
                <w:pPr>
                  <w:jc w:val="center"/>
                  <w:rPr>
                    <w:sz w:val="28"/>
                  </w:rPr>
                </w:pPr>
                <w:r>
                  <w:rPr>
                    <w:rFonts w:ascii="MS Gothic" w:eastAsia="MS Gothic" w:hAnsi="MS Gothic" w:hint="eastAsia"/>
                    <w:sz w:val="28"/>
                  </w:rPr>
                  <w:t>☐</w:t>
                </w:r>
              </w:p>
            </w:tc>
          </w:sdtContent>
        </w:sdt>
      </w:tr>
      <w:tr w:rsidR="00B5473D" w:rsidRPr="003E323C" w14:paraId="7D865C1A" w14:textId="77777777" w:rsidTr="00920526">
        <w:trPr>
          <w:jc w:val="center"/>
        </w:trPr>
        <w:tc>
          <w:tcPr>
            <w:tcW w:w="2972" w:type="dxa"/>
            <w:vAlign w:val="center"/>
          </w:tcPr>
          <w:p w14:paraId="22B0002C" w14:textId="2E8C64EC" w:rsidR="00B5473D" w:rsidRPr="003E323C" w:rsidRDefault="00B5473D" w:rsidP="003E323C">
            <w:r w:rsidRPr="00E7754D">
              <w:t>B-2.2 Australian sales source</w:t>
            </w:r>
          </w:p>
        </w:tc>
        <w:tc>
          <w:tcPr>
            <w:tcW w:w="3090" w:type="dxa"/>
            <w:vAlign w:val="center"/>
          </w:tcPr>
          <w:p w14:paraId="7CB9AC03" w14:textId="748FCD50" w:rsidR="00B5473D" w:rsidRDefault="00B5473D" w:rsidP="00B64E36">
            <w:pPr>
              <w:jc w:val="center"/>
              <w:rPr>
                <w:sz w:val="28"/>
              </w:rPr>
            </w:pPr>
            <w:r>
              <w:t>India, Malaysia and Vietnam</w:t>
            </w:r>
          </w:p>
        </w:tc>
        <w:sdt>
          <w:sdtPr>
            <w:rPr>
              <w:sz w:val="28"/>
            </w:rPr>
            <w:id w:val="109714882"/>
            <w14:checkbox>
              <w14:checked w14:val="0"/>
              <w14:checkedState w14:val="2612" w14:font="MS Gothic"/>
              <w14:uncheckedState w14:val="2610" w14:font="MS Gothic"/>
            </w14:checkbox>
          </w:sdtPr>
          <w:sdtContent>
            <w:tc>
              <w:tcPr>
                <w:tcW w:w="1418" w:type="dxa"/>
                <w:vAlign w:val="center"/>
              </w:tcPr>
              <w:p w14:paraId="55035FFD" w14:textId="7F18FD48" w:rsidR="00B5473D" w:rsidRPr="003E323C" w:rsidRDefault="00B5473D" w:rsidP="00B64E36">
                <w:pPr>
                  <w:jc w:val="center"/>
                  <w:rPr>
                    <w:sz w:val="28"/>
                  </w:rPr>
                </w:pPr>
                <w:r>
                  <w:rPr>
                    <w:rFonts w:ascii="MS Gothic" w:eastAsia="MS Gothic" w:hAnsi="MS Gothic" w:hint="eastAsia"/>
                    <w:sz w:val="28"/>
                  </w:rPr>
                  <w:t>☐</w:t>
                </w:r>
              </w:p>
            </w:tc>
          </w:sdtContent>
        </w:sdt>
      </w:tr>
      <w:tr w:rsidR="00B5473D" w:rsidRPr="003E323C" w14:paraId="00DF77F8" w14:textId="77777777" w:rsidTr="00920526">
        <w:trPr>
          <w:jc w:val="center"/>
        </w:trPr>
        <w:tc>
          <w:tcPr>
            <w:tcW w:w="2972" w:type="dxa"/>
            <w:vAlign w:val="center"/>
          </w:tcPr>
          <w:p w14:paraId="69705BF6" w14:textId="7445C055" w:rsidR="00B5473D" w:rsidRPr="003E323C" w:rsidRDefault="00B5473D" w:rsidP="00B64E36">
            <w:r w:rsidRPr="003E323C">
              <w:t>B</w:t>
            </w:r>
            <w:r>
              <w:t>-4 Upwards s</w:t>
            </w:r>
            <w:r w:rsidRPr="003E323C">
              <w:t>ales</w:t>
            </w:r>
          </w:p>
        </w:tc>
        <w:tc>
          <w:tcPr>
            <w:tcW w:w="3090" w:type="dxa"/>
            <w:vAlign w:val="center"/>
          </w:tcPr>
          <w:p w14:paraId="4C9CE89C" w14:textId="4BC46182" w:rsidR="00B5473D" w:rsidRDefault="00B5473D" w:rsidP="00B64E36">
            <w:pPr>
              <w:jc w:val="center"/>
              <w:rPr>
                <w:sz w:val="28"/>
              </w:rPr>
            </w:pPr>
            <w:r>
              <w:t>India, Malaysia and Vietnam</w:t>
            </w:r>
          </w:p>
        </w:tc>
        <w:sdt>
          <w:sdtPr>
            <w:rPr>
              <w:sz w:val="28"/>
            </w:rPr>
            <w:id w:val="42031671"/>
            <w14:checkbox>
              <w14:checked w14:val="0"/>
              <w14:checkedState w14:val="2612" w14:font="MS Gothic"/>
              <w14:uncheckedState w14:val="2610" w14:font="MS Gothic"/>
            </w14:checkbox>
          </w:sdtPr>
          <w:sdtContent>
            <w:tc>
              <w:tcPr>
                <w:tcW w:w="1418" w:type="dxa"/>
                <w:vAlign w:val="center"/>
              </w:tcPr>
              <w:p w14:paraId="1684D4AC" w14:textId="29D4325D" w:rsidR="00B5473D" w:rsidRPr="003E323C" w:rsidRDefault="00B5473D" w:rsidP="00B64E36">
                <w:pPr>
                  <w:jc w:val="center"/>
                  <w:rPr>
                    <w:sz w:val="28"/>
                  </w:rPr>
                </w:pPr>
                <w:r>
                  <w:rPr>
                    <w:rFonts w:ascii="MS Gothic" w:eastAsia="MS Gothic" w:hAnsi="MS Gothic" w:hint="eastAsia"/>
                    <w:sz w:val="28"/>
                  </w:rPr>
                  <w:t>☐</w:t>
                </w:r>
              </w:p>
            </w:tc>
          </w:sdtContent>
        </w:sdt>
      </w:tr>
      <w:tr w:rsidR="00B5473D" w:rsidRPr="003E323C" w14:paraId="5D6F0B2A" w14:textId="77777777" w:rsidTr="00920526">
        <w:trPr>
          <w:jc w:val="center"/>
        </w:trPr>
        <w:tc>
          <w:tcPr>
            <w:tcW w:w="2972" w:type="dxa"/>
            <w:vAlign w:val="center"/>
          </w:tcPr>
          <w:p w14:paraId="7BAE0D1F" w14:textId="5E96908C" w:rsidR="00B5473D" w:rsidRPr="003E323C" w:rsidRDefault="00B5473D" w:rsidP="00B64E36">
            <w:pPr>
              <w:ind w:left="1276" w:hanging="1276"/>
            </w:pPr>
            <w:r w:rsidRPr="003E323C">
              <w:t>D-2 Domestic sales</w:t>
            </w:r>
          </w:p>
        </w:tc>
        <w:tc>
          <w:tcPr>
            <w:tcW w:w="3090" w:type="dxa"/>
            <w:vAlign w:val="center"/>
          </w:tcPr>
          <w:p w14:paraId="4820E928" w14:textId="47DDA459" w:rsidR="00B5473D" w:rsidRDefault="00B5473D" w:rsidP="00B64E36">
            <w:pPr>
              <w:jc w:val="center"/>
              <w:rPr>
                <w:sz w:val="28"/>
              </w:rPr>
            </w:pPr>
            <w:r>
              <w:t>India, Malaysia and Vietnam</w:t>
            </w:r>
          </w:p>
        </w:tc>
        <w:sdt>
          <w:sdtPr>
            <w:rPr>
              <w:sz w:val="28"/>
            </w:rPr>
            <w:id w:val="-606040940"/>
            <w14:checkbox>
              <w14:checked w14:val="0"/>
              <w14:checkedState w14:val="2612" w14:font="MS Gothic"/>
              <w14:uncheckedState w14:val="2610" w14:font="MS Gothic"/>
            </w14:checkbox>
          </w:sdtPr>
          <w:sdtContent>
            <w:tc>
              <w:tcPr>
                <w:tcW w:w="1418" w:type="dxa"/>
                <w:vAlign w:val="center"/>
              </w:tcPr>
              <w:p w14:paraId="5F3A5F83" w14:textId="5BA0EFEB" w:rsidR="00B5473D" w:rsidRPr="003E323C" w:rsidRDefault="00B5473D" w:rsidP="00B64E36">
                <w:pPr>
                  <w:jc w:val="center"/>
                  <w:rPr>
                    <w:sz w:val="28"/>
                  </w:rPr>
                </w:pPr>
                <w:r>
                  <w:rPr>
                    <w:rFonts w:ascii="MS Gothic" w:eastAsia="MS Gothic" w:hAnsi="MS Gothic" w:hint="eastAsia"/>
                    <w:sz w:val="28"/>
                  </w:rPr>
                  <w:t>☐</w:t>
                </w:r>
              </w:p>
            </w:tc>
          </w:sdtContent>
        </w:sdt>
      </w:tr>
      <w:tr w:rsidR="00B5473D" w:rsidRPr="003E323C" w14:paraId="6EBDE0FF" w14:textId="77777777" w:rsidTr="00920526">
        <w:trPr>
          <w:jc w:val="center"/>
        </w:trPr>
        <w:tc>
          <w:tcPr>
            <w:tcW w:w="2972" w:type="dxa"/>
            <w:vAlign w:val="center"/>
          </w:tcPr>
          <w:p w14:paraId="43B330D7" w14:textId="0368DD22" w:rsidR="00B5473D" w:rsidRPr="003E323C" w:rsidRDefault="00B5473D" w:rsidP="00B64E36">
            <w:pPr>
              <w:ind w:left="1276" w:hanging="1276"/>
            </w:pPr>
            <w:r w:rsidRPr="00E7754D">
              <w:t>D-2.2 domestic sales source</w:t>
            </w:r>
          </w:p>
        </w:tc>
        <w:tc>
          <w:tcPr>
            <w:tcW w:w="3090" w:type="dxa"/>
            <w:vAlign w:val="center"/>
          </w:tcPr>
          <w:p w14:paraId="2637DF24" w14:textId="1CF6C84B" w:rsidR="00B5473D" w:rsidRDefault="00B5473D" w:rsidP="00B64E36">
            <w:pPr>
              <w:jc w:val="center"/>
              <w:rPr>
                <w:sz w:val="28"/>
              </w:rPr>
            </w:pPr>
            <w:r>
              <w:t>India, Malaysia and Vietnam</w:t>
            </w:r>
          </w:p>
        </w:tc>
        <w:sdt>
          <w:sdtPr>
            <w:rPr>
              <w:sz w:val="28"/>
            </w:rPr>
            <w:id w:val="1552728265"/>
            <w14:checkbox>
              <w14:checked w14:val="0"/>
              <w14:checkedState w14:val="2612" w14:font="MS Gothic"/>
              <w14:uncheckedState w14:val="2610" w14:font="MS Gothic"/>
            </w14:checkbox>
          </w:sdtPr>
          <w:sdtContent>
            <w:tc>
              <w:tcPr>
                <w:tcW w:w="1418" w:type="dxa"/>
                <w:vAlign w:val="center"/>
              </w:tcPr>
              <w:p w14:paraId="4C658C22" w14:textId="6B4A8E09" w:rsidR="00B5473D" w:rsidRPr="003E323C" w:rsidRDefault="00B5473D" w:rsidP="00B64E36">
                <w:pPr>
                  <w:jc w:val="center"/>
                  <w:rPr>
                    <w:sz w:val="28"/>
                  </w:rPr>
                </w:pPr>
                <w:r>
                  <w:rPr>
                    <w:rFonts w:ascii="MS Gothic" w:eastAsia="MS Gothic" w:hAnsi="MS Gothic" w:hint="eastAsia"/>
                    <w:sz w:val="28"/>
                  </w:rPr>
                  <w:t>☐</w:t>
                </w:r>
              </w:p>
            </w:tc>
          </w:sdtContent>
        </w:sdt>
      </w:tr>
      <w:tr w:rsidR="00B5473D" w:rsidRPr="003E323C" w14:paraId="6D756637" w14:textId="77777777" w:rsidTr="00920526">
        <w:trPr>
          <w:jc w:val="center"/>
        </w:trPr>
        <w:tc>
          <w:tcPr>
            <w:tcW w:w="2972" w:type="dxa"/>
            <w:vAlign w:val="center"/>
          </w:tcPr>
          <w:p w14:paraId="080C3DA7" w14:textId="15B30285" w:rsidR="00B5473D" w:rsidRPr="003E323C" w:rsidRDefault="00B5473D" w:rsidP="00B64E36">
            <w:r w:rsidRPr="003E323C">
              <w:t>F-2 Third country sales</w:t>
            </w:r>
          </w:p>
        </w:tc>
        <w:tc>
          <w:tcPr>
            <w:tcW w:w="3090" w:type="dxa"/>
            <w:vAlign w:val="center"/>
          </w:tcPr>
          <w:p w14:paraId="3335A879" w14:textId="426EB68B" w:rsidR="00B5473D" w:rsidRDefault="00B5473D" w:rsidP="00B64E36">
            <w:pPr>
              <w:jc w:val="center"/>
              <w:rPr>
                <w:sz w:val="28"/>
              </w:rPr>
            </w:pPr>
            <w:r>
              <w:t>India, Malaysia and Vietnam</w:t>
            </w:r>
          </w:p>
        </w:tc>
        <w:sdt>
          <w:sdtPr>
            <w:rPr>
              <w:sz w:val="28"/>
            </w:rPr>
            <w:id w:val="-234007712"/>
            <w14:checkbox>
              <w14:checked w14:val="0"/>
              <w14:checkedState w14:val="2612" w14:font="MS Gothic"/>
              <w14:uncheckedState w14:val="2610" w14:font="MS Gothic"/>
            </w14:checkbox>
          </w:sdtPr>
          <w:sdtContent>
            <w:tc>
              <w:tcPr>
                <w:tcW w:w="1418" w:type="dxa"/>
                <w:vAlign w:val="center"/>
              </w:tcPr>
              <w:p w14:paraId="58A5D8A7" w14:textId="4ABC41D0" w:rsidR="00B5473D" w:rsidRPr="003E323C" w:rsidRDefault="00B5473D" w:rsidP="00B64E36">
                <w:pPr>
                  <w:jc w:val="center"/>
                  <w:rPr>
                    <w:sz w:val="28"/>
                  </w:rPr>
                </w:pPr>
                <w:r>
                  <w:rPr>
                    <w:rFonts w:ascii="MS Gothic" w:eastAsia="MS Gothic" w:hAnsi="MS Gothic" w:hint="eastAsia"/>
                    <w:sz w:val="28"/>
                  </w:rPr>
                  <w:t>☐</w:t>
                </w:r>
              </w:p>
            </w:tc>
          </w:sdtContent>
        </w:sdt>
      </w:tr>
      <w:tr w:rsidR="00B5473D" w:rsidRPr="003E323C" w14:paraId="4F7F7A8B" w14:textId="77777777" w:rsidTr="00920526">
        <w:trPr>
          <w:jc w:val="center"/>
        </w:trPr>
        <w:tc>
          <w:tcPr>
            <w:tcW w:w="2972" w:type="dxa"/>
            <w:vAlign w:val="center"/>
          </w:tcPr>
          <w:p w14:paraId="50A542DA" w14:textId="44065506" w:rsidR="00B5473D" w:rsidRPr="003E323C" w:rsidRDefault="00B5473D" w:rsidP="00B64E36">
            <w:r w:rsidRPr="00E7754D">
              <w:t>F-2.2 third country sale source</w:t>
            </w:r>
          </w:p>
        </w:tc>
        <w:tc>
          <w:tcPr>
            <w:tcW w:w="3090" w:type="dxa"/>
            <w:vAlign w:val="center"/>
          </w:tcPr>
          <w:p w14:paraId="44B97AAD" w14:textId="2C5DCF69" w:rsidR="00B5473D" w:rsidRDefault="00B5473D" w:rsidP="00B64E36">
            <w:pPr>
              <w:jc w:val="center"/>
              <w:rPr>
                <w:sz w:val="28"/>
              </w:rPr>
            </w:pPr>
            <w:r>
              <w:t>India, Malaysia and Vietnam</w:t>
            </w:r>
          </w:p>
        </w:tc>
        <w:sdt>
          <w:sdtPr>
            <w:rPr>
              <w:sz w:val="28"/>
            </w:rPr>
            <w:id w:val="1603917353"/>
            <w14:checkbox>
              <w14:checked w14:val="0"/>
              <w14:checkedState w14:val="2612" w14:font="MS Gothic"/>
              <w14:uncheckedState w14:val="2610" w14:font="MS Gothic"/>
            </w14:checkbox>
          </w:sdtPr>
          <w:sdtContent>
            <w:tc>
              <w:tcPr>
                <w:tcW w:w="1418" w:type="dxa"/>
                <w:vAlign w:val="center"/>
              </w:tcPr>
              <w:p w14:paraId="6F028A45" w14:textId="77244008" w:rsidR="00B5473D" w:rsidRPr="003E323C" w:rsidRDefault="00B5473D" w:rsidP="00B64E36">
                <w:pPr>
                  <w:jc w:val="center"/>
                  <w:rPr>
                    <w:sz w:val="28"/>
                  </w:rPr>
                </w:pPr>
                <w:r>
                  <w:rPr>
                    <w:rFonts w:ascii="MS Gothic" w:eastAsia="MS Gothic" w:hAnsi="MS Gothic" w:hint="eastAsia"/>
                    <w:sz w:val="28"/>
                  </w:rPr>
                  <w:t>☐</w:t>
                </w:r>
              </w:p>
            </w:tc>
          </w:sdtContent>
        </w:sdt>
      </w:tr>
      <w:tr w:rsidR="00B5473D" w:rsidRPr="003E323C" w14:paraId="0D53BB1F" w14:textId="77777777" w:rsidTr="00920526">
        <w:trPr>
          <w:jc w:val="center"/>
        </w:trPr>
        <w:tc>
          <w:tcPr>
            <w:tcW w:w="2972" w:type="dxa"/>
            <w:vAlign w:val="center"/>
          </w:tcPr>
          <w:p w14:paraId="4BDF4D3B" w14:textId="45E8A5B2" w:rsidR="00B5473D" w:rsidRPr="003E323C" w:rsidRDefault="00B5473D" w:rsidP="00B64E36">
            <w:r w:rsidRPr="003E323C">
              <w:t>G-3 Domestic CTM</w:t>
            </w:r>
          </w:p>
        </w:tc>
        <w:tc>
          <w:tcPr>
            <w:tcW w:w="3090" w:type="dxa"/>
            <w:vAlign w:val="center"/>
          </w:tcPr>
          <w:p w14:paraId="080084D4" w14:textId="25EAAB9D" w:rsidR="00B5473D" w:rsidRDefault="00B5473D" w:rsidP="00B64E36">
            <w:pPr>
              <w:jc w:val="center"/>
              <w:rPr>
                <w:sz w:val="28"/>
              </w:rPr>
            </w:pPr>
            <w:r>
              <w:t>India, Malaysia and Vietnam</w:t>
            </w:r>
          </w:p>
        </w:tc>
        <w:sdt>
          <w:sdtPr>
            <w:rPr>
              <w:sz w:val="28"/>
            </w:rPr>
            <w:id w:val="-505368938"/>
            <w14:checkbox>
              <w14:checked w14:val="0"/>
              <w14:checkedState w14:val="2612" w14:font="MS Gothic"/>
              <w14:uncheckedState w14:val="2610" w14:font="MS Gothic"/>
            </w14:checkbox>
          </w:sdtPr>
          <w:sdtContent>
            <w:tc>
              <w:tcPr>
                <w:tcW w:w="1418" w:type="dxa"/>
                <w:vAlign w:val="center"/>
              </w:tcPr>
              <w:p w14:paraId="50A2B702" w14:textId="0CE9FFA1" w:rsidR="00B5473D" w:rsidRPr="003E323C" w:rsidRDefault="00B5473D" w:rsidP="00B64E36">
                <w:pPr>
                  <w:jc w:val="center"/>
                  <w:rPr>
                    <w:sz w:val="28"/>
                  </w:rPr>
                </w:pPr>
                <w:r>
                  <w:rPr>
                    <w:rFonts w:ascii="MS Gothic" w:eastAsia="MS Gothic" w:hAnsi="MS Gothic" w:hint="eastAsia"/>
                    <w:sz w:val="28"/>
                  </w:rPr>
                  <w:t>☐</w:t>
                </w:r>
              </w:p>
            </w:tc>
          </w:sdtContent>
        </w:sdt>
      </w:tr>
      <w:tr w:rsidR="00B5473D" w:rsidRPr="003E323C" w14:paraId="7603CFB7" w14:textId="77777777" w:rsidTr="00920526">
        <w:trPr>
          <w:jc w:val="center"/>
        </w:trPr>
        <w:tc>
          <w:tcPr>
            <w:tcW w:w="2972" w:type="dxa"/>
            <w:vAlign w:val="center"/>
          </w:tcPr>
          <w:p w14:paraId="17AD1774" w14:textId="4BC8711D" w:rsidR="00B5473D" w:rsidRPr="003E323C" w:rsidRDefault="00B5473D" w:rsidP="00B64E36">
            <w:r w:rsidRPr="00E7754D">
              <w:t>G-3.2 domestic CTM source</w:t>
            </w:r>
          </w:p>
        </w:tc>
        <w:tc>
          <w:tcPr>
            <w:tcW w:w="3090" w:type="dxa"/>
            <w:vAlign w:val="center"/>
          </w:tcPr>
          <w:p w14:paraId="252E729E" w14:textId="36C66FEA" w:rsidR="00B5473D" w:rsidRDefault="00B5473D" w:rsidP="00B64E36">
            <w:pPr>
              <w:jc w:val="center"/>
              <w:rPr>
                <w:sz w:val="28"/>
              </w:rPr>
            </w:pPr>
            <w:r>
              <w:t>India, Malaysia and Vietnam</w:t>
            </w:r>
          </w:p>
        </w:tc>
        <w:sdt>
          <w:sdtPr>
            <w:rPr>
              <w:sz w:val="28"/>
            </w:rPr>
            <w:id w:val="-1188055860"/>
            <w14:checkbox>
              <w14:checked w14:val="0"/>
              <w14:checkedState w14:val="2612" w14:font="MS Gothic"/>
              <w14:uncheckedState w14:val="2610" w14:font="MS Gothic"/>
            </w14:checkbox>
          </w:sdtPr>
          <w:sdtContent>
            <w:tc>
              <w:tcPr>
                <w:tcW w:w="1418" w:type="dxa"/>
                <w:vAlign w:val="center"/>
              </w:tcPr>
              <w:p w14:paraId="6669703D" w14:textId="5EDB7BEF" w:rsidR="00B5473D" w:rsidRPr="003E323C" w:rsidRDefault="00B5473D" w:rsidP="00B64E36">
                <w:pPr>
                  <w:jc w:val="center"/>
                  <w:rPr>
                    <w:sz w:val="28"/>
                  </w:rPr>
                </w:pPr>
                <w:r>
                  <w:rPr>
                    <w:rFonts w:ascii="MS Gothic" w:eastAsia="MS Gothic" w:hAnsi="MS Gothic" w:hint="eastAsia"/>
                    <w:sz w:val="28"/>
                  </w:rPr>
                  <w:t>☐</w:t>
                </w:r>
              </w:p>
            </w:tc>
          </w:sdtContent>
        </w:sdt>
      </w:tr>
      <w:tr w:rsidR="00B5473D" w:rsidRPr="003E323C" w14:paraId="4A328093" w14:textId="77777777" w:rsidTr="00920526">
        <w:trPr>
          <w:jc w:val="center"/>
        </w:trPr>
        <w:tc>
          <w:tcPr>
            <w:tcW w:w="2972" w:type="dxa"/>
            <w:vAlign w:val="center"/>
          </w:tcPr>
          <w:p w14:paraId="603E3D3F" w14:textId="6D3679E6" w:rsidR="00B5473D" w:rsidRPr="003E323C" w:rsidRDefault="00B5473D" w:rsidP="00B64E36">
            <w:r>
              <w:t>G-4.1 SG&amp;A listing</w:t>
            </w:r>
          </w:p>
        </w:tc>
        <w:tc>
          <w:tcPr>
            <w:tcW w:w="3090" w:type="dxa"/>
            <w:vAlign w:val="center"/>
          </w:tcPr>
          <w:p w14:paraId="3AB7255E" w14:textId="75C04197" w:rsidR="00B5473D" w:rsidRDefault="00B5473D" w:rsidP="00B64E36">
            <w:pPr>
              <w:jc w:val="center"/>
              <w:rPr>
                <w:sz w:val="28"/>
              </w:rPr>
            </w:pPr>
            <w:r>
              <w:t>India, Malaysia and Vietnam</w:t>
            </w:r>
          </w:p>
        </w:tc>
        <w:sdt>
          <w:sdtPr>
            <w:rPr>
              <w:sz w:val="28"/>
            </w:rPr>
            <w:id w:val="-861660993"/>
            <w14:checkbox>
              <w14:checked w14:val="0"/>
              <w14:checkedState w14:val="2612" w14:font="MS Gothic"/>
              <w14:uncheckedState w14:val="2610" w14:font="MS Gothic"/>
            </w14:checkbox>
          </w:sdtPr>
          <w:sdtContent>
            <w:tc>
              <w:tcPr>
                <w:tcW w:w="1418" w:type="dxa"/>
                <w:vAlign w:val="center"/>
              </w:tcPr>
              <w:p w14:paraId="4EC08170" w14:textId="6F841F71" w:rsidR="00B5473D" w:rsidRPr="003E323C" w:rsidRDefault="00B5473D" w:rsidP="00B64E36">
                <w:pPr>
                  <w:jc w:val="center"/>
                  <w:rPr>
                    <w:sz w:val="28"/>
                  </w:rPr>
                </w:pPr>
                <w:r>
                  <w:rPr>
                    <w:rFonts w:ascii="MS Gothic" w:eastAsia="MS Gothic" w:hAnsi="MS Gothic" w:hint="eastAsia"/>
                    <w:sz w:val="28"/>
                  </w:rPr>
                  <w:t>☐</w:t>
                </w:r>
              </w:p>
            </w:tc>
          </w:sdtContent>
        </w:sdt>
      </w:tr>
      <w:tr w:rsidR="00B5473D" w:rsidRPr="003E323C" w14:paraId="5B3C9413" w14:textId="77777777" w:rsidTr="00920526">
        <w:trPr>
          <w:jc w:val="center"/>
        </w:trPr>
        <w:tc>
          <w:tcPr>
            <w:tcW w:w="2972" w:type="dxa"/>
            <w:vAlign w:val="center"/>
          </w:tcPr>
          <w:p w14:paraId="0E7B6DE8" w14:textId="699AC82E" w:rsidR="00B5473D" w:rsidRDefault="00B5473D" w:rsidP="00B64E36">
            <w:r>
              <w:t>G-4.2 Dom SG&amp;A calculation</w:t>
            </w:r>
          </w:p>
        </w:tc>
        <w:tc>
          <w:tcPr>
            <w:tcW w:w="3090" w:type="dxa"/>
            <w:vAlign w:val="center"/>
          </w:tcPr>
          <w:p w14:paraId="54F81980" w14:textId="6BA13909" w:rsidR="00B5473D" w:rsidRDefault="00B5473D" w:rsidP="00B64E36">
            <w:pPr>
              <w:jc w:val="center"/>
              <w:rPr>
                <w:sz w:val="28"/>
              </w:rPr>
            </w:pPr>
            <w:r>
              <w:t>India, Malaysia and Vietnam</w:t>
            </w:r>
          </w:p>
        </w:tc>
        <w:sdt>
          <w:sdtPr>
            <w:rPr>
              <w:sz w:val="28"/>
            </w:rPr>
            <w:id w:val="-2059070400"/>
            <w14:checkbox>
              <w14:checked w14:val="0"/>
              <w14:checkedState w14:val="2612" w14:font="MS Gothic"/>
              <w14:uncheckedState w14:val="2610" w14:font="MS Gothic"/>
            </w14:checkbox>
          </w:sdtPr>
          <w:sdtContent>
            <w:tc>
              <w:tcPr>
                <w:tcW w:w="1418" w:type="dxa"/>
                <w:vAlign w:val="center"/>
              </w:tcPr>
              <w:p w14:paraId="30342357" w14:textId="499785E2" w:rsidR="00B5473D" w:rsidRDefault="00B5473D" w:rsidP="00B64E36">
                <w:pPr>
                  <w:jc w:val="center"/>
                  <w:rPr>
                    <w:sz w:val="28"/>
                  </w:rPr>
                </w:pPr>
                <w:r>
                  <w:rPr>
                    <w:rFonts w:ascii="MS Gothic" w:eastAsia="MS Gothic" w:hAnsi="MS Gothic" w:hint="eastAsia"/>
                    <w:sz w:val="28"/>
                  </w:rPr>
                  <w:t>☐</w:t>
                </w:r>
              </w:p>
            </w:tc>
          </w:sdtContent>
        </w:sdt>
      </w:tr>
      <w:tr w:rsidR="00B5473D" w:rsidRPr="003E323C" w14:paraId="462BA65C" w14:textId="77777777" w:rsidTr="00920526">
        <w:trPr>
          <w:jc w:val="center"/>
        </w:trPr>
        <w:tc>
          <w:tcPr>
            <w:tcW w:w="2972" w:type="dxa"/>
            <w:vAlign w:val="center"/>
          </w:tcPr>
          <w:p w14:paraId="23DD3799" w14:textId="2E260E63" w:rsidR="00B5473D" w:rsidRDefault="00B5473D" w:rsidP="00B64E36">
            <w:r>
              <w:t>G-4.3 Upwards SG&amp;A</w:t>
            </w:r>
          </w:p>
        </w:tc>
        <w:tc>
          <w:tcPr>
            <w:tcW w:w="3090" w:type="dxa"/>
            <w:vAlign w:val="center"/>
          </w:tcPr>
          <w:p w14:paraId="31E67F00" w14:textId="2315FFCA" w:rsidR="00B5473D" w:rsidRDefault="00B5473D" w:rsidP="00B64E36">
            <w:pPr>
              <w:jc w:val="center"/>
              <w:rPr>
                <w:sz w:val="28"/>
              </w:rPr>
            </w:pPr>
            <w:r>
              <w:t>India, Malaysia and Vietnam</w:t>
            </w:r>
          </w:p>
        </w:tc>
        <w:sdt>
          <w:sdtPr>
            <w:rPr>
              <w:sz w:val="28"/>
            </w:rPr>
            <w:id w:val="-1522544058"/>
            <w14:checkbox>
              <w14:checked w14:val="0"/>
              <w14:checkedState w14:val="2612" w14:font="MS Gothic"/>
              <w14:uncheckedState w14:val="2610" w14:font="MS Gothic"/>
            </w14:checkbox>
          </w:sdtPr>
          <w:sdtContent>
            <w:tc>
              <w:tcPr>
                <w:tcW w:w="1418" w:type="dxa"/>
                <w:vAlign w:val="center"/>
              </w:tcPr>
              <w:p w14:paraId="78AAA93E" w14:textId="4985ED1E" w:rsidR="00B5473D" w:rsidRDefault="00B5473D" w:rsidP="00B64E36">
                <w:pPr>
                  <w:jc w:val="center"/>
                  <w:rPr>
                    <w:sz w:val="28"/>
                  </w:rPr>
                </w:pPr>
                <w:r>
                  <w:rPr>
                    <w:rFonts w:ascii="MS Gothic" w:eastAsia="MS Gothic" w:hAnsi="MS Gothic" w:hint="eastAsia"/>
                    <w:sz w:val="28"/>
                  </w:rPr>
                  <w:t>☐</w:t>
                </w:r>
              </w:p>
            </w:tc>
          </w:sdtContent>
        </w:sdt>
      </w:tr>
      <w:tr w:rsidR="00B5473D" w:rsidRPr="003E323C" w14:paraId="02A4AE98" w14:textId="77777777" w:rsidTr="00920526">
        <w:trPr>
          <w:jc w:val="center"/>
        </w:trPr>
        <w:tc>
          <w:tcPr>
            <w:tcW w:w="2972" w:type="dxa"/>
            <w:vAlign w:val="center"/>
          </w:tcPr>
          <w:p w14:paraId="3E098414" w14:textId="5463B8C3" w:rsidR="00B5473D" w:rsidRDefault="00B5473D" w:rsidP="00B64E36">
            <w:r>
              <w:t>G-5 Australian CTM</w:t>
            </w:r>
          </w:p>
        </w:tc>
        <w:tc>
          <w:tcPr>
            <w:tcW w:w="3090" w:type="dxa"/>
            <w:vAlign w:val="center"/>
          </w:tcPr>
          <w:p w14:paraId="7894DD20" w14:textId="1E02A30E" w:rsidR="00B5473D" w:rsidRDefault="00B5473D" w:rsidP="00B64E36">
            <w:pPr>
              <w:jc w:val="center"/>
              <w:rPr>
                <w:sz w:val="28"/>
              </w:rPr>
            </w:pPr>
            <w:r>
              <w:t>India, Malaysia and Vietnam</w:t>
            </w:r>
          </w:p>
        </w:tc>
        <w:sdt>
          <w:sdtPr>
            <w:rPr>
              <w:sz w:val="28"/>
            </w:rPr>
            <w:id w:val="2025509305"/>
            <w14:checkbox>
              <w14:checked w14:val="0"/>
              <w14:checkedState w14:val="2612" w14:font="MS Gothic"/>
              <w14:uncheckedState w14:val="2610" w14:font="MS Gothic"/>
            </w14:checkbox>
          </w:sdtPr>
          <w:sdtContent>
            <w:tc>
              <w:tcPr>
                <w:tcW w:w="1418" w:type="dxa"/>
                <w:vAlign w:val="center"/>
              </w:tcPr>
              <w:p w14:paraId="0E1CD1AE" w14:textId="3B139055" w:rsidR="00B5473D" w:rsidRDefault="00B5473D" w:rsidP="00B64E36">
                <w:pPr>
                  <w:jc w:val="center"/>
                  <w:rPr>
                    <w:sz w:val="28"/>
                  </w:rPr>
                </w:pPr>
                <w:r>
                  <w:rPr>
                    <w:rFonts w:ascii="MS Gothic" w:eastAsia="MS Gothic" w:hAnsi="MS Gothic" w:hint="eastAsia"/>
                    <w:sz w:val="28"/>
                  </w:rPr>
                  <w:t>☐</w:t>
                </w:r>
              </w:p>
            </w:tc>
          </w:sdtContent>
        </w:sdt>
      </w:tr>
      <w:tr w:rsidR="00B5473D" w:rsidRPr="003E323C" w14:paraId="591F0A9A" w14:textId="77777777" w:rsidTr="00920526">
        <w:trPr>
          <w:jc w:val="center"/>
        </w:trPr>
        <w:tc>
          <w:tcPr>
            <w:tcW w:w="2972" w:type="dxa"/>
            <w:vAlign w:val="center"/>
          </w:tcPr>
          <w:p w14:paraId="7F9D7859" w14:textId="5793E3F4" w:rsidR="00B5473D" w:rsidRDefault="00B5473D" w:rsidP="00B64E36">
            <w:r w:rsidRPr="00E7754D">
              <w:t>G-5.2 Australian CTM source</w:t>
            </w:r>
          </w:p>
        </w:tc>
        <w:tc>
          <w:tcPr>
            <w:tcW w:w="3090" w:type="dxa"/>
            <w:vAlign w:val="center"/>
          </w:tcPr>
          <w:p w14:paraId="79D9EE75" w14:textId="66360C2D" w:rsidR="00B5473D" w:rsidRDefault="00B5473D" w:rsidP="00B64E36">
            <w:pPr>
              <w:jc w:val="center"/>
              <w:rPr>
                <w:sz w:val="28"/>
              </w:rPr>
            </w:pPr>
            <w:r>
              <w:t>India, Malaysia and Vietnam</w:t>
            </w:r>
          </w:p>
        </w:tc>
        <w:sdt>
          <w:sdtPr>
            <w:rPr>
              <w:sz w:val="28"/>
            </w:rPr>
            <w:id w:val="1529302206"/>
            <w14:checkbox>
              <w14:checked w14:val="0"/>
              <w14:checkedState w14:val="2612" w14:font="MS Gothic"/>
              <w14:uncheckedState w14:val="2610" w14:font="MS Gothic"/>
            </w14:checkbox>
          </w:sdtPr>
          <w:sdtContent>
            <w:tc>
              <w:tcPr>
                <w:tcW w:w="1418" w:type="dxa"/>
                <w:vAlign w:val="center"/>
              </w:tcPr>
              <w:p w14:paraId="571EF161" w14:textId="28DB22FC" w:rsidR="00B5473D" w:rsidRPr="003E323C" w:rsidRDefault="00B5473D" w:rsidP="00B64E36">
                <w:pPr>
                  <w:jc w:val="center"/>
                  <w:rPr>
                    <w:sz w:val="28"/>
                  </w:rPr>
                </w:pPr>
                <w:r>
                  <w:rPr>
                    <w:rFonts w:ascii="MS Gothic" w:eastAsia="MS Gothic" w:hAnsi="MS Gothic" w:hint="eastAsia"/>
                    <w:sz w:val="28"/>
                  </w:rPr>
                  <w:t>☐</w:t>
                </w:r>
              </w:p>
            </w:tc>
          </w:sdtContent>
        </w:sdt>
      </w:tr>
      <w:tr w:rsidR="00B5473D" w:rsidRPr="003E323C" w14:paraId="09910740" w14:textId="77777777" w:rsidTr="00920526">
        <w:trPr>
          <w:jc w:val="center"/>
        </w:trPr>
        <w:tc>
          <w:tcPr>
            <w:tcW w:w="2972" w:type="dxa"/>
            <w:vAlign w:val="center"/>
          </w:tcPr>
          <w:p w14:paraId="02CAC168" w14:textId="5C72AC5F" w:rsidR="00B5473D" w:rsidRDefault="00B5473D" w:rsidP="00B64E36">
            <w:r>
              <w:lastRenderedPageBreak/>
              <w:t>G-7.2 Raw material CTM</w:t>
            </w:r>
          </w:p>
        </w:tc>
        <w:tc>
          <w:tcPr>
            <w:tcW w:w="3090" w:type="dxa"/>
            <w:vAlign w:val="center"/>
          </w:tcPr>
          <w:p w14:paraId="45A4A2A9" w14:textId="427E0E1D" w:rsidR="00B5473D" w:rsidRDefault="00B5473D" w:rsidP="00920526">
            <w:pPr>
              <w:rPr>
                <w:sz w:val="28"/>
              </w:rPr>
            </w:pPr>
            <w:r>
              <w:t>India, Malaysia and Vietnam</w:t>
            </w:r>
          </w:p>
        </w:tc>
        <w:sdt>
          <w:sdtPr>
            <w:rPr>
              <w:sz w:val="28"/>
            </w:rPr>
            <w:id w:val="-2033250493"/>
            <w14:checkbox>
              <w14:checked w14:val="0"/>
              <w14:checkedState w14:val="2612" w14:font="MS Gothic"/>
              <w14:uncheckedState w14:val="2610" w14:font="MS Gothic"/>
            </w14:checkbox>
          </w:sdtPr>
          <w:sdtContent>
            <w:tc>
              <w:tcPr>
                <w:tcW w:w="1418" w:type="dxa"/>
                <w:vAlign w:val="center"/>
              </w:tcPr>
              <w:p w14:paraId="376A7180" w14:textId="4034D38D" w:rsidR="00B5473D" w:rsidRDefault="00B5473D" w:rsidP="00B64E36">
                <w:pPr>
                  <w:jc w:val="center"/>
                  <w:rPr>
                    <w:sz w:val="28"/>
                  </w:rPr>
                </w:pPr>
                <w:r>
                  <w:rPr>
                    <w:rFonts w:ascii="MS Gothic" w:eastAsia="MS Gothic" w:hAnsi="MS Gothic" w:hint="eastAsia"/>
                    <w:sz w:val="28"/>
                  </w:rPr>
                  <w:t>☐</w:t>
                </w:r>
              </w:p>
            </w:tc>
          </w:sdtContent>
        </w:sdt>
      </w:tr>
      <w:tr w:rsidR="00B5473D" w:rsidRPr="003E323C" w14:paraId="2076BF50" w14:textId="77777777" w:rsidTr="00920526">
        <w:trPr>
          <w:jc w:val="center"/>
        </w:trPr>
        <w:tc>
          <w:tcPr>
            <w:tcW w:w="2972" w:type="dxa"/>
            <w:vAlign w:val="center"/>
          </w:tcPr>
          <w:p w14:paraId="1BCFE696" w14:textId="77777777" w:rsidR="00B5473D" w:rsidRDefault="00B5473D" w:rsidP="00B64E36">
            <w:r>
              <w:t>G-7.4 Raw material purchases</w:t>
            </w:r>
          </w:p>
        </w:tc>
        <w:tc>
          <w:tcPr>
            <w:tcW w:w="3090" w:type="dxa"/>
            <w:vAlign w:val="center"/>
          </w:tcPr>
          <w:p w14:paraId="37F7C8B7" w14:textId="78F03A5C" w:rsidR="00B5473D" w:rsidRDefault="00B5473D" w:rsidP="00920526">
            <w:pPr>
              <w:rPr>
                <w:sz w:val="28"/>
              </w:rPr>
            </w:pPr>
            <w:r>
              <w:t>India, Malaysia and Vietnam</w:t>
            </w:r>
          </w:p>
        </w:tc>
        <w:sdt>
          <w:sdtPr>
            <w:rPr>
              <w:sz w:val="28"/>
            </w:rPr>
            <w:id w:val="288637575"/>
            <w14:checkbox>
              <w14:checked w14:val="0"/>
              <w14:checkedState w14:val="2612" w14:font="MS Gothic"/>
              <w14:uncheckedState w14:val="2610" w14:font="MS Gothic"/>
            </w14:checkbox>
          </w:sdtPr>
          <w:sdtContent>
            <w:tc>
              <w:tcPr>
                <w:tcW w:w="1418" w:type="dxa"/>
                <w:vAlign w:val="center"/>
              </w:tcPr>
              <w:p w14:paraId="11CDD526" w14:textId="3E936789" w:rsidR="00B5473D" w:rsidRDefault="00B5473D" w:rsidP="00B64E36">
                <w:pPr>
                  <w:jc w:val="center"/>
                  <w:rPr>
                    <w:sz w:val="28"/>
                  </w:rPr>
                </w:pPr>
                <w:r>
                  <w:rPr>
                    <w:rFonts w:ascii="MS Gothic" w:eastAsia="MS Gothic" w:hAnsi="MS Gothic" w:hint="eastAsia"/>
                    <w:sz w:val="28"/>
                  </w:rPr>
                  <w:t>☐</w:t>
                </w:r>
              </w:p>
            </w:tc>
          </w:sdtContent>
        </w:sdt>
      </w:tr>
      <w:tr w:rsidR="00B5473D" w:rsidRPr="003E323C" w14:paraId="5E063826" w14:textId="77777777" w:rsidTr="00920526">
        <w:trPr>
          <w:jc w:val="center"/>
        </w:trPr>
        <w:tc>
          <w:tcPr>
            <w:tcW w:w="2972" w:type="dxa"/>
            <w:vAlign w:val="center"/>
          </w:tcPr>
          <w:p w14:paraId="069635DC" w14:textId="77777777" w:rsidR="00B5473D" w:rsidRPr="003E323C" w:rsidRDefault="00B5473D" w:rsidP="003E323C">
            <w:r>
              <w:t>G-8 Upwards costs</w:t>
            </w:r>
          </w:p>
        </w:tc>
        <w:tc>
          <w:tcPr>
            <w:tcW w:w="3090" w:type="dxa"/>
            <w:vAlign w:val="center"/>
          </w:tcPr>
          <w:p w14:paraId="2DC95EDF" w14:textId="32FBD4BB" w:rsidR="00B5473D" w:rsidRDefault="00B5473D" w:rsidP="00920526">
            <w:pPr>
              <w:rPr>
                <w:sz w:val="28"/>
              </w:rPr>
            </w:pPr>
            <w:r>
              <w:t>India, Malaysia and Vietnam</w:t>
            </w:r>
          </w:p>
        </w:tc>
        <w:sdt>
          <w:sdtPr>
            <w:rPr>
              <w:sz w:val="28"/>
            </w:rPr>
            <w:id w:val="-557474972"/>
            <w14:checkbox>
              <w14:checked w14:val="0"/>
              <w14:checkedState w14:val="2612" w14:font="MS Gothic"/>
              <w14:uncheckedState w14:val="2610" w14:font="MS Gothic"/>
            </w14:checkbox>
          </w:sdtPr>
          <w:sdtContent>
            <w:tc>
              <w:tcPr>
                <w:tcW w:w="1418" w:type="dxa"/>
                <w:vAlign w:val="center"/>
              </w:tcPr>
              <w:p w14:paraId="4B9CEB93" w14:textId="4EF1D01A" w:rsidR="00B5473D" w:rsidRPr="003E323C" w:rsidRDefault="00B5473D" w:rsidP="00B64E36">
                <w:pPr>
                  <w:jc w:val="center"/>
                  <w:rPr>
                    <w:sz w:val="28"/>
                  </w:rPr>
                </w:pPr>
                <w:r>
                  <w:rPr>
                    <w:rFonts w:ascii="MS Gothic" w:eastAsia="MS Gothic" w:hAnsi="MS Gothic" w:hint="eastAsia"/>
                    <w:sz w:val="28"/>
                  </w:rPr>
                  <w:t>☐</w:t>
                </w:r>
              </w:p>
            </w:tc>
          </w:sdtContent>
        </w:sdt>
      </w:tr>
      <w:tr w:rsidR="00B5473D" w:rsidRPr="00367E07" w14:paraId="056516EB" w14:textId="77777777" w:rsidTr="00920526">
        <w:trPr>
          <w:jc w:val="center"/>
        </w:trPr>
        <w:tc>
          <w:tcPr>
            <w:tcW w:w="2972" w:type="dxa"/>
            <w:vAlign w:val="center"/>
          </w:tcPr>
          <w:p w14:paraId="2FA4EA2A" w14:textId="320C426B" w:rsidR="00B5473D" w:rsidRPr="005237B3" w:rsidRDefault="00B5473D" w:rsidP="003E323C">
            <w:r w:rsidRPr="005237B3">
              <w:t>G-10 Capacity Utilisation</w:t>
            </w:r>
          </w:p>
        </w:tc>
        <w:tc>
          <w:tcPr>
            <w:tcW w:w="3090" w:type="dxa"/>
            <w:vAlign w:val="center"/>
          </w:tcPr>
          <w:p w14:paraId="48E3650C" w14:textId="021CE6C6" w:rsidR="00B5473D" w:rsidRDefault="00B5473D" w:rsidP="00920526">
            <w:pPr>
              <w:rPr>
                <w:sz w:val="28"/>
              </w:rPr>
            </w:pPr>
            <w:r>
              <w:t>India, Malaysia and Vietnam</w:t>
            </w:r>
          </w:p>
        </w:tc>
        <w:sdt>
          <w:sdtPr>
            <w:rPr>
              <w:sz w:val="28"/>
            </w:rPr>
            <w:id w:val="-1377543524"/>
            <w14:checkbox>
              <w14:checked w14:val="0"/>
              <w14:checkedState w14:val="2612" w14:font="MS Gothic"/>
              <w14:uncheckedState w14:val="2610" w14:font="MS Gothic"/>
            </w14:checkbox>
          </w:sdtPr>
          <w:sdtContent>
            <w:tc>
              <w:tcPr>
                <w:tcW w:w="1418" w:type="dxa"/>
                <w:vAlign w:val="center"/>
              </w:tcPr>
              <w:p w14:paraId="64B8175C" w14:textId="7438FA33" w:rsidR="00B5473D" w:rsidRPr="005237B3" w:rsidRDefault="00B5473D" w:rsidP="00B64E36">
                <w:pPr>
                  <w:jc w:val="center"/>
                  <w:rPr>
                    <w:sz w:val="28"/>
                  </w:rPr>
                </w:pPr>
                <w:r w:rsidRPr="005237B3">
                  <w:rPr>
                    <w:rFonts w:ascii="MS Gothic" w:eastAsia="MS Gothic" w:hAnsi="MS Gothic" w:hint="eastAsia"/>
                    <w:sz w:val="28"/>
                  </w:rPr>
                  <w:t>☐</w:t>
                </w:r>
              </w:p>
            </w:tc>
          </w:sdtContent>
        </w:sdt>
      </w:tr>
      <w:tr w:rsidR="00B5473D" w:rsidRPr="00367E07" w14:paraId="4A169D9E" w14:textId="77777777" w:rsidTr="00920526">
        <w:trPr>
          <w:jc w:val="center"/>
        </w:trPr>
        <w:tc>
          <w:tcPr>
            <w:tcW w:w="2972" w:type="dxa"/>
            <w:vAlign w:val="center"/>
          </w:tcPr>
          <w:p w14:paraId="122CD777" w14:textId="77777777" w:rsidR="00B5473D" w:rsidRPr="005237B3" w:rsidRDefault="00B5473D" w:rsidP="003E323C">
            <w:r w:rsidRPr="005237B3">
              <w:t>I-1 Company Turnover</w:t>
            </w:r>
          </w:p>
        </w:tc>
        <w:tc>
          <w:tcPr>
            <w:tcW w:w="3090" w:type="dxa"/>
            <w:vAlign w:val="center"/>
          </w:tcPr>
          <w:p w14:paraId="4AB33F7C" w14:textId="3E17F49D" w:rsidR="00B5473D" w:rsidRDefault="00B5473D" w:rsidP="00920526">
            <w:pPr>
              <w:rPr>
                <w:sz w:val="28"/>
              </w:rPr>
            </w:pPr>
            <w:r>
              <w:t>India</w:t>
            </w:r>
          </w:p>
        </w:tc>
        <w:sdt>
          <w:sdtPr>
            <w:rPr>
              <w:sz w:val="28"/>
            </w:rPr>
            <w:id w:val="-1557467930"/>
            <w14:checkbox>
              <w14:checked w14:val="0"/>
              <w14:checkedState w14:val="2612" w14:font="MS Gothic"/>
              <w14:uncheckedState w14:val="2610" w14:font="MS Gothic"/>
            </w14:checkbox>
          </w:sdtPr>
          <w:sdtContent>
            <w:tc>
              <w:tcPr>
                <w:tcW w:w="1418" w:type="dxa"/>
                <w:vAlign w:val="center"/>
              </w:tcPr>
              <w:p w14:paraId="5D52BC82" w14:textId="7B6E1F49" w:rsidR="00B5473D" w:rsidRPr="005237B3" w:rsidRDefault="00B5473D" w:rsidP="00B64E36">
                <w:pPr>
                  <w:jc w:val="center"/>
                  <w:rPr>
                    <w:sz w:val="28"/>
                  </w:rPr>
                </w:pPr>
                <w:r w:rsidRPr="005237B3">
                  <w:rPr>
                    <w:rFonts w:ascii="MS Gothic" w:eastAsia="MS Gothic" w:hAnsi="MS Gothic" w:hint="eastAsia"/>
                    <w:sz w:val="28"/>
                  </w:rPr>
                  <w:t>☐</w:t>
                </w:r>
              </w:p>
            </w:tc>
          </w:sdtContent>
        </w:sdt>
      </w:tr>
      <w:tr w:rsidR="00B5473D" w:rsidRPr="00367E07" w14:paraId="6BC03F9A" w14:textId="77777777" w:rsidTr="00920526">
        <w:trPr>
          <w:jc w:val="center"/>
        </w:trPr>
        <w:tc>
          <w:tcPr>
            <w:tcW w:w="2972" w:type="dxa"/>
            <w:vAlign w:val="center"/>
          </w:tcPr>
          <w:p w14:paraId="60A9A0CC" w14:textId="77777777" w:rsidR="00B5473D" w:rsidRPr="005237B3" w:rsidRDefault="00B5473D" w:rsidP="003E323C">
            <w:r w:rsidRPr="005237B3">
              <w:t>I-2 Raw Material Purchases (if required)</w:t>
            </w:r>
          </w:p>
        </w:tc>
        <w:tc>
          <w:tcPr>
            <w:tcW w:w="3090" w:type="dxa"/>
            <w:vAlign w:val="center"/>
          </w:tcPr>
          <w:p w14:paraId="72B50CAA" w14:textId="38100CE4" w:rsidR="00B5473D" w:rsidRDefault="00B5473D" w:rsidP="00920526">
            <w:pPr>
              <w:rPr>
                <w:sz w:val="28"/>
              </w:rPr>
            </w:pPr>
            <w:r>
              <w:t>India</w:t>
            </w:r>
          </w:p>
        </w:tc>
        <w:sdt>
          <w:sdtPr>
            <w:rPr>
              <w:sz w:val="28"/>
            </w:rPr>
            <w:id w:val="778916813"/>
            <w14:checkbox>
              <w14:checked w14:val="0"/>
              <w14:checkedState w14:val="2612" w14:font="MS Gothic"/>
              <w14:uncheckedState w14:val="2610" w14:font="MS Gothic"/>
            </w14:checkbox>
          </w:sdtPr>
          <w:sdtContent>
            <w:tc>
              <w:tcPr>
                <w:tcW w:w="1418" w:type="dxa"/>
                <w:vAlign w:val="center"/>
              </w:tcPr>
              <w:p w14:paraId="668A8940" w14:textId="1F5DF60D" w:rsidR="00B5473D" w:rsidRPr="005237B3" w:rsidRDefault="00B5473D" w:rsidP="00B64E36">
                <w:pPr>
                  <w:jc w:val="center"/>
                  <w:rPr>
                    <w:sz w:val="28"/>
                  </w:rPr>
                </w:pPr>
                <w:r w:rsidRPr="005237B3">
                  <w:rPr>
                    <w:rFonts w:ascii="MS Gothic" w:eastAsia="MS Gothic" w:hAnsi="MS Gothic" w:hint="eastAsia"/>
                    <w:sz w:val="28"/>
                  </w:rPr>
                  <w:t>☐</w:t>
                </w:r>
              </w:p>
            </w:tc>
          </w:sdtContent>
        </w:sdt>
      </w:tr>
      <w:tr w:rsidR="00B5473D" w:rsidRPr="00367E07" w14:paraId="6703EBAB" w14:textId="77777777" w:rsidTr="00920526">
        <w:trPr>
          <w:jc w:val="center"/>
        </w:trPr>
        <w:tc>
          <w:tcPr>
            <w:tcW w:w="2972" w:type="dxa"/>
            <w:vAlign w:val="center"/>
          </w:tcPr>
          <w:p w14:paraId="4954F19A" w14:textId="77777777" w:rsidR="00B5473D" w:rsidRPr="005237B3" w:rsidRDefault="00B5473D" w:rsidP="003E323C">
            <w:r w:rsidRPr="005237B3">
              <w:t>I-3 Income Tax</w:t>
            </w:r>
          </w:p>
        </w:tc>
        <w:tc>
          <w:tcPr>
            <w:tcW w:w="3090" w:type="dxa"/>
            <w:vAlign w:val="center"/>
          </w:tcPr>
          <w:p w14:paraId="5DF2BBEC" w14:textId="57D1D9AC" w:rsidR="00B5473D" w:rsidRDefault="00920526" w:rsidP="00920526">
            <w:pPr>
              <w:rPr>
                <w:sz w:val="28"/>
              </w:rPr>
            </w:pPr>
            <w:r>
              <w:t>India</w:t>
            </w:r>
          </w:p>
        </w:tc>
        <w:sdt>
          <w:sdtPr>
            <w:rPr>
              <w:sz w:val="28"/>
            </w:rPr>
            <w:id w:val="-357429176"/>
            <w14:checkbox>
              <w14:checked w14:val="0"/>
              <w14:checkedState w14:val="2612" w14:font="MS Gothic"/>
              <w14:uncheckedState w14:val="2610" w14:font="MS Gothic"/>
            </w14:checkbox>
          </w:sdtPr>
          <w:sdtContent>
            <w:tc>
              <w:tcPr>
                <w:tcW w:w="1418" w:type="dxa"/>
                <w:vAlign w:val="center"/>
              </w:tcPr>
              <w:p w14:paraId="5AC5881F" w14:textId="4DB96F61" w:rsidR="00B5473D" w:rsidRPr="005237B3" w:rsidRDefault="00B5473D" w:rsidP="00B64E36">
                <w:pPr>
                  <w:jc w:val="center"/>
                  <w:rPr>
                    <w:sz w:val="28"/>
                  </w:rPr>
                </w:pPr>
                <w:r w:rsidRPr="005237B3">
                  <w:rPr>
                    <w:rFonts w:ascii="MS Gothic" w:eastAsia="MS Gothic" w:hAnsi="MS Gothic" w:hint="eastAsia"/>
                    <w:sz w:val="28"/>
                  </w:rPr>
                  <w:t>☐</w:t>
                </w:r>
              </w:p>
            </w:tc>
          </w:sdtContent>
        </w:sdt>
      </w:tr>
      <w:tr w:rsidR="00B5473D" w:rsidRPr="00367E07" w14:paraId="616A2B7A" w14:textId="77777777" w:rsidTr="00920526">
        <w:trPr>
          <w:jc w:val="center"/>
        </w:trPr>
        <w:tc>
          <w:tcPr>
            <w:tcW w:w="2972" w:type="dxa"/>
            <w:vAlign w:val="center"/>
          </w:tcPr>
          <w:p w14:paraId="1C74FA3B" w14:textId="77777777" w:rsidR="00B5473D" w:rsidRPr="005237B3" w:rsidRDefault="00B5473D" w:rsidP="00B64E36">
            <w:r w:rsidRPr="005237B3">
              <w:t>I-4 Grants</w:t>
            </w:r>
          </w:p>
        </w:tc>
        <w:tc>
          <w:tcPr>
            <w:tcW w:w="3090" w:type="dxa"/>
            <w:vAlign w:val="center"/>
          </w:tcPr>
          <w:p w14:paraId="2C3E9FCF" w14:textId="28986E0F" w:rsidR="00B5473D" w:rsidRDefault="00920526" w:rsidP="00920526">
            <w:pPr>
              <w:rPr>
                <w:sz w:val="28"/>
              </w:rPr>
            </w:pPr>
            <w:r>
              <w:t>India</w:t>
            </w:r>
          </w:p>
        </w:tc>
        <w:sdt>
          <w:sdtPr>
            <w:rPr>
              <w:sz w:val="28"/>
            </w:rPr>
            <w:id w:val="595366365"/>
            <w14:checkbox>
              <w14:checked w14:val="0"/>
              <w14:checkedState w14:val="2612" w14:font="MS Gothic"/>
              <w14:uncheckedState w14:val="2610" w14:font="MS Gothic"/>
            </w14:checkbox>
          </w:sdtPr>
          <w:sdtContent>
            <w:tc>
              <w:tcPr>
                <w:tcW w:w="1418" w:type="dxa"/>
                <w:vAlign w:val="center"/>
              </w:tcPr>
              <w:p w14:paraId="4EB06D9E" w14:textId="4DE6D9CE" w:rsidR="00B5473D" w:rsidRPr="005237B3" w:rsidRDefault="00B5473D" w:rsidP="00B64E36">
                <w:pPr>
                  <w:jc w:val="center"/>
                  <w:rPr>
                    <w:sz w:val="28"/>
                  </w:rPr>
                </w:pPr>
                <w:r w:rsidRPr="005237B3">
                  <w:rPr>
                    <w:rFonts w:ascii="MS Gothic" w:eastAsia="MS Gothic" w:hAnsi="MS Gothic" w:hint="eastAsia"/>
                    <w:sz w:val="28"/>
                  </w:rPr>
                  <w:t>☐</w:t>
                </w:r>
              </w:p>
            </w:tc>
          </w:sdtContent>
        </w:sdt>
      </w:tr>
      <w:tr w:rsidR="00B5473D" w:rsidRPr="00367E07" w14:paraId="2BA1AFC6" w14:textId="77777777" w:rsidTr="00920526">
        <w:trPr>
          <w:jc w:val="center"/>
        </w:trPr>
        <w:tc>
          <w:tcPr>
            <w:tcW w:w="2972" w:type="dxa"/>
            <w:vAlign w:val="center"/>
          </w:tcPr>
          <w:p w14:paraId="135247C7" w14:textId="59841E03" w:rsidR="00B5473D" w:rsidRPr="005237B3" w:rsidRDefault="00B5473D" w:rsidP="00B64E36">
            <w:r w:rsidRPr="005237B3">
              <w:t>I-5 Preferential Loans</w:t>
            </w:r>
          </w:p>
        </w:tc>
        <w:tc>
          <w:tcPr>
            <w:tcW w:w="3090" w:type="dxa"/>
            <w:vAlign w:val="center"/>
          </w:tcPr>
          <w:p w14:paraId="72950B1A" w14:textId="7AC2EF5E" w:rsidR="00B5473D" w:rsidRDefault="00920526" w:rsidP="00920526">
            <w:pPr>
              <w:rPr>
                <w:sz w:val="28"/>
              </w:rPr>
            </w:pPr>
            <w:r>
              <w:t>India</w:t>
            </w:r>
          </w:p>
        </w:tc>
        <w:sdt>
          <w:sdtPr>
            <w:rPr>
              <w:sz w:val="28"/>
            </w:rPr>
            <w:id w:val="629828719"/>
            <w14:checkbox>
              <w14:checked w14:val="0"/>
              <w14:checkedState w14:val="2612" w14:font="MS Gothic"/>
              <w14:uncheckedState w14:val="2610" w14:font="MS Gothic"/>
            </w14:checkbox>
          </w:sdtPr>
          <w:sdtContent>
            <w:tc>
              <w:tcPr>
                <w:tcW w:w="1418" w:type="dxa"/>
                <w:vAlign w:val="center"/>
              </w:tcPr>
              <w:p w14:paraId="56984BD3" w14:textId="11CFF920" w:rsidR="00B5473D" w:rsidRPr="005237B3" w:rsidRDefault="00B5473D" w:rsidP="00B64E36">
                <w:pPr>
                  <w:jc w:val="center"/>
                  <w:rPr>
                    <w:sz w:val="28"/>
                  </w:rPr>
                </w:pPr>
                <w:r w:rsidRPr="005237B3">
                  <w:rPr>
                    <w:rFonts w:ascii="MS Gothic" w:eastAsia="MS Gothic" w:hAnsi="MS Gothic" w:hint="eastAsia"/>
                    <w:sz w:val="28"/>
                  </w:rPr>
                  <w:t>☐</w:t>
                </w:r>
              </w:p>
            </w:tc>
          </w:sdtContent>
        </w:sdt>
      </w:tr>
    </w:tbl>
    <w:p w14:paraId="4112C26F" w14:textId="77777777" w:rsidR="00C758F7" w:rsidRDefault="00C758F7" w:rsidP="00033ADB">
      <w:pPr>
        <w:pStyle w:val="Heading1"/>
      </w:pPr>
      <w:bookmarkStart w:id="36" w:name="_Toc506971813"/>
      <w:bookmarkStart w:id="37" w:name="_Toc508203805"/>
      <w:bookmarkStart w:id="38" w:name="_Toc508290339"/>
      <w:bookmarkStart w:id="39" w:name="_Toc515637623"/>
      <w:bookmarkStart w:id="40" w:name="_Toc239751449"/>
      <w:r>
        <w:lastRenderedPageBreak/>
        <w:t>Goods under consideration</w:t>
      </w:r>
      <w:bookmarkEnd w:id="36"/>
      <w:bookmarkEnd w:id="37"/>
      <w:bookmarkEnd w:id="38"/>
      <w:bookmarkEnd w:id="39"/>
      <w:r w:rsidR="00D97DCB">
        <w:t xml:space="preserve"> / Goods subject to Anti-dumping measures</w:t>
      </w:r>
      <w:bookmarkEnd w:id="40"/>
    </w:p>
    <w:p w14:paraId="07B9F15F" w14:textId="77777777" w:rsidR="00C758F7" w:rsidRDefault="00C758F7" w:rsidP="00C758F7">
      <w:pPr>
        <w:widowControl w:val="0"/>
        <w:rPr>
          <w:snapToGrid w:val="0"/>
        </w:rPr>
      </w:pPr>
    </w:p>
    <w:p w14:paraId="036D8336" w14:textId="5A38B150" w:rsidR="00C758F7" w:rsidRPr="000C1755" w:rsidRDefault="00C758F7" w:rsidP="00C758F7">
      <w:pPr>
        <w:rPr>
          <w:snapToGrid w:val="0"/>
        </w:rPr>
      </w:pPr>
      <w:r w:rsidRPr="000C1755">
        <w:rPr>
          <w:snapToGrid w:val="0"/>
        </w:rPr>
        <w:t xml:space="preserve">The </w:t>
      </w:r>
      <w:r w:rsidRPr="005237B3">
        <w:rPr>
          <w:snapToGrid w:val="0"/>
        </w:rPr>
        <w:t xml:space="preserve">goods under consideration (the goods) i.e. the goods exported to Australia, allegedly at dumped prices and in receipt of </w:t>
      </w:r>
      <w:r w:rsidR="008E5134" w:rsidRPr="005237B3">
        <w:rPr>
          <w:snapToGrid w:val="0"/>
        </w:rPr>
        <w:t xml:space="preserve">countervailable </w:t>
      </w:r>
      <w:r w:rsidRPr="005237B3">
        <w:rPr>
          <w:snapToGrid w:val="0"/>
        </w:rPr>
        <w:t>subsidies, are:</w:t>
      </w:r>
    </w:p>
    <w:p w14:paraId="1B4F5CDA" w14:textId="77777777" w:rsidR="00C758F7" w:rsidRPr="00D97DCB" w:rsidRDefault="00C758F7" w:rsidP="00C758F7">
      <w:pPr>
        <w:widowControl w:val="0"/>
        <w:rPr>
          <w:snapToGrid w:val="0"/>
          <w:color w:val="7030A0"/>
        </w:rPr>
      </w:pPr>
    </w:p>
    <w:p w14:paraId="4EA9CD71" w14:textId="632366D9" w:rsidR="00D97DCB" w:rsidRPr="00D97DCB" w:rsidRDefault="00D97DCB" w:rsidP="00C01F98">
      <w:pPr>
        <w:rPr>
          <w:snapToGrid w:val="0"/>
        </w:rPr>
      </w:pPr>
      <w:r w:rsidRPr="00D97DCB">
        <w:rPr>
          <w:snapToGrid w:val="0"/>
        </w:rPr>
        <w:t>The goods subject to anti-dumping measures (the goods) are:</w:t>
      </w:r>
    </w:p>
    <w:p w14:paraId="633B555F" w14:textId="77777777" w:rsidR="00D97DCB" w:rsidRDefault="00D97DCB" w:rsidP="00C01F98">
      <w:pPr>
        <w:rPr>
          <w:snapToGrid w:val="0"/>
          <w:highlight w:val="yellow"/>
        </w:rPr>
      </w:pPr>
    </w:p>
    <w:p w14:paraId="6BDF1427" w14:textId="77777777" w:rsidR="00E66BA7" w:rsidRPr="00381E0F" w:rsidRDefault="00E66BA7" w:rsidP="00E66BA7">
      <w:pPr>
        <w:rPr>
          <w:snapToGrid w:val="0"/>
        </w:rPr>
      </w:pPr>
      <w:r w:rsidRPr="00381E0F">
        <w:rPr>
          <w:snapToGrid w:val="0"/>
        </w:rPr>
        <w:t xml:space="preserve">The goods subject to the anti-dumping measures and this inquiry are: </w:t>
      </w:r>
    </w:p>
    <w:p w14:paraId="681518C6" w14:textId="77777777" w:rsidR="00E66BA7" w:rsidRPr="00060E1C" w:rsidRDefault="00E66BA7" w:rsidP="00E66BA7">
      <w:pPr>
        <w:ind w:left="737"/>
        <w:rPr>
          <w:i/>
          <w:iCs/>
          <w:snapToGrid w:val="0"/>
        </w:rPr>
      </w:pPr>
      <w:r w:rsidRPr="00060E1C">
        <w:rPr>
          <w:i/>
          <w:iCs/>
          <w:snapToGrid w:val="0"/>
        </w:rPr>
        <w:t xml:space="preserve">flat rolled iron or steel products (whether or not containing alloys) that are plated or coated with zinc exported to Australia from India, Malaysia and Vietnam. These goods are generically called ‘galvanised steel’. Galvanised steel of any width is included in this application. </w:t>
      </w:r>
    </w:p>
    <w:p w14:paraId="0C644078" w14:textId="77777777" w:rsidR="00E66BA7" w:rsidRDefault="00E66BA7" w:rsidP="00E66BA7">
      <w:pPr>
        <w:rPr>
          <w:snapToGrid w:val="0"/>
        </w:rPr>
      </w:pPr>
      <w:r w:rsidRPr="00381E0F">
        <w:rPr>
          <w:snapToGrid w:val="0"/>
        </w:rPr>
        <w:t>These goods do not include painted galvanised steel, pre-painted galvanised steel, electro-galvanised steel, corrugated galvanised steel or zinc alloy coated or plated steel.</w:t>
      </w:r>
    </w:p>
    <w:p w14:paraId="7D09FB94" w14:textId="77777777" w:rsidR="00E66BA7" w:rsidRDefault="00E66BA7" w:rsidP="00E66BA7">
      <w:pPr>
        <w:rPr>
          <w:snapToGrid w:val="0"/>
          <w:u w:val="single"/>
        </w:rPr>
      </w:pPr>
    </w:p>
    <w:p w14:paraId="0305619E" w14:textId="77777777" w:rsidR="00E66BA7" w:rsidRPr="00905752" w:rsidRDefault="00E66BA7" w:rsidP="00E66BA7">
      <w:pPr>
        <w:rPr>
          <w:snapToGrid w:val="0"/>
          <w:u w:val="single"/>
        </w:rPr>
      </w:pPr>
      <w:r w:rsidRPr="00905752">
        <w:rPr>
          <w:snapToGrid w:val="0"/>
          <w:u w:val="single"/>
        </w:rPr>
        <w:t>Additional information</w:t>
      </w:r>
    </w:p>
    <w:p w14:paraId="007E9FD4" w14:textId="77777777" w:rsidR="00E66BA7" w:rsidRDefault="00E66BA7" w:rsidP="00E66BA7">
      <w:pPr>
        <w:rPr>
          <w:snapToGrid w:val="0"/>
        </w:rPr>
      </w:pPr>
    </w:p>
    <w:p w14:paraId="14C628B1" w14:textId="77777777" w:rsidR="00E66BA7" w:rsidRPr="00A8195A" w:rsidRDefault="00E66BA7" w:rsidP="00E66BA7">
      <w:pPr>
        <w:rPr>
          <w:i/>
          <w:iCs/>
          <w:snapToGrid w:val="0"/>
        </w:rPr>
      </w:pPr>
      <w:r w:rsidRPr="00A8195A">
        <w:rPr>
          <w:i/>
          <w:iCs/>
          <w:snapToGrid w:val="0"/>
        </w:rPr>
        <w:t>The goods include the same categories of goods as identified in Trade Measures Report No. 190 and 193, however, this application also includes goods that are alloyed (i.e. with minor additions, e.g. boron, chromium, etc). The goods the subject of this application include all zinc coated product options, including all grades/models of zinc coated steel, all coating mass classes and all surface treatments.</w:t>
      </w:r>
    </w:p>
    <w:p w14:paraId="1113B9E8" w14:textId="77777777" w:rsidR="00E66BA7" w:rsidRPr="00A8195A" w:rsidRDefault="00E66BA7" w:rsidP="00E66BA7">
      <w:pPr>
        <w:rPr>
          <w:i/>
          <w:iCs/>
          <w:snapToGrid w:val="0"/>
        </w:rPr>
      </w:pPr>
      <w:r w:rsidRPr="00A8195A">
        <w:rPr>
          <w:i/>
          <w:iCs/>
          <w:snapToGrid w:val="0"/>
        </w:rPr>
        <w:t>Trade or further generic names often used to describe the goods the subject of the application include:</w:t>
      </w:r>
    </w:p>
    <w:p w14:paraId="3CCFB50E" w14:textId="77777777" w:rsidR="00E66BA7" w:rsidRPr="00A8195A" w:rsidRDefault="00E66BA7" w:rsidP="00E66BA7">
      <w:pPr>
        <w:pStyle w:val="BodyText"/>
        <w:widowControl/>
        <w:numPr>
          <w:ilvl w:val="0"/>
          <w:numId w:val="112"/>
        </w:numPr>
        <w:ind w:left="1134" w:right="125" w:hanging="218"/>
        <w:jc w:val="both"/>
        <w:rPr>
          <w:rFonts w:cs="Arial"/>
          <w:b w:val="0"/>
          <w:bCs/>
          <w:i/>
          <w:iCs/>
          <w:sz w:val="20"/>
          <w:szCs w:val="4"/>
        </w:rPr>
      </w:pPr>
      <w:r w:rsidRPr="00A8195A">
        <w:rPr>
          <w:rFonts w:cs="Arial"/>
          <w:b w:val="0"/>
          <w:bCs/>
          <w:i/>
          <w:iCs/>
          <w:sz w:val="20"/>
          <w:szCs w:val="4"/>
        </w:rPr>
        <w:t>“GALVABOND</w:t>
      </w:r>
      <w:r w:rsidRPr="00A8195A">
        <w:rPr>
          <w:rFonts w:cs="Arial"/>
          <w:b w:val="0"/>
          <w:bCs/>
          <w:i/>
          <w:iCs/>
          <w:sz w:val="20"/>
          <w:szCs w:val="4"/>
          <w:vertAlign w:val="superscript"/>
        </w:rPr>
        <w:t>®</w:t>
      </w:r>
      <w:r w:rsidRPr="00A8195A">
        <w:rPr>
          <w:rFonts w:cs="Arial"/>
          <w:b w:val="0"/>
          <w:bCs/>
          <w:i/>
          <w:iCs/>
          <w:sz w:val="20"/>
          <w:szCs w:val="4"/>
        </w:rPr>
        <w:t xml:space="preserve">” steel </w:t>
      </w:r>
    </w:p>
    <w:p w14:paraId="0761B9D4" w14:textId="77777777" w:rsidR="00E66BA7" w:rsidRPr="00A8195A" w:rsidRDefault="00E66BA7" w:rsidP="00E66BA7">
      <w:pPr>
        <w:pStyle w:val="BodyText"/>
        <w:widowControl/>
        <w:numPr>
          <w:ilvl w:val="0"/>
          <w:numId w:val="112"/>
        </w:numPr>
        <w:ind w:left="1134" w:right="125" w:hanging="218"/>
        <w:jc w:val="both"/>
        <w:rPr>
          <w:rFonts w:cs="Arial"/>
          <w:b w:val="0"/>
          <w:bCs/>
          <w:i/>
          <w:iCs/>
          <w:sz w:val="20"/>
          <w:szCs w:val="4"/>
        </w:rPr>
      </w:pPr>
      <w:r w:rsidRPr="00A8195A">
        <w:rPr>
          <w:rFonts w:cs="Arial"/>
          <w:b w:val="0"/>
          <w:bCs/>
          <w:i/>
          <w:iCs/>
          <w:sz w:val="20"/>
          <w:szCs w:val="4"/>
        </w:rPr>
        <w:t>“ZINCFORM</w:t>
      </w:r>
      <w:r w:rsidRPr="00A8195A">
        <w:rPr>
          <w:rFonts w:cs="Arial"/>
          <w:b w:val="0"/>
          <w:bCs/>
          <w:i/>
          <w:iCs/>
          <w:sz w:val="20"/>
          <w:szCs w:val="4"/>
          <w:vertAlign w:val="superscript"/>
        </w:rPr>
        <w:t>®</w:t>
      </w:r>
      <w:r w:rsidRPr="00A8195A">
        <w:rPr>
          <w:rFonts w:cs="Arial"/>
          <w:b w:val="0"/>
          <w:bCs/>
          <w:i/>
          <w:iCs/>
          <w:sz w:val="20"/>
          <w:szCs w:val="4"/>
        </w:rPr>
        <w:t>” steel</w:t>
      </w:r>
    </w:p>
    <w:p w14:paraId="4B22BA9A" w14:textId="77777777" w:rsidR="00E66BA7" w:rsidRPr="00A8195A" w:rsidRDefault="00E66BA7" w:rsidP="00E66BA7">
      <w:pPr>
        <w:pStyle w:val="BodyText"/>
        <w:widowControl/>
        <w:numPr>
          <w:ilvl w:val="0"/>
          <w:numId w:val="112"/>
        </w:numPr>
        <w:ind w:left="1134" w:right="125" w:hanging="218"/>
        <w:jc w:val="both"/>
        <w:rPr>
          <w:rFonts w:cs="Arial"/>
          <w:b w:val="0"/>
          <w:bCs/>
          <w:i/>
          <w:iCs/>
          <w:sz w:val="20"/>
          <w:szCs w:val="4"/>
        </w:rPr>
      </w:pPr>
      <w:r w:rsidRPr="00A8195A">
        <w:rPr>
          <w:rFonts w:cs="Arial"/>
          <w:b w:val="0"/>
          <w:bCs/>
          <w:i/>
          <w:iCs/>
          <w:sz w:val="20"/>
          <w:szCs w:val="4"/>
        </w:rPr>
        <w:t>“GALVASPAN</w:t>
      </w:r>
      <w:r w:rsidRPr="00A8195A">
        <w:rPr>
          <w:rFonts w:cs="Arial"/>
          <w:b w:val="0"/>
          <w:bCs/>
          <w:i/>
          <w:iCs/>
          <w:sz w:val="20"/>
          <w:szCs w:val="4"/>
          <w:vertAlign w:val="superscript"/>
        </w:rPr>
        <w:t>®</w:t>
      </w:r>
      <w:r w:rsidRPr="00A8195A">
        <w:rPr>
          <w:rFonts w:cs="Arial"/>
          <w:b w:val="0"/>
          <w:bCs/>
          <w:i/>
          <w:iCs/>
          <w:sz w:val="20"/>
          <w:szCs w:val="4"/>
        </w:rPr>
        <w:t>” steel</w:t>
      </w:r>
    </w:p>
    <w:p w14:paraId="0E5D95D1" w14:textId="77777777" w:rsidR="00E66BA7" w:rsidRPr="00A8195A" w:rsidRDefault="00E66BA7" w:rsidP="00E66BA7">
      <w:pPr>
        <w:pStyle w:val="BodyText"/>
        <w:widowControl/>
        <w:numPr>
          <w:ilvl w:val="0"/>
          <w:numId w:val="112"/>
        </w:numPr>
        <w:ind w:left="1134" w:right="125" w:hanging="218"/>
        <w:jc w:val="both"/>
        <w:rPr>
          <w:rFonts w:cs="Arial"/>
          <w:b w:val="0"/>
          <w:bCs/>
          <w:i/>
          <w:iCs/>
          <w:sz w:val="20"/>
          <w:szCs w:val="4"/>
        </w:rPr>
      </w:pPr>
      <w:r w:rsidRPr="00A8195A">
        <w:rPr>
          <w:rFonts w:cs="Arial"/>
          <w:b w:val="0"/>
          <w:bCs/>
          <w:i/>
          <w:iCs/>
          <w:sz w:val="20"/>
          <w:szCs w:val="4"/>
        </w:rPr>
        <w:t>“ZINCHITEN</w:t>
      </w:r>
      <w:r w:rsidRPr="00A8195A">
        <w:rPr>
          <w:rFonts w:cs="Arial"/>
          <w:b w:val="0"/>
          <w:bCs/>
          <w:i/>
          <w:iCs/>
          <w:sz w:val="20"/>
          <w:szCs w:val="4"/>
          <w:vertAlign w:val="superscript"/>
        </w:rPr>
        <w:t>®</w:t>
      </w:r>
      <w:r w:rsidRPr="00A8195A">
        <w:rPr>
          <w:rFonts w:cs="Arial"/>
          <w:b w:val="0"/>
          <w:bCs/>
          <w:i/>
          <w:iCs/>
          <w:sz w:val="20"/>
          <w:szCs w:val="4"/>
        </w:rPr>
        <w:t xml:space="preserve">” steel </w:t>
      </w:r>
    </w:p>
    <w:p w14:paraId="37492DAC" w14:textId="77777777" w:rsidR="00E66BA7" w:rsidRPr="00A8195A" w:rsidRDefault="00E66BA7" w:rsidP="00E66BA7">
      <w:pPr>
        <w:pStyle w:val="BodyText"/>
        <w:widowControl/>
        <w:numPr>
          <w:ilvl w:val="0"/>
          <w:numId w:val="112"/>
        </w:numPr>
        <w:ind w:left="1134" w:right="125" w:hanging="218"/>
        <w:jc w:val="both"/>
        <w:rPr>
          <w:rFonts w:cs="Arial"/>
          <w:b w:val="0"/>
          <w:bCs/>
          <w:i/>
          <w:iCs/>
          <w:sz w:val="20"/>
          <w:szCs w:val="4"/>
        </w:rPr>
      </w:pPr>
      <w:r w:rsidRPr="00A8195A">
        <w:rPr>
          <w:rFonts w:cs="Arial"/>
          <w:b w:val="0"/>
          <w:bCs/>
          <w:i/>
          <w:iCs/>
          <w:sz w:val="20"/>
          <w:szCs w:val="4"/>
        </w:rPr>
        <w:t xml:space="preserve">“ZINCANNEAL” steel </w:t>
      </w:r>
    </w:p>
    <w:p w14:paraId="0D69E28C" w14:textId="77777777" w:rsidR="00E66BA7" w:rsidRPr="00A8195A" w:rsidRDefault="00E66BA7" w:rsidP="00E66BA7">
      <w:pPr>
        <w:pStyle w:val="BodyText"/>
        <w:widowControl/>
        <w:numPr>
          <w:ilvl w:val="0"/>
          <w:numId w:val="112"/>
        </w:numPr>
        <w:ind w:left="1134" w:right="125" w:hanging="218"/>
        <w:jc w:val="both"/>
        <w:rPr>
          <w:rFonts w:cs="Arial"/>
          <w:b w:val="0"/>
          <w:bCs/>
          <w:i/>
          <w:iCs/>
          <w:sz w:val="20"/>
          <w:szCs w:val="4"/>
        </w:rPr>
      </w:pPr>
      <w:r w:rsidRPr="00A8195A">
        <w:rPr>
          <w:rFonts w:cs="Arial"/>
          <w:b w:val="0"/>
          <w:bCs/>
          <w:i/>
          <w:iCs/>
          <w:sz w:val="20"/>
          <w:szCs w:val="4"/>
        </w:rPr>
        <w:t xml:space="preserve">“ZINCSEAL” steel </w:t>
      </w:r>
    </w:p>
    <w:p w14:paraId="3224DE24" w14:textId="77777777" w:rsidR="00E66BA7" w:rsidRPr="00A8195A" w:rsidRDefault="00E66BA7" w:rsidP="00E66BA7">
      <w:pPr>
        <w:pStyle w:val="BodyText"/>
        <w:widowControl/>
        <w:numPr>
          <w:ilvl w:val="0"/>
          <w:numId w:val="112"/>
        </w:numPr>
        <w:ind w:left="1134" w:right="125" w:hanging="218"/>
        <w:jc w:val="both"/>
        <w:rPr>
          <w:rFonts w:cs="Arial"/>
          <w:b w:val="0"/>
          <w:bCs/>
          <w:i/>
          <w:iCs/>
          <w:sz w:val="20"/>
          <w:szCs w:val="4"/>
        </w:rPr>
      </w:pPr>
      <w:r w:rsidRPr="00A8195A">
        <w:rPr>
          <w:rFonts w:cs="Arial"/>
          <w:b w:val="0"/>
          <w:bCs/>
          <w:i/>
          <w:iCs/>
          <w:sz w:val="20"/>
          <w:szCs w:val="4"/>
        </w:rPr>
        <w:t>Galv</w:t>
      </w:r>
    </w:p>
    <w:p w14:paraId="4B6AD748" w14:textId="77777777" w:rsidR="00E66BA7" w:rsidRPr="00A8195A" w:rsidRDefault="00E66BA7" w:rsidP="00E66BA7">
      <w:pPr>
        <w:pStyle w:val="BodyText"/>
        <w:widowControl/>
        <w:numPr>
          <w:ilvl w:val="0"/>
          <w:numId w:val="112"/>
        </w:numPr>
        <w:ind w:left="1134" w:right="125" w:hanging="218"/>
        <w:jc w:val="both"/>
        <w:rPr>
          <w:rFonts w:cs="Arial"/>
          <w:b w:val="0"/>
          <w:bCs/>
          <w:i/>
          <w:iCs/>
          <w:sz w:val="20"/>
          <w:szCs w:val="4"/>
        </w:rPr>
      </w:pPr>
      <w:r w:rsidRPr="00A8195A">
        <w:rPr>
          <w:rFonts w:cs="Arial"/>
          <w:b w:val="0"/>
          <w:bCs/>
          <w:i/>
          <w:iCs/>
          <w:sz w:val="20"/>
          <w:szCs w:val="4"/>
        </w:rPr>
        <w:t>GI</w:t>
      </w:r>
    </w:p>
    <w:p w14:paraId="5CD1B494" w14:textId="77777777" w:rsidR="00E66BA7" w:rsidRPr="00A8195A" w:rsidRDefault="00E66BA7" w:rsidP="00E66BA7">
      <w:pPr>
        <w:pStyle w:val="BodyText"/>
        <w:widowControl/>
        <w:numPr>
          <w:ilvl w:val="0"/>
          <w:numId w:val="112"/>
        </w:numPr>
        <w:ind w:left="1134" w:right="125" w:hanging="218"/>
        <w:jc w:val="both"/>
        <w:rPr>
          <w:rFonts w:cs="Arial"/>
          <w:b w:val="0"/>
          <w:bCs/>
          <w:i/>
          <w:iCs/>
          <w:sz w:val="20"/>
          <w:szCs w:val="4"/>
        </w:rPr>
      </w:pPr>
      <w:r w:rsidRPr="00A8195A">
        <w:rPr>
          <w:rFonts w:cs="Arial"/>
          <w:b w:val="0"/>
          <w:bCs/>
          <w:i/>
          <w:iCs/>
          <w:sz w:val="20"/>
          <w:szCs w:val="4"/>
        </w:rPr>
        <w:t>Hot Dip Zinc coated steel</w:t>
      </w:r>
    </w:p>
    <w:p w14:paraId="74098048" w14:textId="77777777" w:rsidR="00E66BA7" w:rsidRPr="00A8195A" w:rsidRDefault="00E66BA7" w:rsidP="00E66BA7">
      <w:pPr>
        <w:pStyle w:val="BodyText"/>
        <w:widowControl/>
        <w:numPr>
          <w:ilvl w:val="0"/>
          <w:numId w:val="112"/>
        </w:numPr>
        <w:ind w:left="1134" w:right="125" w:hanging="218"/>
        <w:jc w:val="both"/>
        <w:rPr>
          <w:rFonts w:cs="Arial"/>
          <w:b w:val="0"/>
          <w:bCs/>
          <w:i/>
          <w:iCs/>
          <w:sz w:val="20"/>
          <w:szCs w:val="4"/>
        </w:rPr>
      </w:pPr>
      <w:r w:rsidRPr="00A8195A">
        <w:rPr>
          <w:rFonts w:cs="Arial"/>
          <w:b w:val="0"/>
          <w:bCs/>
          <w:i/>
          <w:iCs/>
          <w:sz w:val="20"/>
          <w:szCs w:val="4"/>
        </w:rPr>
        <w:t>Hot Dip Zinc/Iron alloy coated steel</w:t>
      </w:r>
    </w:p>
    <w:p w14:paraId="2B8B474A" w14:textId="77777777" w:rsidR="00E66BA7" w:rsidRPr="00A8195A" w:rsidRDefault="00E66BA7" w:rsidP="00E66BA7">
      <w:pPr>
        <w:pStyle w:val="BodyText"/>
        <w:widowControl/>
        <w:numPr>
          <w:ilvl w:val="0"/>
          <w:numId w:val="112"/>
        </w:numPr>
        <w:spacing w:after="120"/>
        <w:ind w:left="1134" w:right="125" w:hanging="218"/>
        <w:jc w:val="both"/>
        <w:rPr>
          <w:rFonts w:cs="Arial"/>
          <w:b w:val="0"/>
          <w:bCs/>
          <w:i/>
          <w:iCs/>
          <w:sz w:val="20"/>
          <w:szCs w:val="4"/>
        </w:rPr>
      </w:pPr>
      <w:r w:rsidRPr="00A8195A">
        <w:rPr>
          <w:rFonts w:cs="Arial"/>
          <w:b w:val="0"/>
          <w:bCs/>
          <w:i/>
          <w:iCs/>
          <w:sz w:val="20"/>
          <w:szCs w:val="4"/>
        </w:rPr>
        <w:t>Galvanneal</w:t>
      </w:r>
    </w:p>
    <w:p w14:paraId="193AA28C" w14:textId="77777777" w:rsidR="00E66BA7" w:rsidRPr="00A8195A" w:rsidRDefault="00E66BA7" w:rsidP="00E66BA7">
      <w:pPr>
        <w:rPr>
          <w:i/>
          <w:iCs/>
          <w:snapToGrid w:val="0"/>
        </w:rPr>
      </w:pPr>
      <w:r w:rsidRPr="00A8195A">
        <w:rPr>
          <w:i/>
          <w:iCs/>
          <w:snapToGrid w:val="0"/>
        </w:rPr>
        <w:t>The amount of zinc coating on the steel is described as its coating mass and is nominated in grams per meter squared (g/m2) with the prefix being Z (Zinc) or ZF (Zinc converted to a Zinc/Iron alloy coating). The common coating masses used for zinc coating are: Z350, Z275, Z200/Z180, Z100, and for zinc/iron alloy coatings are ZF100, ZF80 and ZF30 or equivalents based on international standards and naming conventions.</w:t>
      </w:r>
    </w:p>
    <w:p w14:paraId="797AA554" w14:textId="77777777" w:rsidR="00E66BA7" w:rsidRPr="00A8195A" w:rsidRDefault="00E66BA7" w:rsidP="00E66BA7">
      <w:pPr>
        <w:rPr>
          <w:i/>
          <w:iCs/>
          <w:snapToGrid w:val="0"/>
        </w:rPr>
      </w:pPr>
      <w:r w:rsidRPr="00A8195A">
        <w:rPr>
          <w:i/>
          <w:iCs/>
          <w:snapToGrid w:val="0"/>
        </w:rPr>
        <w:t xml:space="preserve">Surface treatments can include but not be limited to; passivated or not passivated (often referred to as chromated or unchromated), oiled or not oiled, skin passed or not skin passed, </w:t>
      </w:r>
      <w:proofErr w:type="spellStart"/>
      <w:r w:rsidRPr="00A8195A">
        <w:rPr>
          <w:i/>
          <w:iCs/>
          <w:snapToGrid w:val="0"/>
        </w:rPr>
        <w:t>phosphated</w:t>
      </w:r>
      <w:proofErr w:type="spellEnd"/>
      <w:r w:rsidRPr="00A8195A">
        <w:rPr>
          <w:i/>
          <w:iCs/>
          <w:snapToGrid w:val="0"/>
        </w:rPr>
        <w:t xml:space="preserve"> or not </w:t>
      </w:r>
      <w:proofErr w:type="spellStart"/>
      <w:r w:rsidRPr="00A8195A">
        <w:rPr>
          <w:i/>
          <w:iCs/>
          <w:snapToGrid w:val="0"/>
        </w:rPr>
        <w:t>phosphated</w:t>
      </w:r>
      <w:proofErr w:type="spellEnd"/>
      <w:r w:rsidRPr="00A8195A">
        <w:rPr>
          <w:i/>
          <w:iCs/>
          <w:snapToGrid w:val="0"/>
        </w:rPr>
        <w:t xml:space="preserve"> (for zinc iron alloy coated steel only).</w:t>
      </w:r>
    </w:p>
    <w:p w14:paraId="71258ADD" w14:textId="77777777" w:rsidR="00E66BA7" w:rsidRPr="00A8195A" w:rsidRDefault="00E66BA7" w:rsidP="00E66BA7">
      <w:pPr>
        <w:rPr>
          <w:i/>
          <w:iCs/>
          <w:snapToGrid w:val="0"/>
        </w:rPr>
      </w:pPr>
      <w:r w:rsidRPr="00A8195A">
        <w:rPr>
          <w:i/>
          <w:iCs/>
          <w:snapToGrid w:val="0"/>
        </w:rPr>
        <w:t xml:space="preserve">There are a number of relevant International Standards for zinc coated products that cover their own range of products via specific grade designations, including the recommended or guaranteed properties of each of these product grades. These relevant standards are noted below in </w:t>
      </w:r>
      <w:r w:rsidRPr="00A8195A">
        <w:rPr>
          <w:i/>
          <w:iCs/>
        </w:rPr>
        <w:t>Table 1</w:t>
      </w:r>
      <w:r w:rsidRPr="00A8195A">
        <w:rPr>
          <w:i/>
          <w:iCs/>
          <w:snapToGrid w:val="0"/>
        </w:rPr>
        <w:t>.</w:t>
      </w:r>
    </w:p>
    <w:p w14:paraId="406CAFF8" w14:textId="77777777" w:rsidR="002331D7" w:rsidRDefault="002331D7" w:rsidP="00E66BA7">
      <w:pPr>
        <w:rPr>
          <w:i/>
          <w:iCs/>
          <w:snapToGrid w:val="0"/>
        </w:rPr>
      </w:pPr>
    </w:p>
    <w:p w14:paraId="6D1DB55B" w14:textId="0BBEEA7B" w:rsidR="000D333C" w:rsidRDefault="000D333C">
      <w:pPr>
        <w:rPr>
          <w:i/>
          <w:iCs/>
          <w:snapToGrid w:val="0"/>
        </w:rPr>
      </w:pPr>
      <w:r>
        <w:rPr>
          <w:i/>
          <w:iCs/>
          <w:snapToGrid w:val="0"/>
        </w:rPr>
        <w:br w:type="page"/>
      </w:r>
    </w:p>
    <w:tbl>
      <w:tblPr>
        <w:tblStyle w:val="TableGrid"/>
        <w:tblW w:w="0" w:type="auto"/>
        <w:tblInd w:w="-5" w:type="dxa"/>
        <w:tblLook w:val="04A0" w:firstRow="1" w:lastRow="0" w:firstColumn="1" w:lastColumn="0" w:noHBand="0" w:noVBand="1"/>
      </w:tblPr>
      <w:tblGrid>
        <w:gridCol w:w="3119"/>
        <w:gridCol w:w="5528"/>
      </w:tblGrid>
      <w:tr w:rsidR="00A8195A" w14:paraId="6BD75B62" w14:textId="77777777" w:rsidTr="007116B5">
        <w:trPr>
          <w:tblHeader/>
        </w:trPr>
        <w:tc>
          <w:tcPr>
            <w:tcW w:w="3119" w:type="dxa"/>
            <w:tcBorders>
              <w:bottom w:val="single" w:sz="12" w:space="0" w:color="auto"/>
            </w:tcBorders>
            <w:shd w:val="clear" w:color="auto" w:fill="D9D9D9" w:themeFill="background1" w:themeFillShade="D9"/>
            <w:vAlign w:val="center"/>
          </w:tcPr>
          <w:p w14:paraId="08E5F43A" w14:textId="77777777" w:rsidR="00A8195A" w:rsidRPr="005E1160" w:rsidRDefault="00A8195A">
            <w:pPr>
              <w:pStyle w:val="BodyText"/>
              <w:spacing w:before="20" w:after="20"/>
              <w:jc w:val="left"/>
              <w:rPr>
                <w:rFonts w:cs="Arial"/>
                <w:b w:val="0"/>
                <w:bCs/>
                <w:sz w:val="20"/>
              </w:rPr>
            </w:pPr>
            <w:r w:rsidRPr="005E1160">
              <w:rPr>
                <w:rFonts w:cs="Arial"/>
                <w:bCs/>
                <w:sz w:val="20"/>
              </w:rPr>
              <w:lastRenderedPageBreak/>
              <w:t>International Standards</w:t>
            </w:r>
          </w:p>
        </w:tc>
        <w:tc>
          <w:tcPr>
            <w:tcW w:w="5528" w:type="dxa"/>
            <w:tcBorders>
              <w:bottom w:val="single" w:sz="12" w:space="0" w:color="auto"/>
            </w:tcBorders>
            <w:shd w:val="clear" w:color="auto" w:fill="D9D9D9" w:themeFill="background1" w:themeFillShade="D9"/>
            <w:vAlign w:val="center"/>
          </w:tcPr>
          <w:p w14:paraId="78D70492" w14:textId="77777777" w:rsidR="00A8195A" w:rsidRPr="005E1160" w:rsidRDefault="00A8195A">
            <w:pPr>
              <w:pStyle w:val="BodyText"/>
              <w:spacing w:before="20" w:after="20"/>
              <w:rPr>
                <w:rFonts w:cs="Arial"/>
                <w:b w:val="0"/>
                <w:bCs/>
                <w:sz w:val="20"/>
              </w:rPr>
            </w:pPr>
            <w:r>
              <w:rPr>
                <w:rFonts w:cs="Arial"/>
                <w:bCs/>
                <w:sz w:val="20"/>
              </w:rPr>
              <w:t>Product Grade Names</w:t>
            </w:r>
          </w:p>
        </w:tc>
      </w:tr>
      <w:tr w:rsidR="00A8195A" w14:paraId="1DA80B89" w14:textId="77777777" w:rsidTr="007116B5">
        <w:tc>
          <w:tcPr>
            <w:tcW w:w="8647" w:type="dxa"/>
            <w:gridSpan w:val="2"/>
            <w:tcBorders>
              <w:top w:val="single" w:sz="12" w:space="0" w:color="auto"/>
              <w:bottom w:val="single" w:sz="12" w:space="0" w:color="auto"/>
            </w:tcBorders>
            <w:vAlign w:val="center"/>
          </w:tcPr>
          <w:p w14:paraId="3FD9B2AA" w14:textId="77777777" w:rsidR="00A8195A" w:rsidRPr="005E1160" w:rsidRDefault="00A8195A">
            <w:pPr>
              <w:pStyle w:val="BodyText"/>
              <w:spacing w:before="20" w:after="20"/>
              <w:rPr>
                <w:rFonts w:cs="Arial"/>
                <w:b w:val="0"/>
                <w:bCs/>
                <w:sz w:val="18"/>
                <w:szCs w:val="18"/>
              </w:rPr>
            </w:pPr>
            <w:r w:rsidRPr="005E1160">
              <w:rPr>
                <w:rFonts w:cs="Arial"/>
                <w:bCs/>
                <w:sz w:val="18"/>
                <w:szCs w:val="18"/>
              </w:rPr>
              <w:t>General and Commercial Grades</w:t>
            </w:r>
          </w:p>
        </w:tc>
      </w:tr>
      <w:tr w:rsidR="00A8195A" w14:paraId="3F21FD4E" w14:textId="77777777" w:rsidTr="007116B5">
        <w:tc>
          <w:tcPr>
            <w:tcW w:w="3119" w:type="dxa"/>
            <w:tcBorders>
              <w:top w:val="single" w:sz="12" w:space="0" w:color="auto"/>
            </w:tcBorders>
            <w:vAlign w:val="center"/>
          </w:tcPr>
          <w:p w14:paraId="52CF5033" w14:textId="77777777" w:rsidR="00A8195A" w:rsidRPr="00D23A87" w:rsidRDefault="00A8195A">
            <w:pPr>
              <w:pStyle w:val="BodyText"/>
              <w:spacing w:before="20" w:after="20"/>
              <w:jc w:val="left"/>
              <w:rPr>
                <w:rFonts w:cs="Arial"/>
                <w:b w:val="0"/>
                <w:bCs/>
                <w:sz w:val="18"/>
                <w:szCs w:val="18"/>
              </w:rPr>
            </w:pPr>
            <w:r w:rsidRPr="00D23A87">
              <w:rPr>
                <w:rFonts w:cs="Arial"/>
                <w:b w:val="0"/>
                <w:bCs/>
                <w:sz w:val="16"/>
                <w:szCs w:val="16"/>
              </w:rPr>
              <w:t>AS/NZS 1397</w:t>
            </w:r>
          </w:p>
        </w:tc>
        <w:tc>
          <w:tcPr>
            <w:tcW w:w="5528" w:type="dxa"/>
            <w:tcBorders>
              <w:top w:val="single" w:sz="12" w:space="0" w:color="auto"/>
            </w:tcBorders>
            <w:vAlign w:val="center"/>
          </w:tcPr>
          <w:p w14:paraId="76448EAA" w14:textId="77777777" w:rsidR="00A8195A" w:rsidRPr="00D23A87" w:rsidRDefault="00A8195A">
            <w:pPr>
              <w:pStyle w:val="BodyText"/>
              <w:spacing w:before="20" w:after="20"/>
              <w:jc w:val="left"/>
              <w:rPr>
                <w:rFonts w:cs="Arial"/>
                <w:b w:val="0"/>
                <w:bCs/>
                <w:sz w:val="18"/>
                <w:szCs w:val="18"/>
              </w:rPr>
            </w:pPr>
            <w:r w:rsidRPr="00D23A87">
              <w:rPr>
                <w:rFonts w:cs="Arial"/>
                <w:b w:val="0"/>
                <w:bCs/>
                <w:sz w:val="16"/>
                <w:szCs w:val="16"/>
              </w:rPr>
              <w:t>G1, G2</w:t>
            </w:r>
          </w:p>
        </w:tc>
      </w:tr>
      <w:tr w:rsidR="00A8195A" w14:paraId="05648CB4" w14:textId="77777777" w:rsidTr="00F975AE">
        <w:tc>
          <w:tcPr>
            <w:tcW w:w="3119" w:type="dxa"/>
            <w:vAlign w:val="center"/>
          </w:tcPr>
          <w:p w14:paraId="15FF6265" w14:textId="77777777" w:rsidR="00A8195A" w:rsidRPr="00D23A87" w:rsidRDefault="00A8195A">
            <w:pPr>
              <w:pStyle w:val="BodyText"/>
              <w:spacing w:before="20" w:after="20"/>
              <w:jc w:val="left"/>
              <w:rPr>
                <w:rFonts w:cs="Arial"/>
                <w:b w:val="0"/>
                <w:bCs/>
                <w:sz w:val="18"/>
                <w:szCs w:val="18"/>
              </w:rPr>
            </w:pPr>
            <w:r w:rsidRPr="00D23A87">
              <w:rPr>
                <w:rFonts w:cs="Arial"/>
                <w:b w:val="0"/>
                <w:bCs/>
                <w:sz w:val="16"/>
                <w:szCs w:val="16"/>
              </w:rPr>
              <w:t>ASTMA 653/A 653M</w:t>
            </w:r>
          </w:p>
        </w:tc>
        <w:tc>
          <w:tcPr>
            <w:tcW w:w="5528" w:type="dxa"/>
            <w:vAlign w:val="center"/>
          </w:tcPr>
          <w:p w14:paraId="016E73FE" w14:textId="77777777" w:rsidR="00A8195A" w:rsidRPr="00D23A87" w:rsidRDefault="00A8195A">
            <w:pPr>
              <w:pStyle w:val="BodyText"/>
              <w:spacing w:before="20" w:after="20"/>
              <w:jc w:val="left"/>
              <w:rPr>
                <w:rFonts w:cs="Arial"/>
                <w:b w:val="0"/>
                <w:bCs/>
                <w:sz w:val="18"/>
                <w:szCs w:val="18"/>
              </w:rPr>
            </w:pPr>
            <w:r w:rsidRPr="00D23A87">
              <w:rPr>
                <w:rFonts w:cs="Arial"/>
                <w:b w:val="0"/>
                <w:bCs/>
                <w:sz w:val="16"/>
                <w:szCs w:val="16"/>
              </w:rPr>
              <w:t>CS type A, B and C</w:t>
            </w:r>
          </w:p>
        </w:tc>
      </w:tr>
      <w:tr w:rsidR="00A8195A" w14:paraId="314324E1" w14:textId="77777777" w:rsidTr="00F975AE">
        <w:tc>
          <w:tcPr>
            <w:tcW w:w="3119" w:type="dxa"/>
            <w:vAlign w:val="center"/>
          </w:tcPr>
          <w:p w14:paraId="7D76760F" w14:textId="77777777" w:rsidR="00A8195A" w:rsidRPr="00D23A87" w:rsidRDefault="00A8195A">
            <w:pPr>
              <w:pStyle w:val="BodyText"/>
              <w:spacing w:before="20" w:after="20"/>
              <w:jc w:val="left"/>
              <w:rPr>
                <w:rFonts w:cs="Arial"/>
                <w:b w:val="0"/>
                <w:bCs/>
                <w:sz w:val="18"/>
                <w:szCs w:val="18"/>
              </w:rPr>
            </w:pPr>
            <w:r w:rsidRPr="00D23A87">
              <w:rPr>
                <w:rFonts w:cs="Arial"/>
                <w:b w:val="0"/>
                <w:bCs/>
                <w:sz w:val="16"/>
                <w:szCs w:val="16"/>
              </w:rPr>
              <w:t>EN 10346</w:t>
            </w:r>
          </w:p>
        </w:tc>
        <w:tc>
          <w:tcPr>
            <w:tcW w:w="5528" w:type="dxa"/>
            <w:vAlign w:val="center"/>
          </w:tcPr>
          <w:p w14:paraId="449C0A47" w14:textId="77777777" w:rsidR="00A8195A" w:rsidRPr="00D23A87" w:rsidRDefault="00A8195A">
            <w:pPr>
              <w:pStyle w:val="BodyText"/>
              <w:spacing w:before="20" w:after="20"/>
              <w:jc w:val="left"/>
              <w:rPr>
                <w:rFonts w:cs="Arial"/>
                <w:b w:val="0"/>
                <w:bCs/>
                <w:sz w:val="18"/>
                <w:szCs w:val="18"/>
              </w:rPr>
            </w:pPr>
            <w:r w:rsidRPr="00D23A87">
              <w:rPr>
                <w:rFonts w:cs="Arial"/>
                <w:b w:val="0"/>
                <w:bCs/>
                <w:sz w:val="16"/>
                <w:szCs w:val="16"/>
              </w:rPr>
              <w:t>DX51D, DX52D</w:t>
            </w:r>
          </w:p>
        </w:tc>
      </w:tr>
      <w:tr w:rsidR="00A8195A" w14:paraId="4E975808" w14:textId="77777777" w:rsidTr="00F975AE">
        <w:tc>
          <w:tcPr>
            <w:tcW w:w="3119" w:type="dxa"/>
            <w:tcBorders>
              <w:bottom w:val="single" w:sz="12" w:space="0" w:color="auto"/>
            </w:tcBorders>
            <w:vAlign w:val="center"/>
          </w:tcPr>
          <w:p w14:paraId="77EA9278" w14:textId="77777777" w:rsidR="00A8195A" w:rsidRPr="00D23A87" w:rsidRDefault="00A8195A">
            <w:pPr>
              <w:pStyle w:val="BodyText"/>
              <w:spacing w:before="20" w:after="20"/>
              <w:jc w:val="left"/>
              <w:rPr>
                <w:rFonts w:cs="Arial"/>
                <w:b w:val="0"/>
                <w:bCs/>
                <w:sz w:val="16"/>
                <w:szCs w:val="16"/>
              </w:rPr>
            </w:pPr>
            <w:r w:rsidRPr="00D23A87">
              <w:rPr>
                <w:rFonts w:cs="Arial"/>
                <w:b w:val="0"/>
                <w:bCs/>
                <w:sz w:val="16"/>
                <w:szCs w:val="16"/>
              </w:rPr>
              <w:t>JIS 3302</w:t>
            </w:r>
          </w:p>
        </w:tc>
        <w:tc>
          <w:tcPr>
            <w:tcW w:w="5528" w:type="dxa"/>
            <w:tcBorders>
              <w:bottom w:val="single" w:sz="12" w:space="0" w:color="auto"/>
            </w:tcBorders>
            <w:vAlign w:val="center"/>
          </w:tcPr>
          <w:p w14:paraId="7D01F16A" w14:textId="77777777" w:rsidR="00A8195A" w:rsidRPr="00D23A87" w:rsidRDefault="00A8195A">
            <w:pPr>
              <w:pStyle w:val="BodyText"/>
              <w:spacing w:before="20" w:after="20"/>
              <w:jc w:val="left"/>
              <w:rPr>
                <w:rFonts w:cs="Arial"/>
                <w:b w:val="0"/>
                <w:bCs/>
                <w:sz w:val="16"/>
                <w:szCs w:val="16"/>
              </w:rPr>
            </w:pPr>
            <w:r w:rsidRPr="00D23A87">
              <w:rPr>
                <w:rFonts w:cs="Arial"/>
                <w:b w:val="0"/>
                <w:bCs/>
                <w:sz w:val="16"/>
                <w:szCs w:val="16"/>
              </w:rPr>
              <w:t>SGCC, SGHC</w:t>
            </w:r>
          </w:p>
        </w:tc>
      </w:tr>
      <w:tr w:rsidR="00A8195A" w14:paraId="2016CB32" w14:textId="77777777" w:rsidTr="00F975AE">
        <w:tc>
          <w:tcPr>
            <w:tcW w:w="8647" w:type="dxa"/>
            <w:gridSpan w:val="2"/>
            <w:tcBorders>
              <w:top w:val="single" w:sz="12" w:space="0" w:color="auto"/>
              <w:bottom w:val="single" w:sz="12" w:space="0" w:color="auto"/>
            </w:tcBorders>
            <w:vAlign w:val="center"/>
          </w:tcPr>
          <w:p w14:paraId="1F1913BC" w14:textId="77777777" w:rsidR="00A8195A" w:rsidRPr="005E1160" w:rsidRDefault="00A8195A">
            <w:pPr>
              <w:pStyle w:val="BodyText"/>
              <w:spacing w:before="20" w:after="20"/>
              <w:rPr>
                <w:rFonts w:cs="Arial"/>
                <w:b w:val="0"/>
                <w:bCs/>
                <w:sz w:val="18"/>
                <w:szCs w:val="18"/>
              </w:rPr>
            </w:pPr>
            <w:r>
              <w:rPr>
                <w:rFonts w:cs="Arial"/>
                <w:bCs/>
                <w:sz w:val="18"/>
                <w:szCs w:val="18"/>
              </w:rPr>
              <w:t>Forming, Pressing &amp; Drawing Grades</w:t>
            </w:r>
          </w:p>
        </w:tc>
      </w:tr>
      <w:tr w:rsidR="00A8195A" w14:paraId="21B2496F" w14:textId="77777777" w:rsidTr="00F975AE">
        <w:tc>
          <w:tcPr>
            <w:tcW w:w="3119" w:type="dxa"/>
            <w:tcBorders>
              <w:top w:val="single" w:sz="12" w:space="0" w:color="auto"/>
            </w:tcBorders>
            <w:vAlign w:val="center"/>
          </w:tcPr>
          <w:p w14:paraId="257E03F9" w14:textId="77777777" w:rsidR="00A8195A" w:rsidRPr="00D23A87" w:rsidRDefault="00A8195A">
            <w:pPr>
              <w:pStyle w:val="BodyText"/>
              <w:spacing w:before="20" w:after="20"/>
              <w:jc w:val="left"/>
              <w:rPr>
                <w:rFonts w:cs="Arial"/>
                <w:b w:val="0"/>
                <w:bCs/>
                <w:sz w:val="16"/>
                <w:szCs w:val="16"/>
              </w:rPr>
            </w:pPr>
            <w:r w:rsidRPr="00D23A87">
              <w:rPr>
                <w:rFonts w:cs="Arial"/>
                <w:b w:val="0"/>
                <w:bCs/>
                <w:sz w:val="16"/>
                <w:szCs w:val="16"/>
              </w:rPr>
              <w:t>AS/NZS 1397</w:t>
            </w:r>
          </w:p>
        </w:tc>
        <w:tc>
          <w:tcPr>
            <w:tcW w:w="5528" w:type="dxa"/>
            <w:tcBorders>
              <w:top w:val="single" w:sz="12" w:space="0" w:color="auto"/>
            </w:tcBorders>
            <w:vAlign w:val="center"/>
          </w:tcPr>
          <w:p w14:paraId="6E6B33E2" w14:textId="77777777" w:rsidR="00A8195A" w:rsidRPr="00D23A87" w:rsidRDefault="00A8195A">
            <w:pPr>
              <w:pStyle w:val="BodyText"/>
              <w:spacing w:before="20" w:after="20"/>
              <w:jc w:val="left"/>
              <w:rPr>
                <w:rFonts w:cs="Arial"/>
                <w:b w:val="0"/>
                <w:bCs/>
                <w:sz w:val="16"/>
                <w:szCs w:val="16"/>
              </w:rPr>
            </w:pPr>
            <w:r w:rsidRPr="00D23A87">
              <w:rPr>
                <w:rFonts w:cs="Arial"/>
                <w:b w:val="0"/>
                <w:bCs/>
                <w:sz w:val="16"/>
                <w:szCs w:val="16"/>
              </w:rPr>
              <w:t>G3</w:t>
            </w:r>
          </w:p>
        </w:tc>
      </w:tr>
      <w:tr w:rsidR="00A8195A" w14:paraId="287A0496" w14:textId="77777777" w:rsidTr="00F975AE">
        <w:tc>
          <w:tcPr>
            <w:tcW w:w="3119" w:type="dxa"/>
            <w:vAlign w:val="center"/>
          </w:tcPr>
          <w:p w14:paraId="4FB7E331" w14:textId="77777777" w:rsidR="00A8195A" w:rsidRPr="00D23A87" w:rsidRDefault="00A8195A">
            <w:pPr>
              <w:pStyle w:val="BodyText"/>
              <w:spacing w:before="20" w:after="20"/>
              <w:jc w:val="left"/>
              <w:rPr>
                <w:rFonts w:cs="Arial"/>
                <w:b w:val="0"/>
                <w:bCs/>
                <w:sz w:val="16"/>
                <w:szCs w:val="16"/>
              </w:rPr>
            </w:pPr>
            <w:r w:rsidRPr="00D23A87">
              <w:rPr>
                <w:rFonts w:cs="Arial"/>
                <w:b w:val="0"/>
                <w:bCs/>
                <w:sz w:val="16"/>
                <w:szCs w:val="16"/>
              </w:rPr>
              <w:t>ASTMA 653/A 653M</w:t>
            </w:r>
          </w:p>
        </w:tc>
        <w:tc>
          <w:tcPr>
            <w:tcW w:w="5528" w:type="dxa"/>
            <w:vAlign w:val="center"/>
          </w:tcPr>
          <w:p w14:paraId="5C93ADA9" w14:textId="77777777" w:rsidR="00A8195A" w:rsidRPr="00D23A87" w:rsidRDefault="00A8195A">
            <w:pPr>
              <w:pStyle w:val="BodyText"/>
              <w:spacing w:before="20" w:after="20"/>
              <w:jc w:val="left"/>
              <w:rPr>
                <w:rFonts w:cs="Arial"/>
                <w:b w:val="0"/>
                <w:bCs/>
                <w:sz w:val="16"/>
                <w:szCs w:val="16"/>
              </w:rPr>
            </w:pPr>
            <w:r w:rsidRPr="00D23A87">
              <w:rPr>
                <w:rFonts w:cs="Arial"/>
                <w:b w:val="0"/>
                <w:bCs/>
                <w:sz w:val="16"/>
                <w:szCs w:val="16"/>
              </w:rPr>
              <w:t>FS, DS type A and B</w:t>
            </w:r>
          </w:p>
        </w:tc>
      </w:tr>
      <w:tr w:rsidR="00A8195A" w14:paraId="20535663" w14:textId="77777777" w:rsidTr="00F975AE">
        <w:tc>
          <w:tcPr>
            <w:tcW w:w="3119" w:type="dxa"/>
            <w:vAlign w:val="center"/>
          </w:tcPr>
          <w:p w14:paraId="6C0EC050" w14:textId="77777777" w:rsidR="00A8195A" w:rsidRPr="00D23A87" w:rsidRDefault="00A8195A">
            <w:pPr>
              <w:pStyle w:val="BodyText"/>
              <w:spacing w:before="20" w:after="20"/>
              <w:jc w:val="left"/>
              <w:rPr>
                <w:rFonts w:cs="Arial"/>
                <w:b w:val="0"/>
                <w:bCs/>
                <w:sz w:val="16"/>
                <w:szCs w:val="16"/>
              </w:rPr>
            </w:pPr>
            <w:r w:rsidRPr="00D23A87">
              <w:rPr>
                <w:rFonts w:cs="Arial"/>
                <w:b w:val="0"/>
                <w:bCs/>
                <w:sz w:val="16"/>
                <w:szCs w:val="16"/>
              </w:rPr>
              <w:t>EN 10346</w:t>
            </w:r>
          </w:p>
        </w:tc>
        <w:tc>
          <w:tcPr>
            <w:tcW w:w="5528" w:type="dxa"/>
            <w:vAlign w:val="center"/>
          </w:tcPr>
          <w:p w14:paraId="0CF4A464" w14:textId="77777777" w:rsidR="00A8195A" w:rsidRPr="00D23A87" w:rsidRDefault="00A8195A">
            <w:pPr>
              <w:pStyle w:val="BodyText"/>
              <w:spacing w:before="20" w:after="20"/>
              <w:jc w:val="left"/>
              <w:rPr>
                <w:rFonts w:cs="Arial"/>
                <w:b w:val="0"/>
                <w:bCs/>
                <w:sz w:val="16"/>
                <w:szCs w:val="16"/>
              </w:rPr>
            </w:pPr>
            <w:r w:rsidRPr="00D23A87">
              <w:rPr>
                <w:rFonts w:cs="Arial"/>
                <w:b w:val="0"/>
                <w:bCs/>
                <w:sz w:val="16"/>
                <w:szCs w:val="16"/>
              </w:rPr>
              <w:t>DX53D, DX54D</w:t>
            </w:r>
          </w:p>
        </w:tc>
      </w:tr>
      <w:tr w:rsidR="00A8195A" w14:paraId="417E30E9" w14:textId="77777777" w:rsidTr="00F975AE">
        <w:tc>
          <w:tcPr>
            <w:tcW w:w="3119" w:type="dxa"/>
            <w:tcBorders>
              <w:bottom w:val="single" w:sz="12" w:space="0" w:color="auto"/>
            </w:tcBorders>
            <w:vAlign w:val="center"/>
          </w:tcPr>
          <w:p w14:paraId="3825E770" w14:textId="77777777" w:rsidR="00A8195A" w:rsidRPr="00D23A87" w:rsidRDefault="00A8195A">
            <w:pPr>
              <w:pStyle w:val="BodyText"/>
              <w:spacing w:before="20" w:after="20"/>
              <w:jc w:val="left"/>
              <w:rPr>
                <w:rFonts w:cs="Arial"/>
                <w:b w:val="0"/>
                <w:bCs/>
                <w:sz w:val="16"/>
                <w:szCs w:val="16"/>
              </w:rPr>
            </w:pPr>
            <w:r w:rsidRPr="00D23A87">
              <w:rPr>
                <w:rFonts w:cs="Arial"/>
                <w:b w:val="0"/>
                <w:bCs/>
                <w:sz w:val="16"/>
                <w:szCs w:val="16"/>
              </w:rPr>
              <w:t>JIS 3302</w:t>
            </w:r>
          </w:p>
        </w:tc>
        <w:tc>
          <w:tcPr>
            <w:tcW w:w="5528" w:type="dxa"/>
            <w:tcBorders>
              <w:bottom w:val="single" w:sz="12" w:space="0" w:color="auto"/>
            </w:tcBorders>
            <w:vAlign w:val="center"/>
          </w:tcPr>
          <w:p w14:paraId="212C7481" w14:textId="77777777" w:rsidR="00A8195A" w:rsidRPr="00D23A87" w:rsidRDefault="00A8195A">
            <w:pPr>
              <w:pStyle w:val="BodyText"/>
              <w:spacing w:before="20" w:after="20"/>
              <w:jc w:val="left"/>
              <w:rPr>
                <w:rFonts w:cs="Arial"/>
                <w:b w:val="0"/>
                <w:bCs/>
                <w:sz w:val="16"/>
                <w:szCs w:val="16"/>
              </w:rPr>
            </w:pPr>
            <w:r w:rsidRPr="00D23A87">
              <w:rPr>
                <w:rFonts w:cs="Arial"/>
                <w:b w:val="0"/>
                <w:bCs/>
                <w:sz w:val="16"/>
                <w:szCs w:val="16"/>
              </w:rPr>
              <w:t>SGCD, SGCDD</w:t>
            </w:r>
          </w:p>
        </w:tc>
      </w:tr>
      <w:tr w:rsidR="00A8195A" w14:paraId="7751D383" w14:textId="77777777" w:rsidTr="00F975AE">
        <w:tc>
          <w:tcPr>
            <w:tcW w:w="8647" w:type="dxa"/>
            <w:gridSpan w:val="2"/>
            <w:tcBorders>
              <w:top w:val="single" w:sz="12" w:space="0" w:color="auto"/>
              <w:bottom w:val="single" w:sz="12" w:space="0" w:color="auto"/>
            </w:tcBorders>
            <w:vAlign w:val="center"/>
          </w:tcPr>
          <w:p w14:paraId="21272F64" w14:textId="77777777" w:rsidR="00A8195A" w:rsidRPr="005E1160" w:rsidRDefault="00A8195A">
            <w:pPr>
              <w:pStyle w:val="BodyText"/>
              <w:spacing w:before="20" w:after="20"/>
              <w:rPr>
                <w:rFonts w:cs="Arial"/>
                <w:b w:val="0"/>
                <w:bCs/>
                <w:sz w:val="18"/>
                <w:szCs w:val="18"/>
              </w:rPr>
            </w:pPr>
            <w:r w:rsidRPr="005E1160">
              <w:rPr>
                <w:rFonts w:cs="Arial"/>
                <w:bCs/>
                <w:sz w:val="18"/>
                <w:szCs w:val="18"/>
              </w:rPr>
              <w:t>Structural grades</w:t>
            </w:r>
          </w:p>
        </w:tc>
      </w:tr>
      <w:tr w:rsidR="00A8195A" w14:paraId="223DB6B7" w14:textId="77777777" w:rsidTr="00F975AE">
        <w:tc>
          <w:tcPr>
            <w:tcW w:w="3119" w:type="dxa"/>
            <w:tcBorders>
              <w:top w:val="single" w:sz="12" w:space="0" w:color="auto"/>
            </w:tcBorders>
            <w:vAlign w:val="center"/>
          </w:tcPr>
          <w:p w14:paraId="192C2DAC" w14:textId="77777777" w:rsidR="00A8195A" w:rsidRPr="00D23A87" w:rsidRDefault="00A8195A">
            <w:pPr>
              <w:pStyle w:val="BodyText"/>
              <w:spacing w:before="20" w:after="20"/>
              <w:jc w:val="left"/>
              <w:rPr>
                <w:rFonts w:cs="Arial"/>
                <w:b w:val="0"/>
                <w:bCs/>
                <w:sz w:val="16"/>
                <w:szCs w:val="16"/>
              </w:rPr>
            </w:pPr>
            <w:r w:rsidRPr="00D23A87">
              <w:rPr>
                <w:rFonts w:cs="Arial"/>
                <w:b w:val="0"/>
                <w:bCs/>
                <w:sz w:val="16"/>
                <w:szCs w:val="16"/>
              </w:rPr>
              <w:t>AS/NZS 1397</w:t>
            </w:r>
          </w:p>
        </w:tc>
        <w:tc>
          <w:tcPr>
            <w:tcW w:w="5528" w:type="dxa"/>
            <w:tcBorders>
              <w:top w:val="single" w:sz="12" w:space="0" w:color="auto"/>
            </w:tcBorders>
            <w:vAlign w:val="center"/>
          </w:tcPr>
          <w:p w14:paraId="4EE0D44F" w14:textId="77777777" w:rsidR="00A8195A" w:rsidRPr="00D23A87" w:rsidRDefault="00A8195A">
            <w:pPr>
              <w:pStyle w:val="BodyText"/>
              <w:spacing w:before="20" w:after="20"/>
              <w:jc w:val="left"/>
              <w:rPr>
                <w:rFonts w:cs="Arial"/>
                <w:b w:val="0"/>
                <w:bCs/>
                <w:sz w:val="16"/>
                <w:szCs w:val="16"/>
              </w:rPr>
            </w:pPr>
            <w:r w:rsidRPr="00D23A87">
              <w:rPr>
                <w:rFonts w:cs="Arial"/>
                <w:b w:val="0"/>
                <w:bCs/>
                <w:sz w:val="16"/>
                <w:szCs w:val="16"/>
              </w:rPr>
              <w:t>G250, G300, G350, G450, G500, G550</w:t>
            </w:r>
          </w:p>
        </w:tc>
      </w:tr>
      <w:tr w:rsidR="00A8195A" w14:paraId="5BD0A82D" w14:textId="77777777" w:rsidTr="00F975AE">
        <w:tc>
          <w:tcPr>
            <w:tcW w:w="3119" w:type="dxa"/>
            <w:vAlign w:val="center"/>
          </w:tcPr>
          <w:p w14:paraId="3497400E" w14:textId="77777777" w:rsidR="00A8195A" w:rsidRPr="00D23A87" w:rsidRDefault="00A8195A">
            <w:pPr>
              <w:pStyle w:val="BodyText"/>
              <w:spacing w:before="20" w:after="20"/>
              <w:jc w:val="left"/>
              <w:rPr>
                <w:rFonts w:cs="Arial"/>
                <w:b w:val="0"/>
                <w:bCs/>
                <w:sz w:val="16"/>
                <w:szCs w:val="16"/>
              </w:rPr>
            </w:pPr>
            <w:r w:rsidRPr="00D23A87">
              <w:rPr>
                <w:rFonts w:cs="Arial"/>
                <w:b w:val="0"/>
                <w:bCs/>
                <w:sz w:val="16"/>
                <w:szCs w:val="16"/>
              </w:rPr>
              <w:t>ASTMA 653/A 653M</w:t>
            </w:r>
          </w:p>
        </w:tc>
        <w:tc>
          <w:tcPr>
            <w:tcW w:w="5528" w:type="dxa"/>
            <w:vAlign w:val="center"/>
          </w:tcPr>
          <w:p w14:paraId="29812E0E" w14:textId="77777777" w:rsidR="00A8195A" w:rsidRPr="00D23A87" w:rsidRDefault="00A8195A">
            <w:pPr>
              <w:pStyle w:val="BodyText"/>
              <w:spacing w:before="20" w:after="20"/>
              <w:jc w:val="left"/>
              <w:rPr>
                <w:rFonts w:cs="Arial"/>
                <w:b w:val="0"/>
                <w:bCs/>
                <w:sz w:val="16"/>
                <w:szCs w:val="16"/>
              </w:rPr>
            </w:pPr>
            <w:r w:rsidRPr="00D23A87">
              <w:rPr>
                <w:rFonts w:cs="Arial"/>
                <w:b w:val="0"/>
                <w:bCs/>
                <w:sz w:val="16"/>
                <w:szCs w:val="16"/>
              </w:rPr>
              <w:t>33 (230), 37 (255), 40 (275), 50 (340), 55 (380), 80 (550)</w:t>
            </w:r>
          </w:p>
        </w:tc>
      </w:tr>
      <w:tr w:rsidR="00A8195A" w14:paraId="5B958E46" w14:textId="77777777" w:rsidTr="00F975AE">
        <w:tc>
          <w:tcPr>
            <w:tcW w:w="3119" w:type="dxa"/>
            <w:vAlign w:val="center"/>
          </w:tcPr>
          <w:p w14:paraId="6ED09F0F" w14:textId="77777777" w:rsidR="00A8195A" w:rsidRPr="00D23A87" w:rsidRDefault="00A8195A">
            <w:pPr>
              <w:pStyle w:val="BodyText"/>
              <w:spacing w:before="20" w:after="20"/>
              <w:jc w:val="left"/>
              <w:rPr>
                <w:rFonts w:cs="Arial"/>
                <w:b w:val="0"/>
                <w:bCs/>
                <w:sz w:val="16"/>
                <w:szCs w:val="16"/>
              </w:rPr>
            </w:pPr>
            <w:r w:rsidRPr="00D23A87">
              <w:rPr>
                <w:rFonts w:cs="Arial"/>
                <w:b w:val="0"/>
                <w:bCs/>
                <w:sz w:val="16"/>
                <w:szCs w:val="16"/>
              </w:rPr>
              <w:t>EN 10346</w:t>
            </w:r>
          </w:p>
        </w:tc>
        <w:tc>
          <w:tcPr>
            <w:tcW w:w="5528" w:type="dxa"/>
            <w:vAlign w:val="center"/>
          </w:tcPr>
          <w:p w14:paraId="5473050C" w14:textId="77777777" w:rsidR="00A8195A" w:rsidRPr="00D23A87" w:rsidRDefault="00A8195A">
            <w:pPr>
              <w:pStyle w:val="BodyText"/>
              <w:spacing w:before="20" w:after="20"/>
              <w:jc w:val="left"/>
              <w:rPr>
                <w:rFonts w:cs="Arial"/>
                <w:b w:val="0"/>
                <w:bCs/>
                <w:sz w:val="16"/>
                <w:szCs w:val="16"/>
              </w:rPr>
            </w:pPr>
            <w:r w:rsidRPr="00D23A87">
              <w:rPr>
                <w:rFonts w:cs="Arial"/>
                <w:b w:val="0"/>
                <w:bCs/>
                <w:sz w:val="16"/>
                <w:szCs w:val="16"/>
              </w:rPr>
              <w:t>S220GD, S250GD, S280GD, S320GD, S350GD, S550GD</w:t>
            </w:r>
          </w:p>
        </w:tc>
      </w:tr>
      <w:tr w:rsidR="00A8195A" w14:paraId="0011E60D" w14:textId="77777777" w:rsidTr="00F975AE">
        <w:tc>
          <w:tcPr>
            <w:tcW w:w="3119" w:type="dxa"/>
            <w:vAlign w:val="center"/>
          </w:tcPr>
          <w:p w14:paraId="1380095F" w14:textId="77777777" w:rsidR="00A8195A" w:rsidRPr="00D23A87" w:rsidRDefault="00A8195A">
            <w:pPr>
              <w:pStyle w:val="BodyText"/>
              <w:spacing w:before="20" w:after="20"/>
              <w:jc w:val="left"/>
              <w:rPr>
                <w:rFonts w:cs="Arial"/>
                <w:b w:val="0"/>
                <w:bCs/>
                <w:sz w:val="16"/>
                <w:szCs w:val="16"/>
              </w:rPr>
            </w:pPr>
            <w:r w:rsidRPr="00D23A87">
              <w:rPr>
                <w:rFonts w:cs="Arial"/>
                <w:b w:val="0"/>
                <w:bCs/>
                <w:sz w:val="16"/>
                <w:szCs w:val="16"/>
              </w:rPr>
              <w:t>JIS 3302</w:t>
            </w:r>
          </w:p>
        </w:tc>
        <w:tc>
          <w:tcPr>
            <w:tcW w:w="5528" w:type="dxa"/>
            <w:vAlign w:val="center"/>
          </w:tcPr>
          <w:p w14:paraId="31F4313E" w14:textId="77777777" w:rsidR="00A8195A" w:rsidRPr="00D23A87" w:rsidRDefault="00A8195A">
            <w:pPr>
              <w:pStyle w:val="BodyText"/>
              <w:spacing w:before="20" w:after="20"/>
              <w:jc w:val="left"/>
              <w:rPr>
                <w:rFonts w:cs="Arial"/>
                <w:b w:val="0"/>
                <w:bCs/>
                <w:sz w:val="16"/>
                <w:szCs w:val="16"/>
              </w:rPr>
            </w:pPr>
            <w:r w:rsidRPr="00D23A87">
              <w:rPr>
                <w:rFonts w:cs="Arial"/>
                <w:b w:val="0"/>
                <w:bCs/>
                <w:sz w:val="16"/>
                <w:szCs w:val="16"/>
              </w:rPr>
              <w:t>SGC340, SGC400, SGC440, SGC490, SGC570, SGH340, SGH400, SGH440, SGH490, SGH570</w:t>
            </w:r>
          </w:p>
        </w:tc>
      </w:tr>
    </w:tbl>
    <w:p w14:paraId="53671478" w14:textId="77777777" w:rsidR="00E66BA7" w:rsidRPr="00FC254C" w:rsidRDefault="00E66BA7" w:rsidP="00E66BA7">
      <w:pPr>
        <w:pStyle w:val="Caption"/>
        <w:jc w:val="center"/>
        <w:rPr>
          <w:b w:val="0"/>
          <w:sz w:val="16"/>
          <w:szCs w:val="16"/>
        </w:rPr>
      </w:pPr>
      <w:bookmarkStart w:id="41" w:name="_Ref238216069"/>
      <w:r w:rsidRPr="00FC254C">
        <w:rPr>
          <w:bCs/>
          <w:sz w:val="16"/>
          <w:szCs w:val="16"/>
        </w:rPr>
        <w:t xml:space="preserve">Table </w:t>
      </w:r>
      <w:r w:rsidRPr="00FC254C">
        <w:rPr>
          <w:b w:val="0"/>
          <w:bCs/>
          <w:i/>
          <w:iCs/>
          <w:sz w:val="16"/>
          <w:szCs w:val="16"/>
        </w:rPr>
        <w:fldChar w:fldCharType="begin"/>
      </w:r>
      <w:r w:rsidRPr="00FC254C">
        <w:rPr>
          <w:bCs/>
          <w:sz w:val="16"/>
          <w:szCs w:val="16"/>
        </w:rPr>
        <w:instrText xml:space="preserve"> SEQ Table \* ARABIC </w:instrText>
      </w:r>
      <w:r w:rsidRPr="00FC254C">
        <w:rPr>
          <w:b w:val="0"/>
          <w:bCs/>
          <w:i/>
          <w:iCs/>
          <w:sz w:val="16"/>
          <w:szCs w:val="16"/>
        </w:rPr>
        <w:fldChar w:fldCharType="separate"/>
      </w:r>
      <w:r>
        <w:rPr>
          <w:bCs/>
          <w:noProof/>
          <w:sz w:val="16"/>
          <w:szCs w:val="16"/>
        </w:rPr>
        <w:t>1</w:t>
      </w:r>
      <w:r w:rsidRPr="00FC254C">
        <w:rPr>
          <w:b w:val="0"/>
          <w:bCs/>
          <w:i/>
          <w:iCs/>
          <w:sz w:val="16"/>
          <w:szCs w:val="16"/>
        </w:rPr>
        <w:fldChar w:fldCharType="end"/>
      </w:r>
      <w:bookmarkEnd w:id="41"/>
      <w:r w:rsidRPr="00FC254C">
        <w:rPr>
          <w:bCs/>
          <w:sz w:val="16"/>
          <w:szCs w:val="16"/>
        </w:rPr>
        <w:t>: Relevant International Standards for zinc coated steel</w:t>
      </w:r>
    </w:p>
    <w:p w14:paraId="34893382" w14:textId="77777777" w:rsidR="00E66BA7" w:rsidRPr="006E1CBE" w:rsidRDefault="00E66BA7" w:rsidP="00E66BA7">
      <w:r w:rsidRPr="006E1CBE">
        <w:t>There are also current exemption notices applying to the goods. Further details of the exempt goods and the relevant exemption notices are available on the Dumping Commodity Register (DCR)</w:t>
      </w:r>
      <w:r w:rsidRPr="006E1CBE">
        <w:rPr>
          <w:rStyle w:val="FootnoteReference"/>
        </w:rPr>
        <w:t xml:space="preserve"> </w:t>
      </w:r>
      <w:r w:rsidRPr="006E1CBE">
        <w:rPr>
          <w:rStyle w:val="FootnoteReference"/>
        </w:rPr>
        <w:footnoteReference w:id="2"/>
      </w:r>
      <w:r w:rsidRPr="006E1CBE">
        <w:t xml:space="preserve"> for the goods.</w:t>
      </w:r>
    </w:p>
    <w:p w14:paraId="0E89DBFE" w14:textId="77777777" w:rsidR="00E66BA7" w:rsidRDefault="00E66BA7" w:rsidP="00E66BA7">
      <w:pPr>
        <w:spacing w:before="240"/>
      </w:pPr>
      <w:r w:rsidRPr="006E1CBE">
        <w:t xml:space="preserve">The goods are generally, but not exclusively, classified to the following tariff subheadings </w:t>
      </w:r>
      <w:r w:rsidRPr="00ED2BA3">
        <w:t>(Table</w:t>
      </w:r>
      <w:r>
        <w:t xml:space="preserve"> 2</w:t>
      </w:r>
      <w:r w:rsidRPr="00ED2BA3">
        <w:t>,</w:t>
      </w:r>
      <w:r w:rsidRPr="006E1CBE">
        <w:t xml:space="preserve"> below) of Schedule 3 to the</w:t>
      </w:r>
      <w:r w:rsidRPr="006E1CBE">
        <w:rPr>
          <w:i/>
        </w:rPr>
        <w:t xml:space="preserve"> Customs Tariff Act 1995</w:t>
      </w:r>
      <w:r w:rsidRPr="006E1CBE">
        <w:rPr>
          <w:rStyle w:val="FootnoteReference"/>
        </w:rPr>
        <w:footnoteReference w:id="3"/>
      </w:r>
      <w:r w:rsidRPr="0070628F">
        <w:t>:</w:t>
      </w:r>
    </w:p>
    <w:tbl>
      <w:tblPr>
        <w:tblW w:w="5075" w:type="pct"/>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1375"/>
        <w:gridCol w:w="1171"/>
        <w:gridCol w:w="6606"/>
      </w:tblGrid>
      <w:tr w:rsidR="00E66BA7" w:rsidRPr="006E1CBE" w14:paraId="126AF836" w14:textId="77777777">
        <w:trPr>
          <w:cantSplit/>
          <w:trHeight w:val="464"/>
        </w:trPr>
        <w:tc>
          <w:tcPr>
            <w:tcW w:w="751" w:type="pct"/>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8" w:type="dxa"/>
            </w:tcMar>
          </w:tcPr>
          <w:p w14:paraId="59C969FA" w14:textId="77777777" w:rsidR="00E66BA7" w:rsidRPr="006E1CBE" w:rsidRDefault="00E66BA7">
            <w:pPr>
              <w:pStyle w:val="TextBody"/>
              <w:spacing w:before="40" w:after="40"/>
              <w:jc w:val="center"/>
              <w:rPr>
                <w:b/>
                <w:sz w:val="20"/>
                <w:szCs w:val="20"/>
              </w:rPr>
            </w:pPr>
            <w:r w:rsidRPr="006E1CBE">
              <w:rPr>
                <w:b/>
                <w:sz w:val="20"/>
                <w:szCs w:val="20"/>
              </w:rPr>
              <w:t>Tariff Subheading</w:t>
            </w:r>
          </w:p>
        </w:tc>
        <w:tc>
          <w:tcPr>
            <w:tcW w:w="640" w:type="pct"/>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8" w:type="dxa"/>
            </w:tcMar>
          </w:tcPr>
          <w:p w14:paraId="1EF37955" w14:textId="77777777" w:rsidR="00E66BA7" w:rsidRPr="006E1CBE" w:rsidRDefault="00E66BA7">
            <w:pPr>
              <w:pStyle w:val="TextBody"/>
              <w:spacing w:before="40" w:after="40"/>
              <w:jc w:val="center"/>
              <w:rPr>
                <w:b/>
                <w:sz w:val="20"/>
                <w:szCs w:val="20"/>
              </w:rPr>
            </w:pPr>
            <w:r w:rsidRPr="006E1CBE">
              <w:rPr>
                <w:b/>
                <w:sz w:val="20"/>
                <w:szCs w:val="20"/>
              </w:rPr>
              <w:t>Statistical Code</w:t>
            </w:r>
          </w:p>
        </w:tc>
        <w:tc>
          <w:tcPr>
            <w:tcW w:w="3609" w:type="pct"/>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8" w:type="dxa"/>
            </w:tcMar>
          </w:tcPr>
          <w:p w14:paraId="7D827FBA" w14:textId="77777777" w:rsidR="00E66BA7" w:rsidRPr="006E1CBE" w:rsidRDefault="00E66BA7">
            <w:pPr>
              <w:pStyle w:val="TextBody"/>
              <w:spacing w:before="40" w:after="40"/>
              <w:rPr>
                <w:b/>
                <w:sz w:val="20"/>
                <w:szCs w:val="20"/>
              </w:rPr>
            </w:pPr>
            <w:r w:rsidRPr="006E1CBE">
              <w:rPr>
                <w:b/>
                <w:sz w:val="20"/>
                <w:szCs w:val="20"/>
              </w:rPr>
              <w:t>Description</w:t>
            </w:r>
          </w:p>
        </w:tc>
      </w:tr>
      <w:tr w:rsidR="00E66BA7" w:rsidRPr="006E1CBE" w14:paraId="6925A0A8" w14:textId="77777777">
        <w:trPr>
          <w:cantSplit/>
          <w:trHeight w:val="452"/>
        </w:trPr>
        <w:tc>
          <w:tcPr>
            <w:tcW w:w="751" w:type="pct"/>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8" w:type="dxa"/>
            </w:tcMar>
            <w:vAlign w:val="center"/>
          </w:tcPr>
          <w:p w14:paraId="2CC0E9FD" w14:textId="77777777" w:rsidR="00E66BA7" w:rsidRPr="006E1CBE" w:rsidRDefault="00E66BA7">
            <w:pPr>
              <w:pStyle w:val="TextBody"/>
              <w:spacing w:before="40" w:after="40"/>
              <w:rPr>
                <w:sz w:val="20"/>
                <w:szCs w:val="20"/>
                <w:highlight w:val="lightGray"/>
              </w:rPr>
            </w:pPr>
            <w:r w:rsidRPr="006E1CBE">
              <w:rPr>
                <w:sz w:val="20"/>
                <w:szCs w:val="20"/>
              </w:rPr>
              <w:t>7210</w:t>
            </w:r>
          </w:p>
        </w:tc>
        <w:tc>
          <w:tcPr>
            <w:tcW w:w="4249" w:type="pct"/>
            <w:gridSpan w:val="2"/>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8" w:type="dxa"/>
            </w:tcMar>
          </w:tcPr>
          <w:p w14:paraId="7FDD557D" w14:textId="77777777" w:rsidR="00E66BA7" w:rsidRPr="006E1CBE" w:rsidRDefault="00E66BA7">
            <w:pPr>
              <w:pStyle w:val="TextBody"/>
              <w:spacing w:before="40" w:after="40"/>
              <w:rPr>
                <w:bCs/>
                <w:sz w:val="20"/>
                <w:szCs w:val="20"/>
                <w:highlight w:val="lightGray"/>
              </w:rPr>
            </w:pPr>
            <w:r w:rsidRPr="006E1CBE">
              <w:rPr>
                <w:bCs/>
                <w:sz w:val="20"/>
                <w:szCs w:val="20"/>
              </w:rPr>
              <w:t>FLAT-ROLLED PRODUCTS OF IRON OR NON-ALLOY STEEL, OF A WIDTH OF 600 mm OR MORE, CLAD, PLATED OR COATED</w:t>
            </w:r>
          </w:p>
        </w:tc>
      </w:tr>
      <w:tr w:rsidR="00E66BA7" w:rsidRPr="006E1CBE" w14:paraId="1D661401" w14:textId="77777777">
        <w:trPr>
          <w:cantSplit/>
          <w:trHeight w:val="270"/>
        </w:trPr>
        <w:tc>
          <w:tcPr>
            <w:tcW w:w="751" w:type="pct"/>
            <w:vMerge w:val="restart"/>
            <w:tcBorders>
              <w:left w:val="single" w:sz="4" w:space="0" w:color="00000A"/>
              <w:right w:val="single" w:sz="4" w:space="0" w:color="00000A"/>
            </w:tcBorders>
            <w:tcMar>
              <w:left w:w="108" w:type="dxa"/>
            </w:tcMar>
            <w:vAlign w:val="center"/>
          </w:tcPr>
          <w:p w14:paraId="63913DCC" w14:textId="77777777" w:rsidR="00E66BA7" w:rsidRPr="006E1CBE" w:rsidRDefault="00E66BA7">
            <w:pPr>
              <w:pStyle w:val="TextBody"/>
              <w:spacing w:before="40" w:after="40"/>
              <w:rPr>
                <w:sz w:val="20"/>
                <w:szCs w:val="20"/>
              </w:rPr>
            </w:pPr>
            <w:r w:rsidRPr="006E1CBE">
              <w:rPr>
                <w:sz w:val="20"/>
                <w:szCs w:val="20"/>
              </w:rPr>
              <w:t>7210.49.00</w:t>
            </w:r>
          </w:p>
        </w:tc>
        <w:tc>
          <w:tcPr>
            <w:tcW w:w="640" w:type="pct"/>
            <w:tcBorders>
              <w:top w:val="single" w:sz="4" w:space="0" w:color="00000A"/>
              <w:left w:val="single" w:sz="4" w:space="0" w:color="00000A"/>
              <w:bottom w:val="single" w:sz="4" w:space="0" w:color="00000A"/>
              <w:right w:val="single" w:sz="4" w:space="0" w:color="00000A"/>
            </w:tcBorders>
            <w:tcMar>
              <w:left w:w="108" w:type="dxa"/>
            </w:tcMar>
          </w:tcPr>
          <w:p w14:paraId="55FCA31C" w14:textId="77777777" w:rsidR="00E66BA7" w:rsidRPr="006E1CBE" w:rsidRDefault="00E66BA7">
            <w:pPr>
              <w:pStyle w:val="TextBody"/>
              <w:spacing w:before="40" w:after="40"/>
              <w:jc w:val="center"/>
              <w:rPr>
                <w:bCs/>
                <w:sz w:val="20"/>
                <w:szCs w:val="20"/>
              </w:rPr>
            </w:pPr>
            <w:r w:rsidRPr="006E1CBE">
              <w:rPr>
                <w:bCs/>
                <w:sz w:val="20"/>
                <w:szCs w:val="20"/>
              </w:rPr>
              <w:t>55</w:t>
            </w:r>
          </w:p>
        </w:tc>
        <w:tc>
          <w:tcPr>
            <w:tcW w:w="3609" w:type="pct"/>
            <w:tcBorders>
              <w:top w:val="single" w:sz="4" w:space="0" w:color="00000A"/>
              <w:left w:val="single" w:sz="4" w:space="0" w:color="00000A"/>
              <w:bottom w:val="single" w:sz="4" w:space="0" w:color="00000A"/>
              <w:right w:val="single" w:sz="4" w:space="0" w:color="00000A"/>
            </w:tcBorders>
          </w:tcPr>
          <w:p w14:paraId="580A4781" w14:textId="77777777" w:rsidR="00E66BA7" w:rsidRPr="006E1CBE" w:rsidRDefault="00E66BA7">
            <w:pPr>
              <w:pStyle w:val="TextBody"/>
              <w:spacing w:before="40" w:after="40"/>
              <w:rPr>
                <w:bCs/>
                <w:sz w:val="20"/>
                <w:szCs w:val="20"/>
              </w:rPr>
            </w:pPr>
            <w:r w:rsidRPr="006E1CBE">
              <w:rPr>
                <w:bCs/>
                <w:sz w:val="20"/>
                <w:szCs w:val="20"/>
              </w:rPr>
              <w:t>Of a thickness of less than 0.5 mm</w:t>
            </w:r>
          </w:p>
        </w:tc>
      </w:tr>
      <w:tr w:rsidR="00E66BA7" w:rsidRPr="006E1CBE" w14:paraId="2F13E12B" w14:textId="77777777">
        <w:trPr>
          <w:cantSplit/>
          <w:trHeight w:val="123"/>
        </w:trPr>
        <w:tc>
          <w:tcPr>
            <w:tcW w:w="751" w:type="pct"/>
            <w:vMerge/>
            <w:tcBorders>
              <w:left w:val="single" w:sz="4" w:space="0" w:color="00000A"/>
              <w:right w:val="single" w:sz="4" w:space="0" w:color="00000A"/>
            </w:tcBorders>
            <w:tcMar>
              <w:left w:w="108" w:type="dxa"/>
            </w:tcMar>
            <w:vAlign w:val="center"/>
          </w:tcPr>
          <w:p w14:paraId="701A32AB" w14:textId="77777777" w:rsidR="00E66BA7" w:rsidRPr="006E1CBE" w:rsidRDefault="00E66BA7">
            <w:pPr>
              <w:pStyle w:val="TextBody"/>
              <w:spacing w:before="40" w:after="40"/>
              <w:rPr>
                <w:sz w:val="20"/>
                <w:szCs w:val="20"/>
              </w:rPr>
            </w:pPr>
          </w:p>
        </w:tc>
        <w:tc>
          <w:tcPr>
            <w:tcW w:w="640" w:type="pct"/>
            <w:tcBorders>
              <w:top w:val="single" w:sz="4" w:space="0" w:color="00000A"/>
              <w:left w:val="single" w:sz="4" w:space="0" w:color="00000A"/>
              <w:bottom w:val="single" w:sz="4" w:space="0" w:color="00000A"/>
              <w:right w:val="single" w:sz="4" w:space="0" w:color="00000A"/>
            </w:tcBorders>
            <w:tcMar>
              <w:left w:w="108" w:type="dxa"/>
            </w:tcMar>
          </w:tcPr>
          <w:p w14:paraId="3816AED3" w14:textId="77777777" w:rsidR="00E66BA7" w:rsidRPr="006E1CBE" w:rsidRDefault="00E66BA7">
            <w:pPr>
              <w:pStyle w:val="TextBody"/>
              <w:spacing w:before="40" w:after="40"/>
              <w:jc w:val="center"/>
              <w:rPr>
                <w:bCs/>
                <w:sz w:val="20"/>
                <w:szCs w:val="20"/>
              </w:rPr>
            </w:pPr>
            <w:r w:rsidRPr="006E1CBE">
              <w:rPr>
                <w:bCs/>
                <w:sz w:val="20"/>
                <w:szCs w:val="20"/>
              </w:rPr>
              <w:t>56</w:t>
            </w:r>
          </w:p>
        </w:tc>
        <w:tc>
          <w:tcPr>
            <w:tcW w:w="3609" w:type="pct"/>
            <w:tcBorders>
              <w:top w:val="single" w:sz="4" w:space="0" w:color="00000A"/>
              <w:left w:val="single" w:sz="4" w:space="0" w:color="00000A"/>
              <w:bottom w:val="single" w:sz="4" w:space="0" w:color="00000A"/>
              <w:right w:val="single" w:sz="4" w:space="0" w:color="00000A"/>
            </w:tcBorders>
          </w:tcPr>
          <w:p w14:paraId="593DB349" w14:textId="77777777" w:rsidR="00E66BA7" w:rsidRPr="006E1CBE" w:rsidRDefault="00E66BA7">
            <w:pPr>
              <w:pStyle w:val="TextBody"/>
              <w:spacing w:before="40" w:after="40"/>
              <w:rPr>
                <w:bCs/>
                <w:sz w:val="20"/>
                <w:szCs w:val="20"/>
                <w:highlight w:val="lightGray"/>
              </w:rPr>
            </w:pPr>
            <w:r w:rsidRPr="006E1CBE">
              <w:rPr>
                <w:bCs/>
                <w:sz w:val="20"/>
                <w:szCs w:val="20"/>
              </w:rPr>
              <w:t>Of a thickness of 0.5 mm or more but less than 1.5 mm</w:t>
            </w:r>
          </w:p>
        </w:tc>
      </w:tr>
      <w:tr w:rsidR="00E66BA7" w:rsidRPr="006E1CBE" w14:paraId="78CFC1AA" w14:textId="77777777">
        <w:trPr>
          <w:cantSplit/>
          <w:trHeight w:val="123"/>
        </w:trPr>
        <w:tc>
          <w:tcPr>
            <w:tcW w:w="751" w:type="pct"/>
            <w:vMerge/>
            <w:tcBorders>
              <w:left w:val="single" w:sz="4" w:space="0" w:color="00000A"/>
              <w:right w:val="single" w:sz="4" w:space="0" w:color="00000A"/>
            </w:tcBorders>
            <w:tcMar>
              <w:left w:w="108" w:type="dxa"/>
            </w:tcMar>
            <w:vAlign w:val="center"/>
          </w:tcPr>
          <w:p w14:paraId="28B20CCF" w14:textId="77777777" w:rsidR="00E66BA7" w:rsidRPr="006E1CBE" w:rsidRDefault="00E66BA7">
            <w:pPr>
              <w:pStyle w:val="TextBody"/>
              <w:spacing w:before="40" w:after="40"/>
              <w:rPr>
                <w:sz w:val="20"/>
                <w:szCs w:val="20"/>
              </w:rPr>
            </w:pPr>
          </w:p>
        </w:tc>
        <w:tc>
          <w:tcPr>
            <w:tcW w:w="640" w:type="pct"/>
            <w:tcBorders>
              <w:top w:val="single" w:sz="4" w:space="0" w:color="00000A"/>
              <w:left w:val="single" w:sz="4" w:space="0" w:color="00000A"/>
              <w:bottom w:val="single" w:sz="4" w:space="0" w:color="00000A"/>
              <w:right w:val="single" w:sz="4" w:space="0" w:color="00000A"/>
            </w:tcBorders>
            <w:tcMar>
              <w:left w:w="108" w:type="dxa"/>
            </w:tcMar>
          </w:tcPr>
          <w:p w14:paraId="51A2210A" w14:textId="77777777" w:rsidR="00E66BA7" w:rsidRPr="006E1CBE" w:rsidRDefault="00E66BA7">
            <w:pPr>
              <w:pStyle w:val="TextBody"/>
              <w:spacing w:before="40" w:after="40"/>
              <w:jc w:val="center"/>
              <w:rPr>
                <w:bCs/>
                <w:sz w:val="20"/>
                <w:szCs w:val="20"/>
              </w:rPr>
            </w:pPr>
            <w:r w:rsidRPr="006E1CBE">
              <w:rPr>
                <w:bCs/>
                <w:sz w:val="20"/>
                <w:szCs w:val="20"/>
              </w:rPr>
              <w:t>57</w:t>
            </w:r>
          </w:p>
        </w:tc>
        <w:tc>
          <w:tcPr>
            <w:tcW w:w="3609" w:type="pct"/>
            <w:tcBorders>
              <w:top w:val="single" w:sz="4" w:space="0" w:color="00000A"/>
              <w:left w:val="single" w:sz="4" w:space="0" w:color="00000A"/>
              <w:bottom w:val="single" w:sz="4" w:space="0" w:color="00000A"/>
              <w:right w:val="single" w:sz="4" w:space="0" w:color="00000A"/>
            </w:tcBorders>
          </w:tcPr>
          <w:p w14:paraId="53DA4D2E" w14:textId="77777777" w:rsidR="00E66BA7" w:rsidRPr="006E1CBE" w:rsidRDefault="00E66BA7">
            <w:pPr>
              <w:pStyle w:val="TextBody"/>
              <w:spacing w:before="40" w:after="40"/>
              <w:rPr>
                <w:bCs/>
                <w:sz w:val="20"/>
                <w:szCs w:val="20"/>
                <w:highlight w:val="lightGray"/>
              </w:rPr>
            </w:pPr>
            <w:r w:rsidRPr="006E1CBE">
              <w:rPr>
                <w:bCs/>
                <w:sz w:val="20"/>
                <w:szCs w:val="20"/>
              </w:rPr>
              <w:t>Of a thickness of 1.5 mm or more but less than 2.5 mm</w:t>
            </w:r>
          </w:p>
        </w:tc>
      </w:tr>
      <w:tr w:rsidR="00E66BA7" w:rsidRPr="006E1CBE" w14:paraId="31FAE084" w14:textId="77777777">
        <w:trPr>
          <w:cantSplit/>
          <w:trHeight w:val="123"/>
        </w:trPr>
        <w:tc>
          <w:tcPr>
            <w:tcW w:w="751" w:type="pct"/>
            <w:vMerge/>
            <w:tcBorders>
              <w:left w:val="single" w:sz="4" w:space="0" w:color="00000A"/>
              <w:bottom w:val="single" w:sz="4" w:space="0" w:color="00000A"/>
              <w:right w:val="single" w:sz="4" w:space="0" w:color="00000A"/>
            </w:tcBorders>
            <w:tcMar>
              <w:left w:w="108" w:type="dxa"/>
            </w:tcMar>
            <w:vAlign w:val="center"/>
          </w:tcPr>
          <w:p w14:paraId="55457C6F" w14:textId="77777777" w:rsidR="00E66BA7" w:rsidRPr="006E1CBE" w:rsidRDefault="00E66BA7">
            <w:pPr>
              <w:pStyle w:val="TextBody"/>
              <w:spacing w:before="40" w:after="40"/>
              <w:rPr>
                <w:sz w:val="20"/>
                <w:szCs w:val="20"/>
              </w:rPr>
            </w:pPr>
          </w:p>
        </w:tc>
        <w:tc>
          <w:tcPr>
            <w:tcW w:w="640" w:type="pct"/>
            <w:tcBorders>
              <w:top w:val="single" w:sz="4" w:space="0" w:color="00000A"/>
              <w:left w:val="single" w:sz="4" w:space="0" w:color="00000A"/>
              <w:bottom w:val="single" w:sz="4" w:space="0" w:color="00000A"/>
              <w:right w:val="single" w:sz="4" w:space="0" w:color="00000A"/>
            </w:tcBorders>
            <w:tcMar>
              <w:left w:w="108" w:type="dxa"/>
            </w:tcMar>
          </w:tcPr>
          <w:p w14:paraId="65C39AE5" w14:textId="77777777" w:rsidR="00E66BA7" w:rsidRPr="006E1CBE" w:rsidRDefault="00E66BA7">
            <w:pPr>
              <w:pStyle w:val="TextBody"/>
              <w:spacing w:before="40" w:after="40"/>
              <w:jc w:val="center"/>
              <w:rPr>
                <w:bCs/>
                <w:sz w:val="20"/>
                <w:szCs w:val="20"/>
              </w:rPr>
            </w:pPr>
            <w:r w:rsidRPr="006E1CBE">
              <w:rPr>
                <w:bCs/>
                <w:sz w:val="20"/>
                <w:szCs w:val="20"/>
              </w:rPr>
              <w:t>58</w:t>
            </w:r>
          </w:p>
        </w:tc>
        <w:tc>
          <w:tcPr>
            <w:tcW w:w="3609" w:type="pct"/>
            <w:tcBorders>
              <w:top w:val="single" w:sz="4" w:space="0" w:color="00000A"/>
              <w:left w:val="single" w:sz="4" w:space="0" w:color="00000A"/>
              <w:bottom w:val="single" w:sz="4" w:space="0" w:color="00000A"/>
              <w:right w:val="single" w:sz="4" w:space="0" w:color="00000A"/>
            </w:tcBorders>
          </w:tcPr>
          <w:p w14:paraId="1C1A249A" w14:textId="77777777" w:rsidR="00E66BA7" w:rsidRPr="006E1CBE" w:rsidRDefault="00E66BA7">
            <w:pPr>
              <w:pStyle w:val="TextBody"/>
              <w:spacing w:before="40" w:after="40"/>
              <w:rPr>
                <w:bCs/>
                <w:sz w:val="20"/>
                <w:szCs w:val="20"/>
                <w:highlight w:val="lightGray"/>
              </w:rPr>
            </w:pPr>
            <w:r w:rsidRPr="006E1CBE">
              <w:rPr>
                <w:bCs/>
                <w:sz w:val="20"/>
                <w:szCs w:val="20"/>
              </w:rPr>
              <w:t>Of a thickness of 2.5 mm or more</w:t>
            </w:r>
          </w:p>
        </w:tc>
      </w:tr>
      <w:tr w:rsidR="00E66BA7" w:rsidRPr="006E1CBE" w14:paraId="15C93280" w14:textId="77777777">
        <w:trPr>
          <w:cantSplit/>
          <w:trHeight w:val="452"/>
        </w:trPr>
        <w:tc>
          <w:tcPr>
            <w:tcW w:w="751" w:type="pct"/>
            <w:tcBorders>
              <w:top w:val="single" w:sz="4" w:space="0" w:color="00000A"/>
              <w:left w:val="single" w:sz="4" w:space="0" w:color="00000A"/>
              <w:right w:val="single" w:sz="4" w:space="0" w:color="00000A"/>
            </w:tcBorders>
            <w:shd w:val="clear" w:color="auto" w:fill="D9D9D9" w:themeFill="background1" w:themeFillShade="D9"/>
            <w:tcMar>
              <w:left w:w="108" w:type="dxa"/>
            </w:tcMar>
            <w:vAlign w:val="center"/>
          </w:tcPr>
          <w:p w14:paraId="0084071E" w14:textId="77777777" w:rsidR="00E66BA7" w:rsidRPr="006E1CBE" w:rsidRDefault="00E66BA7">
            <w:pPr>
              <w:pStyle w:val="TextBody"/>
              <w:spacing w:before="40" w:after="40"/>
              <w:rPr>
                <w:sz w:val="20"/>
                <w:szCs w:val="20"/>
              </w:rPr>
            </w:pPr>
            <w:r w:rsidRPr="006E1CBE">
              <w:rPr>
                <w:sz w:val="20"/>
                <w:szCs w:val="20"/>
              </w:rPr>
              <w:t>7212</w:t>
            </w:r>
          </w:p>
        </w:tc>
        <w:tc>
          <w:tcPr>
            <w:tcW w:w="4249" w:type="pct"/>
            <w:gridSpan w:val="2"/>
            <w:tcBorders>
              <w:top w:val="single" w:sz="4" w:space="0" w:color="00000A"/>
              <w:left w:val="single" w:sz="4" w:space="0" w:color="00000A"/>
              <w:bottom w:val="single" w:sz="4" w:space="0" w:color="00000A"/>
              <w:right w:val="single" w:sz="4" w:space="0" w:color="00000A"/>
            </w:tcBorders>
            <w:shd w:val="clear" w:color="auto" w:fill="D9D9D9" w:themeFill="background1" w:themeFillShade="D9"/>
            <w:tcMar>
              <w:left w:w="108" w:type="dxa"/>
            </w:tcMar>
          </w:tcPr>
          <w:p w14:paraId="6411B13C" w14:textId="77777777" w:rsidR="00E66BA7" w:rsidRPr="006E1CBE" w:rsidRDefault="00E66BA7">
            <w:pPr>
              <w:pStyle w:val="TextBody"/>
              <w:spacing w:before="40" w:after="40"/>
              <w:rPr>
                <w:sz w:val="20"/>
                <w:szCs w:val="20"/>
              </w:rPr>
            </w:pPr>
            <w:r w:rsidRPr="006E1CBE">
              <w:rPr>
                <w:bCs/>
                <w:sz w:val="20"/>
                <w:szCs w:val="20"/>
              </w:rPr>
              <w:t>FLAT-ROLLED PRODUCTS OF IRON OR NON-ALLOY STEEL, OF A WIDTH OF LESS THAN 600 mm, CLAD, PLATED OR COATED</w:t>
            </w:r>
          </w:p>
        </w:tc>
      </w:tr>
      <w:tr w:rsidR="00E66BA7" w:rsidRPr="006E1CBE" w14:paraId="48005F0F" w14:textId="77777777">
        <w:trPr>
          <w:cantSplit/>
          <w:trHeight w:val="270"/>
        </w:trPr>
        <w:tc>
          <w:tcPr>
            <w:tcW w:w="751" w:type="pct"/>
            <w:tcBorders>
              <w:top w:val="single" w:sz="4" w:space="0" w:color="00000A"/>
              <w:left w:val="single" w:sz="4" w:space="0" w:color="00000A"/>
              <w:right w:val="single" w:sz="4" w:space="0" w:color="00000A"/>
            </w:tcBorders>
            <w:tcMar>
              <w:left w:w="108" w:type="dxa"/>
            </w:tcMar>
          </w:tcPr>
          <w:p w14:paraId="62A3266C" w14:textId="77777777" w:rsidR="00E66BA7" w:rsidRPr="006E1CBE" w:rsidRDefault="00E66BA7">
            <w:pPr>
              <w:pStyle w:val="TextBody"/>
              <w:spacing w:before="40" w:after="40"/>
              <w:rPr>
                <w:sz w:val="20"/>
                <w:szCs w:val="20"/>
              </w:rPr>
            </w:pPr>
            <w:r w:rsidRPr="006E1CBE">
              <w:rPr>
                <w:sz w:val="20"/>
                <w:szCs w:val="20"/>
              </w:rPr>
              <w:t>7212.30.00</w:t>
            </w:r>
          </w:p>
        </w:tc>
        <w:tc>
          <w:tcPr>
            <w:tcW w:w="640" w:type="pct"/>
            <w:tcBorders>
              <w:top w:val="single" w:sz="4" w:space="0" w:color="00000A"/>
              <w:left w:val="single" w:sz="4" w:space="0" w:color="00000A"/>
              <w:bottom w:val="single" w:sz="4" w:space="0" w:color="00000A"/>
              <w:right w:val="single" w:sz="4" w:space="0" w:color="00000A"/>
            </w:tcBorders>
            <w:tcMar>
              <w:left w:w="108" w:type="dxa"/>
            </w:tcMar>
          </w:tcPr>
          <w:p w14:paraId="2805F9D8" w14:textId="77777777" w:rsidR="00E66BA7" w:rsidRPr="006E1CBE" w:rsidRDefault="00E66BA7">
            <w:pPr>
              <w:pStyle w:val="TextBody"/>
              <w:spacing w:before="40" w:after="40"/>
              <w:jc w:val="center"/>
              <w:rPr>
                <w:sz w:val="20"/>
                <w:szCs w:val="20"/>
              </w:rPr>
            </w:pPr>
            <w:r w:rsidRPr="006E1CBE">
              <w:rPr>
                <w:sz w:val="20"/>
                <w:szCs w:val="20"/>
              </w:rPr>
              <w:t>61</w:t>
            </w:r>
          </w:p>
        </w:tc>
        <w:tc>
          <w:tcPr>
            <w:tcW w:w="3609" w:type="pct"/>
            <w:tcBorders>
              <w:top w:val="single" w:sz="4" w:space="0" w:color="00000A"/>
              <w:left w:val="single" w:sz="4" w:space="0" w:color="00000A"/>
              <w:bottom w:val="single" w:sz="4" w:space="0" w:color="00000A"/>
              <w:right w:val="single" w:sz="4" w:space="0" w:color="00000A"/>
            </w:tcBorders>
          </w:tcPr>
          <w:p w14:paraId="084E8992" w14:textId="77777777" w:rsidR="00E66BA7" w:rsidRPr="006E1CBE" w:rsidRDefault="00E66BA7">
            <w:pPr>
              <w:pStyle w:val="TextBody"/>
              <w:spacing w:before="40" w:after="40"/>
              <w:rPr>
                <w:sz w:val="20"/>
                <w:szCs w:val="20"/>
              </w:rPr>
            </w:pPr>
            <w:r w:rsidRPr="006E1CBE">
              <w:rPr>
                <w:sz w:val="20"/>
                <w:szCs w:val="20"/>
              </w:rPr>
              <w:t xml:space="preserve">- </w:t>
            </w:r>
            <w:proofErr w:type="gramStart"/>
            <w:r w:rsidRPr="006E1CBE">
              <w:rPr>
                <w:sz w:val="20"/>
                <w:szCs w:val="20"/>
              </w:rPr>
              <w:t>Otherwise</w:t>
            </w:r>
            <w:proofErr w:type="gramEnd"/>
            <w:r w:rsidRPr="006E1CBE">
              <w:rPr>
                <w:sz w:val="20"/>
                <w:szCs w:val="20"/>
              </w:rPr>
              <w:t xml:space="preserve"> plated or coated with zinc</w:t>
            </w:r>
          </w:p>
        </w:tc>
      </w:tr>
      <w:tr w:rsidR="00E66BA7" w:rsidRPr="006E1CBE" w14:paraId="6FF94A2E" w14:textId="77777777">
        <w:trPr>
          <w:cantSplit/>
          <w:trHeight w:val="452"/>
        </w:trPr>
        <w:tc>
          <w:tcPr>
            <w:tcW w:w="751" w:type="pct"/>
            <w:tcBorders>
              <w:top w:val="single" w:sz="4" w:space="0" w:color="00000A"/>
              <w:left w:val="single" w:sz="4" w:space="0" w:color="00000A"/>
              <w:bottom w:val="single" w:sz="4" w:space="0" w:color="auto"/>
              <w:right w:val="single" w:sz="4" w:space="0" w:color="00000A"/>
            </w:tcBorders>
            <w:shd w:val="clear" w:color="auto" w:fill="D9D9D9" w:themeFill="background1" w:themeFillShade="D9"/>
            <w:tcMar>
              <w:left w:w="108" w:type="dxa"/>
            </w:tcMar>
            <w:vAlign w:val="center"/>
          </w:tcPr>
          <w:p w14:paraId="514BA50E" w14:textId="77777777" w:rsidR="00E66BA7" w:rsidRPr="006E1CBE" w:rsidRDefault="00E66BA7">
            <w:pPr>
              <w:pStyle w:val="TextBody"/>
              <w:spacing w:before="40" w:after="40"/>
              <w:rPr>
                <w:sz w:val="20"/>
                <w:szCs w:val="20"/>
              </w:rPr>
            </w:pPr>
            <w:r w:rsidRPr="006E1CBE">
              <w:rPr>
                <w:sz w:val="20"/>
                <w:szCs w:val="20"/>
              </w:rPr>
              <w:t>7225</w:t>
            </w:r>
          </w:p>
        </w:tc>
        <w:tc>
          <w:tcPr>
            <w:tcW w:w="4249" w:type="pct"/>
            <w:gridSpan w:val="2"/>
            <w:tcBorders>
              <w:top w:val="single" w:sz="4" w:space="0" w:color="00000A"/>
              <w:left w:val="single" w:sz="4" w:space="0" w:color="00000A"/>
              <w:bottom w:val="single" w:sz="4" w:space="0" w:color="auto"/>
              <w:right w:val="single" w:sz="4" w:space="0" w:color="00000A"/>
            </w:tcBorders>
            <w:shd w:val="clear" w:color="auto" w:fill="D9D9D9" w:themeFill="background1" w:themeFillShade="D9"/>
            <w:tcMar>
              <w:left w:w="108" w:type="dxa"/>
            </w:tcMar>
          </w:tcPr>
          <w:p w14:paraId="5E07E56C" w14:textId="77777777" w:rsidR="00E66BA7" w:rsidRPr="006E1CBE" w:rsidRDefault="00E66BA7">
            <w:pPr>
              <w:pStyle w:val="TextBody"/>
              <w:spacing w:before="40" w:after="40"/>
              <w:rPr>
                <w:sz w:val="20"/>
                <w:szCs w:val="20"/>
              </w:rPr>
            </w:pPr>
            <w:r w:rsidRPr="006E1CBE">
              <w:rPr>
                <w:sz w:val="20"/>
                <w:szCs w:val="20"/>
              </w:rPr>
              <w:t>FLAT-ROLLED PRODUCTS OF OTHER ALLOY STEEL, OF A WIDTH OF 600 mm OR MORE:</w:t>
            </w:r>
          </w:p>
        </w:tc>
      </w:tr>
      <w:tr w:rsidR="00E66BA7" w:rsidRPr="006E1CBE" w14:paraId="6465A76F" w14:textId="77777777">
        <w:trPr>
          <w:cantSplit/>
          <w:trHeight w:val="270"/>
        </w:trPr>
        <w:tc>
          <w:tcPr>
            <w:tcW w:w="751" w:type="pct"/>
            <w:tcBorders>
              <w:top w:val="single" w:sz="4" w:space="0" w:color="00000A"/>
              <w:left w:val="single" w:sz="4" w:space="0" w:color="00000A"/>
              <w:bottom w:val="single" w:sz="4" w:space="0" w:color="auto"/>
              <w:right w:val="single" w:sz="4" w:space="0" w:color="00000A"/>
            </w:tcBorders>
            <w:tcMar>
              <w:left w:w="108" w:type="dxa"/>
            </w:tcMar>
            <w:vAlign w:val="center"/>
          </w:tcPr>
          <w:p w14:paraId="499FC0C5" w14:textId="77777777" w:rsidR="00E66BA7" w:rsidRPr="006E1CBE" w:rsidRDefault="00E66BA7">
            <w:pPr>
              <w:pStyle w:val="TextBody"/>
              <w:spacing w:before="40" w:after="40"/>
              <w:rPr>
                <w:sz w:val="20"/>
                <w:szCs w:val="20"/>
              </w:rPr>
            </w:pPr>
            <w:r w:rsidRPr="006E1CBE">
              <w:rPr>
                <w:sz w:val="20"/>
                <w:szCs w:val="20"/>
              </w:rPr>
              <w:t>7225.92.00</w:t>
            </w:r>
          </w:p>
        </w:tc>
        <w:tc>
          <w:tcPr>
            <w:tcW w:w="640" w:type="pct"/>
            <w:tcBorders>
              <w:top w:val="single" w:sz="4" w:space="0" w:color="00000A"/>
              <w:left w:val="single" w:sz="4" w:space="0" w:color="00000A"/>
              <w:bottom w:val="single" w:sz="4" w:space="0" w:color="auto"/>
              <w:right w:val="single" w:sz="4" w:space="0" w:color="00000A"/>
            </w:tcBorders>
            <w:tcMar>
              <w:left w:w="108" w:type="dxa"/>
            </w:tcMar>
          </w:tcPr>
          <w:p w14:paraId="10B31B5D" w14:textId="77777777" w:rsidR="00E66BA7" w:rsidRPr="006E1CBE" w:rsidRDefault="00E66BA7">
            <w:pPr>
              <w:pStyle w:val="TextBody"/>
              <w:spacing w:before="40" w:after="40"/>
              <w:jc w:val="center"/>
              <w:rPr>
                <w:sz w:val="20"/>
                <w:szCs w:val="20"/>
              </w:rPr>
            </w:pPr>
            <w:r w:rsidRPr="006E1CBE">
              <w:rPr>
                <w:sz w:val="20"/>
                <w:szCs w:val="20"/>
              </w:rPr>
              <w:t>38</w:t>
            </w:r>
          </w:p>
        </w:tc>
        <w:tc>
          <w:tcPr>
            <w:tcW w:w="3609" w:type="pct"/>
            <w:tcBorders>
              <w:top w:val="single" w:sz="4" w:space="0" w:color="00000A"/>
              <w:left w:val="single" w:sz="4" w:space="0" w:color="00000A"/>
              <w:bottom w:val="single" w:sz="4" w:space="0" w:color="auto"/>
              <w:right w:val="single" w:sz="4" w:space="0" w:color="00000A"/>
            </w:tcBorders>
          </w:tcPr>
          <w:p w14:paraId="422D7170" w14:textId="77777777" w:rsidR="00E66BA7" w:rsidRPr="006E1CBE" w:rsidRDefault="00E66BA7">
            <w:pPr>
              <w:pStyle w:val="TextBody"/>
              <w:spacing w:before="40" w:after="40"/>
              <w:rPr>
                <w:sz w:val="20"/>
                <w:szCs w:val="20"/>
              </w:rPr>
            </w:pPr>
            <w:r w:rsidRPr="006E1CBE">
              <w:rPr>
                <w:sz w:val="20"/>
                <w:szCs w:val="20"/>
              </w:rPr>
              <w:t xml:space="preserve">-- </w:t>
            </w:r>
            <w:proofErr w:type="gramStart"/>
            <w:r w:rsidRPr="006E1CBE">
              <w:rPr>
                <w:sz w:val="20"/>
                <w:szCs w:val="20"/>
              </w:rPr>
              <w:t>Otherwise</w:t>
            </w:r>
            <w:proofErr w:type="gramEnd"/>
            <w:r w:rsidRPr="006E1CBE">
              <w:rPr>
                <w:sz w:val="20"/>
                <w:szCs w:val="20"/>
              </w:rPr>
              <w:t xml:space="preserve"> plated or coated with zinc</w:t>
            </w:r>
          </w:p>
        </w:tc>
      </w:tr>
      <w:tr w:rsidR="00E66BA7" w:rsidRPr="006E1CBE" w14:paraId="595E4B56" w14:textId="77777777">
        <w:trPr>
          <w:cantSplit/>
          <w:trHeight w:val="452"/>
        </w:trPr>
        <w:tc>
          <w:tcPr>
            <w:tcW w:w="751" w:type="pct"/>
            <w:tcBorders>
              <w:top w:val="single" w:sz="4" w:space="0" w:color="00000A"/>
              <w:left w:val="single" w:sz="4" w:space="0" w:color="00000A"/>
              <w:bottom w:val="single" w:sz="4" w:space="0" w:color="auto"/>
              <w:right w:val="single" w:sz="4" w:space="0" w:color="00000A"/>
            </w:tcBorders>
            <w:shd w:val="clear" w:color="auto" w:fill="D9D9D9" w:themeFill="background1" w:themeFillShade="D9"/>
            <w:tcMar>
              <w:left w:w="108" w:type="dxa"/>
            </w:tcMar>
            <w:vAlign w:val="center"/>
          </w:tcPr>
          <w:p w14:paraId="2AD52DAF" w14:textId="77777777" w:rsidR="00E66BA7" w:rsidRPr="006E1CBE" w:rsidRDefault="00E66BA7">
            <w:pPr>
              <w:pStyle w:val="TextBody"/>
              <w:spacing w:before="40" w:after="40"/>
              <w:rPr>
                <w:bCs/>
                <w:sz w:val="20"/>
                <w:szCs w:val="20"/>
              </w:rPr>
            </w:pPr>
            <w:r w:rsidRPr="006E1CBE">
              <w:rPr>
                <w:bCs/>
                <w:sz w:val="20"/>
                <w:szCs w:val="20"/>
              </w:rPr>
              <w:t>7226</w:t>
            </w:r>
          </w:p>
        </w:tc>
        <w:tc>
          <w:tcPr>
            <w:tcW w:w="4249" w:type="pct"/>
            <w:gridSpan w:val="2"/>
            <w:tcBorders>
              <w:top w:val="single" w:sz="4" w:space="0" w:color="00000A"/>
              <w:left w:val="single" w:sz="4" w:space="0" w:color="00000A"/>
              <w:bottom w:val="single" w:sz="4" w:space="0" w:color="auto"/>
              <w:right w:val="single" w:sz="4" w:space="0" w:color="00000A"/>
            </w:tcBorders>
            <w:shd w:val="clear" w:color="auto" w:fill="D9D9D9" w:themeFill="background1" w:themeFillShade="D9"/>
            <w:tcMar>
              <w:left w:w="108" w:type="dxa"/>
            </w:tcMar>
          </w:tcPr>
          <w:p w14:paraId="4F465CAD" w14:textId="77777777" w:rsidR="00E66BA7" w:rsidRPr="006E1CBE" w:rsidRDefault="00E66BA7">
            <w:pPr>
              <w:pStyle w:val="TextBody"/>
              <w:spacing w:before="40" w:after="40"/>
              <w:rPr>
                <w:bCs/>
                <w:sz w:val="20"/>
                <w:szCs w:val="20"/>
              </w:rPr>
            </w:pPr>
            <w:r w:rsidRPr="006E1CBE">
              <w:rPr>
                <w:bCs/>
                <w:sz w:val="20"/>
                <w:szCs w:val="20"/>
              </w:rPr>
              <w:t>FLAT-ROLLED PRODUCTS OF OTHER ALLOY STEEL, OF A WIDTH OF LESS THAN 600 mm:</w:t>
            </w:r>
          </w:p>
        </w:tc>
      </w:tr>
      <w:tr w:rsidR="00E66BA7" w:rsidRPr="006E1CBE" w14:paraId="2F5548C9" w14:textId="77777777">
        <w:trPr>
          <w:cantSplit/>
          <w:trHeight w:val="257"/>
        </w:trPr>
        <w:tc>
          <w:tcPr>
            <w:tcW w:w="751" w:type="pct"/>
            <w:tcBorders>
              <w:top w:val="single" w:sz="4" w:space="0" w:color="00000A"/>
              <w:left w:val="single" w:sz="4" w:space="0" w:color="00000A"/>
              <w:bottom w:val="single" w:sz="4" w:space="0" w:color="auto"/>
              <w:right w:val="single" w:sz="4" w:space="0" w:color="00000A"/>
            </w:tcBorders>
            <w:tcMar>
              <w:left w:w="108" w:type="dxa"/>
            </w:tcMar>
            <w:vAlign w:val="center"/>
          </w:tcPr>
          <w:p w14:paraId="117D1110" w14:textId="77777777" w:rsidR="00E66BA7" w:rsidRPr="006E1CBE" w:rsidRDefault="00E66BA7">
            <w:pPr>
              <w:pStyle w:val="TextBody"/>
              <w:spacing w:before="40" w:after="40"/>
              <w:rPr>
                <w:bCs/>
                <w:sz w:val="20"/>
                <w:szCs w:val="20"/>
              </w:rPr>
            </w:pPr>
            <w:r w:rsidRPr="006E1CBE">
              <w:rPr>
                <w:bCs/>
                <w:sz w:val="20"/>
                <w:szCs w:val="20"/>
              </w:rPr>
              <w:t>7226.99.00</w:t>
            </w:r>
          </w:p>
        </w:tc>
        <w:tc>
          <w:tcPr>
            <w:tcW w:w="640" w:type="pct"/>
            <w:tcBorders>
              <w:top w:val="single" w:sz="4" w:space="0" w:color="00000A"/>
              <w:left w:val="single" w:sz="4" w:space="0" w:color="00000A"/>
              <w:bottom w:val="single" w:sz="4" w:space="0" w:color="auto"/>
              <w:right w:val="single" w:sz="4" w:space="0" w:color="00000A"/>
            </w:tcBorders>
            <w:tcMar>
              <w:left w:w="108" w:type="dxa"/>
            </w:tcMar>
          </w:tcPr>
          <w:p w14:paraId="06045F18" w14:textId="77777777" w:rsidR="00E66BA7" w:rsidRPr="006E1CBE" w:rsidRDefault="00E66BA7">
            <w:pPr>
              <w:pStyle w:val="TextBody"/>
              <w:spacing w:before="40" w:after="40"/>
              <w:jc w:val="center"/>
              <w:rPr>
                <w:bCs/>
                <w:sz w:val="20"/>
                <w:szCs w:val="20"/>
              </w:rPr>
            </w:pPr>
            <w:r w:rsidRPr="006E1CBE">
              <w:rPr>
                <w:bCs/>
                <w:sz w:val="20"/>
                <w:szCs w:val="20"/>
              </w:rPr>
              <w:t>71</w:t>
            </w:r>
          </w:p>
        </w:tc>
        <w:tc>
          <w:tcPr>
            <w:tcW w:w="3609" w:type="pct"/>
            <w:tcBorders>
              <w:top w:val="single" w:sz="4" w:space="0" w:color="00000A"/>
              <w:left w:val="single" w:sz="4" w:space="0" w:color="00000A"/>
              <w:bottom w:val="single" w:sz="4" w:space="0" w:color="auto"/>
              <w:right w:val="single" w:sz="4" w:space="0" w:color="00000A"/>
            </w:tcBorders>
            <w:tcMar>
              <w:left w:w="108" w:type="dxa"/>
            </w:tcMar>
          </w:tcPr>
          <w:p w14:paraId="70C0CBBF" w14:textId="77777777" w:rsidR="00E66BA7" w:rsidRPr="006E1CBE" w:rsidRDefault="00E66BA7">
            <w:pPr>
              <w:pStyle w:val="TextBody"/>
              <w:spacing w:before="40" w:after="40"/>
              <w:rPr>
                <w:bCs/>
                <w:sz w:val="20"/>
                <w:szCs w:val="20"/>
              </w:rPr>
            </w:pPr>
            <w:r w:rsidRPr="006E1CBE">
              <w:rPr>
                <w:bCs/>
                <w:sz w:val="20"/>
                <w:szCs w:val="20"/>
              </w:rPr>
              <w:t>-- Other</w:t>
            </w:r>
          </w:p>
        </w:tc>
      </w:tr>
    </w:tbl>
    <w:p w14:paraId="7646F7DF" w14:textId="4D4AB536" w:rsidR="00603E09" w:rsidRPr="00E66BA7" w:rsidRDefault="00E66BA7" w:rsidP="00E66BA7">
      <w:pPr>
        <w:spacing w:before="120" w:after="120"/>
        <w:jc w:val="center"/>
        <w:rPr>
          <w:iCs/>
          <w:sz w:val="16"/>
          <w:szCs w:val="16"/>
        </w:rPr>
      </w:pPr>
      <w:bookmarkStart w:id="42" w:name="_Ref238747527"/>
      <w:r w:rsidRPr="00FC254C">
        <w:rPr>
          <w:b/>
          <w:bCs/>
          <w:sz w:val="16"/>
          <w:szCs w:val="16"/>
        </w:rPr>
        <w:t xml:space="preserve">Table </w:t>
      </w:r>
      <w:r w:rsidRPr="00FC254C">
        <w:rPr>
          <w:b/>
          <w:bCs/>
          <w:i/>
          <w:iCs/>
          <w:sz w:val="16"/>
          <w:szCs w:val="16"/>
        </w:rPr>
        <w:fldChar w:fldCharType="begin"/>
      </w:r>
      <w:r w:rsidRPr="00FC254C">
        <w:rPr>
          <w:b/>
          <w:bCs/>
          <w:sz w:val="16"/>
          <w:szCs w:val="16"/>
        </w:rPr>
        <w:instrText xml:space="preserve"> SEQ Table \* ARABIC </w:instrText>
      </w:r>
      <w:r w:rsidRPr="00FC254C">
        <w:rPr>
          <w:b/>
          <w:bCs/>
          <w:i/>
          <w:iCs/>
          <w:sz w:val="16"/>
          <w:szCs w:val="16"/>
        </w:rPr>
        <w:fldChar w:fldCharType="separate"/>
      </w:r>
      <w:r>
        <w:rPr>
          <w:b/>
          <w:bCs/>
          <w:noProof/>
          <w:sz w:val="16"/>
          <w:szCs w:val="16"/>
        </w:rPr>
        <w:t>2</w:t>
      </w:r>
      <w:r w:rsidRPr="00FC254C">
        <w:rPr>
          <w:b/>
          <w:bCs/>
          <w:i/>
          <w:iCs/>
          <w:sz w:val="16"/>
          <w:szCs w:val="16"/>
        </w:rPr>
        <w:fldChar w:fldCharType="end"/>
      </w:r>
      <w:bookmarkEnd w:id="42"/>
      <w:r w:rsidRPr="00FC254C">
        <w:rPr>
          <w:b/>
          <w:bCs/>
          <w:sz w:val="16"/>
          <w:szCs w:val="16"/>
        </w:rPr>
        <w:t>: General tariff classification for the goods</w:t>
      </w:r>
    </w:p>
    <w:p w14:paraId="1BA02877" w14:textId="77777777" w:rsidR="00603E09" w:rsidRDefault="00603E09" w:rsidP="00C01F98">
      <w:pPr>
        <w:rPr>
          <w:snapToGrid w:val="0"/>
        </w:rPr>
      </w:pPr>
    </w:p>
    <w:p w14:paraId="10B89F31" w14:textId="374D65BB" w:rsidR="000D333C" w:rsidRDefault="000D333C">
      <w:pPr>
        <w:rPr>
          <w:snapToGrid w:val="0"/>
        </w:rPr>
      </w:pPr>
      <w:r>
        <w:rPr>
          <w:snapToGrid w:val="0"/>
        </w:rPr>
        <w:br w:type="page"/>
      </w:r>
    </w:p>
    <w:p w14:paraId="451571A6" w14:textId="77777777" w:rsidR="00C758F7" w:rsidRDefault="00C758F7" w:rsidP="00C01F98">
      <w:pPr>
        <w:rPr>
          <w:b/>
          <w:snapToGrid w:val="0"/>
        </w:rPr>
      </w:pPr>
      <w:r w:rsidRPr="00C01F98">
        <w:rPr>
          <w:b/>
          <w:snapToGrid w:val="0"/>
        </w:rPr>
        <w:lastRenderedPageBreak/>
        <w:t xml:space="preserve">Model Control </w:t>
      </w:r>
      <w:r w:rsidR="00603E09">
        <w:rPr>
          <w:b/>
          <w:snapToGrid w:val="0"/>
        </w:rPr>
        <w:t>C</w:t>
      </w:r>
      <w:r w:rsidRPr="00C01F98">
        <w:rPr>
          <w:b/>
          <w:snapToGrid w:val="0"/>
        </w:rPr>
        <w:t>ode</w:t>
      </w:r>
    </w:p>
    <w:p w14:paraId="62B5C2A5" w14:textId="77777777" w:rsidR="00603E09" w:rsidRDefault="00603E09" w:rsidP="00C01F98">
      <w:pPr>
        <w:rPr>
          <w:snapToGrid w:val="0"/>
        </w:rPr>
      </w:pPr>
    </w:p>
    <w:p w14:paraId="71F92FDF" w14:textId="2AF18D70" w:rsidR="00603E09" w:rsidRDefault="00603E09" w:rsidP="00C01F98">
      <w:r>
        <w:rPr>
          <w:snapToGrid w:val="0"/>
        </w:rPr>
        <w:t>Details of the model control code (MCC) structure for the goods are detailed in the table below. Export sales data (Section B-2), domestic s</w:t>
      </w:r>
      <w:r w:rsidRPr="00324501">
        <w:t xml:space="preserve">ales </w:t>
      </w:r>
      <w:r>
        <w:t xml:space="preserve">data (Section D-2) </w:t>
      </w:r>
      <w:r w:rsidRPr="00324501">
        <w:t>and cost</w:t>
      </w:r>
      <w:r w:rsidR="006C4A3A">
        <w:t xml:space="preserve"> to make and sell</w:t>
      </w:r>
      <w:r w:rsidRPr="00324501">
        <w:t xml:space="preserve"> data</w:t>
      </w:r>
      <w:r w:rsidR="006C4A3A">
        <w:t xml:space="preserve"> (Section G-3, G-4 &amp; G-5)</w:t>
      </w:r>
      <w:r w:rsidRPr="00324501">
        <w:t xml:space="preserve"> submitted </w:t>
      </w:r>
      <w:r w:rsidR="006C4A3A">
        <w:t>in this response</w:t>
      </w:r>
      <w:r w:rsidRPr="00324501">
        <w:t xml:space="preserve"> </w:t>
      </w:r>
      <w:r w:rsidR="006C4A3A">
        <w:t xml:space="preserve">must </w:t>
      </w:r>
      <w:r w:rsidRPr="00324501">
        <w:t xml:space="preserve">follow </w:t>
      </w:r>
      <w:r w:rsidR="006C4A3A">
        <w:t>this</w:t>
      </w:r>
      <w:r w:rsidRPr="00324501">
        <w:t xml:space="preserve"> MCC</w:t>
      </w:r>
      <w:r>
        <w:t xml:space="preserve"> structure</w:t>
      </w:r>
      <w:r w:rsidRPr="00324501">
        <w:t>.</w:t>
      </w:r>
      <w:r>
        <w:t xml:space="preserve"> </w:t>
      </w:r>
      <w:r w:rsidRPr="00324501">
        <w:t xml:space="preserve">At a minimum, the data must report </w:t>
      </w:r>
      <w:r>
        <w:t xml:space="preserve">sales and cost data separately for each of </w:t>
      </w:r>
      <w:r w:rsidRPr="00324501">
        <w:t xml:space="preserve">the mandatory MCC </w:t>
      </w:r>
      <w:r>
        <w:t>categories</w:t>
      </w:r>
      <w:r w:rsidRPr="00324501">
        <w:t xml:space="preserve"> identified by </w:t>
      </w:r>
      <w:r w:rsidR="00D34CF8">
        <w:t>the commission</w:t>
      </w:r>
      <w:r w:rsidRPr="00324501">
        <w:t>.</w:t>
      </w:r>
    </w:p>
    <w:p w14:paraId="02CD0F08" w14:textId="77777777" w:rsidR="00396BCA" w:rsidRDefault="00396BCA" w:rsidP="00C01F98"/>
    <w:tbl>
      <w:tblPr>
        <w:tblW w:w="5121" w:type="pct"/>
        <w:tblLayout w:type="fixed"/>
        <w:tblLook w:val="04A0" w:firstRow="1" w:lastRow="0" w:firstColumn="1" w:lastColumn="0" w:noHBand="0" w:noVBand="1"/>
      </w:tblPr>
      <w:tblGrid>
        <w:gridCol w:w="586"/>
        <w:gridCol w:w="1367"/>
        <w:gridCol w:w="3760"/>
        <w:gridCol w:w="1055"/>
        <w:gridCol w:w="1274"/>
        <w:gridCol w:w="1193"/>
      </w:tblGrid>
      <w:tr w:rsidR="00F95CA1" w:rsidRPr="006E1CBE" w14:paraId="795CAB77" w14:textId="77777777">
        <w:trPr>
          <w:cantSplit/>
          <w:trHeight w:val="20"/>
          <w:tblHeader/>
        </w:trPr>
        <w:tc>
          <w:tcPr>
            <w:tcW w:w="317"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0E0E0"/>
            <w:noWrap/>
            <w:vAlign w:val="center"/>
            <w:hideMark/>
          </w:tcPr>
          <w:p w14:paraId="757C2F6E" w14:textId="77777777" w:rsidR="00F95CA1" w:rsidRPr="006E1CBE" w:rsidRDefault="00F95CA1">
            <w:pPr>
              <w:keepNext/>
              <w:keepLines/>
              <w:snapToGrid w:val="0"/>
              <w:spacing w:before="120"/>
              <w:ind w:left="-120"/>
              <w:jc w:val="center"/>
              <w:rPr>
                <w:rFonts w:cs="Arial"/>
                <w:b/>
                <w:color w:val="000000"/>
                <w:sz w:val="18"/>
                <w:szCs w:val="18"/>
                <w:lang w:eastAsia="zh-CN"/>
              </w:rPr>
            </w:pPr>
            <w:r w:rsidRPr="006E1CBE">
              <w:rPr>
                <w:rFonts w:cs="Arial"/>
                <w:b/>
                <w:color w:val="000000"/>
                <w:sz w:val="18"/>
                <w:szCs w:val="18"/>
                <w:lang w:eastAsia="zh-CN"/>
              </w:rPr>
              <w:t>Item</w:t>
            </w:r>
          </w:p>
        </w:tc>
        <w:tc>
          <w:tcPr>
            <w:tcW w:w="74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0E0E0"/>
            <w:noWrap/>
            <w:vAlign w:val="center"/>
            <w:hideMark/>
          </w:tcPr>
          <w:p w14:paraId="38348E7D" w14:textId="77777777" w:rsidR="00F95CA1" w:rsidRPr="006E1CBE" w:rsidRDefault="00F95CA1">
            <w:pPr>
              <w:keepNext/>
              <w:keepLines/>
              <w:snapToGrid w:val="0"/>
              <w:spacing w:before="120"/>
              <w:jc w:val="center"/>
              <w:rPr>
                <w:rFonts w:cs="Arial"/>
                <w:b/>
                <w:color w:val="000000"/>
                <w:sz w:val="18"/>
                <w:szCs w:val="18"/>
                <w:lang w:eastAsia="zh-CN"/>
              </w:rPr>
            </w:pPr>
            <w:r w:rsidRPr="006E1CBE">
              <w:rPr>
                <w:rFonts w:cs="Arial"/>
                <w:b/>
                <w:color w:val="000000"/>
                <w:sz w:val="18"/>
                <w:szCs w:val="18"/>
                <w:lang w:eastAsia="zh-CN"/>
              </w:rPr>
              <w:t>Category</w:t>
            </w: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0E0E0"/>
            <w:noWrap/>
            <w:vAlign w:val="center"/>
            <w:hideMark/>
          </w:tcPr>
          <w:p w14:paraId="534B313E" w14:textId="77777777" w:rsidR="00F95CA1" w:rsidRPr="006E1CBE" w:rsidRDefault="00F95CA1">
            <w:pPr>
              <w:keepNext/>
              <w:keepLines/>
              <w:snapToGrid w:val="0"/>
              <w:spacing w:before="120"/>
              <w:jc w:val="center"/>
              <w:rPr>
                <w:rFonts w:cs="Arial"/>
                <w:b/>
                <w:color w:val="000000"/>
                <w:sz w:val="18"/>
                <w:szCs w:val="18"/>
                <w:lang w:eastAsia="zh-CN"/>
              </w:rPr>
            </w:pPr>
            <w:r w:rsidRPr="006E1CBE">
              <w:rPr>
                <w:rFonts w:cs="Arial"/>
                <w:b/>
                <w:color w:val="000000"/>
                <w:sz w:val="18"/>
                <w:szCs w:val="18"/>
                <w:lang w:eastAsia="zh-CN"/>
              </w:rPr>
              <w:t>Sub-Category</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0E0E0"/>
            <w:noWrap/>
            <w:vAlign w:val="center"/>
            <w:hideMark/>
          </w:tcPr>
          <w:p w14:paraId="06ACFD94" w14:textId="77777777" w:rsidR="00F95CA1" w:rsidRPr="006E1CBE" w:rsidRDefault="00F95CA1">
            <w:pPr>
              <w:keepNext/>
              <w:keepLines/>
              <w:snapToGrid w:val="0"/>
              <w:spacing w:before="120"/>
              <w:jc w:val="center"/>
              <w:rPr>
                <w:rFonts w:cs="Arial"/>
                <w:b/>
                <w:color w:val="000000"/>
                <w:sz w:val="18"/>
                <w:szCs w:val="18"/>
                <w:lang w:eastAsia="zh-CN"/>
              </w:rPr>
            </w:pPr>
            <w:r w:rsidRPr="006E1CBE">
              <w:rPr>
                <w:rFonts w:cs="Arial"/>
                <w:b/>
                <w:color w:val="000000"/>
                <w:sz w:val="18"/>
                <w:szCs w:val="18"/>
                <w:lang w:eastAsia="zh-CN"/>
              </w:rPr>
              <w:t>Identifier</w:t>
            </w:r>
          </w:p>
        </w:tc>
        <w:tc>
          <w:tcPr>
            <w:tcW w:w="690"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0E0E0"/>
            <w:noWrap/>
            <w:vAlign w:val="center"/>
            <w:hideMark/>
          </w:tcPr>
          <w:p w14:paraId="3588D961" w14:textId="77777777" w:rsidR="00F95CA1" w:rsidRPr="006E1CBE" w:rsidRDefault="00F95CA1">
            <w:pPr>
              <w:keepNext/>
              <w:keepLines/>
              <w:snapToGrid w:val="0"/>
              <w:spacing w:before="120"/>
              <w:jc w:val="center"/>
              <w:rPr>
                <w:rFonts w:cs="Arial"/>
                <w:b/>
                <w:color w:val="000000"/>
                <w:sz w:val="18"/>
                <w:szCs w:val="18"/>
                <w:lang w:eastAsia="zh-CN"/>
              </w:rPr>
            </w:pPr>
            <w:r w:rsidRPr="006E1CBE">
              <w:rPr>
                <w:rFonts w:cs="Arial"/>
                <w:b/>
                <w:color w:val="000000"/>
                <w:sz w:val="18"/>
                <w:szCs w:val="18"/>
                <w:lang w:eastAsia="zh-CN"/>
              </w:rPr>
              <w:t>Sales Data</w:t>
            </w:r>
          </w:p>
        </w:tc>
        <w:tc>
          <w:tcPr>
            <w:tcW w:w="64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0E0E0"/>
            <w:noWrap/>
            <w:vAlign w:val="center"/>
            <w:hideMark/>
          </w:tcPr>
          <w:p w14:paraId="5E082412" w14:textId="77777777" w:rsidR="00F95CA1" w:rsidRPr="00F95CA1" w:rsidRDefault="00F95CA1">
            <w:pPr>
              <w:keepNext/>
              <w:keepLines/>
              <w:snapToGrid w:val="0"/>
              <w:spacing w:before="120"/>
              <w:jc w:val="center"/>
              <w:rPr>
                <w:rFonts w:cs="Arial"/>
                <w:b/>
                <w:color w:val="000000"/>
                <w:sz w:val="18"/>
                <w:szCs w:val="18"/>
                <w:lang w:eastAsia="zh-CN"/>
              </w:rPr>
            </w:pPr>
            <w:r w:rsidRPr="00F95CA1">
              <w:rPr>
                <w:rFonts w:cs="Arial"/>
                <w:b/>
                <w:color w:val="000000"/>
                <w:sz w:val="18"/>
                <w:szCs w:val="18"/>
                <w:lang w:eastAsia="zh-CN"/>
              </w:rPr>
              <w:t>Cost Data</w:t>
            </w:r>
          </w:p>
        </w:tc>
      </w:tr>
      <w:tr w:rsidR="00F95CA1" w:rsidRPr="006E1CBE" w14:paraId="1A077A0A" w14:textId="77777777">
        <w:trPr>
          <w:trHeight w:val="20"/>
        </w:trPr>
        <w:tc>
          <w:tcPr>
            <w:tcW w:w="317"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tcPr>
          <w:p w14:paraId="732AE7C4"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1</w:t>
            </w:r>
          </w:p>
        </w:tc>
        <w:tc>
          <w:tcPr>
            <w:tcW w:w="740"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tcPr>
          <w:p w14:paraId="500A4E00"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Alloy content</w:t>
            </w: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tcPr>
          <w:p w14:paraId="365F4352" w14:textId="77777777" w:rsidR="00F95CA1" w:rsidRPr="006E1CBE" w:rsidRDefault="00F95CA1">
            <w:pPr>
              <w:snapToGrid w:val="0"/>
              <w:spacing w:before="20" w:after="20"/>
              <w:rPr>
                <w:rFonts w:cs="Arial"/>
                <w:color w:val="000000"/>
                <w:sz w:val="18"/>
                <w:szCs w:val="18"/>
                <w:lang w:eastAsia="zh-CN"/>
              </w:rPr>
            </w:pPr>
            <w:r w:rsidRPr="006E1CBE">
              <w:rPr>
                <w:rFonts w:cs="Arial"/>
                <w:color w:val="000000"/>
                <w:sz w:val="18"/>
                <w:szCs w:val="18"/>
                <w:lang w:eastAsia="zh-CN"/>
              </w:rPr>
              <w:t>Alloy</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tcPr>
          <w:p w14:paraId="7FA67B26"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A</w:t>
            </w:r>
          </w:p>
        </w:tc>
        <w:tc>
          <w:tcPr>
            <w:tcW w:w="690"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tcPr>
          <w:p w14:paraId="30CF6342" w14:textId="77777777" w:rsidR="00F95CA1" w:rsidRPr="006E1CBE" w:rsidRDefault="00F95CA1">
            <w:pPr>
              <w:snapToGrid w:val="0"/>
              <w:jc w:val="center"/>
              <w:rPr>
                <w:rFonts w:cs="Arial"/>
                <w:bCs/>
                <w:color w:val="000000"/>
                <w:sz w:val="18"/>
                <w:szCs w:val="18"/>
                <w:lang w:eastAsia="zh-CN"/>
              </w:rPr>
            </w:pPr>
            <w:r w:rsidRPr="006E1CBE">
              <w:rPr>
                <w:rFonts w:cs="Arial"/>
                <w:bCs/>
                <w:color w:val="000000"/>
                <w:sz w:val="18"/>
                <w:szCs w:val="18"/>
                <w:lang w:eastAsia="zh-CN"/>
              </w:rPr>
              <w:t>Mandatory</w:t>
            </w:r>
          </w:p>
        </w:tc>
        <w:tc>
          <w:tcPr>
            <w:tcW w:w="646"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tcPr>
          <w:p w14:paraId="1F1F9799" w14:textId="77777777" w:rsidR="00F95CA1" w:rsidRPr="00F95CA1" w:rsidRDefault="00F95CA1">
            <w:pPr>
              <w:snapToGrid w:val="0"/>
              <w:jc w:val="center"/>
              <w:rPr>
                <w:rFonts w:cs="Arial"/>
                <w:color w:val="000000"/>
                <w:sz w:val="18"/>
                <w:szCs w:val="18"/>
                <w:lang w:eastAsia="zh-CN"/>
              </w:rPr>
            </w:pPr>
            <w:r w:rsidRPr="00F95CA1">
              <w:rPr>
                <w:rFonts w:cs="Arial"/>
                <w:color w:val="000000"/>
                <w:sz w:val="18"/>
                <w:szCs w:val="18"/>
                <w:lang w:eastAsia="zh-CN"/>
              </w:rPr>
              <w:t>N/A</w:t>
            </w:r>
          </w:p>
        </w:tc>
      </w:tr>
      <w:tr w:rsidR="00F95CA1" w:rsidRPr="006E1CBE" w14:paraId="4FAEBEDD" w14:textId="77777777">
        <w:trPr>
          <w:trHeight w:val="20"/>
        </w:trPr>
        <w:tc>
          <w:tcPr>
            <w:tcW w:w="31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tcPr>
          <w:p w14:paraId="2BE1809D" w14:textId="77777777" w:rsidR="00F95CA1" w:rsidRPr="006E1CBE" w:rsidRDefault="00F95CA1">
            <w:pPr>
              <w:snapToGrid w:val="0"/>
              <w:spacing w:before="20" w:after="20"/>
              <w:jc w:val="center"/>
              <w:rPr>
                <w:rFonts w:cs="Arial"/>
                <w:color w:val="000000"/>
                <w:sz w:val="18"/>
                <w:szCs w:val="18"/>
                <w:lang w:eastAsia="zh-CN"/>
              </w:rPr>
            </w:pPr>
          </w:p>
        </w:tc>
        <w:tc>
          <w:tcPr>
            <w:tcW w:w="74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tcPr>
          <w:p w14:paraId="050FDC9B" w14:textId="77777777" w:rsidR="00F95CA1" w:rsidRPr="006E1CBE" w:rsidRDefault="00F95CA1">
            <w:pPr>
              <w:snapToGrid w:val="0"/>
              <w:spacing w:before="20" w:after="20"/>
              <w:jc w:val="center"/>
              <w:rPr>
                <w:rFonts w:cs="Arial"/>
                <w:color w:val="000000"/>
                <w:sz w:val="18"/>
                <w:szCs w:val="18"/>
                <w:lang w:eastAsia="zh-CN"/>
              </w:rPr>
            </w:pP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tcPr>
          <w:p w14:paraId="4C8EEA6B" w14:textId="77777777" w:rsidR="00F95CA1" w:rsidRPr="006E1CBE" w:rsidRDefault="00F95CA1">
            <w:pPr>
              <w:snapToGrid w:val="0"/>
              <w:spacing w:before="20" w:after="20"/>
              <w:rPr>
                <w:rFonts w:cs="Arial"/>
                <w:color w:val="000000"/>
                <w:sz w:val="18"/>
                <w:szCs w:val="18"/>
                <w:lang w:eastAsia="zh-CN"/>
              </w:rPr>
            </w:pPr>
            <w:r w:rsidRPr="006E1CBE">
              <w:rPr>
                <w:rFonts w:cs="Arial"/>
                <w:color w:val="000000"/>
                <w:sz w:val="18"/>
                <w:szCs w:val="18"/>
                <w:lang w:eastAsia="zh-CN"/>
              </w:rPr>
              <w:t>Non-alloy</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tcPr>
          <w:p w14:paraId="21C3E8FC"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NA</w:t>
            </w:r>
          </w:p>
        </w:tc>
        <w:tc>
          <w:tcPr>
            <w:tcW w:w="69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tcPr>
          <w:p w14:paraId="73CDC46A" w14:textId="77777777" w:rsidR="00F95CA1" w:rsidRPr="006E1CBE" w:rsidRDefault="00F95CA1">
            <w:pPr>
              <w:snapToGrid w:val="0"/>
              <w:jc w:val="center"/>
              <w:rPr>
                <w:rFonts w:cs="Arial"/>
                <w:bCs/>
                <w:color w:val="000000"/>
                <w:sz w:val="18"/>
                <w:szCs w:val="18"/>
                <w:lang w:eastAsia="zh-CN"/>
              </w:rPr>
            </w:pPr>
          </w:p>
        </w:tc>
        <w:tc>
          <w:tcPr>
            <w:tcW w:w="64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tcPr>
          <w:p w14:paraId="37F5118A" w14:textId="77777777" w:rsidR="00F95CA1" w:rsidRPr="00F95CA1" w:rsidRDefault="00F95CA1">
            <w:pPr>
              <w:snapToGrid w:val="0"/>
              <w:jc w:val="center"/>
              <w:rPr>
                <w:rFonts w:cs="Arial"/>
                <w:color w:val="000000"/>
                <w:sz w:val="18"/>
                <w:szCs w:val="18"/>
                <w:lang w:eastAsia="zh-CN"/>
              </w:rPr>
            </w:pPr>
          </w:p>
        </w:tc>
      </w:tr>
      <w:tr w:rsidR="00F95CA1" w:rsidRPr="006E1CBE" w14:paraId="6553DE33" w14:textId="77777777">
        <w:trPr>
          <w:trHeight w:val="20"/>
        </w:trPr>
        <w:tc>
          <w:tcPr>
            <w:tcW w:w="317"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7DDCF50E"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2</w:t>
            </w:r>
          </w:p>
        </w:tc>
        <w:tc>
          <w:tcPr>
            <w:tcW w:w="740"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20B212F3"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Prime</w:t>
            </w: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6A8DA74D" w14:textId="77777777" w:rsidR="00F95CA1" w:rsidRPr="006E1CBE" w:rsidRDefault="00F95CA1">
            <w:pPr>
              <w:snapToGrid w:val="0"/>
              <w:spacing w:before="20" w:after="20"/>
              <w:rPr>
                <w:rFonts w:cs="Arial"/>
                <w:color w:val="000000"/>
                <w:sz w:val="18"/>
                <w:szCs w:val="18"/>
                <w:lang w:eastAsia="zh-CN"/>
              </w:rPr>
            </w:pPr>
            <w:r w:rsidRPr="006E1CBE">
              <w:rPr>
                <w:rFonts w:cs="Arial"/>
                <w:color w:val="000000"/>
                <w:sz w:val="18"/>
                <w:szCs w:val="18"/>
                <w:lang w:eastAsia="zh-CN"/>
              </w:rPr>
              <w:t>Prime</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5758298F"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P</w:t>
            </w:r>
          </w:p>
        </w:tc>
        <w:tc>
          <w:tcPr>
            <w:tcW w:w="690"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6C3F4510" w14:textId="77777777" w:rsidR="00F95CA1" w:rsidRPr="006E1CBE" w:rsidRDefault="00F95CA1">
            <w:pPr>
              <w:snapToGrid w:val="0"/>
              <w:jc w:val="center"/>
              <w:rPr>
                <w:rFonts w:cs="Arial"/>
                <w:bCs/>
                <w:color w:val="000000"/>
                <w:sz w:val="18"/>
                <w:szCs w:val="18"/>
                <w:lang w:eastAsia="zh-CN"/>
              </w:rPr>
            </w:pPr>
            <w:r w:rsidRPr="006E1CBE">
              <w:rPr>
                <w:rFonts w:cs="Arial"/>
                <w:bCs/>
                <w:color w:val="000000"/>
                <w:sz w:val="18"/>
                <w:szCs w:val="18"/>
                <w:lang w:eastAsia="zh-CN"/>
              </w:rPr>
              <w:t>Mandatory</w:t>
            </w:r>
          </w:p>
        </w:tc>
        <w:tc>
          <w:tcPr>
            <w:tcW w:w="646"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52496927" w14:textId="77777777" w:rsidR="00F95CA1" w:rsidRPr="00F95CA1" w:rsidRDefault="00F95CA1">
            <w:pPr>
              <w:snapToGrid w:val="0"/>
              <w:jc w:val="center"/>
              <w:rPr>
                <w:rFonts w:cs="Arial"/>
                <w:color w:val="000000"/>
                <w:sz w:val="18"/>
                <w:szCs w:val="18"/>
                <w:lang w:eastAsia="zh-CN"/>
              </w:rPr>
            </w:pPr>
            <w:r w:rsidRPr="00F95CA1">
              <w:rPr>
                <w:rFonts w:cs="Arial"/>
                <w:color w:val="000000"/>
                <w:sz w:val="18"/>
                <w:szCs w:val="18"/>
                <w:lang w:eastAsia="zh-CN"/>
              </w:rPr>
              <w:t>N/A</w:t>
            </w:r>
          </w:p>
        </w:tc>
      </w:tr>
      <w:tr w:rsidR="00F95CA1" w:rsidRPr="006E1CBE" w14:paraId="020B4731" w14:textId="77777777">
        <w:trPr>
          <w:trHeight w:val="20"/>
        </w:trPr>
        <w:tc>
          <w:tcPr>
            <w:tcW w:w="31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5D802CFB" w14:textId="77777777" w:rsidR="00F95CA1" w:rsidRPr="006E1CBE" w:rsidRDefault="00F95CA1">
            <w:pPr>
              <w:snapToGrid w:val="0"/>
              <w:spacing w:before="20" w:after="20"/>
              <w:jc w:val="center"/>
              <w:rPr>
                <w:rFonts w:cs="Arial"/>
                <w:color w:val="000000"/>
                <w:sz w:val="18"/>
                <w:szCs w:val="18"/>
                <w:lang w:eastAsia="zh-CN"/>
              </w:rPr>
            </w:pPr>
          </w:p>
        </w:tc>
        <w:tc>
          <w:tcPr>
            <w:tcW w:w="74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194A8CF3" w14:textId="77777777" w:rsidR="00F95CA1" w:rsidRPr="006E1CBE" w:rsidRDefault="00F95CA1">
            <w:pPr>
              <w:snapToGrid w:val="0"/>
              <w:spacing w:before="20" w:after="20"/>
              <w:jc w:val="center"/>
              <w:rPr>
                <w:rFonts w:cs="Arial"/>
                <w:color w:val="000000"/>
                <w:sz w:val="18"/>
                <w:szCs w:val="18"/>
                <w:lang w:eastAsia="zh-CN"/>
              </w:rPr>
            </w:pP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5C0E121A" w14:textId="77777777" w:rsidR="00F95CA1" w:rsidRPr="006E1CBE" w:rsidRDefault="00F95CA1">
            <w:pPr>
              <w:snapToGrid w:val="0"/>
              <w:spacing w:before="20" w:after="20"/>
              <w:rPr>
                <w:rFonts w:cs="Arial"/>
                <w:color w:val="000000"/>
                <w:sz w:val="18"/>
                <w:szCs w:val="18"/>
                <w:lang w:eastAsia="zh-CN"/>
              </w:rPr>
            </w:pPr>
            <w:r w:rsidRPr="006E1CBE">
              <w:rPr>
                <w:rFonts w:cs="Arial"/>
                <w:color w:val="000000"/>
                <w:sz w:val="18"/>
                <w:szCs w:val="18"/>
                <w:lang w:eastAsia="zh-CN"/>
              </w:rPr>
              <w:t>Non – Prime</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22D968C2"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N</w:t>
            </w:r>
          </w:p>
        </w:tc>
        <w:tc>
          <w:tcPr>
            <w:tcW w:w="69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099490E1" w14:textId="77777777" w:rsidR="00F95CA1" w:rsidRPr="006E1CBE" w:rsidRDefault="00F95CA1">
            <w:pPr>
              <w:snapToGrid w:val="0"/>
              <w:rPr>
                <w:rFonts w:cs="Arial"/>
                <w:bCs/>
                <w:color w:val="000000"/>
                <w:sz w:val="18"/>
                <w:szCs w:val="18"/>
                <w:lang w:eastAsia="zh-CN"/>
              </w:rPr>
            </w:pPr>
          </w:p>
        </w:tc>
        <w:tc>
          <w:tcPr>
            <w:tcW w:w="64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2386B645" w14:textId="77777777" w:rsidR="00F95CA1" w:rsidRPr="00F95CA1" w:rsidRDefault="00F95CA1">
            <w:pPr>
              <w:snapToGrid w:val="0"/>
              <w:rPr>
                <w:rFonts w:cs="Arial"/>
                <w:color w:val="000000"/>
                <w:sz w:val="18"/>
                <w:szCs w:val="18"/>
                <w:lang w:eastAsia="zh-CN"/>
              </w:rPr>
            </w:pPr>
          </w:p>
        </w:tc>
      </w:tr>
      <w:tr w:rsidR="00F95CA1" w:rsidRPr="006E1CBE" w14:paraId="0BBA38A5" w14:textId="77777777">
        <w:trPr>
          <w:trHeight w:val="20"/>
        </w:trPr>
        <w:tc>
          <w:tcPr>
            <w:tcW w:w="317"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05B6D947"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3</w:t>
            </w:r>
          </w:p>
        </w:tc>
        <w:tc>
          <w:tcPr>
            <w:tcW w:w="740"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52BA2E4B"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Steel Base</w:t>
            </w: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4B8ED83D" w14:textId="77777777" w:rsidR="00F95CA1" w:rsidRPr="006E1CBE" w:rsidRDefault="00F95CA1">
            <w:pPr>
              <w:snapToGrid w:val="0"/>
              <w:spacing w:before="20" w:after="20"/>
              <w:rPr>
                <w:rFonts w:cs="Arial"/>
                <w:color w:val="000000"/>
                <w:sz w:val="18"/>
                <w:szCs w:val="18"/>
                <w:lang w:eastAsia="zh-CN"/>
              </w:rPr>
            </w:pPr>
            <w:r w:rsidRPr="006E1CBE">
              <w:rPr>
                <w:rFonts w:cs="Arial"/>
                <w:color w:val="000000"/>
                <w:sz w:val="18"/>
                <w:szCs w:val="18"/>
                <w:lang w:eastAsia="zh-CN"/>
              </w:rPr>
              <w:t>Hot Rolled</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420A8762"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H</w:t>
            </w:r>
          </w:p>
        </w:tc>
        <w:tc>
          <w:tcPr>
            <w:tcW w:w="690"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28F891AC" w14:textId="77777777" w:rsidR="00F95CA1" w:rsidRPr="006E1CBE" w:rsidRDefault="00F95CA1">
            <w:pPr>
              <w:snapToGrid w:val="0"/>
              <w:jc w:val="center"/>
              <w:rPr>
                <w:rFonts w:cs="Arial"/>
                <w:bCs/>
                <w:color w:val="000000"/>
                <w:sz w:val="18"/>
                <w:szCs w:val="18"/>
                <w:lang w:eastAsia="zh-CN"/>
              </w:rPr>
            </w:pPr>
            <w:r w:rsidRPr="006E1CBE">
              <w:rPr>
                <w:rFonts w:cs="Arial"/>
                <w:bCs/>
                <w:color w:val="000000"/>
                <w:sz w:val="18"/>
                <w:szCs w:val="18"/>
                <w:lang w:eastAsia="zh-CN"/>
              </w:rPr>
              <w:t>Mandatory</w:t>
            </w:r>
          </w:p>
        </w:tc>
        <w:tc>
          <w:tcPr>
            <w:tcW w:w="646"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62F92982" w14:textId="77777777" w:rsidR="00F95CA1" w:rsidRPr="00F95CA1" w:rsidRDefault="00F95CA1">
            <w:pPr>
              <w:snapToGrid w:val="0"/>
              <w:jc w:val="center"/>
              <w:rPr>
                <w:rFonts w:cs="Arial"/>
                <w:bCs/>
                <w:color w:val="000000"/>
                <w:sz w:val="18"/>
                <w:szCs w:val="18"/>
                <w:lang w:eastAsia="zh-CN"/>
              </w:rPr>
            </w:pPr>
            <w:r w:rsidRPr="00F95CA1">
              <w:rPr>
                <w:rFonts w:cs="Arial"/>
                <w:bCs/>
                <w:color w:val="000000"/>
                <w:sz w:val="18"/>
                <w:szCs w:val="18"/>
                <w:lang w:eastAsia="zh-CN"/>
              </w:rPr>
              <w:t>Mandatory</w:t>
            </w:r>
          </w:p>
        </w:tc>
      </w:tr>
      <w:tr w:rsidR="00F95CA1" w:rsidRPr="006E1CBE" w14:paraId="4205D200" w14:textId="77777777">
        <w:trPr>
          <w:trHeight w:val="20"/>
        </w:trPr>
        <w:tc>
          <w:tcPr>
            <w:tcW w:w="31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021BD24F" w14:textId="77777777" w:rsidR="00F95CA1" w:rsidRPr="006E1CBE" w:rsidRDefault="00F95CA1">
            <w:pPr>
              <w:snapToGrid w:val="0"/>
              <w:spacing w:before="20" w:after="20"/>
              <w:jc w:val="center"/>
              <w:rPr>
                <w:rFonts w:cs="Arial"/>
                <w:color w:val="000000"/>
                <w:sz w:val="18"/>
                <w:szCs w:val="18"/>
                <w:lang w:eastAsia="zh-CN"/>
              </w:rPr>
            </w:pPr>
          </w:p>
        </w:tc>
        <w:tc>
          <w:tcPr>
            <w:tcW w:w="74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005FD54E" w14:textId="77777777" w:rsidR="00F95CA1" w:rsidRPr="006E1CBE" w:rsidRDefault="00F95CA1">
            <w:pPr>
              <w:snapToGrid w:val="0"/>
              <w:spacing w:before="20" w:after="20"/>
              <w:jc w:val="center"/>
              <w:rPr>
                <w:rFonts w:cs="Arial"/>
                <w:color w:val="000000"/>
                <w:sz w:val="18"/>
                <w:szCs w:val="18"/>
                <w:lang w:eastAsia="zh-CN"/>
              </w:rPr>
            </w:pP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7786B214" w14:textId="77777777" w:rsidR="00F95CA1" w:rsidRPr="006E1CBE" w:rsidRDefault="00F95CA1">
            <w:pPr>
              <w:snapToGrid w:val="0"/>
              <w:spacing w:before="20" w:after="20"/>
              <w:rPr>
                <w:rFonts w:cs="Arial"/>
                <w:color w:val="000000"/>
                <w:sz w:val="18"/>
                <w:szCs w:val="18"/>
                <w:lang w:eastAsia="zh-CN"/>
              </w:rPr>
            </w:pPr>
            <w:r w:rsidRPr="006E1CBE">
              <w:rPr>
                <w:rFonts w:cs="Arial"/>
                <w:color w:val="000000"/>
                <w:sz w:val="18"/>
                <w:szCs w:val="18"/>
                <w:lang w:eastAsia="zh-CN"/>
              </w:rPr>
              <w:t>Cold Rolled</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056AA891"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C</w:t>
            </w:r>
          </w:p>
        </w:tc>
        <w:tc>
          <w:tcPr>
            <w:tcW w:w="69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67D17D58" w14:textId="77777777" w:rsidR="00F95CA1" w:rsidRPr="006E1CBE" w:rsidRDefault="00F95CA1">
            <w:pPr>
              <w:snapToGrid w:val="0"/>
              <w:rPr>
                <w:rFonts w:cs="Arial"/>
                <w:bCs/>
                <w:color w:val="000000"/>
                <w:sz w:val="18"/>
                <w:szCs w:val="18"/>
                <w:lang w:eastAsia="zh-CN"/>
              </w:rPr>
            </w:pPr>
          </w:p>
        </w:tc>
        <w:tc>
          <w:tcPr>
            <w:tcW w:w="64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6AC27B6C" w14:textId="77777777" w:rsidR="00F95CA1" w:rsidRPr="00F95CA1" w:rsidRDefault="00F95CA1">
            <w:pPr>
              <w:snapToGrid w:val="0"/>
              <w:rPr>
                <w:rFonts w:cs="Arial"/>
                <w:bCs/>
                <w:color w:val="000000"/>
                <w:sz w:val="18"/>
                <w:szCs w:val="18"/>
                <w:lang w:eastAsia="zh-CN"/>
              </w:rPr>
            </w:pPr>
          </w:p>
        </w:tc>
      </w:tr>
      <w:tr w:rsidR="00F95CA1" w:rsidRPr="006E1CBE" w14:paraId="1686B2BB" w14:textId="77777777">
        <w:trPr>
          <w:trHeight w:val="20"/>
        </w:trPr>
        <w:tc>
          <w:tcPr>
            <w:tcW w:w="317"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745615D3"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4</w:t>
            </w:r>
          </w:p>
        </w:tc>
        <w:tc>
          <w:tcPr>
            <w:tcW w:w="740"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259038F7"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Coating Type</w:t>
            </w: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28E61234" w14:textId="77777777" w:rsidR="00F95CA1" w:rsidRPr="006E1CBE" w:rsidRDefault="00F95CA1">
            <w:pPr>
              <w:snapToGrid w:val="0"/>
              <w:spacing w:before="20" w:after="20"/>
              <w:rPr>
                <w:rFonts w:cs="Arial"/>
                <w:color w:val="000000"/>
                <w:sz w:val="18"/>
                <w:szCs w:val="18"/>
                <w:lang w:eastAsia="zh-CN"/>
              </w:rPr>
            </w:pPr>
            <w:r w:rsidRPr="006E1CBE">
              <w:rPr>
                <w:rFonts w:cs="Arial"/>
                <w:color w:val="000000"/>
                <w:sz w:val="18"/>
                <w:szCs w:val="18"/>
                <w:lang w:eastAsia="zh-CN"/>
              </w:rPr>
              <w:t>Zinc Coated (Z)</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1D5530C1"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Z</w:t>
            </w:r>
          </w:p>
        </w:tc>
        <w:tc>
          <w:tcPr>
            <w:tcW w:w="690"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683C2A1D" w14:textId="77777777" w:rsidR="00F95CA1" w:rsidRPr="006E1CBE" w:rsidRDefault="00F95CA1">
            <w:pPr>
              <w:snapToGrid w:val="0"/>
              <w:jc w:val="center"/>
              <w:rPr>
                <w:rFonts w:cs="Arial"/>
                <w:bCs/>
                <w:color w:val="000000"/>
                <w:sz w:val="18"/>
                <w:szCs w:val="18"/>
                <w:lang w:eastAsia="zh-CN"/>
              </w:rPr>
            </w:pPr>
            <w:r w:rsidRPr="006E1CBE">
              <w:rPr>
                <w:rFonts w:cs="Arial"/>
                <w:bCs/>
                <w:color w:val="000000"/>
                <w:sz w:val="18"/>
                <w:szCs w:val="18"/>
                <w:lang w:eastAsia="zh-CN"/>
              </w:rPr>
              <w:t>Mandatory</w:t>
            </w:r>
          </w:p>
        </w:tc>
        <w:tc>
          <w:tcPr>
            <w:tcW w:w="646"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672877BE" w14:textId="77777777" w:rsidR="00F95CA1" w:rsidRPr="00F95CA1" w:rsidRDefault="00F95CA1">
            <w:pPr>
              <w:snapToGrid w:val="0"/>
              <w:jc w:val="center"/>
              <w:rPr>
                <w:rFonts w:cs="Arial"/>
                <w:bCs/>
                <w:color w:val="000000"/>
                <w:sz w:val="18"/>
                <w:szCs w:val="18"/>
                <w:lang w:eastAsia="zh-CN"/>
              </w:rPr>
            </w:pPr>
            <w:r w:rsidRPr="00F95CA1">
              <w:rPr>
                <w:rFonts w:cs="Arial"/>
                <w:bCs/>
                <w:color w:val="000000"/>
                <w:sz w:val="18"/>
                <w:szCs w:val="18"/>
                <w:lang w:eastAsia="zh-CN"/>
              </w:rPr>
              <w:t>Mandatory</w:t>
            </w:r>
          </w:p>
        </w:tc>
      </w:tr>
      <w:tr w:rsidR="00F95CA1" w:rsidRPr="006E1CBE" w14:paraId="4E6159B3" w14:textId="77777777">
        <w:trPr>
          <w:trHeight w:val="20"/>
        </w:trPr>
        <w:tc>
          <w:tcPr>
            <w:tcW w:w="31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48836954" w14:textId="77777777" w:rsidR="00F95CA1" w:rsidRPr="006E1CBE" w:rsidRDefault="00F95CA1">
            <w:pPr>
              <w:snapToGrid w:val="0"/>
              <w:spacing w:before="20" w:after="20"/>
              <w:jc w:val="center"/>
              <w:rPr>
                <w:rFonts w:cs="Arial"/>
                <w:color w:val="000000"/>
                <w:sz w:val="18"/>
                <w:szCs w:val="18"/>
                <w:lang w:eastAsia="zh-CN"/>
              </w:rPr>
            </w:pPr>
          </w:p>
        </w:tc>
        <w:tc>
          <w:tcPr>
            <w:tcW w:w="74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746C9A99" w14:textId="77777777" w:rsidR="00F95CA1" w:rsidRPr="006E1CBE" w:rsidRDefault="00F95CA1">
            <w:pPr>
              <w:snapToGrid w:val="0"/>
              <w:spacing w:before="20" w:after="20"/>
              <w:jc w:val="center"/>
              <w:rPr>
                <w:rFonts w:cs="Arial"/>
                <w:color w:val="000000"/>
                <w:sz w:val="18"/>
                <w:szCs w:val="18"/>
                <w:lang w:eastAsia="zh-CN"/>
              </w:rPr>
            </w:pP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0573CCAE" w14:textId="77777777" w:rsidR="00F95CA1" w:rsidRPr="006E1CBE" w:rsidRDefault="00F95CA1">
            <w:pPr>
              <w:snapToGrid w:val="0"/>
              <w:spacing w:before="20" w:after="20"/>
              <w:rPr>
                <w:rFonts w:cs="Arial"/>
                <w:color w:val="000000"/>
                <w:sz w:val="18"/>
                <w:szCs w:val="18"/>
                <w:lang w:eastAsia="zh-CN"/>
              </w:rPr>
            </w:pPr>
            <w:r w:rsidRPr="006E1CBE">
              <w:rPr>
                <w:rFonts w:cs="Arial"/>
                <w:color w:val="000000"/>
                <w:sz w:val="18"/>
                <w:szCs w:val="18"/>
                <w:lang w:eastAsia="zh-CN"/>
              </w:rPr>
              <w:t>Zinc / Iron Alloy Coating (ZF / F)</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467FF4AB"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F</w:t>
            </w:r>
          </w:p>
        </w:tc>
        <w:tc>
          <w:tcPr>
            <w:tcW w:w="69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35DA2C92" w14:textId="77777777" w:rsidR="00F95CA1" w:rsidRPr="006E1CBE" w:rsidRDefault="00F95CA1">
            <w:pPr>
              <w:snapToGrid w:val="0"/>
              <w:rPr>
                <w:rFonts w:cs="Arial"/>
                <w:bCs/>
                <w:color w:val="000000"/>
                <w:sz w:val="18"/>
                <w:szCs w:val="18"/>
                <w:lang w:eastAsia="zh-CN"/>
              </w:rPr>
            </w:pPr>
          </w:p>
        </w:tc>
        <w:tc>
          <w:tcPr>
            <w:tcW w:w="64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0DECBED3" w14:textId="77777777" w:rsidR="00F95CA1" w:rsidRPr="00F95CA1" w:rsidRDefault="00F95CA1">
            <w:pPr>
              <w:snapToGrid w:val="0"/>
              <w:rPr>
                <w:rFonts w:cs="Arial"/>
                <w:bCs/>
                <w:color w:val="000000"/>
                <w:sz w:val="18"/>
                <w:szCs w:val="18"/>
                <w:lang w:eastAsia="zh-CN"/>
              </w:rPr>
            </w:pPr>
          </w:p>
        </w:tc>
      </w:tr>
      <w:tr w:rsidR="00F95CA1" w:rsidRPr="006E1CBE" w14:paraId="53E7D422" w14:textId="77777777">
        <w:trPr>
          <w:trHeight w:val="20"/>
        </w:trPr>
        <w:tc>
          <w:tcPr>
            <w:tcW w:w="317"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07BB18F3"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5</w:t>
            </w:r>
          </w:p>
        </w:tc>
        <w:tc>
          <w:tcPr>
            <w:tcW w:w="740"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2FB8CB7D"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Coating Mass</w:t>
            </w: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5F635080" w14:textId="77777777" w:rsidR="00F95CA1" w:rsidRPr="006E1CBE" w:rsidRDefault="00F95CA1">
            <w:pPr>
              <w:snapToGrid w:val="0"/>
              <w:spacing w:before="20" w:after="20"/>
              <w:rPr>
                <w:rFonts w:cs="Arial"/>
                <w:color w:val="000000"/>
                <w:sz w:val="18"/>
                <w:szCs w:val="18"/>
                <w:lang w:eastAsia="zh-CN"/>
              </w:rPr>
            </w:pPr>
            <w:r w:rsidRPr="006E1CBE">
              <w:rPr>
                <w:rFonts w:cs="Arial"/>
                <w:color w:val="000000"/>
                <w:sz w:val="18"/>
                <w:szCs w:val="18"/>
                <w:lang w:eastAsia="zh-CN"/>
              </w:rPr>
              <w:t>&lt;= 100 g/m2</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00143364"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1</w:t>
            </w:r>
          </w:p>
        </w:tc>
        <w:tc>
          <w:tcPr>
            <w:tcW w:w="690"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22044498" w14:textId="77777777" w:rsidR="00F95CA1" w:rsidRPr="006E1CBE" w:rsidRDefault="00F95CA1">
            <w:pPr>
              <w:snapToGrid w:val="0"/>
              <w:jc w:val="center"/>
              <w:rPr>
                <w:rFonts w:cs="Arial"/>
                <w:bCs/>
                <w:color w:val="000000"/>
                <w:sz w:val="18"/>
                <w:szCs w:val="18"/>
                <w:lang w:eastAsia="zh-CN"/>
              </w:rPr>
            </w:pPr>
            <w:r w:rsidRPr="006E1CBE">
              <w:rPr>
                <w:rFonts w:cs="Arial"/>
                <w:bCs/>
                <w:color w:val="000000"/>
                <w:sz w:val="18"/>
                <w:szCs w:val="18"/>
                <w:lang w:eastAsia="zh-CN"/>
              </w:rPr>
              <w:t>Mandatory</w:t>
            </w:r>
          </w:p>
        </w:tc>
        <w:tc>
          <w:tcPr>
            <w:tcW w:w="646"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18C836B7" w14:textId="77777777" w:rsidR="00F95CA1" w:rsidRPr="00F95CA1" w:rsidRDefault="00F95CA1">
            <w:pPr>
              <w:snapToGrid w:val="0"/>
              <w:jc w:val="center"/>
              <w:rPr>
                <w:rFonts w:cs="Arial"/>
                <w:bCs/>
                <w:color w:val="000000"/>
                <w:sz w:val="18"/>
                <w:szCs w:val="18"/>
                <w:lang w:eastAsia="zh-CN"/>
              </w:rPr>
            </w:pPr>
            <w:r w:rsidRPr="00F95CA1">
              <w:rPr>
                <w:rFonts w:cs="Arial"/>
                <w:bCs/>
                <w:color w:val="000000"/>
                <w:sz w:val="18"/>
                <w:szCs w:val="18"/>
                <w:lang w:eastAsia="zh-CN"/>
              </w:rPr>
              <w:t>Mandatory</w:t>
            </w:r>
          </w:p>
        </w:tc>
      </w:tr>
      <w:tr w:rsidR="00F95CA1" w:rsidRPr="006E1CBE" w14:paraId="47D2261C" w14:textId="77777777">
        <w:trPr>
          <w:trHeight w:val="20"/>
        </w:trPr>
        <w:tc>
          <w:tcPr>
            <w:tcW w:w="31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7FC20B64" w14:textId="77777777" w:rsidR="00F95CA1" w:rsidRPr="006E1CBE" w:rsidRDefault="00F95CA1">
            <w:pPr>
              <w:snapToGrid w:val="0"/>
              <w:spacing w:before="20" w:after="20"/>
              <w:jc w:val="center"/>
              <w:rPr>
                <w:rFonts w:cs="Arial"/>
                <w:color w:val="000000"/>
                <w:sz w:val="18"/>
                <w:szCs w:val="18"/>
                <w:lang w:eastAsia="zh-CN"/>
              </w:rPr>
            </w:pPr>
          </w:p>
        </w:tc>
        <w:tc>
          <w:tcPr>
            <w:tcW w:w="74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523C02DF" w14:textId="77777777" w:rsidR="00F95CA1" w:rsidRPr="006E1CBE" w:rsidRDefault="00F95CA1">
            <w:pPr>
              <w:snapToGrid w:val="0"/>
              <w:spacing w:before="20" w:after="20"/>
              <w:jc w:val="center"/>
              <w:rPr>
                <w:rFonts w:cs="Arial"/>
                <w:color w:val="000000"/>
                <w:sz w:val="18"/>
                <w:szCs w:val="18"/>
                <w:lang w:eastAsia="zh-CN"/>
              </w:rPr>
            </w:pP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6347157A" w14:textId="77777777" w:rsidR="00F95CA1" w:rsidRPr="006E1CBE" w:rsidRDefault="00F95CA1">
            <w:pPr>
              <w:snapToGrid w:val="0"/>
              <w:spacing w:before="20" w:after="20"/>
              <w:rPr>
                <w:rFonts w:cs="Arial"/>
                <w:color w:val="000000"/>
                <w:sz w:val="18"/>
                <w:szCs w:val="18"/>
                <w:lang w:eastAsia="zh-CN"/>
              </w:rPr>
            </w:pPr>
            <w:r w:rsidRPr="006E1CBE">
              <w:rPr>
                <w:rFonts w:cs="Arial"/>
                <w:color w:val="000000"/>
                <w:sz w:val="18"/>
                <w:szCs w:val="18"/>
                <w:lang w:eastAsia="zh-CN"/>
              </w:rPr>
              <w:t>&gt;100 g/m2  to  ≤ 220 g/m2</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390FDBD0"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2</w:t>
            </w:r>
          </w:p>
        </w:tc>
        <w:tc>
          <w:tcPr>
            <w:tcW w:w="69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30708305" w14:textId="77777777" w:rsidR="00F95CA1" w:rsidRPr="006E1CBE" w:rsidRDefault="00F95CA1">
            <w:pPr>
              <w:snapToGrid w:val="0"/>
              <w:rPr>
                <w:rFonts w:cs="Arial"/>
                <w:bCs/>
                <w:color w:val="000000"/>
                <w:sz w:val="18"/>
                <w:szCs w:val="18"/>
                <w:lang w:eastAsia="zh-CN"/>
              </w:rPr>
            </w:pPr>
          </w:p>
        </w:tc>
        <w:tc>
          <w:tcPr>
            <w:tcW w:w="64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675F2317" w14:textId="77777777" w:rsidR="00F95CA1" w:rsidRPr="00F95CA1" w:rsidRDefault="00F95CA1">
            <w:pPr>
              <w:snapToGrid w:val="0"/>
              <w:rPr>
                <w:rFonts w:cs="Arial"/>
                <w:bCs/>
                <w:color w:val="000000"/>
                <w:sz w:val="18"/>
                <w:szCs w:val="18"/>
                <w:lang w:eastAsia="zh-CN"/>
              </w:rPr>
            </w:pPr>
          </w:p>
        </w:tc>
      </w:tr>
      <w:tr w:rsidR="00F95CA1" w:rsidRPr="006E1CBE" w14:paraId="4AAFBBAD" w14:textId="77777777">
        <w:trPr>
          <w:trHeight w:val="20"/>
        </w:trPr>
        <w:tc>
          <w:tcPr>
            <w:tcW w:w="31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640CEA91" w14:textId="77777777" w:rsidR="00F95CA1" w:rsidRPr="006E1CBE" w:rsidRDefault="00F95CA1">
            <w:pPr>
              <w:snapToGrid w:val="0"/>
              <w:spacing w:before="20" w:after="20"/>
              <w:jc w:val="center"/>
              <w:rPr>
                <w:rFonts w:cs="Arial"/>
                <w:color w:val="000000"/>
                <w:sz w:val="18"/>
                <w:szCs w:val="18"/>
                <w:lang w:eastAsia="zh-CN"/>
              </w:rPr>
            </w:pPr>
          </w:p>
        </w:tc>
        <w:tc>
          <w:tcPr>
            <w:tcW w:w="74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5E8FBA2E" w14:textId="77777777" w:rsidR="00F95CA1" w:rsidRPr="006E1CBE" w:rsidRDefault="00F95CA1">
            <w:pPr>
              <w:snapToGrid w:val="0"/>
              <w:spacing w:before="20" w:after="20"/>
              <w:jc w:val="center"/>
              <w:rPr>
                <w:rFonts w:cs="Arial"/>
                <w:color w:val="000000"/>
                <w:sz w:val="18"/>
                <w:szCs w:val="18"/>
                <w:lang w:eastAsia="zh-CN"/>
              </w:rPr>
            </w:pP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4AE65A11" w14:textId="77777777" w:rsidR="00F95CA1" w:rsidRPr="006E1CBE" w:rsidRDefault="00F95CA1">
            <w:pPr>
              <w:snapToGrid w:val="0"/>
              <w:spacing w:before="20" w:after="20"/>
              <w:rPr>
                <w:rFonts w:cs="Arial"/>
                <w:color w:val="000000"/>
                <w:sz w:val="18"/>
                <w:szCs w:val="18"/>
                <w:lang w:eastAsia="zh-CN"/>
              </w:rPr>
            </w:pPr>
            <w:r w:rsidRPr="006E1CBE">
              <w:rPr>
                <w:rFonts w:cs="Arial"/>
                <w:color w:val="000000"/>
                <w:sz w:val="18"/>
                <w:szCs w:val="18"/>
                <w:lang w:eastAsia="zh-CN"/>
              </w:rPr>
              <w:t>&gt; 220 g/m2  to  ≤ 300g/m2</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021A1279"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3</w:t>
            </w:r>
          </w:p>
        </w:tc>
        <w:tc>
          <w:tcPr>
            <w:tcW w:w="69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3D436CB2" w14:textId="77777777" w:rsidR="00F95CA1" w:rsidRPr="006E1CBE" w:rsidRDefault="00F95CA1">
            <w:pPr>
              <w:snapToGrid w:val="0"/>
              <w:rPr>
                <w:rFonts w:cs="Arial"/>
                <w:bCs/>
                <w:color w:val="000000"/>
                <w:sz w:val="18"/>
                <w:szCs w:val="18"/>
                <w:lang w:eastAsia="zh-CN"/>
              </w:rPr>
            </w:pPr>
          </w:p>
        </w:tc>
        <w:tc>
          <w:tcPr>
            <w:tcW w:w="64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5EADC01B" w14:textId="77777777" w:rsidR="00F95CA1" w:rsidRPr="00F95CA1" w:rsidRDefault="00F95CA1">
            <w:pPr>
              <w:snapToGrid w:val="0"/>
              <w:rPr>
                <w:rFonts w:cs="Arial"/>
                <w:bCs/>
                <w:color w:val="000000"/>
                <w:sz w:val="18"/>
                <w:szCs w:val="18"/>
                <w:lang w:eastAsia="zh-CN"/>
              </w:rPr>
            </w:pPr>
          </w:p>
        </w:tc>
      </w:tr>
      <w:tr w:rsidR="00F95CA1" w:rsidRPr="006E1CBE" w14:paraId="4B77956A" w14:textId="77777777">
        <w:trPr>
          <w:trHeight w:val="20"/>
        </w:trPr>
        <w:tc>
          <w:tcPr>
            <w:tcW w:w="31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52BFBCF4" w14:textId="77777777" w:rsidR="00F95CA1" w:rsidRPr="006E1CBE" w:rsidRDefault="00F95CA1">
            <w:pPr>
              <w:snapToGrid w:val="0"/>
              <w:spacing w:before="20" w:after="20"/>
              <w:jc w:val="center"/>
              <w:rPr>
                <w:rFonts w:cs="Arial"/>
                <w:color w:val="000000"/>
                <w:sz w:val="18"/>
                <w:szCs w:val="18"/>
                <w:lang w:eastAsia="zh-CN"/>
              </w:rPr>
            </w:pPr>
          </w:p>
        </w:tc>
        <w:tc>
          <w:tcPr>
            <w:tcW w:w="74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20C0C611" w14:textId="77777777" w:rsidR="00F95CA1" w:rsidRPr="006E1CBE" w:rsidRDefault="00F95CA1">
            <w:pPr>
              <w:snapToGrid w:val="0"/>
              <w:spacing w:before="20" w:after="20"/>
              <w:jc w:val="center"/>
              <w:rPr>
                <w:rFonts w:cs="Arial"/>
                <w:color w:val="000000"/>
                <w:sz w:val="18"/>
                <w:szCs w:val="18"/>
                <w:lang w:eastAsia="zh-CN"/>
              </w:rPr>
            </w:pP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1E7B4375" w14:textId="77777777" w:rsidR="00F95CA1" w:rsidRPr="006E1CBE" w:rsidRDefault="00F95CA1">
            <w:pPr>
              <w:snapToGrid w:val="0"/>
              <w:spacing w:before="20" w:after="20"/>
              <w:rPr>
                <w:rFonts w:cs="Arial"/>
                <w:color w:val="000000"/>
                <w:sz w:val="18"/>
                <w:szCs w:val="18"/>
                <w:lang w:eastAsia="zh-CN"/>
              </w:rPr>
            </w:pPr>
            <w:r w:rsidRPr="006E1CBE">
              <w:rPr>
                <w:rFonts w:cs="Arial"/>
                <w:color w:val="000000"/>
                <w:sz w:val="18"/>
                <w:szCs w:val="18"/>
                <w:lang w:eastAsia="zh-CN"/>
              </w:rPr>
              <w:t>&gt; Z300 g/m2  to  ≤ 400 g/m2</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79D7ABB4"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4</w:t>
            </w:r>
          </w:p>
        </w:tc>
        <w:tc>
          <w:tcPr>
            <w:tcW w:w="69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61E30E2D" w14:textId="77777777" w:rsidR="00F95CA1" w:rsidRPr="006E1CBE" w:rsidRDefault="00F95CA1">
            <w:pPr>
              <w:snapToGrid w:val="0"/>
              <w:rPr>
                <w:rFonts w:cs="Arial"/>
                <w:bCs/>
                <w:color w:val="000000"/>
                <w:sz w:val="18"/>
                <w:szCs w:val="18"/>
                <w:lang w:eastAsia="zh-CN"/>
              </w:rPr>
            </w:pPr>
          </w:p>
        </w:tc>
        <w:tc>
          <w:tcPr>
            <w:tcW w:w="64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5EA3C2DE" w14:textId="77777777" w:rsidR="00F95CA1" w:rsidRPr="00F95CA1" w:rsidRDefault="00F95CA1">
            <w:pPr>
              <w:snapToGrid w:val="0"/>
              <w:rPr>
                <w:rFonts w:cs="Arial"/>
                <w:bCs/>
                <w:color w:val="000000"/>
                <w:sz w:val="18"/>
                <w:szCs w:val="18"/>
                <w:lang w:eastAsia="zh-CN"/>
              </w:rPr>
            </w:pPr>
          </w:p>
        </w:tc>
      </w:tr>
      <w:tr w:rsidR="00F95CA1" w:rsidRPr="006E1CBE" w14:paraId="3417E104" w14:textId="77777777">
        <w:trPr>
          <w:trHeight w:val="20"/>
        </w:trPr>
        <w:tc>
          <w:tcPr>
            <w:tcW w:w="31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45ABEA62" w14:textId="77777777" w:rsidR="00F95CA1" w:rsidRPr="006E1CBE" w:rsidRDefault="00F95CA1">
            <w:pPr>
              <w:snapToGrid w:val="0"/>
              <w:spacing w:before="20" w:after="20"/>
              <w:jc w:val="center"/>
              <w:rPr>
                <w:rFonts w:cs="Arial"/>
                <w:color w:val="000000"/>
                <w:sz w:val="18"/>
                <w:szCs w:val="18"/>
                <w:lang w:eastAsia="zh-CN"/>
              </w:rPr>
            </w:pPr>
          </w:p>
        </w:tc>
        <w:tc>
          <w:tcPr>
            <w:tcW w:w="74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6F4B9A80" w14:textId="77777777" w:rsidR="00F95CA1" w:rsidRPr="006E1CBE" w:rsidRDefault="00F95CA1">
            <w:pPr>
              <w:snapToGrid w:val="0"/>
              <w:spacing w:before="20" w:after="20"/>
              <w:jc w:val="center"/>
              <w:rPr>
                <w:rFonts w:cs="Arial"/>
                <w:color w:val="000000"/>
                <w:sz w:val="18"/>
                <w:szCs w:val="18"/>
                <w:lang w:eastAsia="zh-CN"/>
              </w:rPr>
            </w:pP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427305BA" w14:textId="77777777" w:rsidR="00F95CA1" w:rsidRPr="006E1CBE" w:rsidRDefault="00F95CA1">
            <w:pPr>
              <w:snapToGrid w:val="0"/>
              <w:spacing w:before="20" w:after="20"/>
              <w:rPr>
                <w:rFonts w:cs="Arial"/>
                <w:color w:val="000000"/>
                <w:sz w:val="18"/>
                <w:szCs w:val="18"/>
                <w:lang w:eastAsia="zh-CN"/>
              </w:rPr>
            </w:pPr>
            <w:r w:rsidRPr="006E1CBE">
              <w:rPr>
                <w:rFonts w:cs="Arial"/>
                <w:color w:val="000000"/>
                <w:sz w:val="18"/>
                <w:szCs w:val="18"/>
                <w:lang w:eastAsia="zh-CN"/>
              </w:rPr>
              <w:t>&gt; 400 g/m2</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51AF99B2"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5</w:t>
            </w:r>
          </w:p>
        </w:tc>
        <w:tc>
          <w:tcPr>
            <w:tcW w:w="69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58A8156F" w14:textId="77777777" w:rsidR="00F95CA1" w:rsidRPr="006E1CBE" w:rsidRDefault="00F95CA1">
            <w:pPr>
              <w:snapToGrid w:val="0"/>
              <w:rPr>
                <w:rFonts w:cs="Arial"/>
                <w:bCs/>
                <w:color w:val="000000"/>
                <w:sz w:val="18"/>
                <w:szCs w:val="18"/>
                <w:lang w:eastAsia="zh-CN"/>
              </w:rPr>
            </w:pPr>
          </w:p>
        </w:tc>
        <w:tc>
          <w:tcPr>
            <w:tcW w:w="64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434B2003" w14:textId="77777777" w:rsidR="00F95CA1" w:rsidRPr="00F95CA1" w:rsidRDefault="00F95CA1">
            <w:pPr>
              <w:snapToGrid w:val="0"/>
              <w:rPr>
                <w:rFonts w:cs="Arial"/>
                <w:bCs/>
                <w:color w:val="000000"/>
                <w:sz w:val="18"/>
                <w:szCs w:val="18"/>
                <w:lang w:eastAsia="zh-CN"/>
              </w:rPr>
            </w:pPr>
          </w:p>
        </w:tc>
      </w:tr>
      <w:tr w:rsidR="00F95CA1" w:rsidRPr="006E1CBE" w14:paraId="7847A827" w14:textId="77777777">
        <w:trPr>
          <w:trHeight w:val="20"/>
        </w:trPr>
        <w:tc>
          <w:tcPr>
            <w:tcW w:w="317"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13202CB3"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6</w:t>
            </w:r>
          </w:p>
        </w:tc>
        <w:tc>
          <w:tcPr>
            <w:tcW w:w="740"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545F8520"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Steel Grade</w:t>
            </w: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6F82FC02" w14:textId="77777777" w:rsidR="00F95CA1" w:rsidRPr="006E1CBE" w:rsidRDefault="00F95CA1">
            <w:pPr>
              <w:snapToGrid w:val="0"/>
              <w:spacing w:before="20" w:after="20"/>
              <w:rPr>
                <w:rFonts w:cs="Arial"/>
                <w:color w:val="000000"/>
                <w:sz w:val="18"/>
                <w:szCs w:val="18"/>
                <w:lang w:eastAsia="zh-CN"/>
              </w:rPr>
            </w:pPr>
            <w:r w:rsidRPr="006E1CBE">
              <w:rPr>
                <w:rFonts w:cs="Arial"/>
                <w:bCs/>
                <w:color w:val="000000"/>
                <w:sz w:val="18"/>
                <w:szCs w:val="18"/>
                <w:lang w:eastAsia="zh-CN"/>
              </w:rPr>
              <w:t>G2</w:t>
            </w:r>
            <w:r w:rsidRPr="006E1CBE">
              <w:rPr>
                <w:rFonts w:cs="Arial"/>
                <w:color w:val="000000"/>
                <w:sz w:val="18"/>
                <w:szCs w:val="18"/>
                <w:lang w:eastAsia="zh-CN"/>
              </w:rPr>
              <w:t xml:space="preserve"> / SGCC / SGHC</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0F0ABB56"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A</w:t>
            </w:r>
          </w:p>
        </w:tc>
        <w:tc>
          <w:tcPr>
            <w:tcW w:w="690"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29C18738" w14:textId="77777777" w:rsidR="00F95CA1" w:rsidRPr="006E1CBE" w:rsidRDefault="00F95CA1">
            <w:pPr>
              <w:snapToGrid w:val="0"/>
              <w:jc w:val="center"/>
              <w:rPr>
                <w:rFonts w:cs="Arial"/>
                <w:bCs/>
                <w:color w:val="000000"/>
                <w:sz w:val="18"/>
                <w:szCs w:val="18"/>
                <w:lang w:eastAsia="zh-CN"/>
              </w:rPr>
            </w:pPr>
            <w:r w:rsidRPr="006E1CBE">
              <w:rPr>
                <w:rFonts w:cs="Arial"/>
                <w:bCs/>
                <w:color w:val="000000"/>
                <w:sz w:val="18"/>
                <w:szCs w:val="18"/>
                <w:lang w:eastAsia="zh-CN"/>
              </w:rPr>
              <w:t>Mandatory</w:t>
            </w:r>
          </w:p>
        </w:tc>
        <w:tc>
          <w:tcPr>
            <w:tcW w:w="646"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006D32EF" w14:textId="77777777" w:rsidR="00F95CA1" w:rsidRPr="00F95CA1" w:rsidRDefault="00F95CA1">
            <w:pPr>
              <w:snapToGrid w:val="0"/>
              <w:jc w:val="center"/>
              <w:rPr>
                <w:rFonts w:cs="Arial"/>
                <w:bCs/>
                <w:color w:val="000000"/>
                <w:sz w:val="18"/>
                <w:szCs w:val="18"/>
                <w:lang w:eastAsia="zh-CN"/>
              </w:rPr>
            </w:pPr>
            <w:r w:rsidRPr="00F95CA1">
              <w:rPr>
                <w:rFonts w:cs="Arial"/>
                <w:bCs/>
                <w:color w:val="000000"/>
                <w:sz w:val="18"/>
                <w:szCs w:val="18"/>
                <w:lang w:eastAsia="zh-CN"/>
              </w:rPr>
              <w:t>Mandatory</w:t>
            </w:r>
          </w:p>
        </w:tc>
      </w:tr>
      <w:tr w:rsidR="00F95CA1" w:rsidRPr="006E1CBE" w14:paraId="5E874031" w14:textId="77777777">
        <w:trPr>
          <w:trHeight w:val="20"/>
        </w:trPr>
        <w:tc>
          <w:tcPr>
            <w:tcW w:w="31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700ADC3F" w14:textId="77777777" w:rsidR="00F95CA1" w:rsidRPr="006E1CBE" w:rsidRDefault="00F95CA1">
            <w:pPr>
              <w:snapToGrid w:val="0"/>
              <w:spacing w:before="20" w:after="20"/>
              <w:jc w:val="center"/>
              <w:rPr>
                <w:rFonts w:cs="Arial"/>
                <w:color w:val="000000"/>
                <w:sz w:val="18"/>
                <w:szCs w:val="18"/>
                <w:lang w:eastAsia="zh-CN"/>
              </w:rPr>
            </w:pPr>
          </w:p>
        </w:tc>
        <w:tc>
          <w:tcPr>
            <w:tcW w:w="74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6BB060D5" w14:textId="77777777" w:rsidR="00F95CA1" w:rsidRPr="006E1CBE" w:rsidRDefault="00F95CA1">
            <w:pPr>
              <w:snapToGrid w:val="0"/>
              <w:spacing w:before="20" w:after="20"/>
              <w:jc w:val="center"/>
              <w:rPr>
                <w:rFonts w:cs="Arial"/>
                <w:color w:val="000000"/>
                <w:sz w:val="18"/>
                <w:szCs w:val="18"/>
                <w:lang w:eastAsia="zh-CN"/>
              </w:rPr>
            </w:pP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687FC6A2" w14:textId="77777777" w:rsidR="00F95CA1" w:rsidRPr="006E1CBE" w:rsidRDefault="00F95CA1">
            <w:pPr>
              <w:snapToGrid w:val="0"/>
              <w:spacing w:before="20" w:after="20"/>
              <w:rPr>
                <w:rFonts w:cs="Arial"/>
                <w:color w:val="000000"/>
                <w:sz w:val="18"/>
                <w:szCs w:val="18"/>
                <w:lang w:eastAsia="zh-CN"/>
              </w:rPr>
            </w:pPr>
            <w:r w:rsidRPr="006E1CBE">
              <w:rPr>
                <w:rFonts w:cs="Arial"/>
                <w:bCs/>
                <w:color w:val="000000"/>
                <w:sz w:val="18"/>
                <w:szCs w:val="18"/>
                <w:lang w:eastAsia="zh-CN"/>
              </w:rPr>
              <w:t>G3</w:t>
            </w:r>
            <w:r w:rsidRPr="006E1CBE">
              <w:rPr>
                <w:rFonts w:cs="Arial"/>
                <w:color w:val="000000"/>
                <w:sz w:val="18"/>
                <w:szCs w:val="18"/>
                <w:lang w:eastAsia="zh-CN"/>
              </w:rPr>
              <w:t xml:space="preserve"> / SGCD </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08F42D6A"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B</w:t>
            </w:r>
          </w:p>
        </w:tc>
        <w:tc>
          <w:tcPr>
            <w:tcW w:w="69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1A7EF8F4" w14:textId="77777777" w:rsidR="00F95CA1" w:rsidRPr="006E1CBE" w:rsidRDefault="00F95CA1">
            <w:pPr>
              <w:snapToGrid w:val="0"/>
              <w:rPr>
                <w:rFonts w:cs="Arial"/>
                <w:bCs/>
                <w:color w:val="000000"/>
                <w:sz w:val="18"/>
                <w:szCs w:val="18"/>
                <w:lang w:eastAsia="zh-CN"/>
              </w:rPr>
            </w:pPr>
          </w:p>
        </w:tc>
        <w:tc>
          <w:tcPr>
            <w:tcW w:w="64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14215A05" w14:textId="77777777" w:rsidR="00F95CA1" w:rsidRPr="00F95CA1" w:rsidRDefault="00F95CA1">
            <w:pPr>
              <w:snapToGrid w:val="0"/>
              <w:rPr>
                <w:rFonts w:cs="Arial"/>
                <w:bCs/>
                <w:color w:val="000000"/>
                <w:sz w:val="18"/>
                <w:szCs w:val="18"/>
                <w:lang w:eastAsia="zh-CN"/>
              </w:rPr>
            </w:pPr>
          </w:p>
        </w:tc>
      </w:tr>
      <w:tr w:rsidR="00F95CA1" w:rsidRPr="006E1CBE" w14:paraId="3B03E0F4" w14:textId="77777777">
        <w:trPr>
          <w:trHeight w:val="20"/>
        </w:trPr>
        <w:tc>
          <w:tcPr>
            <w:tcW w:w="31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05B6717E" w14:textId="77777777" w:rsidR="00F95CA1" w:rsidRPr="006E1CBE" w:rsidRDefault="00F95CA1">
            <w:pPr>
              <w:snapToGrid w:val="0"/>
              <w:spacing w:before="20" w:after="20"/>
              <w:jc w:val="center"/>
              <w:rPr>
                <w:rFonts w:cs="Arial"/>
                <w:color w:val="000000"/>
                <w:sz w:val="18"/>
                <w:szCs w:val="18"/>
                <w:lang w:eastAsia="zh-CN"/>
              </w:rPr>
            </w:pPr>
          </w:p>
        </w:tc>
        <w:tc>
          <w:tcPr>
            <w:tcW w:w="74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432CB282" w14:textId="77777777" w:rsidR="00F95CA1" w:rsidRPr="006E1CBE" w:rsidRDefault="00F95CA1">
            <w:pPr>
              <w:snapToGrid w:val="0"/>
              <w:spacing w:before="20" w:after="20"/>
              <w:jc w:val="center"/>
              <w:rPr>
                <w:rFonts w:cs="Arial"/>
                <w:color w:val="000000"/>
                <w:sz w:val="18"/>
                <w:szCs w:val="18"/>
                <w:lang w:eastAsia="zh-CN"/>
              </w:rPr>
            </w:pP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24C906DC" w14:textId="77777777" w:rsidR="00F95CA1" w:rsidRPr="006E1CBE" w:rsidRDefault="00F95CA1">
            <w:pPr>
              <w:snapToGrid w:val="0"/>
              <w:spacing w:before="20" w:after="20"/>
              <w:rPr>
                <w:rFonts w:cs="Arial"/>
                <w:color w:val="000000"/>
                <w:sz w:val="18"/>
                <w:szCs w:val="18"/>
                <w:lang w:eastAsia="zh-CN"/>
              </w:rPr>
            </w:pPr>
            <w:r w:rsidRPr="006E1CBE">
              <w:rPr>
                <w:rFonts w:cs="Arial"/>
                <w:bCs/>
                <w:sz w:val="18"/>
                <w:szCs w:val="18"/>
                <w:lang w:eastAsia="zh-CN"/>
              </w:rPr>
              <w:t>G250 / SGC 340 / SGHC 340 / SGC 340 / SGHC 340</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4F18F366"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C</w:t>
            </w:r>
          </w:p>
        </w:tc>
        <w:tc>
          <w:tcPr>
            <w:tcW w:w="69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0B3E62DB" w14:textId="77777777" w:rsidR="00F95CA1" w:rsidRPr="006E1CBE" w:rsidRDefault="00F95CA1">
            <w:pPr>
              <w:snapToGrid w:val="0"/>
              <w:rPr>
                <w:rFonts w:cs="Arial"/>
                <w:bCs/>
                <w:color w:val="000000"/>
                <w:sz w:val="18"/>
                <w:szCs w:val="18"/>
                <w:lang w:eastAsia="zh-CN"/>
              </w:rPr>
            </w:pPr>
          </w:p>
        </w:tc>
        <w:tc>
          <w:tcPr>
            <w:tcW w:w="64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73631404" w14:textId="77777777" w:rsidR="00F95CA1" w:rsidRPr="00F95CA1" w:rsidRDefault="00F95CA1">
            <w:pPr>
              <w:snapToGrid w:val="0"/>
              <w:rPr>
                <w:rFonts w:cs="Arial"/>
                <w:bCs/>
                <w:color w:val="000000"/>
                <w:sz w:val="18"/>
                <w:szCs w:val="18"/>
                <w:lang w:eastAsia="zh-CN"/>
              </w:rPr>
            </w:pPr>
          </w:p>
        </w:tc>
      </w:tr>
      <w:tr w:rsidR="00F95CA1" w:rsidRPr="006E1CBE" w14:paraId="006EACF6" w14:textId="77777777">
        <w:trPr>
          <w:trHeight w:val="20"/>
        </w:trPr>
        <w:tc>
          <w:tcPr>
            <w:tcW w:w="31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1ED9C217" w14:textId="77777777" w:rsidR="00F95CA1" w:rsidRPr="006E1CBE" w:rsidRDefault="00F95CA1">
            <w:pPr>
              <w:snapToGrid w:val="0"/>
              <w:spacing w:before="20" w:after="20"/>
              <w:jc w:val="center"/>
              <w:rPr>
                <w:rFonts w:cs="Arial"/>
                <w:color w:val="000000"/>
                <w:sz w:val="18"/>
                <w:szCs w:val="18"/>
                <w:lang w:eastAsia="zh-CN"/>
              </w:rPr>
            </w:pPr>
          </w:p>
        </w:tc>
        <w:tc>
          <w:tcPr>
            <w:tcW w:w="74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22F7B0D8" w14:textId="77777777" w:rsidR="00F95CA1" w:rsidRPr="006E1CBE" w:rsidRDefault="00F95CA1">
            <w:pPr>
              <w:snapToGrid w:val="0"/>
              <w:spacing w:before="20" w:after="20"/>
              <w:jc w:val="center"/>
              <w:rPr>
                <w:rFonts w:cs="Arial"/>
                <w:color w:val="000000"/>
                <w:sz w:val="18"/>
                <w:szCs w:val="18"/>
                <w:lang w:eastAsia="zh-CN"/>
              </w:rPr>
            </w:pP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134802B2" w14:textId="77777777" w:rsidR="00F95CA1" w:rsidRPr="006E1CBE" w:rsidRDefault="00F95CA1">
            <w:pPr>
              <w:snapToGrid w:val="0"/>
              <w:spacing w:before="20" w:after="20"/>
              <w:rPr>
                <w:rFonts w:cs="Arial"/>
                <w:color w:val="000000"/>
                <w:sz w:val="18"/>
                <w:szCs w:val="18"/>
                <w:lang w:eastAsia="zh-CN"/>
              </w:rPr>
            </w:pPr>
            <w:r w:rsidRPr="006E1CBE">
              <w:rPr>
                <w:rFonts w:cs="Arial"/>
                <w:bCs/>
                <w:color w:val="000000"/>
                <w:sz w:val="18"/>
                <w:szCs w:val="18"/>
                <w:lang w:eastAsia="zh-CN"/>
              </w:rPr>
              <w:t>G300 / G350 / SGC 400 / SGHC 400 / SGC 440 / SGCH 440 / SGC 490 / SGHC 490</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4C9C314B"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D</w:t>
            </w:r>
          </w:p>
        </w:tc>
        <w:tc>
          <w:tcPr>
            <w:tcW w:w="69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1F1BE0CA" w14:textId="77777777" w:rsidR="00F95CA1" w:rsidRPr="006E1CBE" w:rsidRDefault="00F95CA1">
            <w:pPr>
              <w:snapToGrid w:val="0"/>
              <w:rPr>
                <w:rFonts w:cs="Arial"/>
                <w:bCs/>
                <w:color w:val="000000"/>
                <w:sz w:val="18"/>
                <w:szCs w:val="18"/>
                <w:lang w:eastAsia="zh-CN"/>
              </w:rPr>
            </w:pPr>
          </w:p>
        </w:tc>
        <w:tc>
          <w:tcPr>
            <w:tcW w:w="64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0B8B775C" w14:textId="77777777" w:rsidR="00F95CA1" w:rsidRPr="00F95CA1" w:rsidRDefault="00F95CA1">
            <w:pPr>
              <w:snapToGrid w:val="0"/>
              <w:rPr>
                <w:rFonts w:cs="Arial"/>
                <w:bCs/>
                <w:color w:val="000000"/>
                <w:sz w:val="18"/>
                <w:szCs w:val="18"/>
                <w:lang w:eastAsia="zh-CN"/>
              </w:rPr>
            </w:pPr>
          </w:p>
        </w:tc>
      </w:tr>
      <w:tr w:rsidR="00F95CA1" w:rsidRPr="006E1CBE" w14:paraId="3F9F998A" w14:textId="77777777">
        <w:trPr>
          <w:trHeight w:val="20"/>
        </w:trPr>
        <w:tc>
          <w:tcPr>
            <w:tcW w:w="31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30EE171C" w14:textId="77777777" w:rsidR="00F95CA1" w:rsidRPr="006E1CBE" w:rsidRDefault="00F95CA1">
            <w:pPr>
              <w:snapToGrid w:val="0"/>
              <w:spacing w:before="20" w:after="20"/>
              <w:jc w:val="center"/>
              <w:rPr>
                <w:rFonts w:cs="Arial"/>
                <w:color w:val="000000"/>
                <w:sz w:val="18"/>
                <w:szCs w:val="18"/>
                <w:lang w:eastAsia="zh-CN"/>
              </w:rPr>
            </w:pPr>
          </w:p>
        </w:tc>
        <w:tc>
          <w:tcPr>
            <w:tcW w:w="74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38F95A6D" w14:textId="77777777" w:rsidR="00F95CA1" w:rsidRPr="006E1CBE" w:rsidRDefault="00F95CA1">
            <w:pPr>
              <w:snapToGrid w:val="0"/>
              <w:spacing w:before="20" w:after="20"/>
              <w:jc w:val="center"/>
              <w:rPr>
                <w:rFonts w:cs="Arial"/>
                <w:color w:val="000000"/>
                <w:sz w:val="18"/>
                <w:szCs w:val="18"/>
                <w:lang w:eastAsia="zh-CN"/>
              </w:rPr>
            </w:pP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510ED0FD" w14:textId="77777777" w:rsidR="00F95CA1" w:rsidRPr="006E1CBE" w:rsidRDefault="00F95CA1">
            <w:pPr>
              <w:snapToGrid w:val="0"/>
              <w:spacing w:before="20" w:after="20"/>
              <w:rPr>
                <w:rFonts w:cs="Arial"/>
                <w:bCs/>
                <w:color w:val="000000"/>
                <w:sz w:val="18"/>
                <w:szCs w:val="18"/>
                <w:lang w:eastAsia="zh-CN"/>
              </w:rPr>
            </w:pPr>
            <w:r w:rsidRPr="006E1CBE">
              <w:rPr>
                <w:rFonts w:cs="Arial"/>
                <w:bCs/>
                <w:color w:val="000000"/>
                <w:sz w:val="18"/>
                <w:szCs w:val="18"/>
                <w:lang w:eastAsia="zh-CN"/>
              </w:rPr>
              <w:t>G450 / G500</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407463B6"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E</w:t>
            </w:r>
          </w:p>
        </w:tc>
        <w:tc>
          <w:tcPr>
            <w:tcW w:w="69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4C2202E0" w14:textId="77777777" w:rsidR="00F95CA1" w:rsidRPr="006E1CBE" w:rsidRDefault="00F95CA1">
            <w:pPr>
              <w:snapToGrid w:val="0"/>
              <w:rPr>
                <w:rFonts w:cs="Arial"/>
                <w:bCs/>
                <w:color w:val="000000"/>
                <w:sz w:val="18"/>
                <w:szCs w:val="18"/>
                <w:lang w:eastAsia="zh-CN"/>
              </w:rPr>
            </w:pPr>
          </w:p>
        </w:tc>
        <w:tc>
          <w:tcPr>
            <w:tcW w:w="64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4FD52956" w14:textId="77777777" w:rsidR="00F95CA1" w:rsidRPr="00F95CA1" w:rsidRDefault="00F95CA1">
            <w:pPr>
              <w:snapToGrid w:val="0"/>
              <w:rPr>
                <w:rFonts w:cs="Arial"/>
                <w:bCs/>
                <w:color w:val="000000"/>
                <w:sz w:val="18"/>
                <w:szCs w:val="18"/>
                <w:lang w:eastAsia="zh-CN"/>
              </w:rPr>
            </w:pPr>
          </w:p>
        </w:tc>
      </w:tr>
      <w:tr w:rsidR="00F95CA1" w:rsidRPr="006E1CBE" w14:paraId="4F91F2E5" w14:textId="77777777">
        <w:trPr>
          <w:trHeight w:val="20"/>
        </w:trPr>
        <w:tc>
          <w:tcPr>
            <w:tcW w:w="31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68D2200B" w14:textId="77777777" w:rsidR="00F95CA1" w:rsidRPr="006E1CBE" w:rsidRDefault="00F95CA1">
            <w:pPr>
              <w:snapToGrid w:val="0"/>
              <w:spacing w:before="20" w:after="20"/>
              <w:jc w:val="center"/>
              <w:rPr>
                <w:rFonts w:cs="Arial"/>
                <w:color w:val="000000"/>
                <w:sz w:val="18"/>
                <w:szCs w:val="18"/>
                <w:lang w:eastAsia="zh-CN"/>
              </w:rPr>
            </w:pPr>
          </w:p>
        </w:tc>
        <w:tc>
          <w:tcPr>
            <w:tcW w:w="74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602428D3" w14:textId="77777777" w:rsidR="00F95CA1" w:rsidRPr="006E1CBE" w:rsidRDefault="00F95CA1">
            <w:pPr>
              <w:snapToGrid w:val="0"/>
              <w:spacing w:before="20" w:after="20"/>
              <w:jc w:val="center"/>
              <w:rPr>
                <w:rFonts w:cs="Arial"/>
                <w:color w:val="000000"/>
                <w:sz w:val="18"/>
                <w:szCs w:val="18"/>
                <w:lang w:eastAsia="zh-CN"/>
              </w:rPr>
            </w:pP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663F16E5" w14:textId="77777777" w:rsidR="00F95CA1" w:rsidRPr="006E1CBE" w:rsidRDefault="00F95CA1">
            <w:pPr>
              <w:snapToGrid w:val="0"/>
              <w:spacing w:before="20" w:after="20"/>
              <w:rPr>
                <w:rFonts w:cs="Arial"/>
                <w:color w:val="000000"/>
                <w:sz w:val="18"/>
                <w:szCs w:val="18"/>
                <w:lang w:eastAsia="zh-CN"/>
              </w:rPr>
            </w:pPr>
            <w:r w:rsidRPr="006E1CBE">
              <w:rPr>
                <w:rFonts w:cs="Arial"/>
                <w:bCs/>
                <w:color w:val="000000"/>
                <w:sz w:val="18"/>
                <w:szCs w:val="18"/>
                <w:lang w:eastAsia="zh-CN"/>
              </w:rPr>
              <w:t>G550</w:t>
            </w:r>
            <w:r w:rsidRPr="006E1CBE">
              <w:rPr>
                <w:rFonts w:cs="Arial"/>
                <w:color w:val="000000"/>
                <w:sz w:val="18"/>
                <w:szCs w:val="18"/>
                <w:lang w:eastAsia="zh-CN"/>
              </w:rPr>
              <w:t xml:space="preserve"> / SGC 570</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1D5E2CC7"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F</w:t>
            </w:r>
          </w:p>
        </w:tc>
        <w:tc>
          <w:tcPr>
            <w:tcW w:w="69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40E8A31D" w14:textId="77777777" w:rsidR="00F95CA1" w:rsidRPr="006E1CBE" w:rsidRDefault="00F95CA1">
            <w:pPr>
              <w:snapToGrid w:val="0"/>
              <w:rPr>
                <w:rFonts w:cs="Arial"/>
                <w:bCs/>
                <w:color w:val="000000"/>
                <w:sz w:val="18"/>
                <w:szCs w:val="18"/>
                <w:lang w:eastAsia="zh-CN"/>
              </w:rPr>
            </w:pPr>
          </w:p>
        </w:tc>
        <w:tc>
          <w:tcPr>
            <w:tcW w:w="64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37C65AB0" w14:textId="77777777" w:rsidR="00F95CA1" w:rsidRPr="00F95CA1" w:rsidRDefault="00F95CA1">
            <w:pPr>
              <w:snapToGrid w:val="0"/>
              <w:rPr>
                <w:rFonts w:cs="Arial"/>
                <w:bCs/>
                <w:color w:val="000000"/>
                <w:sz w:val="18"/>
                <w:szCs w:val="18"/>
                <w:lang w:eastAsia="zh-CN"/>
              </w:rPr>
            </w:pPr>
          </w:p>
        </w:tc>
      </w:tr>
      <w:tr w:rsidR="00F95CA1" w:rsidRPr="006E1CBE" w14:paraId="05FC196E" w14:textId="77777777">
        <w:trPr>
          <w:trHeight w:val="20"/>
        </w:trPr>
        <w:tc>
          <w:tcPr>
            <w:tcW w:w="31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2D2016AE" w14:textId="77777777" w:rsidR="00F95CA1" w:rsidRPr="006E1CBE" w:rsidRDefault="00F95CA1">
            <w:pPr>
              <w:snapToGrid w:val="0"/>
              <w:spacing w:before="20" w:after="20"/>
              <w:jc w:val="center"/>
              <w:rPr>
                <w:rFonts w:cs="Arial"/>
                <w:color w:val="000000"/>
                <w:sz w:val="18"/>
                <w:szCs w:val="18"/>
                <w:lang w:eastAsia="zh-CN"/>
              </w:rPr>
            </w:pPr>
          </w:p>
        </w:tc>
        <w:tc>
          <w:tcPr>
            <w:tcW w:w="74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4312E2BC" w14:textId="77777777" w:rsidR="00F95CA1" w:rsidRPr="006E1CBE" w:rsidRDefault="00F95CA1">
            <w:pPr>
              <w:snapToGrid w:val="0"/>
              <w:spacing w:before="20" w:after="20"/>
              <w:jc w:val="center"/>
              <w:rPr>
                <w:rFonts w:cs="Arial"/>
                <w:color w:val="000000"/>
                <w:sz w:val="18"/>
                <w:szCs w:val="18"/>
                <w:lang w:eastAsia="zh-CN"/>
              </w:rPr>
            </w:pP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469111C0" w14:textId="77777777" w:rsidR="00F95CA1" w:rsidRPr="006E1CBE" w:rsidRDefault="00F95CA1">
            <w:pPr>
              <w:snapToGrid w:val="0"/>
              <w:spacing w:before="20" w:after="20"/>
              <w:rPr>
                <w:rFonts w:cs="Arial"/>
                <w:color w:val="000000"/>
                <w:sz w:val="18"/>
                <w:szCs w:val="18"/>
                <w:lang w:eastAsia="zh-CN"/>
              </w:rPr>
            </w:pPr>
            <w:r w:rsidRPr="006E1CBE">
              <w:rPr>
                <w:rFonts w:cs="Arial"/>
                <w:color w:val="000000"/>
                <w:sz w:val="18"/>
                <w:szCs w:val="18"/>
                <w:lang w:eastAsia="zh-CN"/>
              </w:rPr>
              <w:t>Other</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4662C938"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G</w:t>
            </w:r>
          </w:p>
        </w:tc>
        <w:tc>
          <w:tcPr>
            <w:tcW w:w="69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56CE3459" w14:textId="77777777" w:rsidR="00F95CA1" w:rsidRPr="006E1CBE" w:rsidRDefault="00F95CA1">
            <w:pPr>
              <w:snapToGrid w:val="0"/>
              <w:rPr>
                <w:rFonts w:cs="Arial"/>
                <w:bCs/>
                <w:color w:val="000000"/>
                <w:sz w:val="18"/>
                <w:szCs w:val="18"/>
                <w:lang w:eastAsia="zh-CN"/>
              </w:rPr>
            </w:pPr>
          </w:p>
        </w:tc>
        <w:tc>
          <w:tcPr>
            <w:tcW w:w="64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3FBB0D5A" w14:textId="77777777" w:rsidR="00F95CA1" w:rsidRPr="00F95CA1" w:rsidRDefault="00F95CA1">
            <w:pPr>
              <w:snapToGrid w:val="0"/>
              <w:rPr>
                <w:rFonts w:cs="Arial"/>
                <w:bCs/>
                <w:color w:val="000000"/>
                <w:sz w:val="18"/>
                <w:szCs w:val="18"/>
                <w:lang w:eastAsia="zh-CN"/>
              </w:rPr>
            </w:pPr>
          </w:p>
        </w:tc>
      </w:tr>
      <w:tr w:rsidR="00F95CA1" w:rsidRPr="006E1CBE" w14:paraId="09FDE47F" w14:textId="77777777">
        <w:trPr>
          <w:trHeight w:val="20"/>
        </w:trPr>
        <w:tc>
          <w:tcPr>
            <w:tcW w:w="317"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33683B5F"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7</w:t>
            </w:r>
          </w:p>
        </w:tc>
        <w:tc>
          <w:tcPr>
            <w:tcW w:w="740"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40BA7E02"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Base Metal Thickness</w:t>
            </w: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4D80EC0A" w14:textId="77777777" w:rsidR="00F95CA1" w:rsidRPr="006E1CBE" w:rsidRDefault="00F95CA1">
            <w:pPr>
              <w:snapToGrid w:val="0"/>
              <w:spacing w:before="20" w:after="20"/>
              <w:rPr>
                <w:rFonts w:cs="Arial"/>
                <w:color w:val="000000"/>
                <w:sz w:val="18"/>
                <w:szCs w:val="18"/>
                <w:lang w:eastAsia="zh-CN"/>
              </w:rPr>
            </w:pPr>
            <w:r w:rsidRPr="006E1CBE">
              <w:rPr>
                <w:rFonts w:cs="Arial"/>
                <w:color w:val="000000"/>
                <w:sz w:val="18"/>
                <w:szCs w:val="18"/>
                <w:lang w:eastAsia="zh-CN"/>
              </w:rPr>
              <w:t>&lt; 0.40 mm</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65EC2940"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1</w:t>
            </w:r>
          </w:p>
        </w:tc>
        <w:tc>
          <w:tcPr>
            <w:tcW w:w="690"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2FF7727D" w14:textId="77777777" w:rsidR="00F95CA1" w:rsidRPr="006E1CBE" w:rsidRDefault="00F95CA1">
            <w:pPr>
              <w:snapToGrid w:val="0"/>
              <w:jc w:val="center"/>
              <w:rPr>
                <w:rFonts w:cs="Arial"/>
                <w:bCs/>
                <w:color w:val="000000"/>
                <w:sz w:val="18"/>
                <w:szCs w:val="18"/>
                <w:lang w:eastAsia="zh-CN"/>
              </w:rPr>
            </w:pPr>
            <w:r w:rsidRPr="006E1CBE">
              <w:rPr>
                <w:rFonts w:cs="Arial"/>
                <w:bCs/>
                <w:color w:val="000000"/>
                <w:sz w:val="18"/>
                <w:szCs w:val="18"/>
                <w:lang w:eastAsia="zh-CN"/>
              </w:rPr>
              <w:t>Mandatory</w:t>
            </w:r>
          </w:p>
        </w:tc>
        <w:tc>
          <w:tcPr>
            <w:tcW w:w="646"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42EFF103" w14:textId="77777777" w:rsidR="00F95CA1" w:rsidRPr="00F95CA1" w:rsidRDefault="00F95CA1">
            <w:pPr>
              <w:snapToGrid w:val="0"/>
              <w:jc w:val="center"/>
              <w:rPr>
                <w:rFonts w:cs="Arial"/>
                <w:bCs/>
                <w:color w:val="000000"/>
                <w:sz w:val="18"/>
                <w:szCs w:val="18"/>
                <w:lang w:eastAsia="zh-CN"/>
              </w:rPr>
            </w:pPr>
            <w:r w:rsidRPr="00F95CA1">
              <w:rPr>
                <w:rFonts w:cs="Arial"/>
                <w:bCs/>
                <w:color w:val="000000"/>
                <w:sz w:val="18"/>
                <w:szCs w:val="18"/>
                <w:lang w:eastAsia="zh-CN"/>
              </w:rPr>
              <w:t>Mandatory</w:t>
            </w:r>
          </w:p>
        </w:tc>
      </w:tr>
      <w:tr w:rsidR="00F95CA1" w:rsidRPr="006E1CBE" w14:paraId="5874409B" w14:textId="77777777">
        <w:trPr>
          <w:trHeight w:val="20"/>
        </w:trPr>
        <w:tc>
          <w:tcPr>
            <w:tcW w:w="31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6C339EE5" w14:textId="77777777" w:rsidR="00F95CA1" w:rsidRPr="006E1CBE" w:rsidRDefault="00F95CA1">
            <w:pPr>
              <w:snapToGrid w:val="0"/>
              <w:spacing w:before="20" w:after="20"/>
              <w:jc w:val="center"/>
              <w:rPr>
                <w:rFonts w:cs="Arial"/>
                <w:color w:val="000000"/>
                <w:sz w:val="18"/>
                <w:szCs w:val="18"/>
                <w:lang w:eastAsia="zh-CN"/>
              </w:rPr>
            </w:pPr>
          </w:p>
        </w:tc>
        <w:tc>
          <w:tcPr>
            <w:tcW w:w="74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1363B154" w14:textId="77777777" w:rsidR="00F95CA1" w:rsidRPr="006E1CBE" w:rsidRDefault="00F95CA1">
            <w:pPr>
              <w:snapToGrid w:val="0"/>
              <w:spacing w:before="20" w:after="20"/>
              <w:jc w:val="center"/>
              <w:rPr>
                <w:rFonts w:cs="Arial"/>
                <w:color w:val="000000"/>
                <w:sz w:val="18"/>
                <w:szCs w:val="18"/>
                <w:lang w:eastAsia="zh-CN"/>
              </w:rPr>
            </w:pP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729699FC" w14:textId="77777777" w:rsidR="00F95CA1" w:rsidRPr="006E1CBE" w:rsidRDefault="00F95CA1">
            <w:pPr>
              <w:snapToGrid w:val="0"/>
              <w:spacing w:before="20" w:after="20"/>
              <w:rPr>
                <w:rFonts w:cs="Arial"/>
                <w:color w:val="000000"/>
                <w:sz w:val="18"/>
                <w:szCs w:val="18"/>
                <w:lang w:eastAsia="zh-CN"/>
              </w:rPr>
            </w:pPr>
            <w:r w:rsidRPr="006E1CBE">
              <w:rPr>
                <w:rFonts w:cs="Arial"/>
                <w:color w:val="000000"/>
                <w:sz w:val="18"/>
                <w:szCs w:val="18"/>
                <w:lang w:eastAsia="zh-CN"/>
              </w:rPr>
              <w:t>≥ 0.40 mm  to  &lt; 0.50 mm</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169E5AC6"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2</w:t>
            </w:r>
          </w:p>
        </w:tc>
        <w:tc>
          <w:tcPr>
            <w:tcW w:w="69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540D2C14" w14:textId="77777777" w:rsidR="00F95CA1" w:rsidRPr="006E1CBE" w:rsidRDefault="00F95CA1">
            <w:pPr>
              <w:snapToGrid w:val="0"/>
              <w:rPr>
                <w:rFonts w:cs="Arial"/>
                <w:bCs/>
                <w:color w:val="000000"/>
                <w:sz w:val="18"/>
                <w:szCs w:val="18"/>
                <w:lang w:eastAsia="zh-CN"/>
              </w:rPr>
            </w:pPr>
          </w:p>
        </w:tc>
        <w:tc>
          <w:tcPr>
            <w:tcW w:w="64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1860E66A" w14:textId="77777777" w:rsidR="00F95CA1" w:rsidRPr="00F95CA1" w:rsidRDefault="00F95CA1">
            <w:pPr>
              <w:snapToGrid w:val="0"/>
              <w:rPr>
                <w:rFonts w:cs="Arial"/>
                <w:bCs/>
                <w:color w:val="000000"/>
                <w:sz w:val="18"/>
                <w:szCs w:val="18"/>
                <w:lang w:eastAsia="zh-CN"/>
              </w:rPr>
            </w:pPr>
          </w:p>
        </w:tc>
      </w:tr>
      <w:tr w:rsidR="00F95CA1" w:rsidRPr="006E1CBE" w14:paraId="5496C512" w14:textId="77777777">
        <w:trPr>
          <w:trHeight w:val="20"/>
        </w:trPr>
        <w:tc>
          <w:tcPr>
            <w:tcW w:w="31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7EDF5AD0" w14:textId="77777777" w:rsidR="00F95CA1" w:rsidRPr="006E1CBE" w:rsidRDefault="00F95CA1">
            <w:pPr>
              <w:snapToGrid w:val="0"/>
              <w:spacing w:before="20" w:after="20"/>
              <w:jc w:val="center"/>
              <w:rPr>
                <w:rFonts w:cs="Arial"/>
                <w:color w:val="000000"/>
                <w:sz w:val="18"/>
                <w:szCs w:val="18"/>
                <w:lang w:eastAsia="zh-CN"/>
              </w:rPr>
            </w:pPr>
          </w:p>
        </w:tc>
        <w:tc>
          <w:tcPr>
            <w:tcW w:w="74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59ABDBF7" w14:textId="77777777" w:rsidR="00F95CA1" w:rsidRPr="006E1CBE" w:rsidRDefault="00F95CA1">
            <w:pPr>
              <w:snapToGrid w:val="0"/>
              <w:spacing w:before="20" w:after="20"/>
              <w:jc w:val="center"/>
              <w:rPr>
                <w:rFonts w:cs="Arial"/>
                <w:color w:val="000000"/>
                <w:sz w:val="18"/>
                <w:szCs w:val="18"/>
                <w:lang w:eastAsia="zh-CN"/>
              </w:rPr>
            </w:pP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31227D0E" w14:textId="77777777" w:rsidR="00F95CA1" w:rsidRPr="006E1CBE" w:rsidRDefault="00F95CA1">
            <w:pPr>
              <w:snapToGrid w:val="0"/>
              <w:spacing w:before="20" w:after="20"/>
              <w:rPr>
                <w:rFonts w:cs="Arial"/>
                <w:color w:val="000000"/>
                <w:sz w:val="18"/>
                <w:szCs w:val="18"/>
                <w:lang w:eastAsia="zh-CN"/>
              </w:rPr>
            </w:pPr>
            <w:r w:rsidRPr="006E1CBE">
              <w:rPr>
                <w:rFonts w:cs="Arial"/>
                <w:color w:val="000000"/>
                <w:sz w:val="18"/>
                <w:szCs w:val="18"/>
                <w:lang w:eastAsia="zh-CN"/>
              </w:rPr>
              <w:t>≥ 0.50 mm  to  &lt; 0.75 mm</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13245243"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3</w:t>
            </w:r>
          </w:p>
        </w:tc>
        <w:tc>
          <w:tcPr>
            <w:tcW w:w="69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73749573" w14:textId="77777777" w:rsidR="00F95CA1" w:rsidRPr="006E1CBE" w:rsidRDefault="00F95CA1">
            <w:pPr>
              <w:snapToGrid w:val="0"/>
              <w:rPr>
                <w:rFonts w:cs="Arial"/>
                <w:bCs/>
                <w:color w:val="000000"/>
                <w:sz w:val="18"/>
                <w:szCs w:val="18"/>
                <w:lang w:eastAsia="zh-CN"/>
              </w:rPr>
            </w:pPr>
          </w:p>
        </w:tc>
        <w:tc>
          <w:tcPr>
            <w:tcW w:w="64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5A96570F" w14:textId="77777777" w:rsidR="00F95CA1" w:rsidRPr="00F95CA1" w:rsidRDefault="00F95CA1">
            <w:pPr>
              <w:snapToGrid w:val="0"/>
              <w:rPr>
                <w:rFonts w:cs="Arial"/>
                <w:bCs/>
                <w:color w:val="000000"/>
                <w:sz w:val="18"/>
                <w:szCs w:val="18"/>
                <w:lang w:eastAsia="zh-CN"/>
              </w:rPr>
            </w:pPr>
          </w:p>
        </w:tc>
      </w:tr>
      <w:tr w:rsidR="00F95CA1" w:rsidRPr="006E1CBE" w14:paraId="78A71C40" w14:textId="77777777">
        <w:trPr>
          <w:trHeight w:val="20"/>
        </w:trPr>
        <w:tc>
          <w:tcPr>
            <w:tcW w:w="31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37132F96" w14:textId="77777777" w:rsidR="00F95CA1" w:rsidRPr="006E1CBE" w:rsidRDefault="00F95CA1">
            <w:pPr>
              <w:snapToGrid w:val="0"/>
              <w:spacing w:before="20" w:after="20"/>
              <w:jc w:val="center"/>
              <w:rPr>
                <w:rFonts w:cs="Arial"/>
                <w:color w:val="000000"/>
                <w:sz w:val="18"/>
                <w:szCs w:val="18"/>
                <w:lang w:eastAsia="zh-CN"/>
              </w:rPr>
            </w:pPr>
          </w:p>
        </w:tc>
        <w:tc>
          <w:tcPr>
            <w:tcW w:w="74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7615647B" w14:textId="77777777" w:rsidR="00F95CA1" w:rsidRPr="006E1CBE" w:rsidRDefault="00F95CA1">
            <w:pPr>
              <w:snapToGrid w:val="0"/>
              <w:spacing w:before="20" w:after="20"/>
              <w:jc w:val="center"/>
              <w:rPr>
                <w:rFonts w:cs="Arial"/>
                <w:color w:val="000000"/>
                <w:sz w:val="18"/>
                <w:szCs w:val="18"/>
                <w:lang w:eastAsia="zh-CN"/>
              </w:rPr>
            </w:pP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2DBCBE77" w14:textId="77777777" w:rsidR="00F95CA1" w:rsidRPr="006E1CBE" w:rsidRDefault="00F95CA1">
            <w:pPr>
              <w:snapToGrid w:val="0"/>
              <w:spacing w:before="20" w:after="20"/>
              <w:rPr>
                <w:rFonts w:cs="Arial"/>
                <w:color w:val="000000"/>
                <w:sz w:val="18"/>
                <w:szCs w:val="18"/>
                <w:lang w:eastAsia="zh-CN"/>
              </w:rPr>
            </w:pPr>
            <w:r w:rsidRPr="006E1CBE">
              <w:rPr>
                <w:rFonts w:cs="Arial"/>
                <w:color w:val="000000"/>
                <w:sz w:val="18"/>
                <w:szCs w:val="18"/>
                <w:lang w:eastAsia="zh-CN"/>
              </w:rPr>
              <w:t>≥ 0.75 mm  to  &lt; 1.00 mm</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3CE3B7C4"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4</w:t>
            </w:r>
          </w:p>
        </w:tc>
        <w:tc>
          <w:tcPr>
            <w:tcW w:w="69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070DC08F" w14:textId="77777777" w:rsidR="00F95CA1" w:rsidRPr="006E1CBE" w:rsidRDefault="00F95CA1">
            <w:pPr>
              <w:snapToGrid w:val="0"/>
              <w:rPr>
                <w:rFonts w:cs="Arial"/>
                <w:bCs/>
                <w:color w:val="000000"/>
                <w:sz w:val="18"/>
                <w:szCs w:val="18"/>
                <w:lang w:eastAsia="zh-CN"/>
              </w:rPr>
            </w:pPr>
          </w:p>
        </w:tc>
        <w:tc>
          <w:tcPr>
            <w:tcW w:w="64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35A0E612" w14:textId="77777777" w:rsidR="00F95CA1" w:rsidRPr="00F95CA1" w:rsidRDefault="00F95CA1">
            <w:pPr>
              <w:snapToGrid w:val="0"/>
              <w:rPr>
                <w:rFonts w:cs="Arial"/>
                <w:bCs/>
                <w:color w:val="000000"/>
                <w:sz w:val="18"/>
                <w:szCs w:val="18"/>
                <w:lang w:eastAsia="zh-CN"/>
              </w:rPr>
            </w:pPr>
          </w:p>
        </w:tc>
      </w:tr>
      <w:tr w:rsidR="00F95CA1" w:rsidRPr="006E1CBE" w14:paraId="27376C6C" w14:textId="77777777">
        <w:trPr>
          <w:trHeight w:val="20"/>
        </w:trPr>
        <w:tc>
          <w:tcPr>
            <w:tcW w:w="31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3DF3A9AD" w14:textId="77777777" w:rsidR="00F95CA1" w:rsidRPr="006E1CBE" w:rsidRDefault="00F95CA1">
            <w:pPr>
              <w:snapToGrid w:val="0"/>
              <w:spacing w:before="20" w:after="20"/>
              <w:jc w:val="center"/>
              <w:rPr>
                <w:rFonts w:cs="Arial"/>
                <w:color w:val="000000"/>
                <w:sz w:val="18"/>
                <w:szCs w:val="18"/>
                <w:lang w:eastAsia="zh-CN"/>
              </w:rPr>
            </w:pPr>
          </w:p>
        </w:tc>
        <w:tc>
          <w:tcPr>
            <w:tcW w:w="74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47C13760" w14:textId="77777777" w:rsidR="00F95CA1" w:rsidRPr="006E1CBE" w:rsidRDefault="00F95CA1">
            <w:pPr>
              <w:snapToGrid w:val="0"/>
              <w:spacing w:before="20" w:after="20"/>
              <w:jc w:val="center"/>
              <w:rPr>
                <w:rFonts w:cs="Arial"/>
                <w:color w:val="000000"/>
                <w:sz w:val="18"/>
                <w:szCs w:val="18"/>
                <w:lang w:eastAsia="zh-CN"/>
              </w:rPr>
            </w:pP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5A763C6F" w14:textId="77777777" w:rsidR="00F95CA1" w:rsidRPr="006E1CBE" w:rsidRDefault="00F95CA1">
            <w:pPr>
              <w:snapToGrid w:val="0"/>
              <w:spacing w:before="20" w:after="20"/>
              <w:rPr>
                <w:rFonts w:cs="Arial"/>
                <w:color w:val="000000"/>
                <w:sz w:val="18"/>
                <w:szCs w:val="18"/>
                <w:lang w:eastAsia="zh-CN"/>
              </w:rPr>
            </w:pPr>
            <w:r w:rsidRPr="006E1CBE">
              <w:rPr>
                <w:rFonts w:cs="Arial"/>
                <w:color w:val="000000"/>
                <w:sz w:val="18"/>
                <w:szCs w:val="18"/>
                <w:lang w:eastAsia="zh-CN"/>
              </w:rPr>
              <w:t>≥ 1.00 mm  to  &lt; 1.50 mm</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04F95102"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5</w:t>
            </w:r>
          </w:p>
        </w:tc>
        <w:tc>
          <w:tcPr>
            <w:tcW w:w="69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6BA575AB" w14:textId="77777777" w:rsidR="00F95CA1" w:rsidRPr="006E1CBE" w:rsidRDefault="00F95CA1">
            <w:pPr>
              <w:snapToGrid w:val="0"/>
              <w:rPr>
                <w:rFonts w:cs="Arial"/>
                <w:bCs/>
                <w:color w:val="000000"/>
                <w:sz w:val="18"/>
                <w:szCs w:val="18"/>
                <w:lang w:eastAsia="zh-CN"/>
              </w:rPr>
            </w:pPr>
          </w:p>
        </w:tc>
        <w:tc>
          <w:tcPr>
            <w:tcW w:w="64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45A006F3" w14:textId="77777777" w:rsidR="00F95CA1" w:rsidRPr="00F95CA1" w:rsidRDefault="00F95CA1">
            <w:pPr>
              <w:snapToGrid w:val="0"/>
              <w:rPr>
                <w:rFonts w:cs="Arial"/>
                <w:bCs/>
                <w:color w:val="000000"/>
                <w:sz w:val="18"/>
                <w:szCs w:val="18"/>
                <w:lang w:eastAsia="zh-CN"/>
              </w:rPr>
            </w:pPr>
          </w:p>
        </w:tc>
      </w:tr>
      <w:tr w:rsidR="00F95CA1" w:rsidRPr="006E1CBE" w14:paraId="420C75B6" w14:textId="77777777">
        <w:trPr>
          <w:trHeight w:val="20"/>
        </w:trPr>
        <w:tc>
          <w:tcPr>
            <w:tcW w:w="31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14474467" w14:textId="77777777" w:rsidR="00F95CA1" w:rsidRPr="006E1CBE" w:rsidRDefault="00F95CA1">
            <w:pPr>
              <w:snapToGrid w:val="0"/>
              <w:spacing w:before="20" w:after="20"/>
              <w:jc w:val="center"/>
              <w:rPr>
                <w:rFonts w:cs="Arial"/>
                <w:color w:val="000000"/>
                <w:sz w:val="18"/>
                <w:szCs w:val="18"/>
                <w:lang w:eastAsia="zh-CN"/>
              </w:rPr>
            </w:pPr>
          </w:p>
        </w:tc>
        <w:tc>
          <w:tcPr>
            <w:tcW w:w="74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0D17DCBE" w14:textId="77777777" w:rsidR="00F95CA1" w:rsidRPr="006E1CBE" w:rsidRDefault="00F95CA1">
            <w:pPr>
              <w:snapToGrid w:val="0"/>
              <w:spacing w:before="20" w:after="20"/>
              <w:jc w:val="center"/>
              <w:rPr>
                <w:rFonts w:cs="Arial"/>
                <w:color w:val="000000"/>
                <w:sz w:val="18"/>
                <w:szCs w:val="18"/>
                <w:lang w:eastAsia="zh-CN"/>
              </w:rPr>
            </w:pP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677C16C6" w14:textId="77777777" w:rsidR="00F95CA1" w:rsidRPr="006E1CBE" w:rsidRDefault="00F95CA1">
            <w:pPr>
              <w:snapToGrid w:val="0"/>
              <w:spacing w:before="20" w:after="20"/>
              <w:rPr>
                <w:rFonts w:cs="Arial"/>
                <w:color w:val="000000"/>
                <w:sz w:val="18"/>
                <w:szCs w:val="18"/>
                <w:lang w:eastAsia="zh-CN"/>
              </w:rPr>
            </w:pPr>
            <w:r w:rsidRPr="006E1CBE">
              <w:rPr>
                <w:rFonts w:cs="Arial"/>
                <w:color w:val="000000"/>
                <w:sz w:val="18"/>
                <w:szCs w:val="18"/>
                <w:lang w:eastAsia="zh-CN"/>
              </w:rPr>
              <w:t>≥ 1.50 mm  to  &lt; 2.00 mm</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1E829B26"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6</w:t>
            </w:r>
          </w:p>
        </w:tc>
        <w:tc>
          <w:tcPr>
            <w:tcW w:w="69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1386C5E4" w14:textId="77777777" w:rsidR="00F95CA1" w:rsidRPr="006E1CBE" w:rsidRDefault="00F95CA1">
            <w:pPr>
              <w:snapToGrid w:val="0"/>
              <w:rPr>
                <w:rFonts w:cs="Arial"/>
                <w:bCs/>
                <w:color w:val="000000"/>
                <w:sz w:val="18"/>
                <w:szCs w:val="18"/>
                <w:lang w:eastAsia="zh-CN"/>
              </w:rPr>
            </w:pPr>
          </w:p>
        </w:tc>
        <w:tc>
          <w:tcPr>
            <w:tcW w:w="64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34628170" w14:textId="77777777" w:rsidR="00F95CA1" w:rsidRPr="00F95CA1" w:rsidRDefault="00F95CA1">
            <w:pPr>
              <w:snapToGrid w:val="0"/>
              <w:rPr>
                <w:rFonts w:cs="Arial"/>
                <w:bCs/>
                <w:color w:val="000000"/>
                <w:sz w:val="18"/>
                <w:szCs w:val="18"/>
                <w:lang w:eastAsia="zh-CN"/>
              </w:rPr>
            </w:pPr>
          </w:p>
        </w:tc>
      </w:tr>
      <w:tr w:rsidR="00F95CA1" w:rsidRPr="006E1CBE" w14:paraId="270D7E4B" w14:textId="77777777">
        <w:trPr>
          <w:trHeight w:val="20"/>
        </w:trPr>
        <w:tc>
          <w:tcPr>
            <w:tcW w:w="31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730CA0A7" w14:textId="77777777" w:rsidR="00F95CA1" w:rsidRPr="006E1CBE" w:rsidRDefault="00F95CA1">
            <w:pPr>
              <w:snapToGrid w:val="0"/>
              <w:spacing w:before="20" w:after="20"/>
              <w:jc w:val="center"/>
              <w:rPr>
                <w:rFonts w:cs="Arial"/>
                <w:color w:val="000000"/>
                <w:sz w:val="18"/>
                <w:szCs w:val="18"/>
                <w:lang w:eastAsia="zh-CN"/>
              </w:rPr>
            </w:pPr>
          </w:p>
        </w:tc>
        <w:tc>
          <w:tcPr>
            <w:tcW w:w="74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467C2931" w14:textId="77777777" w:rsidR="00F95CA1" w:rsidRPr="006E1CBE" w:rsidRDefault="00F95CA1">
            <w:pPr>
              <w:snapToGrid w:val="0"/>
              <w:spacing w:before="20" w:after="20"/>
              <w:jc w:val="center"/>
              <w:rPr>
                <w:rFonts w:cs="Arial"/>
                <w:color w:val="000000"/>
                <w:sz w:val="18"/>
                <w:szCs w:val="18"/>
                <w:lang w:eastAsia="zh-CN"/>
              </w:rPr>
            </w:pP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244526D4" w14:textId="77777777" w:rsidR="00F95CA1" w:rsidRPr="006E1CBE" w:rsidRDefault="00F95CA1">
            <w:pPr>
              <w:snapToGrid w:val="0"/>
              <w:spacing w:before="20" w:after="20"/>
              <w:rPr>
                <w:rFonts w:cs="Arial"/>
                <w:color w:val="000000"/>
                <w:sz w:val="18"/>
                <w:szCs w:val="18"/>
                <w:lang w:eastAsia="zh-CN"/>
              </w:rPr>
            </w:pPr>
            <w:r w:rsidRPr="006E1CBE">
              <w:rPr>
                <w:rFonts w:cs="Arial"/>
                <w:color w:val="000000"/>
                <w:sz w:val="18"/>
                <w:szCs w:val="18"/>
                <w:lang w:eastAsia="zh-CN"/>
              </w:rPr>
              <w:t>≥ 2.00 mm  to  &lt; 2.50 mm</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0BEF4752"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7</w:t>
            </w:r>
          </w:p>
        </w:tc>
        <w:tc>
          <w:tcPr>
            <w:tcW w:w="69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758FC005" w14:textId="77777777" w:rsidR="00F95CA1" w:rsidRPr="006E1CBE" w:rsidRDefault="00F95CA1">
            <w:pPr>
              <w:snapToGrid w:val="0"/>
              <w:rPr>
                <w:rFonts w:cs="Arial"/>
                <w:bCs/>
                <w:color w:val="000000"/>
                <w:sz w:val="18"/>
                <w:szCs w:val="18"/>
                <w:lang w:eastAsia="zh-CN"/>
              </w:rPr>
            </w:pPr>
          </w:p>
        </w:tc>
        <w:tc>
          <w:tcPr>
            <w:tcW w:w="64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26C6789A" w14:textId="77777777" w:rsidR="00F95CA1" w:rsidRPr="00F95CA1" w:rsidRDefault="00F95CA1">
            <w:pPr>
              <w:snapToGrid w:val="0"/>
              <w:rPr>
                <w:rFonts w:cs="Arial"/>
                <w:bCs/>
                <w:color w:val="000000"/>
                <w:sz w:val="18"/>
                <w:szCs w:val="18"/>
                <w:lang w:eastAsia="zh-CN"/>
              </w:rPr>
            </w:pPr>
          </w:p>
        </w:tc>
      </w:tr>
      <w:tr w:rsidR="00F95CA1" w:rsidRPr="006E1CBE" w14:paraId="7DB5A195" w14:textId="77777777">
        <w:trPr>
          <w:trHeight w:val="20"/>
        </w:trPr>
        <w:tc>
          <w:tcPr>
            <w:tcW w:w="31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4BB2CEA0" w14:textId="77777777" w:rsidR="00F95CA1" w:rsidRPr="006E1CBE" w:rsidRDefault="00F95CA1">
            <w:pPr>
              <w:snapToGrid w:val="0"/>
              <w:spacing w:before="20" w:after="20"/>
              <w:jc w:val="center"/>
              <w:rPr>
                <w:rFonts w:cs="Arial"/>
                <w:color w:val="000000"/>
                <w:sz w:val="18"/>
                <w:szCs w:val="18"/>
                <w:lang w:eastAsia="zh-CN"/>
              </w:rPr>
            </w:pPr>
          </w:p>
        </w:tc>
        <w:tc>
          <w:tcPr>
            <w:tcW w:w="74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25AD9FA0" w14:textId="77777777" w:rsidR="00F95CA1" w:rsidRPr="006E1CBE" w:rsidRDefault="00F95CA1">
            <w:pPr>
              <w:snapToGrid w:val="0"/>
              <w:spacing w:before="20" w:after="20"/>
              <w:jc w:val="center"/>
              <w:rPr>
                <w:rFonts w:cs="Arial"/>
                <w:color w:val="000000"/>
                <w:sz w:val="18"/>
                <w:szCs w:val="18"/>
                <w:lang w:eastAsia="zh-CN"/>
              </w:rPr>
            </w:pP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10D18C41" w14:textId="77777777" w:rsidR="00F95CA1" w:rsidRPr="006E1CBE" w:rsidRDefault="00F95CA1">
            <w:pPr>
              <w:snapToGrid w:val="0"/>
              <w:spacing w:before="20" w:after="20"/>
              <w:rPr>
                <w:rFonts w:cs="Arial"/>
                <w:color w:val="000000"/>
                <w:sz w:val="18"/>
                <w:szCs w:val="18"/>
                <w:lang w:eastAsia="zh-CN"/>
              </w:rPr>
            </w:pPr>
            <w:r w:rsidRPr="006E1CBE">
              <w:rPr>
                <w:rFonts w:cs="Arial"/>
                <w:color w:val="000000"/>
                <w:sz w:val="18"/>
                <w:szCs w:val="18"/>
                <w:lang w:eastAsia="zh-CN"/>
              </w:rPr>
              <w:t>≥ 2.50 mm</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51FE45E5"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8</w:t>
            </w:r>
          </w:p>
        </w:tc>
        <w:tc>
          <w:tcPr>
            <w:tcW w:w="69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22CC4972" w14:textId="77777777" w:rsidR="00F95CA1" w:rsidRPr="006E1CBE" w:rsidRDefault="00F95CA1">
            <w:pPr>
              <w:snapToGrid w:val="0"/>
              <w:rPr>
                <w:rFonts w:cs="Arial"/>
                <w:bCs/>
                <w:color w:val="000000"/>
                <w:sz w:val="18"/>
                <w:szCs w:val="18"/>
                <w:lang w:eastAsia="zh-CN"/>
              </w:rPr>
            </w:pPr>
          </w:p>
        </w:tc>
        <w:tc>
          <w:tcPr>
            <w:tcW w:w="64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122A596F" w14:textId="77777777" w:rsidR="00F95CA1" w:rsidRPr="00F95CA1" w:rsidRDefault="00F95CA1">
            <w:pPr>
              <w:snapToGrid w:val="0"/>
              <w:rPr>
                <w:rFonts w:cs="Arial"/>
                <w:bCs/>
                <w:color w:val="000000"/>
                <w:sz w:val="18"/>
                <w:szCs w:val="18"/>
                <w:lang w:eastAsia="zh-CN"/>
              </w:rPr>
            </w:pPr>
          </w:p>
        </w:tc>
      </w:tr>
      <w:tr w:rsidR="00F95CA1" w:rsidRPr="006E1CBE" w14:paraId="2CEAA097" w14:textId="77777777">
        <w:trPr>
          <w:trHeight w:val="20"/>
        </w:trPr>
        <w:tc>
          <w:tcPr>
            <w:tcW w:w="317"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3C04BC0D"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8</w:t>
            </w:r>
          </w:p>
        </w:tc>
        <w:tc>
          <w:tcPr>
            <w:tcW w:w="740"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1CAF205B"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Width</w:t>
            </w: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0579108A" w14:textId="77777777" w:rsidR="00F95CA1" w:rsidRPr="006E1CBE" w:rsidRDefault="00F95CA1">
            <w:pPr>
              <w:snapToGrid w:val="0"/>
              <w:spacing w:before="20" w:after="20"/>
              <w:rPr>
                <w:rFonts w:cs="Arial"/>
                <w:color w:val="000000"/>
                <w:sz w:val="18"/>
                <w:szCs w:val="18"/>
                <w:lang w:eastAsia="zh-CN"/>
              </w:rPr>
            </w:pPr>
            <w:r w:rsidRPr="006E1CBE">
              <w:rPr>
                <w:rFonts w:cs="Arial"/>
                <w:color w:val="000000"/>
                <w:sz w:val="18"/>
                <w:szCs w:val="18"/>
                <w:lang w:eastAsia="zh-CN"/>
              </w:rPr>
              <w:t>&lt; 600 mm</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107C2A92"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A</w:t>
            </w:r>
          </w:p>
        </w:tc>
        <w:tc>
          <w:tcPr>
            <w:tcW w:w="690"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0679CB81" w14:textId="77777777" w:rsidR="00F95CA1" w:rsidRPr="006E1CBE" w:rsidRDefault="00F95CA1">
            <w:pPr>
              <w:snapToGrid w:val="0"/>
              <w:jc w:val="center"/>
              <w:rPr>
                <w:rFonts w:cs="Arial"/>
                <w:bCs/>
                <w:color w:val="000000"/>
                <w:sz w:val="18"/>
                <w:szCs w:val="18"/>
                <w:lang w:eastAsia="zh-CN"/>
              </w:rPr>
            </w:pPr>
            <w:r w:rsidRPr="006E1CBE">
              <w:rPr>
                <w:rFonts w:cs="Arial"/>
                <w:bCs/>
                <w:color w:val="000000"/>
                <w:sz w:val="18"/>
                <w:szCs w:val="18"/>
                <w:lang w:eastAsia="zh-CN"/>
              </w:rPr>
              <w:t>Mandatory</w:t>
            </w:r>
          </w:p>
        </w:tc>
        <w:tc>
          <w:tcPr>
            <w:tcW w:w="646"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0980CAA4" w14:textId="77777777" w:rsidR="00F95CA1" w:rsidRPr="00F95CA1" w:rsidRDefault="00F95CA1">
            <w:pPr>
              <w:snapToGrid w:val="0"/>
              <w:jc w:val="center"/>
              <w:rPr>
                <w:rFonts w:cs="Arial"/>
                <w:color w:val="000000"/>
                <w:sz w:val="18"/>
                <w:szCs w:val="18"/>
                <w:lang w:eastAsia="zh-CN"/>
              </w:rPr>
            </w:pPr>
            <w:r w:rsidRPr="00F95CA1">
              <w:rPr>
                <w:rFonts w:cs="Arial"/>
                <w:color w:val="000000"/>
                <w:sz w:val="18"/>
                <w:szCs w:val="18"/>
                <w:lang w:eastAsia="zh-CN"/>
              </w:rPr>
              <w:t>Optional</w:t>
            </w:r>
          </w:p>
        </w:tc>
      </w:tr>
      <w:tr w:rsidR="00F95CA1" w:rsidRPr="006E1CBE" w14:paraId="1670093F" w14:textId="77777777">
        <w:trPr>
          <w:trHeight w:val="20"/>
        </w:trPr>
        <w:tc>
          <w:tcPr>
            <w:tcW w:w="31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401F7E5F" w14:textId="77777777" w:rsidR="00F95CA1" w:rsidRPr="006E1CBE" w:rsidRDefault="00F95CA1">
            <w:pPr>
              <w:snapToGrid w:val="0"/>
              <w:spacing w:before="20" w:after="20"/>
              <w:jc w:val="center"/>
              <w:rPr>
                <w:rFonts w:cs="Arial"/>
                <w:color w:val="000000"/>
                <w:sz w:val="18"/>
                <w:szCs w:val="18"/>
                <w:lang w:eastAsia="zh-CN"/>
              </w:rPr>
            </w:pPr>
          </w:p>
        </w:tc>
        <w:tc>
          <w:tcPr>
            <w:tcW w:w="74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133FE139" w14:textId="77777777" w:rsidR="00F95CA1" w:rsidRPr="006E1CBE" w:rsidRDefault="00F95CA1">
            <w:pPr>
              <w:snapToGrid w:val="0"/>
              <w:spacing w:before="20" w:after="20"/>
              <w:jc w:val="center"/>
              <w:rPr>
                <w:rFonts w:cs="Arial"/>
                <w:color w:val="000000"/>
                <w:sz w:val="18"/>
                <w:szCs w:val="18"/>
                <w:lang w:eastAsia="zh-CN"/>
              </w:rPr>
            </w:pP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14B011F7" w14:textId="77777777" w:rsidR="00F95CA1" w:rsidRPr="006E1CBE" w:rsidRDefault="00F95CA1">
            <w:pPr>
              <w:snapToGrid w:val="0"/>
              <w:spacing w:before="20" w:after="20"/>
              <w:rPr>
                <w:rFonts w:cs="Arial"/>
                <w:color w:val="000000"/>
                <w:sz w:val="18"/>
                <w:szCs w:val="18"/>
                <w:lang w:eastAsia="zh-CN"/>
              </w:rPr>
            </w:pPr>
            <w:r w:rsidRPr="006E1CBE">
              <w:rPr>
                <w:rFonts w:cs="Arial"/>
                <w:color w:val="000000"/>
                <w:sz w:val="18"/>
                <w:szCs w:val="18"/>
                <w:lang w:eastAsia="zh-CN"/>
              </w:rPr>
              <w:t>≥ 600 mm  to  ≤ 1220mm</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41ADE46E"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B</w:t>
            </w:r>
          </w:p>
        </w:tc>
        <w:tc>
          <w:tcPr>
            <w:tcW w:w="69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4721368A" w14:textId="77777777" w:rsidR="00F95CA1" w:rsidRPr="006E1CBE" w:rsidRDefault="00F95CA1">
            <w:pPr>
              <w:snapToGrid w:val="0"/>
              <w:rPr>
                <w:rFonts w:cs="Arial"/>
                <w:bCs/>
                <w:color w:val="000000"/>
                <w:sz w:val="18"/>
                <w:szCs w:val="18"/>
                <w:lang w:eastAsia="zh-CN"/>
              </w:rPr>
            </w:pPr>
          </w:p>
        </w:tc>
        <w:tc>
          <w:tcPr>
            <w:tcW w:w="64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60361928" w14:textId="77777777" w:rsidR="00F95CA1" w:rsidRPr="00F95CA1" w:rsidRDefault="00F95CA1">
            <w:pPr>
              <w:snapToGrid w:val="0"/>
              <w:rPr>
                <w:rFonts w:cs="Arial"/>
                <w:color w:val="000000"/>
                <w:sz w:val="18"/>
                <w:szCs w:val="18"/>
                <w:lang w:eastAsia="zh-CN"/>
              </w:rPr>
            </w:pPr>
          </w:p>
        </w:tc>
      </w:tr>
      <w:tr w:rsidR="00F95CA1" w:rsidRPr="006E1CBE" w14:paraId="34A63EAB" w14:textId="77777777">
        <w:trPr>
          <w:trHeight w:val="20"/>
        </w:trPr>
        <w:tc>
          <w:tcPr>
            <w:tcW w:w="31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631F7713" w14:textId="77777777" w:rsidR="00F95CA1" w:rsidRPr="006E1CBE" w:rsidRDefault="00F95CA1">
            <w:pPr>
              <w:snapToGrid w:val="0"/>
              <w:spacing w:before="20" w:after="20"/>
              <w:jc w:val="center"/>
              <w:rPr>
                <w:rFonts w:cs="Arial"/>
                <w:color w:val="000000"/>
                <w:sz w:val="18"/>
                <w:szCs w:val="18"/>
                <w:lang w:eastAsia="zh-CN"/>
              </w:rPr>
            </w:pPr>
          </w:p>
        </w:tc>
        <w:tc>
          <w:tcPr>
            <w:tcW w:w="74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4927EECA" w14:textId="77777777" w:rsidR="00F95CA1" w:rsidRPr="006E1CBE" w:rsidRDefault="00F95CA1">
            <w:pPr>
              <w:snapToGrid w:val="0"/>
              <w:spacing w:before="20" w:after="20"/>
              <w:jc w:val="center"/>
              <w:rPr>
                <w:rFonts w:cs="Arial"/>
                <w:color w:val="000000"/>
                <w:sz w:val="18"/>
                <w:szCs w:val="18"/>
                <w:lang w:eastAsia="zh-CN"/>
              </w:rPr>
            </w:pP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1C00A1E3" w14:textId="77777777" w:rsidR="00F95CA1" w:rsidRPr="006E1CBE" w:rsidRDefault="00F95CA1">
            <w:pPr>
              <w:snapToGrid w:val="0"/>
              <w:spacing w:before="20" w:after="20"/>
              <w:rPr>
                <w:rFonts w:cs="Arial"/>
                <w:color w:val="000000"/>
                <w:sz w:val="18"/>
                <w:szCs w:val="18"/>
                <w:lang w:eastAsia="zh-CN"/>
              </w:rPr>
            </w:pPr>
            <w:r w:rsidRPr="006E1CBE">
              <w:rPr>
                <w:rFonts w:cs="Arial"/>
                <w:color w:val="000000"/>
                <w:sz w:val="18"/>
                <w:szCs w:val="18"/>
                <w:lang w:eastAsia="zh-CN"/>
              </w:rPr>
              <w:t xml:space="preserve">&gt; 1220mm </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5F4F4785"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C</w:t>
            </w:r>
          </w:p>
        </w:tc>
        <w:tc>
          <w:tcPr>
            <w:tcW w:w="69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7F77B325" w14:textId="77777777" w:rsidR="00F95CA1" w:rsidRPr="006E1CBE" w:rsidRDefault="00F95CA1">
            <w:pPr>
              <w:snapToGrid w:val="0"/>
              <w:rPr>
                <w:rFonts w:cs="Arial"/>
                <w:bCs/>
                <w:color w:val="000000"/>
                <w:sz w:val="18"/>
                <w:szCs w:val="18"/>
                <w:lang w:eastAsia="zh-CN"/>
              </w:rPr>
            </w:pPr>
          </w:p>
        </w:tc>
        <w:tc>
          <w:tcPr>
            <w:tcW w:w="64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2E209FFB" w14:textId="77777777" w:rsidR="00F95CA1" w:rsidRPr="00F95CA1" w:rsidRDefault="00F95CA1">
            <w:pPr>
              <w:snapToGrid w:val="0"/>
              <w:rPr>
                <w:rFonts w:cs="Arial"/>
                <w:color w:val="000000"/>
                <w:sz w:val="18"/>
                <w:szCs w:val="18"/>
                <w:lang w:eastAsia="zh-CN"/>
              </w:rPr>
            </w:pPr>
          </w:p>
        </w:tc>
      </w:tr>
      <w:tr w:rsidR="00F95CA1" w:rsidRPr="006E1CBE" w14:paraId="5CBA876F" w14:textId="77777777">
        <w:trPr>
          <w:trHeight w:val="20"/>
        </w:trPr>
        <w:tc>
          <w:tcPr>
            <w:tcW w:w="317"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68BF01D5"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9</w:t>
            </w:r>
          </w:p>
        </w:tc>
        <w:tc>
          <w:tcPr>
            <w:tcW w:w="740"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hideMark/>
          </w:tcPr>
          <w:p w14:paraId="02B62ECF"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Form</w:t>
            </w: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222E7A4A" w14:textId="77777777" w:rsidR="00F95CA1" w:rsidRPr="006E1CBE" w:rsidRDefault="00F95CA1">
            <w:pPr>
              <w:snapToGrid w:val="0"/>
              <w:spacing w:before="20" w:after="20"/>
              <w:rPr>
                <w:rFonts w:cs="Arial"/>
                <w:color w:val="000000"/>
                <w:sz w:val="18"/>
                <w:szCs w:val="18"/>
                <w:lang w:eastAsia="zh-CN"/>
              </w:rPr>
            </w:pPr>
            <w:r w:rsidRPr="006E1CBE">
              <w:rPr>
                <w:rFonts w:cs="Arial"/>
                <w:color w:val="000000"/>
                <w:sz w:val="18"/>
                <w:szCs w:val="18"/>
                <w:lang w:eastAsia="zh-CN"/>
              </w:rPr>
              <w:t>Coil</w:t>
            </w:r>
          </w:p>
        </w:tc>
        <w:tc>
          <w:tcPr>
            <w:tcW w:w="571"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6C164079" w14:textId="77777777" w:rsidR="00F95CA1" w:rsidRPr="006E1CBE" w:rsidRDefault="00F95CA1">
            <w:pPr>
              <w:snapToGrid w:val="0"/>
              <w:spacing w:before="20" w:after="20"/>
              <w:jc w:val="center"/>
              <w:rPr>
                <w:rFonts w:cs="Arial"/>
                <w:color w:val="000000"/>
                <w:sz w:val="18"/>
                <w:szCs w:val="18"/>
                <w:lang w:eastAsia="zh-CN"/>
              </w:rPr>
            </w:pPr>
            <w:r w:rsidRPr="006E1CBE">
              <w:rPr>
                <w:rFonts w:cs="Arial"/>
                <w:color w:val="000000"/>
                <w:sz w:val="18"/>
                <w:szCs w:val="18"/>
                <w:lang w:eastAsia="zh-CN"/>
              </w:rPr>
              <w:t>C</w:t>
            </w:r>
          </w:p>
        </w:tc>
        <w:tc>
          <w:tcPr>
            <w:tcW w:w="690"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2CB45FC3" w14:textId="77777777" w:rsidR="00F95CA1" w:rsidRPr="006E1CBE" w:rsidRDefault="00F95CA1">
            <w:pPr>
              <w:snapToGrid w:val="0"/>
              <w:jc w:val="center"/>
              <w:rPr>
                <w:rFonts w:cs="Arial"/>
                <w:bCs/>
                <w:color w:val="000000"/>
                <w:sz w:val="18"/>
                <w:szCs w:val="18"/>
                <w:lang w:eastAsia="zh-CN"/>
              </w:rPr>
            </w:pPr>
            <w:r w:rsidRPr="006E1CBE">
              <w:rPr>
                <w:rFonts w:cs="Arial"/>
                <w:bCs/>
                <w:color w:val="000000"/>
                <w:sz w:val="18"/>
                <w:szCs w:val="18"/>
                <w:lang w:eastAsia="zh-CN"/>
              </w:rPr>
              <w:t>Mandatory</w:t>
            </w:r>
          </w:p>
        </w:tc>
        <w:tc>
          <w:tcPr>
            <w:tcW w:w="646" w:type="pct"/>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1ECA94C8" w14:textId="77777777" w:rsidR="00F95CA1" w:rsidRPr="00F95CA1" w:rsidRDefault="00F95CA1">
            <w:pPr>
              <w:snapToGrid w:val="0"/>
              <w:jc w:val="center"/>
              <w:rPr>
                <w:rFonts w:cs="Arial"/>
                <w:color w:val="000000"/>
                <w:sz w:val="18"/>
                <w:szCs w:val="18"/>
                <w:lang w:eastAsia="zh-CN"/>
              </w:rPr>
            </w:pPr>
            <w:r w:rsidRPr="00F95CA1">
              <w:rPr>
                <w:rFonts w:cs="Arial"/>
                <w:color w:val="000000"/>
                <w:sz w:val="18"/>
                <w:szCs w:val="18"/>
                <w:lang w:eastAsia="zh-CN"/>
              </w:rPr>
              <w:t>Optional</w:t>
            </w:r>
          </w:p>
        </w:tc>
      </w:tr>
      <w:tr w:rsidR="00F95CA1" w:rsidRPr="006E1CBE" w14:paraId="30E0F148" w14:textId="77777777">
        <w:trPr>
          <w:trHeight w:val="20"/>
        </w:trPr>
        <w:tc>
          <w:tcPr>
            <w:tcW w:w="317"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7AEA91CD" w14:textId="77777777" w:rsidR="00F95CA1" w:rsidRPr="006E1CBE" w:rsidRDefault="00F95CA1">
            <w:pPr>
              <w:snapToGrid w:val="0"/>
              <w:spacing w:before="20" w:after="20"/>
              <w:rPr>
                <w:rFonts w:cs="Arial"/>
                <w:color w:val="000000"/>
                <w:lang w:eastAsia="zh-CN"/>
              </w:rPr>
            </w:pPr>
          </w:p>
        </w:tc>
        <w:tc>
          <w:tcPr>
            <w:tcW w:w="74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13E85592" w14:textId="77777777" w:rsidR="00F95CA1" w:rsidRPr="006E1CBE" w:rsidRDefault="00F95CA1">
            <w:pPr>
              <w:snapToGrid w:val="0"/>
              <w:spacing w:before="20" w:after="20"/>
              <w:rPr>
                <w:rFonts w:cs="Arial"/>
                <w:color w:val="000000"/>
                <w:lang w:eastAsia="zh-CN"/>
              </w:rPr>
            </w:pPr>
          </w:p>
        </w:tc>
        <w:tc>
          <w:tcPr>
            <w:tcW w:w="2036" w:type="pc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auto"/>
            </w:tcBorders>
            <w:shd w:val="clear" w:color="auto" w:fill="FFFFFF" w:themeFill="background1"/>
            <w:noWrap/>
            <w:vAlign w:val="center"/>
            <w:hideMark/>
          </w:tcPr>
          <w:p w14:paraId="53276B53" w14:textId="77777777" w:rsidR="00F95CA1" w:rsidRPr="006E1CBE" w:rsidRDefault="00F95CA1">
            <w:pPr>
              <w:snapToGrid w:val="0"/>
              <w:spacing w:before="20" w:after="20"/>
              <w:rPr>
                <w:rFonts w:cs="Arial"/>
                <w:color w:val="000000"/>
                <w:lang w:eastAsia="zh-CN"/>
              </w:rPr>
            </w:pPr>
            <w:r w:rsidRPr="006E1CBE">
              <w:rPr>
                <w:rFonts w:cs="Arial"/>
                <w:color w:val="000000"/>
                <w:lang w:eastAsia="zh-CN"/>
              </w:rPr>
              <w:t>Sheet</w:t>
            </w:r>
          </w:p>
        </w:tc>
        <w:tc>
          <w:tcPr>
            <w:tcW w:w="571" w:type="pct"/>
            <w:tcBorders>
              <w:top w:val="single" w:sz="4" w:space="0" w:color="808080" w:themeColor="background1" w:themeShade="80"/>
              <w:left w:val="nil"/>
              <w:bottom w:val="single" w:sz="4" w:space="0" w:color="808080" w:themeColor="background1" w:themeShade="80"/>
              <w:right w:val="single" w:sz="4" w:space="0" w:color="808080" w:themeColor="background1" w:themeShade="80"/>
            </w:tcBorders>
            <w:shd w:val="clear" w:color="auto" w:fill="FFFFFF" w:themeFill="background1"/>
            <w:noWrap/>
            <w:vAlign w:val="center"/>
            <w:hideMark/>
          </w:tcPr>
          <w:p w14:paraId="2A4D2C37" w14:textId="77777777" w:rsidR="00F95CA1" w:rsidRPr="006E1CBE" w:rsidRDefault="00F95CA1">
            <w:pPr>
              <w:snapToGrid w:val="0"/>
              <w:spacing w:before="20" w:after="20"/>
              <w:jc w:val="center"/>
              <w:rPr>
                <w:rFonts w:cs="Arial"/>
                <w:color w:val="000000"/>
                <w:lang w:eastAsia="zh-CN"/>
              </w:rPr>
            </w:pPr>
            <w:r w:rsidRPr="006E1CBE">
              <w:rPr>
                <w:rFonts w:cs="Arial"/>
                <w:color w:val="000000"/>
                <w:lang w:eastAsia="zh-CN"/>
              </w:rPr>
              <w:t>S</w:t>
            </w:r>
          </w:p>
        </w:tc>
        <w:tc>
          <w:tcPr>
            <w:tcW w:w="690"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6DA60462" w14:textId="77777777" w:rsidR="00F95CA1" w:rsidRPr="006E1CBE" w:rsidRDefault="00F95CA1">
            <w:pPr>
              <w:snapToGrid w:val="0"/>
              <w:rPr>
                <w:rFonts w:cs="Arial"/>
                <w:bCs/>
                <w:color w:val="000000"/>
                <w:lang w:eastAsia="zh-CN"/>
              </w:rPr>
            </w:pPr>
          </w:p>
        </w:tc>
        <w:tc>
          <w:tcPr>
            <w:tcW w:w="646" w:type="pct"/>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hideMark/>
          </w:tcPr>
          <w:p w14:paraId="15030B9B" w14:textId="77777777" w:rsidR="00F95CA1" w:rsidRPr="006E1CBE" w:rsidRDefault="00F95CA1">
            <w:pPr>
              <w:snapToGrid w:val="0"/>
              <w:rPr>
                <w:rFonts w:cs="Arial"/>
                <w:color w:val="000000"/>
                <w:lang w:eastAsia="zh-CN"/>
              </w:rPr>
            </w:pPr>
          </w:p>
        </w:tc>
      </w:tr>
    </w:tbl>
    <w:p w14:paraId="3C688464" w14:textId="03EF2809" w:rsidR="00603E09" w:rsidRPr="00ED4518" w:rsidRDefault="00ED4518" w:rsidP="00ED4518">
      <w:pPr>
        <w:spacing w:before="120" w:after="120"/>
        <w:jc w:val="center"/>
        <w:rPr>
          <w:iCs/>
          <w:sz w:val="16"/>
          <w:szCs w:val="16"/>
        </w:rPr>
      </w:pPr>
      <w:r w:rsidRPr="00FC254C">
        <w:rPr>
          <w:b/>
          <w:bCs/>
          <w:sz w:val="16"/>
          <w:szCs w:val="16"/>
        </w:rPr>
        <w:t xml:space="preserve">Table </w:t>
      </w:r>
      <w:r w:rsidRPr="00FC254C">
        <w:rPr>
          <w:b/>
          <w:bCs/>
          <w:i/>
          <w:iCs/>
          <w:sz w:val="16"/>
          <w:szCs w:val="16"/>
        </w:rPr>
        <w:fldChar w:fldCharType="begin"/>
      </w:r>
      <w:r w:rsidRPr="00FC254C">
        <w:rPr>
          <w:b/>
          <w:bCs/>
          <w:sz w:val="16"/>
          <w:szCs w:val="16"/>
        </w:rPr>
        <w:instrText xml:space="preserve"> SEQ Table \* ARABIC </w:instrText>
      </w:r>
      <w:r w:rsidRPr="00FC254C">
        <w:rPr>
          <w:b/>
          <w:bCs/>
          <w:i/>
          <w:iCs/>
          <w:sz w:val="16"/>
          <w:szCs w:val="16"/>
        </w:rPr>
        <w:fldChar w:fldCharType="separate"/>
      </w:r>
      <w:r>
        <w:rPr>
          <w:b/>
          <w:bCs/>
          <w:noProof/>
          <w:sz w:val="16"/>
          <w:szCs w:val="16"/>
        </w:rPr>
        <w:t>3</w:t>
      </w:r>
      <w:r w:rsidRPr="00FC254C">
        <w:rPr>
          <w:b/>
          <w:bCs/>
          <w:i/>
          <w:iCs/>
          <w:sz w:val="16"/>
          <w:szCs w:val="16"/>
        </w:rPr>
        <w:fldChar w:fldCharType="end"/>
      </w:r>
      <w:r w:rsidRPr="00FC254C">
        <w:rPr>
          <w:b/>
          <w:bCs/>
          <w:sz w:val="16"/>
          <w:szCs w:val="16"/>
        </w:rPr>
        <w:t xml:space="preserve">: </w:t>
      </w:r>
      <w:r>
        <w:rPr>
          <w:b/>
          <w:bCs/>
          <w:sz w:val="16"/>
          <w:szCs w:val="16"/>
        </w:rPr>
        <w:t>MCC Structure</w:t>
      </w:r>
    </w:p>
    <w:p w14:paraId="10ABB544" w14:textId="52C2C5D9" w:rsidR="00891546" w:rsidRDefault="00400213" w:rsidP="006C4A3A">
      <w:pPr>
        <w:rPr>
          <w:lang w:eastAsia="en-AU"/>
        </w:rPr>
      </w:pPr>
      <w:r>
        <w:rPr>
          <w:lang w:eastAsia="en-AU"/>
        </w:rPr>
        <w:t xml:space="preserve">In constructing </w:t>
      </w:r>
      <w:proofErr w:type="gramStart"/>
      <w:r>
        <w:rPr>
          <w:lang w:eastAsia="en-AU"/>
        </w:rPr>
        <w:t>a</w:t>
      </w:r>
      <w:proofErr w:type="gramEnd"/>
      <w:r>
        <w:rPr>
          <w:lang w:eastAsia="en-AU"/>
        </w:rPr>
        <w:t xml:space="preserve"> MCC, use a </w:t>
      </w:r>
      <w:r>
        <w:rPr>
          <w:rFonts w:cs="Arial"/>
          <w:lang w:eastAsia="en-AU"/>
        </w:rPr>
        <w:t>"</w:t>
      </w:r>
      <w:r>
        <w:rPr>
          <w:lang w:eastAsia="en-AU"/>
        </w:rPr>
        <w:t>-</w:t>
      </w:r>
      <w:r>
        <w:rPr>
          <w:rFonts w:cs="Arial"/>
          <w:lang w:eastAsia="en-AU"/>
        </w:rPr>
        <w:t>" between each category. F</w:t>
      </w:r>
      <w:r w:rsidRPr="00C33064">
        <w:rPr>
          <w:rFonts w:cs="Arial"/>
          <w:lang w:eastAsia="en-AU"/>
        </w:rPr>
        <w:t xml:space="preserve">or example: </w:t>
      </w:r>
      <w:r w:rsidR="00C33064" w:rsidRPr="00C33064">
        <w:rPr>
          <w:rFonts w:cs="Arial"/>
          <w:lang w:eastAsia="en-AU"/>
        </w:rPr>
        <w:t>A-P-H-Z-1-A-1-A-S</w:t>
      </w:r>
      <w:r w:rsidR="002331D7">
        <w:rPr>
          <w:rFonts w:cs="Arial"/>
          <w:lang w:eastAsia="en-AU"/>
        </w:rPr>
        <w:t>.</w:t>
      </w:r>
    </w:p>
    <w:p w14:paraId="2655A960" w14:textId="77777777" w:rsidR="00891546" w:rsidRDefault="00891546" w:rsidP="006C4A3A">
      <w:pPr>
        <w:rPr>
          <w:lang w:eastAsia="en-AU"/>
        </w:rPr>
      </w:pPr>
    </w:p>
    <w:p w14:paraId="09964B5B" w14:textId="010284CF" w:rsidR="00603E09" w:rsidRPr="00C33064" w:rsidRDefault="00A21064" w:rsidP="00C01F98">
      <w:pPr>
        <w:rPr>
          <w:lang w:eastAsia="en-AU"/>
        </w:rPr>
      </w:pPr>
      <w:r>
        <w:rPr>
          <w:lang w:eastAsia="en-AU"/>
        </w:rPr>
        <w:t xml:space="preserve">The MCCs will be used to match export models </w:t>
      </w:r>
      <w:r w:rsidR="00571F6A">
        <w:rPr>
          <w:lang w:eastAsia="en-AU"/>
        </w:rPr>
        <w:t>to</w:t>
      </w:r>
      <w:r>
        <w:rPr>
          <w:lang w:eastAsia="en-AU"/>
        </w:rPr>
        <w:t xml:space="preserve"> the identical or comparable domestic models. In addition, the MCCs will be used to determine the profitability of domestic sales in the ordinary course of trade by comparing domestic selling prices to the corresponding cost to make and sell. The MCC may also be used to compare the export price to </w:t>
      </w:r>
      <w:r w:rsidR="0009232D">
        <w:rPr>
          <w:lang w:eastAsia="en-AU"/>
        </w:rPr>
        <w:t>the cost to make the exported</w:t>
      </w:r>
      <w:r>
        <w:rPr>
          <w:lang w:eastAsia="en-AU"/>
        </w:rPr>
        <w:t xml:space="preserve"> </w:t>
      </w:r>
      <w:r w:rsidR="0009232D">
        <w:rPr>
          <w:lang w:eastAsia="en-AU"/>
        </w:rPr>
        <w:t xml:space="preserve">model as part of the </w:t>
      </w:r>
      <w:r>
        <w:rPr>
          <w:lang w:eastAsia="en-AU"/>
        </w:rPr>
        <w:t xml:space="preserve">constructed </w:t>
      </w:r>
      <w:r w:rsidR="0009232D">
        <w:rPr>
          <w:lang w:eastAsia="en-AU"/>
        </w:rPr>
        <w:t>normal value.</w:t>
      </w:r>
      <w:r w:rsidR="002331D7">
        <w:rPr>
          <w:lang w:eastAsia="en-AU"/>
        </w:rPr>
        <w:t xml:space="preserve"> </w:t>
      </w:r>
      <w:r w:rsidR="006C4A3A">
        <w:rPr>
          <w:lang w:eastAsia="en-AU"/>
        </w:rPr>
        <w:t xml:space="preserve">If there are models manufactured and sold by your company that do not align within the MCC structure above, this </w:t>
      </w:r>
      <w:r w:rsidR="006C4A3A" w:rsidRPr="00166274">
        <w:rPr>
          <w:lang w:eastAsia="en-AU"/>
        </w:rPr>
        <w:t>should be raised</w:t>
      </w:r>
      <w:r w:rsidR="006C4A3A">
        <w:rPr>
          <w:lang w:eastAsia="en-AU"/>
        </w:rPr>
        <w:t xml:space="preserve"> by lodging a submission with </w:t>
      </w:r>
      <w:r w:rsidR="00D34CF8">
        <w:rPr>
          <w:lang w:eastAsia="en-AU"/>
        </w:rPr>
        <w:t>the commission</w:t>
      </w:r>
      <w:r w:rsidR="006C4A3A" w:rsidRPr="00166274">
        <w:rPr>
          <w:lang w:eastAsia="en-AU"/>
        </w:rPr>
        <w:t xml:space="preserve"> </w:t>
      </w:r>
      <w:r w:rsidR="006C4A3A" w:rsidRPr="0059010F">
        <w:t xml:space="preserve">as soon as is practicable, but no later than the time </w:t>
      </w:r>
      <w:r w:rsidR="006C4A3A">
        <w:t>this questionnaire</w:t>
      </w:r>
      <w:r w:rsidR="006C4A3A" w:rsidRPr="0059010F">
        <w:t xml:space="preserve"> </w:t>
      </w:r>
      <w:r w:rsidR="006C4A3A">
        <w:t>is</w:t>
      </w:r>
      <w:r w:rsidR="006C4A3A" w:rsidRPr="0059010F">
        <w:t xml:space="preserve"> due</w:t>
      </w:r>
      <w:r w:rsidR="006C4A3A">
        <w:t>,</w:t>
      </w:r>
      <w:r w:rsidR="006C4A3A" w:rsidRPr="00166274">
        <w:rPr>
          <w:lang w:eastAsia="en-AU"/>
        </w:rPr>
        <w:t xml:space="preserve"> otherwise the response may be </w:t>
      </w:r>
      <w:r w:rsidR="00475396">
        <w:rPr>
          <w:lang w:eastAsia="en-AU"/>
        </w:rPr>
        <w:t>considered</w:t>
      </w:r>
      <w:r w:rsidR="006C4A3A" w:rsidRPr="00166274">
        <w:rPr>
          <w:lang w:eastAsia="en-AU"/>
        </w:rPr>
        <w:t xml:space="preserve"> deficient.</w:t>
      </w:r>
    </w:p>
    <w:p w14:paraId="65D59263" w14:textId="77777777" w:rsidR="00515B70" w:rsidRDefault="00515B70" w:rsidP="00033ADB">
      <w:pPr>
        <w:pStyle w:val="Heading1"/>
      </w:pPr>
      <w:bookmarkStart w:id="43" w:name="_Toc506971828"/>
      <w:bookmarkStart w:id="44" w:name="_Toc508203820"/>
      <w:bookmarkStart w:id="45" w:name="_Toc508290354"/>
      <w:bookmarkStart w:id="46" w:name="_Toc515637638"/>
      <w:bookmarkStart w:id="47" w:name="_Ref520387621"/>
      <w:bookmarkStart w:id="48" w:name="_Toc239751450"/>
      <w:r>
        <w:lastRenderedPageBreak/>
        <w:t>Section A</w:t>
      </w:r>
      <w:r>
        <w:br/>
        <w:t xml:space="preserve">Company </w:t>
      </w:r>
      <w:bookmarkEnd w:id="43"/>
      <w:bookmarkEnd w:id="44"/>
      <w:bookmarkEnd w:id="45"/>
      <w:bookmarkEnd w:id="46"/>
      <w:r w:rsidR="00E82A0A">
        <w:t>i</w:t>
      </w:r>
      <w:r w:rsidR="00B61189">
        <w:t>nformation</w:t>
      </w:r>
      <w:bookmarkEnd w:id="47"/>
      <w:bookmarkEnd w:id="48"/>
    </w:p>
    <w:p w14:paraId="4D5DBFDF" w14:textId="77777777" w:rsidR="00515B70" w:rsidRDefault="00515B70">
      <w:pPr>
        <w:widowControl w:val="0"/>
        <w:ind w:right="-574"/>
        <w:jc w:val="both"/>
        <w:rPr>
          <w:snapToGrid w:val="0"/>
        </w:rPr>
      </w:pPr>
    </w:p>
    <w:p w14:paraId="2096BB09" w14:textId="77777777" w:rsidR="00515B70" w:rsidRDefault="00515B70">
      <w:pPr>
        <w:pStyle w:val="Heading2"/>
      </w:pPr>
      <w:bookmarkStart w:id="49" w:name="_Toc491596295"/>
      <w:bookmarkStart w:id="50" w:name="_Toc506971829"/>
      <w:bookmarkStart w:id="51" w:name="_Toc219017557"/>
      <w:bookmarkStart w:id="52" w:name="_Toc508203821"/>
      <w:bookmarkStart w:id="53" w:name="_Toc508290355"/>
      <w:bookmarkStart w:id="54" w:name="_Toc515637639"/>
      <w:bookmarkStart w:id="55" w:name="_Toc239751451"/>
      <w:r>
        <w:t>A-1</w:t>
      </w:r>
      <w:r>
        <w:tab/>
      </w:r>
      <w:bookmarkEnd w:id="49"/>
      <w:bookmarkEnd w:id="50"/>
      <w:bookmarkEnd w:id="51"/>
      <w:bookmarkEnd w:id="52"/>
      <w:bookmarkEnd w:id="53"/>
      <w:bookmarkEnd w:id="54"/>
      <w:r w:rsidR="00CC27E7">
        <w:t xml:space="preserve">Company representative </w:t>
      </w:r>
      <w:r w:rsidR="00251F2A">
        <w:t>and location</w:t>
      </w:r>
      <w:bookmarkEnd w:id="55"/>
    </w:p>
    <w:p w14:paraId="519206C2" w14:textId="77777777" w:rsidR="00515B70" w:rsidRPr="00747485" w:rsidRDefault="00515B70" w:rsidP="00160B65">
      <w:pPr>
        <w:pStyle w:val="ListParagraph"/>
        <w:numPr>
          <w:ilvl w:val="0"/>
          <w:numId w:val="30"/>
        </w:numPr>
        <w:rPr>
          <w:snapToGrid w:val="0"/>
        </w:rPr>
      </w:pPr>
      <w:r w:rsidRPr="00747485">
        <w:rPr>
          <w:snapToGrid w:val="0"/>
        </w:rPr>
        <w:t xml:space="preserve">Please nominate a </w:t>
      </w:r>
      <w:r w:rsidR="00743ECB">
        <w:rPr>
          <w:snapToGrid w:val="0"/>
        </w:rPr>
        <w:t xml:space="preserve">contact </w:t>
      </w:r>
      <w:r w:rsidRPr="00747485">
        <w:rPr>
          <w:snapToGrid w:val="0"/>
        </w:rPr>
        <w:t>person within your company:</w:t>
      </w:r>
    </w:p>
    <w:p w14:paraId="6A1A2D0C" w14:textId="77777777" w:rsidR="00515B70" w:rsidRDefault="00515B70">
      <w:pPr>
        <w:pStyle w:val="NormalIndent2"/>
        <w:tabs>
          <w:tab w:val="left" w:pos="1134"/>
        </w:tabs>
        <w:ind w:right="-680"/>
        <w:jc w:val="both"/>
      </w:pPr>
      <w:r>
        <w:tab/>
        <w:t>Name:</w:t>
      </w:r>
    </w:p>
    <w:p w14:paraId="093F06C5" w14:textId="77777777" w:rsidR="00515B70" w:rsidRDefault="00515B70">
      <w:pPr>
        <w:pStyle w:val="NormalIndent2"/>
        <w:tabs>
          <w:tab w:val="left" w:pos="1134"/>
        </w:tabs>
        <w:ind w:right="-680"/>
        <w:jc w:val="both"/>
      </w:pPr>
      <w:r>
        <w:tab/>
        <w:t>Position in the company:</w:t>
      </w:r>
    </w:p>
    <w:p w14:paraId="51F36C23" w14:textId="77777777" w:rsidR="00515B70" w:rsidRDefault="00515B70">
      <w:pPr>
        <w:pStyle w:val="NormalIndent2"/>
        <w:tabs>
          <w:tab w:val="left" w:pos="1134"/>
        </w:tabs>
        <w:ind w:right="-680"/>
        <w:jc w:val="both"/>
      </w:pPr>
      <w:r>
        <w:tab/>
        <w:t>Telephone:</w:t>
      </w:r>
    </w:p>
    <w:p w14:paraId="028859E1" w14:textId="77777777" w:rsidR="00515B70" w:rsidRDefault="00515B70">
      <w:pPr>
        <w:pStyle w:val="NormalIndent2"/>
        <w:tabs>
          <w:tab w:val="left" w:pos="1134"/>
        </w:tabs>
        <w:ind w:right="-680"/>
        <w:jc w:val="both"/>
      </w:pPr>
      <w:r>
        <w:tab/>
        <w:t>E-mail address:</w:t>
      </w:r>
    </w:p>
    <w:p w14:paraId="43ECB413" w14:textId="77777777" w:rsidR="00CC27E7" w:rsidRDefault="00CC27E7">
      <w:pPr>
        <w:pStyle w:val="NormalIndent2"/>
        <w:tabs>
          <w:tab w:val="left" w:pos="1134"/>
        </w:tabs>
        <w:ind w:right="-680"/>
        <w:jc w:val="both"/>
      </w:pPr>
    </w:p>
    <w:p w14:paraId="6AC5249A" w14:textId="64144763" w:rsidR="00CC27E7" w:rsidRDefault="00CC27E7" w:rsidP="00160B65">
      <w:pPr>
        <w:pStyle w:val="ListParagraph"/>
        <w:numPr>
          <w:ilvl w:val="0"/>
          <w:numId w:val="30"/>
        </w:numPr>
      </w:pPr>
      <w:r>
        <w:t xml:space="preserve">If </w:t>
      </w:r>
      <w:r w:rsidR="00743ECB">
        <w:t xml:space="preserve">you have appointed </w:t>
      </w:r>
      <w:r>
        <w:t xml:space="preserve">a representative, provide </w:t>
      </w:r>
      <w:r w:rsidR="00743ECB">
        <w:rPr>
          <w:snapToGrid w:val="0"/>
        </w:rPr>
        <w:t>their contact</w:t>
      </w:r>
      <w:r w:rsidR="00743ECB">
        <w:t xml:space="preserve"> </w:t>
      </w:r>
      <w:r>
        <w:t>details:</w:t>
      </w:r>
    </w:p>
    <w:p w14:paraId="281A27C6" w14:textId="77777777" w:rsidR="00CC27E7" w:rsidRDefault="00CC27E7" w:rsidP="00CC27E7">
      <w:pPr>
        <w:pStyle w:val="NormalIndent2"/>
        <w:tabs>
          <w:tab w:val="left" w:pos="1418"/>
        </w:tabs>
        <w:ind w:right="-680"/>
        <w:jc w:val="both"/>
      </w:pPr>
      <w:r>
        <w:tab/>
        <w:t>Name:</w:t>
      </w:r>
    </w:p>
    <w:p w14:paraId="0E74AC47" w14:textId="77777777" w:rsidR="00CC27E7" w:rsidRDefault="00CC27E7" w:rsidP="00CC27E7">
      <w:pPr>
        <w:pStyle w:val="NormalIndent2"/>
        <w:tabs>
          <w:tab w:val="left" w:pos="1418"/>
        </w:tabs>
        <w:ind w:left="1418" w:right="-680"/>
        <w:jc w:val="both"/>
      </w:pPr>
      <w:r>
        <w:t>Address:</w:t>
      </w:r>
    </w:p>
    <w:p w14:paraId="2D01CF00" w14:textId="77777777" w:rsidR="00CC27E7" w:rsidRDefault="00CC27E7" w:rsidP="00CC27E7">
      <w:pPr>
        <w:pStyle w:val="NormalIndent2"/>
        <w:tabs>
          <w:tab w:val="left" w:pos="1418"/>
        </w:tabs>
        <w:ind w:left="1418" w:right="-680"/>
        <w:jc w:val="both"/>
      </w:pPr>
      <w:r>
        <w:t>Telephone:</w:t>
      </w:r>
    </w:p>
    <w:p w14:paraId="396EF71C" w14:textId="77777777" w:rsidR="00CC27E7" w:rsidRDefault="00CC27E7" w:rsidP="00CC27E7">
      <w:pPr>
        <w:pStyle w:val="NormalIndent2"/>
        <w:tabs>
          <w:tab w:val="left" w:pos="1418"/>
        </w:tabs>
        <w:ind w:left="1418" w:right="-680"/>
        <w:jc w:val="both"/>
      </w:pPr>
      <w:r>
        <w:t>E-mail address:</w:t>
      </w:r>
    </w:p>
    <w:p w14:paraId="710ACB47" w14:textId="77777777" w:rsidR="00E82A0A" w:rsidRDefault="00E82A0A" w:rsidP="00CC27E7">
      <w:pPr>
        <w:ind w:right="-680"/>
        <w:jc w:val="both"/>
        <w:rPr>
          <w:i/>
        </w:rPr>
      </w:pPr>
    </w:p>
    <w:p w14:paraId="46256864" w14:textId="5096378F" w:rsidR="00CC27E7" w:rsidRDefault="00367E07" w:rsidP="00367E07">
      <w:pPr>
        <w:ind w:right="-680"/>
        <w:rPr>
          <w:i/>
        </w:rPr>
      </w:pPr>
      <w:r>
        <w:rPr>
          <w:i/>
        </w:rPr>
        <w:t>I</w:t>
      </w:r>
      <w:r w:rsidR="00CC27E7">
        <w:rPr>
          <w:i/>
        </w:rPr>
        <w:t xml:space="preserve">n nominating a representative, </w:t>
      </w:r>
      <w:r>
        <w:rPr>
          <w:i/>
        </w:rPr>
        <w:t xml:space="preserve">you are granting authority to </w:t>
      </w:r>
      <w:r w:rsidR="00D34CF8">
        <w:rPr>
          <w:i/>
          <w:snapToGrid w:val="0"/>
        </w:rPr>
        <w:t>the commission</w:t>
      </w:r>
      <w:r w:rsidR="00CC27E7">
        <w:rPr>
          <w:i/>
        </w:rPr>
        <w:t xml:space="preserve"> </w:t>
      </w:r>
      <w:r>
        <w:rPr>
          <w:i/>
        </w:rPr>
        <w:t>to</w:t>
      </w:r>
      <w:r w:rsidR="00CC27E7">
        <w:rPr>
          <w:i/>
        </w:rPr>
        <w:t xml:space="preserve"> </w:t>
      </w:r>
      <w:r>
        <w:rPr>
          <w:i/>
        </w:rPr>
        <w:t xml:space="preserve">discuss matters relating to the case with the nominated representative, including </w:t>
      </w:r>
      <w:r w:rsidR="00DF06EA">
        <w:rPr>
          <w:i/>
        </w:rPr>
        <w:t xml:space="preserve">your company’s </w:t>
      </w:r>
      <w:r>
        <w:rPr>
          <w:i/>
        </w:rPr>
        <w:t xml:space="preserve">confidential </w:t>
      </w:r>
      <w:r w:rsidR="00DF06EA">
        <w:rPr>
          <w:i/>
        </w:rPr>
        <w:t>information</w:t>
      </w:r>
      <w:r w:rsidR="00CC27E7">
        <w:rPr>
          <w:i/>
        </w:rPr>
        <w:t>.</w:t>
      </w:r>
    </w:p>
    <w:p w14:paraId="24229913" w14:textId="77777777" w:rsidR="00515B70" w:rsidRDefault="00515B70" w:rsidP="00743ECB">
      <w:pPr>
        <w:pStyle w:val="NormalIndent2"/>
        <w:tabs>
          <w:tab w:val="left" w:pos="1134"/>
        </w:tabs>
        <w:ind w:right="-680"/>
        <w:jc w:val="both"/>
      </w:pPr>
    </w:p>
    <w:p w14:paraId="5E573216" w14:textId="7DB0D18B" w:rsidR="00BE15F8" w:rsidRPr="00C01F98" w:rsidRDefault="00251F2A" w:rsidP="00160B65">
      <w:pPr>
        <w:pStyle w:val="ListParagraph"/>
        <w:numPr>
          <w:ilvl w:val="0"/>
          <w:numId w:val="30"/>
        </w:numPr>
      </w:pPr>
      <w:r w:rsidRPr="00C01F98">
        <w:t xml:space="preserve">Please provide the location of the where </w:t>
      </w:r>
      <w:r w:rsidR="00F45671">
        <w:t>your</w:t>
      </w:r>
      <w:r w:rsidRPr="00C01F98">
        <w:t xml:space="preserve"> company’s financial records are held</w:t>
      </w:r>
      <w:r w:rsidR="00CC27E7">
        <w:t xml:space="preserve">. </w:t>
      </w:r>
    </w:p>
    <w:p w14:paraId="52295B12" w14:textId="77777777" w:rsidR="00251F2A" w:rsidRPr="00C01F98" w:rsidRDefault="00251F2A" w:rsidP="00C01F98">
      <w:pPr>
        <w:pStyle w:val="ListParagraph"/>
        <w:ind w:left="360"/>
      </w:pPr>
    </w:p>
    <w:p w14:paraId="17979CA8" w14:textId="40FEF069" w:rsidR="00CC27E7" w:rsidRDefault="00CC27E7" w:rsidP="00160B65">
      <w:pPr>
        <w:pStyle w:val="ListParagraph"/>
        <w:numPr>
          <w:ilvl w:val="0"/>
          <w:numId w:val="30"/>
        </w:numPr>
      </w:pPr>
      <w:r w:rsidRPr="00C01F98">
        <w:t>Please</w:t>
      </w:r>
      <w:r w:rsidRPr="001F538E">
        <w:t xml:space="preserve"> </w:t>
      </w:r>
      <w:r w:rsidRPr="00C01F98">
        <w:t>provide</w:t>
      </w:r>
      <w:r w:rsidRPr="001F538E">
        <w:t xml:space="preserve"> the location of the where </w:t>
      </w:r>
      <w:r w:rsidR="00F45671">
        <w:t>your</w:t>
      </w:r>
      <w:r w:rsidRPr="001F538E">
        <w:t xml:space="preserve"> company’s </w:t>
      </w:r>
      <w:r>
        <w:t>production</w:t>
      </w:r>
      <w:r w:rsidRPr="001F538E">
        <w:t xml:space="preserve"> records are held</w:t>
      </w:r>
      <w:r>
        <w:t xml:space="preserve">. </w:t>
      </w:r>
    </w:p>
    <w:p w14:paraId="7E81F9AB" w14:textId="77777777" w:rsidR="00AE10C4" w:rsidRDefault="00AE10C4" w:rsidP="00AE10C4">
      <w:pPr>
        <w:pStyle w:val="ListParagraph"/>
      </w:pPr>
    </w:p>
    <w:p w14:paraId="15692A21" w14:textId="7291201F" w:rsidR="00AE10C4" w:rsidRDefault="00AE10C4" w:rsidP="00160B65">
      <w:pPr>
        <w:pStyle w:val="ListParagraph"/>
        <w:numPr>
          <w:ilvl w:val="0"/>
          <w:numId w:val="30"/>
        </w:numPr>
      </w:pPr>
      <w:r>
        <w:t xml:space="preserve">Please provide the location of </w:t>
      </w:r>
      <w:r w:rsidR="00F45671">
        <w:t>your</w:t>
      </w:r>
      <w:r>
        <w:t xml:space="preserve"> company’s production plant manufacturing the goods under consideration.</w:t>
      </w:r>
    </w:p>
    <w:p w14:paraId="2E6187B7" w14:textId="77777777" w:rsidR="00747485" w:rsidRDefault="00747485" w:rsidP="00C01F98"/>
    <w:p w14:paraId="6EA0312C" w14:textId="77777777" w:rsidR="00515B70" w:rsidRDefault="00515B70">
      <w:pPr>
        <w:pStyle w:val="Heading2"/>
      </w:pPr>
      <w:bookmarkStart w:id="56" w:name="_Toc506971831"/>
      <w:bookmarkStart w:id="57" w:name="_Toc219017559"/>
      <w:bookmarkStart w:id="58" w:name="_Toc508203823"/>
      <w:bookmarkStart w:id="59" w:name="_Toc508290357"/>
      <w:bookmarkStart w:id="60" w:name="_Toc515637641"/>
      <w:bookmarkStart w:id="61" w:name="_Toc239751452"/>
      <w:r>
        <w:t>A-</w:t>
      </w:r>
      <w:r w:rsidR="00CC27E7">
        <w:t>2</w:t>
      </w:r>
      <w:r>
        <w:tab/>
        <w:t>Company information</w:t>
      </w:r>
      <w:bookmarkEnd w:id="56"/>
      <w:bookmarkEnd w:id="57"/>
      <w:bookmarkEnd w:id="58"/>
      <w:bookmarkEnd w:id="59"/>
      <w:bookmarkEnd w:id="60"/>
      <w:bookmarkEnd w:id="61"/>
    </w:p>
    <w:p w14:paraId="128B5FF2" w14:textId="77777777" w:rsidR="00CC27E7" w:rsidRPr="00450342" w:rsidRDefault="00515B70" w:rsidP="00160B65">
      <w:pPr>
        <w:pStyle w:val="ListParagraph"/>
        <w:numPr>
          <w:ilvl w:val="0"/>
          <w:numId w:val="107"/>
        </w:numPr>
      </w:pPr>
      <w:r w:rsidRPr="00450342">
        <w:t xml:space="preserve">What is the legal name of your business? </w:t>
      </w:r>
    </w:p>
    <w:p w14:paraId="07EC7D3E" w14:textId="77777777" w:rsidR="00CC27E7" w:rsidRPr="00450342" w:rsidRDefault="00CC27E7" w:rsidP="00450342">
      <w:pPr>
        <w:pStyle w:val="ListParagraph"/>
        <w:ind w:left="360"/>
      </w:pPr>
    </w:p>
    <w:p w14:paraId="168D5B17" w14:textId="77777777" w:rsidR="00CC27E7" w:rsidRPr="00450342" w:rsidRDefault="00CC27E7" w:rsidP="00160B65">
      <w:pPr>
        <w:pStyle w:val="ListParagraph"/>
        <w:numPr>
          <w:ilvl w:val="0"/>
          <w:numId w:val="107"/>
        </w:numPr>
      </w:pPr>
      <w:r w:rsidRPr="00450342">
        <w:t>Does your company trade under a different name and/or brand? If yes, provide details.</w:t>
      </w:r>
    </w:p>
    <w:p w14:paraId="47EC313C" w14:textId="77777777" w:rsidR="00CC27E7" w:rsidRPr="00450342" w:rsidRDefault="00CC27E7" w:rsidP="00450342">
      <w:pPr>
        <w:pStyle w:val="ListParagraph"/>
        <w:ind w:left="360"/>
      </w:pPr>
    </w:p>
    <w:p w14:paraId="4B29A742" w14:textId="77777777" w:rsidR="0025165E" w:rsidRPr="00450342" w:rsidRDefault="00CC27E7" w:rsidP="00160B65">
      <w:pPr>
        <w:pStyle w:val="ListParagraph"/>
        <w:numPr>
          <w:ilvl w:val="0"/>
          <w:numId w:val="107"/>
        </w:numPr>
      </w:pPr>
      <w:r w:rsidRPr="00450342">
        <w:t>Was your company ever known by a different legal and/or trading name? If yes, provide details</w:t>
      </w:r>
    </w:p>
    <w:p w14:paraId="18026E5D" w14:textId="77777777" w:rsidR="0025165E" w:rsidRPr="00450342" w:rsidRDefault="0025165E" w:rsidP="00450342">
      <w:pPr>
        <w:pStyle w:val="ListParagraph"/>
        <w:ind w:left="360"/>
      </w:pPr>
    </w:p>
    <w:p w14:paraId="3050A207" w14:textId="77777777" w:rsidR="00515B70" w:rsidRPr="00450342" w:rsidRDefault="0025165E" w:rsidP="00160B65">
      <w:pPr>
        <w:pStyle w:val="ListParagraph"/>
        <w:numPr>
          <w:ilvl w:val="0"/>
          <w:numId w:val="107"/>
        </w:numPr>
      </w:pPr>
      <w:r w:rsidRPr="00450342">
        <w:t>Provide a list of your current board of directors and any changes in the last two years.</w:t>
      </w:r>
    </w:p>
    <w:p w14:paraId="2064C1E2" w14:textId="77777777" w:rsidR="00515B70" w:rsidRPr="00450342" w:rsidRDefault="00515B70" w:rsidP="00450342">
      <w:pPr>
        <w:pStyle w:val="ListParagraph"/>
        <w:ind w:left="360"/>
      </w:pPr>
    </w:p>
    <w:p w14:paraId="1C836EC0" w14:textId="77777777" w:rsidR="00450342" w:rsidRDefault="000F3039" w:rsidP="00160B65">
      <w:pPr>
        <w:pStyle w:val="ListParagraph"/>
        <w:numPr>
          <w:ilvl w:val="0"/>
          <w:numId w:val="107"/>
        </w:numPr>
      </w:pPr>
      <w:r w:rsidRPr="00450342">
        <w:t xml:space="preserve">Is your company </w:t>
      </w:r>
      <w:r w:rsidR="00125B70" w:rsidRPr="00450342">
        <w:t xml:space="preserve">part of a group (e.g. parent company with subsidiaries, </w:t>
      </w:r>
      <w:r w:rsidR="0025165E" w:rsidRPr="00450342">
        <w:t xml:space="preserve">common ownership, </w:t>
      </w:r>
      <w:proofErr w:type="gramStart"/>
      <w:r w:rsidR="0025165E" w:rsidRPr="00450342">
        <w:t>joint-ventures</w:t>
      </w:r>
      <w:proofErr w:type="gramEnd"/>
      <w:r w:rsidR="00125B70" w:rsidRPr="00450342">
        <w:t>)</w:t>
      </w:r>
      <w:r w:rsidRPr="00450342">
        <w:t xml:space="preserve">? </w:t>
      </w:r>
    </w:p>
    <w:p w14:paraId="546EBEB0" w14:textId="5C7C02C7" w:rsidR="000F3039" w:rsidRPr="00450342" w:rsidRDefault="000F3039" w:rsidP="00450342">
      <w:pPr>
        <w:ind w:firstLine="737"/>
      </w:pPr>
      <w:r w:rsidRPr="00450342">
        <w:t xml:space="preserve">If yes, provide: </w:t>
      </w:r>
    </w:p>
    <w:p w14:paraId="379639A2" w14:textId="04B60165" w:rsidR="000F3039" w:rsidRDefault="000F3039" w:rsidP="00160B65">
      <w:pPr>
        <w:pStyle w:val="ListParagraph"/>
        <w:numPr>
          <w:ilvl w:val="1"/>
          <w:numId w:val="5"/>
        </w:numPr>
        <w:rPr>
          <w:snapToGrid w:val="0"/>
        </w:rPr>
      </w:pPr>
      <w:r>
        <w:rPr>
          <w:snapToGrid w:val="0"/>
        </w:rPr>
        <w:t xml:space="preserve">A diagram showing the </w:t>
      </w:r>
      <w:r w:rsidRPr="000F3039">
        <w:rPr>
          <w:snapToGrid w:val="0"/>
        </w:rPr>
        <w:t>complete ownership structure</w:t>
      </w:r>
      <w:r w:rsidR="00125B70">
        <w:rPr>
          <w:snapToGrid w:val="0"/>
        </w:rPr>
        <w:t xml:space="preserve"> </w:t>
      </w:r>
      <w:r w:rsidR="00125B70" w:rsidRPr="00C01F98">
        <w:rPr>
          <w:snapToGrid w:val="0"/>
          <w:u w:val="single"/>
        </w:rPr>
        <w:t>and</w:t>
      </w:r>
    </w:p>
    <w:p w14:paraId="192DD192" w14:textId="77777777" w:rsidR="000F3039" w:rsidRPr="000F3039" w:rsidRDefault="000F3039" w:rsidP="00160B65">
      <w:pPr>
        <w:pStyle w:val="ListParagraph"/>
        <w:numPr>
          <w:ilvl w:val="1"/>
          <w:numId w:val="5"/>
        </w:numPr>
        <w:rPr>
          <w:snapToGrid w:val="0"/>
        </w:rPr>
      </w:pPr>
      <w:r>
        <w:rPr>
          <w:snapToGrid w:val="0"/>
        </w:rPr>
        <w:t>A list of all related companies and its functions</w:t>
      </w:r>
    </w:p>
    <w:p w14:paraId="0DCDA017" w14:textId="77777777" w:rsidR="000F3039" w:rsidRPr="000F3039" w:rsidRDefault="000F3039" w:rsidP="00C01F98">
      <w:pPr>
        <w:pStyle w:val="ListParagraph"/>
        <w:rPr>
          <w:snapToGrid w:val="0"/>
        </w:rPr>
      </w:pPr>
    </w:p>
    <w:p w14:paraId="248341DD" w14:textId="66C23B2C" w:rsidR="00747485" w:rsidRDefault="00CC27E7" w:rsidP="00160B65">
      <w:pPr>
        <w:pStyle w:val="ListParagraph"/>
        <w:numPr>
          <w:ilvl w:val="0"/>
          <w:numId w:val="107"/>
        </w:numPr>
        <w:rPr>
          <w:snapToGrid w:val="0"/>
        </w:rPr>
      </w:pPr>
      <w:r>
        <w:rPr>
          <w:snapToGrid w:val="0"/>
        </w:rPr>
        <w:t xml:space="preserve">Is </w:t>
      </w:r>
      <w:r w:rsidRPr="00450342">
        <w:t>your</w:t>
      </w:r>
      <w:r>
        <w:rPr>
          <w:snapToGrid w:val="0"/>
        </w:rPr>
        <w:t xml:space="preserve"> company</w:t>
      </w:r>
      <w:r w:rsidR="000F3039">
        <w:rPr>
          <w:snapToGrid w:val="0"/>
        </w:rPr>
        <w:t xml:space="preserve"> or parent company</w:t>
      </w:r>
      <w:r>
        <w:rPr>
          <w:snapToGrid w:val="0"/>
        </w:rPr>
        <w:t xml:space="preserve"> publicly listed? </w:t>
      </w:r>
    </w:p>
    <w:p w14:paraId="5A8274E7" w14:textId="77777777" w:rsidR="00CC27E7" w:rsidRDefault="00CC27E7" w:rsidP="00C01F98">
      <w:pPr>
        <w:pStyle w:val="ListParagraph"/>
        <w:ind w:left="705"/>
        <w:rPr>
          <w:snapToGrid w:val="0"/>
        </w:rPr>
      </w:pPr>
      <w:r>
        <w:rPr>
          <w:snapToGrid w:val="0"/>
        </w:rPr>
        <w:t xml:space="preserve">If </w:t>
      </w:r>
      <w:r w:rsidR="000F3039">
        <w:rPr>
          <w:snapToGrid w:val="0"/>
        </w:rPr>
        <w:t>yes</w:t>
      </w:r>
      <w:r>
        <w:rPr>
          <w:snapToGrid w:val="0"/>
        </w:rPr>
        <w:t>, please provide:</w:t>
      </w:r>
    </w:p>
    <w:p w14:paraId="59CBB5E8" w14:textId="6A64C598" w:rsidR="000F3039" w:rsidRDefault="000F3039" w:rsidP="00160B65">
      <w:pPr>
        <w:pStyle w:val="ListParagraph"/>
        <w:numPr>
          <w:ilvl w:val="1"/>
          <w:numId w:val="5"/>
        </w:numPr>
        <w:rPr>
          <w:snapToGrid w:val="0"/>
        </w:rPr>
      </w:pPr>
      <w:r>
        <w:rPr>
          <w:snapToGrid w:val="0"/>
        </w:rPr>
        <w:t>The stock exchange</w:t>
      </w:r>
      <w:r w:rsidR="0092086D">
        <w:rPr>
          <w:snapToGrid w:val="0"/>
        </w:rPr>
        <w:t xml:space="preserve"> where it is listed</w:t>
      </w:r>
      <w:r w:rsidR="00125B70">
        <w:rPr>
          <w:snapToGrid w:val="0"/>
        </w:rPr>
        <w:t xml:space="preserve"> </w:t>
      </w:r>
      <w:r w:rsidR="00125B70" w:rsidRPr="00C01F98">
        <w:rPr>
          <w:snapToGrid w:val="0"/>
          <w:u w:val="single"/>
        </w:rPr>
        <w:t>and</w:t>
      </w:r>
    </w:p>
    <w:p w14:paraId="770E6603" w14:textId="5D51DF3A" w:rsidR="000F3039" w:rsidRPr="000F3039" w:rsidRDefault="000F3039" w:rsidP="00160B65">
      <w:pPr>
        <w:pStyle w:val="ListParagraph"/>
        <w:numPr>
          <w:ilvl w:val="1"/>
          <w:numId w:val="5"/>
        </w:numPr>
        <w:rPr>
          <w:snapToGrid w:val="0"/>
        </w:rPr>
      </w:pPr>
      <w:r>
        <w:rPr>
          <w:snapToGrid w:val="0"/>
        </w:rPr>
        <w:t xml:space="preserve">Any </w:t>
      </w:r>
      <w:r w:rsidR="008A2B4C">
        <w:rPr>
          <w:snapToGrid w:val="0"/>
        </w:rPr>
        <w:t>principal</w:t>
      </w:r>
      <w:r>
        <w:rPr>
          <w:snapToGrid w:val="0"/>
        </w:rPr>
        <w:t xml:space="preserve"> shareholders</w:t>
      </w:r>
      <w:r w:rsidR="00E3197D">
        <w:rPr>
          <w:rStyle w:val="FootnoteReference"/>
          <w:snapToGrid w:val="0"/>
        </w:rPr>
        <w:footnoteReference w:id="4"/>
      </w:r>
    </w:p>
    <w:p w14:paraId="7E6C6E08" w14:textId="77777777" w:rsidR="00CC27E7" w:rsidRDefault="000F3039" w:rsidP="00C01F98">
      <w:pPr>
        <w:pStyle w:val="ListParagraph"/>
        <w:rPr>
          <w:snapToGrid w:val="0"/>
        </w:rPr>
      </w:pPr>
      <w:r>
        <w:rPr>
          <w:snapToGrid w:val="0"/>
        </w:rPr>
        <w:t>If no, please provide:</w:t>
      </w:r>
    </w:p>
    <w:p w14:paraId="20C62D4F" w14:textId="77777777" w:rsidR="000F3039" w:rsidRPr="00CC27E7" w:rsidRDefault="000F3039" w:rsidP="00160B65">
      <w:pPr>
        <w:pStyle w:val="ListParagraph"/>
        <w:numPr>
          <w:ilvl w:val="0"/>
          <w:numId w:val="6"/>
        </w:numPr>
        <w:rPr>
          <w:snapToGrid w:val="0"/>
        </w:rPr>
      </w:pPr>
      <w:r>
        <w:rPr>
          <w:snapToGrid w:val="0"/>
        </w:rPr>
        <w:t>A list of all principal shareholders and the shareholding percentages.</w:t>
      </w:r>
    </w:p>
    <w:p w14:paraId="6DC4E1AD" w14:textId="77777777" w:rsidR="00515B70" w:rsidRDefault="00515B70" w:rsidP="00C01F98">
      <w:pPr>
        <w:rPr>
          <w:snapToGrid w:val="0"/>
        </w:rPr>
      </w:pPr>
    </w:p>
    <w:p w14:paraId="3512899B" w14:textId="77777777" w:rsidR="00515B70" w:rsidRPr="00450342" w:rsidRDefault="00E3197D" w:rsidP="00160B65">
      <w:pPr>
        <w:pStyle w:val="ListParagraph"/>
        <w:numPr>
          <w:ilvl w:val="0"/>
          <w:numId w:val="107"/>
        </w:numPr>
      </w:pPr>
      <w:r w:rsidRPr="00450342">
        <w:t>What is</w:t>
      </w:r>
      <w:r w:rsidR="00515B70" w:rsidRPr="00450342">
        <w:t xml:space="preserve"> the </w:t>
      </w:r>
      <w:r w:rsidRPr="00450342">
        <w:t xml:space="preserve">overall </w:t>
      </w:r>
      <w:r w:rsidR="00515B70" w:rsidRPr="00450342">
        <w:t>nature of your company’s business</w:t>
      </w:r>
      <w:r w:rsidRPr="00450342">
        <w:t>?</w:t>
      </w:r>
      <w:r w:rsidR="00515B70" w:rsidRPr="00450342">
        <w:t xml:space="preserve"> </w:t>
      </w:r>
      <w:r w:rsidRPr="00450342">
        <w:t>Include details of the products that your company manufacture</w:t>
      </w:r>
      <w:r w:rsidR="00475396" w:rsidRPr="00450342">
        <w:t>s</w:t>
      </w:r>
      <w:r w:rsidRPr="00450342">
        <w:t xml:space="preserve"> and sell</w:t>
      </w:r>
      <w:r w:rsidR="00475396" w:rsidRPr="00450342">
        <w:t>s</w:t>
      </w:r>
      <w:r w:rsidRPr="00450342">
        <w:t xml:space="preserve"> and the market your company sells into.</w:t>
      </w:r>
    </w:p>
    <w:p w14:paraId="2335DE8B" w14:textId="77777777" w:rsidR="00515B70" w:rsidRPr="00450342" w:rsidRDefault="00515B70" w:rsidP="00450342">
      <w:pPr>
        <w:pStyle w:val="ListParagraph"/>
        <w:ind w:left="360"/>
      </w:pPr>
    </w:p>
    <w:p w14:paraId="64A74F2A" w14:textId="77777777" w:rsidR="00515B70" w:rsidRPr="00CC27E7" w:rsidRDefault="00515B70" w:rsidP="00160B65">
      <w:pPr>
        <w:pStyle w:val="ListParagraph"/>
        <w:numPr>
          <w:ilvl w:val="0"/>
          <w:numId w:val="107"/>
        </w:numPr>
        <w:rPr>
          <w:snapToGrid w:val="0"/>
        </w:rPr>
      </w:pPr>
      <w:r w:rsidRPr="00450342">
        <w:t>If your business</w:t>
      </w:r>
      <w:r w:rsidRPr="00CC27E7">
        <w:rPr>
          <w:snapToGrid w:val="0"/>
        </w:rPr>
        <w:t xml:space="preserve"> does not perform all of the following functions in relation to the goods under consideration, then please provide names and addresses of the companies which perform each function:</w:t>
      </w:r>
    </w:p>
    <w:p w14:paraId="0194E1D7" w14:textId="2F227907" w:rsidR="00515B70" w:rsidRPr="00E3197D" w:rsidRDefault="00515B70" w:rsidP="00160B65">
      <w:pPr>
        <w:pStyle w:val="ListParagraph"/>
        <w:numPr>
          <w:ilvl w:val="0"/>
          <w:numId w:val="7"/>
        </w:numPr>
      </w:pPr>
      <w:r>
        <w:lastRenderedPageBreak/>
        <w:t>pr</w:t>
      </w:r>
      <w:r w:rsidRPr="00E3197D">
        <w:rPr>
          <w:snapToGrid w:val="0"/>
        </w:rPr>
        <w:t>oduce or manufacture</w:t>
      </w:r>
    </w:p>
    <w:p w14:paraId="47A8B7F1" w14:textId="64B257B8" w:rsidR="00515B70" w:rsidRPr="00E3197D" w:rsidRDefault="00515B70" w:rsidP="00160B65">
      <w:pPr>
        <w:pStyle w:val="ListParagraph"/>
        <w:numPr>
          <w:ilvl w:val="0"/>
          <w:numId w:val="7"/>
        </w:numPr>
      </w:pPr>
      <w:r w:rsidRPr="00E3197D">
        <w:rPr>
          <w:snapToGrid w:val="0"/>
        </w:rPr>
        <w:t>sell in the domestic market</w:t>
      </w:r>
    </w:p>
    <w:p w14:paraId="2EA5734B" w14:textId="31912FC6" w:rsidR="00515B70" w:rsidRPr="00E3197D" w:rsidRDefault="00515B70" w:rsidP="00160B65">
      <w:pPr>
        <w:pStyle w:val="ListParagraph"/>
        <w:numPr>
          <w:ilvl w:val="0"/>
          <w:numId w:val="7"/>
        </w:numPr>
      </w:pPr>
      <w:r w:rsidRPr="00E3197D">
        <w:rPr>
          <w:snapToGrid w:val="0"/>
        </w:rPr>
        <w:t>export to Australia</w:t>
      </w:r>
      <w:r w:rsidR="00AA78F8" w:rsidRPr="00E3197D">
        <w:rPr>
          <w:snapToGrid w:val="0"/>
        </w:rPr>
        <w:t xml:space="preserve"> </w:t>
      </w:r>
      <w:r w:rsidRPr="00E3197D">
        <w:rPr>
          <w:snapToGrid w:val="0"/>
        </w:rPr>
        <w:t>and</w:t>
      </w:r>
    </w:p>
    <w:p w14:paraId="1C44C1EA" w14:textId="77777777" w:rsidR="00515B70" w:rsidRPr="00E3197D" w:rsidRDefault="00515B70" w:rsidP="00160B65">
      <w:pPr>
        <w:pStyle w:val="ListParagraph"/>
        <w:numPr>
          <w:ilvl w:val="0"/>
          <w:numId w:val="7"/>
        </w:numPr>
      </w:pPr>
      <w:r w:rsidRPr="00E3197D">
        <w:rPr>
          <w:snapToGrid w:val="0"/>
        </w:rPr>
        <w:t>export to countries other than Australia.</w:t>
      </w:r>
    </w:p>
    <w:p w14:paraId="14CFF44B" w14:textId="77777777" w:rsidR="00515B70" w:rsidRDefault="00515B70">
      <w:pPr>
        <w:widowControl w:val="0"/>
        <w:ind w:right="-680"/>
        <w:jc w:val="both"/>
        <w:rPr>
          <w:snapToGrid w:val="0"/>
        </w:rPr>
      </w:pPr>
    </w:p>
    <w:p w14:paraId="08DBA343" w14:textId="77777777" w:rsidR="00125B70" w:rsidRPr="00450342" w:rsidRDefault="00515B70" w:rsidP="00160B65">
      <w:pPr>
        <w:pStyle w:val="ListParagraph"/>
        <w:numPr>
          <w:ilvl w:val="0"/>
          <w:numId w:val="107"/>
        </w:numPr>
      </w:pPr>
      <w:r w:rsidRPr="00450342">
        <w:t xml:space="preserve">Provide your company’s internal organisation chart. </w:t>
      </w:r>
    </w:p>
    <w:p w14:paraId="6D12F5CA" w14:textId="77777777" w:rsidR="00125B70" w:rsidRPr="00450342" w:rsidRDefault="00125B70" w:rsidP="00450342">
      <w:pPr>
        <w:pStyle w:val="ListParagraph"/>
        <w:ind w:left="360"/>
      </w:pPr>
    </w:p>
    <w:p w14:paraId="0B6C25EC" w14:textId="77777777" w:rsidR="00515B70" w:rsidRPr="00450342" w:rsidRDefault="00515B70" w:rsidP="00160B65">
      <w:pPr>
        <w:pStyle w:val="ListParagraph"/>
        <w:numPr>
          <w:ilvl w:val="0"/>
          <w:numId w:val="107"/>
        </w:numPr>
      </w:pPr>
      <w:r w:rsidRPr="00450342">
        <w:t>Describe the functions performed by each group within the organisation.</w:t>
      </w:r>
    </w:p>
    <w:p w14:paraId="4EF772A0" w14:textId="77777777" w:rsidR="00515B70" w:rsidRPr="00450342" w:rsidRDefault="00515B70" w:rsidP="00450342">
      <w:pPr>
        <w:pStyle w:val="ListParagraph"/>
        <w:ind w:left="360"/>
      </w:pPr>
    </w:p>
    <w:p w14:paraId="05F53E31" w14:textId="77777777" w:rsidR="00515B70" w:rsidRPr="00CC27E7" w:rsidRDefault="00E3197D" w:rsidP="00160B65">
      <w:pPr>
        <w:pStyle w:val="ListParagraph"/>
        <w:numPr>
          <w:ilvl w:val="0"/>
          <w:numId w:val="107"/>
        </w:numPr>
        <w:rPr>
          <w:snapToGrid w:val="0"/>
        </w:rPr>
      </w:pPr>
      <w:r w:rsidRPr="00450342">
        <w:t>Does your company</w:t>
      </w:r>
      <w:r>
        <w:rPr>
          <w:snapToGrid w:val="0"/>
        </w:rPr>
        <w:t xml:space="preserve"> produce brochures, pamphlets or other promotional material? If yes, please provide them.</w:t>
      </w:r>
    </w:p>
    <w:p w14:paraId="2C5F9E04" w14:textId="77777777" w:rsidR="00515B70" w:rsidRDefault="00515B70" w:rsidP="00C01F98">
      <w:pPr>
        <w:rPr>
          <w:snapToGrid w:val="0"/>
        </w:rPr>
      </w:pPr>
    </w:p>
    <w:p w14:paraId="6B3DCC7A" w14:textId="77777777" w:rsidR="00515B70" w:rsidRDefault="00515B70">
      <w:pPr>
        <w:pStyle w:val="Heading2"/>
      </w:pPr>
      <w:bookmarkStart w:id="62" w:name="_Toc506971832"/>
      <w:bookmarkStart w:id="63" w:name="_Toc219017560"/>
      <w:bookmarkStart w:id="64" w:name="_Toc508203824"/>
      <w:bookmarkStart w:id="65" w:name="_Toc508290358"/>
      <w:bookmarkStart w:id="66" w:name="_Toc515637642"/>
      <w:bookmarkStart w:id="67" w:name="_Toc239751453"/>
      <w:r>
        <w:t>A-</w:t>
      </w:r>
      <w:r w:rsidR="00D66FC1">
        <w:t>3</w:t>
      </w:r>
      <w:r>
        <w:tab/>
        <w:t>General accounting information</w:t>
      </w:r>
      <w:bookmarkEnd w:id="62"/>
      <w:bookmarkEnd w:id="63"/>
      <w:bookmarkEnd w:id="64"/>
      <w:bookmarkEnd w:id="65"/>
      <w:bookmarkEnd w:id="66"/>
      <w:bookmarkEnd w:id="67"/>
    </w:p>
    <w:p w14:paraId="3CDA5A08" w14:textId="77777777" w:rsidR="00802CA3" w:rsidRPr="00450342" w:rsidRDefault="00802CA3" w:rsidP="00160B65">
      <w:pPr>
        <w:pStyle w:val="ListParagraph"/>
        <w:numPr>
          <w:ilvl w:val="0"/>
          <w:numId w:val="106"/>
        </w:numPr>
      </w:pPr>
      <w:r w:rsidRPr="00450342">
        <w:t xml:space="preserve">What is your </w:t>
      </w:r>
      <w:r w:rsidR="003B0E82" w:rsidRPr="00450342">
        <w:t xml:space="preserve">financial </w:t>
      </w:r>
      <w:r w:rsidR="00515B70" w:rsidRPr="00450342">
        <w:t>accounting period</w:t>
      </w:r>
      <w:r w:rsidRPr="00450342">
        <w:t>?</w:t>
      </w:r>
    </w:p>
    <w:p w14:paraId="1FBCCC89" w14:textId="77777777" w:rsidR="00802CA3" w:rsidRPr="00450342" w:rsidRDefault="00802CA3" w:rsidP="00450342">
      <w:pPr>
        <w:pStyle w:val="ListParagraph"/>
        <w:ind w:left="360"/>
      </w:pPr>
    </w:p>
    <w:p w14:paraId="28FF5F44" w14:textId="77777777" w:rsidR="000B0D5C" w:rsidRPr="00450342" w:rsidRDefault="00AA78F8" w:rsidP="00160B65">
      <w:pPr>
        <w:pStyle w:val="ListParagraph"/>
        <w:numPr>
          <w:ilvl w:val="0"/>
          <w:numId w:val="106"/>
        </w:numPr>
      </w:pPr>
      <w:r w:rsidRPr="00450342">
        <w:t>Are</w:t>
      </w:r>
      <w:r w:rsidR="00802CA3" w:rsidRPr="00450342">
        <w:t xml:space="preserve"> your financial accounts audited? </w:t>
      </w:r>
      <w:r w:rsidR="00615DD5" w:rsidRPr="00450342">
        <w:t>If yes</w:t>
      </w:r>
      <w:r w:rsidR="00802CA3" w:rsidRPr="00450342">
        <w:t>, who is the auditor?</w:t>
      </w:r>
    </w:p>
    <w:p w14:paraId="67F66FB8" w14:textId="77777777" w:rsidR="000B0D5C" w:rsidRPr="00450342" w:rsidRDefault="000B0D5C" w:rsidP="00450342">
      <w:pPr>
        <w:pStyle w:val="ListParagraph"/>
        <w:ind w:left="360"/>
      </w:pPr>
    </w:p>
    <w:p w14:paraId="7428D2A3" w14:textId="77777777" w:rsidR="00515B70" w:rsidRPr="00450342" w:rsidRDefault="000B0D5C" w:rsidP="00160B65">
      <w:pPr>
        <w:pStyle w:val="ListParagraph"/>
        <w:numPr>
          <w:ilvl w:val="0"/>
          <w:numId w:val="106"/>
        </w:numPr>
      </w:pPr>
      <w:r w:rsidRPr="00450342">
        <w:t>What currency are your accounts kept in?</w:t>
      </w:r>
    </w:p>
    <w:p w14:paraId="5D25AD86" w14:textId="77777777" w:rsidR="00515B70" w:rsidRPr="00450342" w:rsidRDefault="00515B70" w:rsidP="00450342">
      <w:pPr>
        <w:pStyle w:val="ListParagraph"/>
        <w:ind w:left="360"/>
      </w:pPr>
    </w:p>
    <w:p w14:paraId="097EE6B1" w14:textId="77777777" w:rsidR="00802CA3" w:rsidRPr="00450342" w:rsidRDefault="00802CA3" w:rsidP="00160B65">
      <w:pPr>
        <w:pStyle w:val="ListParagraph"/>
        <w:numPr>
          <w:ilvl w:val="0"/>
          <w:numId w:val="106"/>
        </w:numPr>
      </w:pPr>
      <w:r w:rsidRPr="00450342">
        <w:t xml:space="preserve">What </w:t>
      </w:r>
      <w:r w:rsidR="0088086D" w:rsidRPr="00450342">
        <w:t xml:space="preserve">is the name of your </w:t>
      </w:r>
      <w:r w:rsidRPr="00450342">
        <w:t>financial accounting system?</w:t>
      </w:r>
    </w:p>
    <w:p w14:paraId="6464D530" w14:textId="77777777" w:rsidR="00802CA3" w:rsidRPr="00450342" w:rsidRDefault="00802CA3" w:rsidP="00450342">
      <w:pPr>
        <w:pStyle w:val="ListParagraph"/>
        <w:ind w:left="360"/>
      </w:pPr>
    </w:p>
    <w:p w14:paraId="0B5377D2" w14:textId="77777777" w:rsidR="00802CA3" w:rsidRPr="00450342" w:rsidRDefault="00802CA3" w:rsidP="00160B65">
      <w:pPr>
        <w:pStyle w:val="ListParagraph"/>
        <w:numPr>
          <w:ilvl w:val="0"/>
          <w:numId w:val="106"/>
        </w:numPr>
      </w:pPr>
      <w:r w:rsidRPr="00450342">
        <w:t xml:space="preserve">What </w:t>
      </w:r>
      <w:r w:rsidR="0088086D" w:rsidRPr="00450342">
        <w:t xml:space="preserve">is the name of your </w:t>
      </w:r>
      <w:r w:rsidRPr="00450342">
        <w:t>sales system?</w:t>
      </w:r>
    </w:p>
    <w:p w14:paraId="1C285D8D" w14:textId="77777777" w:rsidR="00802CA3" w:rsidRPr="00450342" w:rsidRDefault="00802CA3" w:rsidP="00450342">
      <w:pPr>
        <w:pStyle w:val="ListParagraph"/>
        <w:ind w:left="360"/>
      </w:pPr>
    </w:p>
    <w:p w14:paraId="5399AEC8" w14:textId="77777777" w:rsidR="00802CA3" w:rsidRPr="00450342" w:rsidRDefault="00802CA3" w:rsidP="00160B65">
      <w:pPr>
        <w:pStyle w:val="ListParagraph"/>
        <w:numPr>
          <w:ilvl w:val="0"/>
          <w:numId w:val="106"/>
        </w:numPr>
      </w:pPr>
      <w:r w:rsidRPr="00450342">
        <w:t xml:space="preserve">What </w:t>
      </w:r>
      <w:r w:rsidR="0088086D" w:rsidRPr="00450342">
        <w:t xml:space="preserve">is the name of your </w:t>
      </w:r>
      <w:r w:rsidRPr="00450342">
        <w:t>production system?</w:t>
      </w:r>
    </w:p>
    <w:p w14:paraId="49D31036" w14:textId="77777777" w:rsidR="00802CA3" w:rsidRPr="00450342" w:rsidRDefault="00802CA3" w:rsidP="00450342">
      <w:pPr>
        <w:pStyle w:val="ListParagraph"/>
        <w:ind w:left="360"/>
      </w:pPr>
    </w:p>
    <w:p w14:paraId="4121D47D" w14:textId="77777777" w:rsidR="00802CA3" w:rsidRPr="00450342" w:rsidRDefault="00802CA3" w:rsidP="00160B65">
      <w:pPr>
        <w:pStyle w:val="ListParagraph"/>
        <w:numPr>
          <w:ilvl w:val="0"/>
          <w:numId w:val="106"/>
        </w:numPr>
      </w:pPr>
      <w:r w:rsidRPr="00450342">
        <w:t>If your financial accounting, sales and production systems are different, how do the systems interact? Is it electronically or manual? Please provide a detailed explanation and include diagrams.</w:t>
      </w:r>
    </w:p>
    <w:p w14:paraId="49E19654" w14:textId="77777777" w:rsidR="00E017F4" w:rsidRPr="00450342" w:rsidRDefault="00E017F4" w:rsidP="00450342">
      <w:pPr>
        <w:pStyle w:val="ListParagraph"/>
        <w:ind w:left="360"/>
      </w:pPr>
    </w:p>
    <w:p w14:paraId="6E50E2F7" w14:textId="77777777" w:rsidR="00E017F4" w:rsidRPr="00450342" w:rsidRDefault="00E017F4" w:rsidP="00160B65">
      <w:pPr>
        <w:pStyle w:val="ListParagraph"/>
        <w:numPr>
          <w:ilvl w:val="0"/>
          <w:numId w:val="106"/>
        </w:numPr>
      </w:pPr>
      <w:r w:rsidRPr="00450342">
        <w:t xml:space="preserve">Do your accounting practices differ in any way from the generally accepted accounting principles in your country? If </w:t>
      </w:r>
      <w:r w:rsidR="00C00C27" w:rsidRPr="00450342">
        <w:t>yes</w:t>
      </w:r>
      <w:r w:rsidRPr="00450342">
        <w:t xml:space="preserve">, </w:t>
      </w:r>
      <w:r w:rsidR="00C00C27" w:rsidRPr="00450342">
        <w:t xml:space="preserve">please </w:t>
      </w:r>
      <w:r w:rsidRPr="00450342">
        <w:t>provide details.</w:t>
      </w:r>
    </w:p>
    <w:p w14:paraId="301FFE64" w14:textId="77777777" w:rsidR="00E017F4" w:rsidRPr="00450342" w:rsidRDefault="00E017F4" w:rsidP="00450342">
      <w:pPr>
        <w:pStyle w:val="ListParagraph"/>
        <w:ind w:left="360"/>
      </w:pPr>
    </w:p>
    <w:p w14:paraId="566F0217" w14:textId="77777777" w:rsidR="00E017F4" w:rsidRPr="00450342" w:rsidRDefault="00AA78F8" w:rsidP="00160B65">
      <w:pPr>
        <w:pStyle w:val="ListParagraph"/>
        <w:numPr>
          <w:ilvl w:val="0"/>
          <w:numId w:val="106"/>
        </w:numPr>
      </w:pPr>
      <w:r w:rsidRPr="00450342">
        <w:t>Have</w:t>
      </w:r>
      <w:r w:rsidR="00C00C27" w:rsidRPr="00450342">
        <w:t xml:space="preserve"> there been any changes to your accounting practices and/or policies over the last two years? If yes, please provide details.</w:t>
      </w:r>
    </w:p>
    <w:p w14:paraId="7BB01C4C" w14:textId="77777777" w:rsidR="00515B70" w:rsidRPr="00450342" w:rsidRDefault="00515B70" w:rsidP="00450342">
      <w:pPr>
        <w:pStyle w:val="ListParagraph"/>
        <w:ind w:left="360"/>
      </w:pPr>
    </w:p>
    <w:p w14:paraId="2E3A77B0" w14:textId="77777777" w:rsidR="00515B70" w:rsidRDefault="00515B70">
      <w:pPr>
        <w:pStyle w:val="Heading2"/>
      </w:pPr>
      <w:bookmarkStart w:id="68" w:name="_Toc491596300"/>
      <w:bookmarkStart w:id="69" w:name="_Toc506971834"/>
      <w:bookmarkStart w:id="70" w:name="_Toc219017562"/>
      <w:bookmarkStart w:id="71" w:name="_Toc508203826"/>
      <w:bookmarkStart w:id="72" w:name="_Toc508290360"/>
      <w:bookmarkStart w:id="73" w:name="_Toc515637644"/>
      <w:bookmarkStart w:id="74" w:name="_Toc239751454"/>
      <w:r>
        <w:t>A-</w:t>
      </w:r>
      <w:r w:rsidR="00D66FC1">
        <w:t>4</w:t>
      </w:r>
      <w:r>
        <w:tab/>
      </w:r>
      <w:bookmarkEnd w:id="68"/>
      <w:bookmarkEnd w:id="69"/>
      <w:bookmarkEnd w:id="70"/>
      <w:bookmarkEnd w:id="71"/>
      <w:bookmarkEnd w:id="72"/>
      <w:bookmarkEnd w:id="73"/>
      <w:r w:rsidR="00796BBB">
        <w:t>Financial Documents</w:t>
      </w:r>
      <w:bookmarkEnd w:id="74"/>
    </w:p>
    <w:p w14:paraId="140E59F5" w14:textId="77777777" w:rsidR="00412763" w:rsidRDefault="00543487" w:rsidP="00216EE1">
      <w:pPr>
        <w:pStyle w:val="ListParagraph"/>
        <w:numPr>
          <w:ilvl w:val="0"/>
          <w:numId w:val="4"/>
        </w:numPr>
        <w:ind w:left="360"/>
      </w:pPr>
      <w:r>
        <w:t>Please provide the t</w:t>
      </w:r>
      <w:r w:rsidR="003B0E82">
        <w:t>wo most recently completed annual report</w:t>
      </w:r>
      <w:r w:rsidR="00AA78F8">
        <w:t>s</w:t>
      </w:r>
      <w:r w:rsidR="003B0E82">
        <w:t xml:space="preserve"> and/or financial statements</w:t>
      </w:r>
      <w:r w:rsidR="00412763">
        <w:t xml:space="preserve"> for your company and any other related companies involved in the p</w:t>
      </w:r>
      <w:r w:rsidR="00D66FC1">
        <w:t>roduction and sale of the goods</w:t>
      </w:r>
      <w:r w:rsidR="00E017F4">
        <w:t xml:space="preserve">. </w:t>
      </w:r>
    </w:p>
    <w:p w14:paraId="059DB644" w14:textId="77777777" w:rsidR="00412763" w:rsidRDefault="00412763" w:rsidP="00C01F98">
      <w:pPr>
        <w:pStyle w:val="ListParagraph"/>
        <w:ind w:left="360"/>
      </w:pPr>
    </w:p>
    <w:p w14:paraId="5327F270" w14:textId="2BB4E356" w:rsidR="00400DC0" w:rsidRDefault="00400DC0" w:rsidP="00400DC0">
      <w:pPr>
        <w:pStyle w:val="ListParagraph"/>
        <w:numPr>
          <w:ilvl w:val="0"/>
          <w:numId w:val="4"/>
        </w:numPr>
        <w:ind w:left="360"/>
      </w:pPr>
      <w:r>
        <w:t xml:space="preserve">If the financial statements in A-4.1 are audited, provide a copy of the </w:t>
      </w:r>
      <w:r w:rsidR="009A383D">
        <w:t xml:space="preserve">audit </w:t>
      </w:r>
      <w:r>
        <w:t xml:space="preserve">management letters from your auditor </w:t>
      </w:r>
      <w:r w:rsidR="009A383D">
        <w:t xml:space="preserve">accompanying </w:t>
      </w:r>
      <w:r>
        <w:t>the audited financial statements.</w:t>
      </w:r>
    </w:p>
    <w:p w14:paraId="0FF1829C" w14:textId="77777777" w:rsidR="00400DC0" w:rsidRDefault="00400DC0" w:rsidP="00400DC0"/>
    <w:p w14:paraId="0E661344" w14:textId="77777777" w:rsidR="00E017F4" w:rsidRDefault="00E017F4" w:rsidP="00216EE1">
      <w:pPr>
        <w:pStyle w:val="ListParagraph"/>
        <w:numPr>
          <w:ilvl w:val="0"/>
          <w:numId w:val="4"/>
        </w:numPr>
        <w:ind w:left="360"/>
      </w:pPr>
      <w:r>
        <w:t xml:space="preserve">If </w:t>
      </w:r>
      <w:r w:rsidR="00412763">
        <w:t>the</w:t>
      </w:r>
      <w:r>
        <w:t xml:space="preserve"> </w:t>
      </w:r>
      <w:r w:rsidR="00412763">
        <w:t>financial statements in A-</w:t>
      </w:r>
      <w:r w:rsidR="00D66FC1">
        <w:t>4</w:t>
      </w:r>
      <w:r w:rsidR="00412763">
        <w:t>.1</w:t>
      </w:r>
      <w:r>
        <w:t xml:space="preserve"> are unaudited, provide</w:t>
      </w:r>
      <w:r w:rsidR="00412763">
        <w:t xml:space="preserve"> for each company</w:t>
      </w:r>
      <w:r>
        <w:t xml:space="preserve">: </w:t>
      </w:r>
    </w:p>
    <w:p w14:paraId="7CFDD2E5" w14:textId="46A10881" w:rsidR="00796BBB" w:rsidRPr="00C01F98" w:rsidRDefault="00E017F4" w:rsidP="00216EE1">
      <w:pPr>
        <w:pStyle w:val="ListParagraph"/>
        <w:numPr>
          <w:ilvl w:val="1"/>
          <w:numId w:val="4"/>
        </w:numPr>
        <w:ind w:left="1080"/>
      </w:pPr>
      <w:r>
        <w:t>the tax retur</w:t>
      </w:r>
      <w:r w:rsidR="0092086D">
        <w:t xml:space="preserve">ns relating to the same period </w:t>
      </w:r>
      <w:r w:rsidRPr="00C01F98">
        <w:rPr>
          <w:u w:val="single"/>
        </w:rPr>
        <w:t>and</w:t>
      </w:r>
    </w:p>
    <w:p w14:paraId="30908810" w14:textId="77777777" w:rsidR="00E017F4" w:rsidRDefault="00E017F4" w:rsidP="00216EE1">
      <w:pPr>
        <w:pStyle w:val="ListParagraph"/>
        <w:numPr>
          <w:ilvl w:val="1"/>
          <w:numId w:val="4"/>
        </w:numPr>
        <w:ind w:left="1080"/>
      </w:pPr>
      <w:r>
        <w:t>reconciliation of the revenue, cost of goods sold, and net profit before tax between the financial statements and tax returns.</w:t>
      </w:r>
    </w:p>
    <w:p w14:paraId="33C0A4CE" w14:textId="77777777" w:rsidR="00E017F4" w:rsidRDefault="00E017F4" w:rsidP="00C01F98">
      <w:pPr>
        <w:pStyle w:val="ListParagraph"/>
        <w:ind w:left="1080"/>
      </w:pPr>
    </w:p>
    <w:p w14:paraId="007F4842" w14:textId="77777777" w:rsidR="00D55AE7" w:rsidRDefault="00D55AE7" w:rsidP="00216EE1">
      <w:pPr>
        <w:pStyle w:val="ListParagraph"/>
        <w:numPr>
          <w:ilvl w:val="0"/>
          <w:numId w:val="4"/>
        </w:numPr>
        <w:ind w:left="360"/>
      </w:pPr>
      <w:r>
        <w:t>Does your company maintain different profit centres? If yes, provide profit &amp; loss statement</w:t>
      </w:r>
      <w:r w:rsidR="00AA78F8">
        <w:t>s</w:t>
      </w:r>
      <w:r>
        <w:t xml:space="preserve"> for the profit centre that the goods falls into for:</w:t>
      </w:r>
    </w:p>
    <w:p w14:paraId="2E03C227" w14:textId="09E48182" w:rsidR="00D55AE7" w:rsidRDefault="0092086D" w:rsidP="00216EE1">
      <w:pPr>
        <w:pStyle w:val="ListParagraph"/>
        <w:numPr>
          <w:ilvl w:val="1"/>
          <w:numId w:val="4"/>
        </w:numPr>
      </w:pPr>
      <w:r>
        <w:t>the most recent financial year</w:t>
      </w:r>
      <w:r w:rsidR="00D55AE7">
        <w:t xml:space="preserve"> </w:t>
      </w:r>
      <w:r w:rsidR="00D55AE7" w:rsidRPr="00C01F98">
        <w:rPr>
          <w:u w:val="single"/>
        </w:rPr>
        <w:t>and</w:t>
      </w:r>
    </w:p>
    <w:p w14:paraId="613C1228" w14:textId="77777777" w:rsidR="00D55AE7" w:rsidRDefault="00DF4FA8" w:rsidP="00216EE1">
      <w:pPr>
        <w:pStyle w:val="ListParagraph"/>
        <w:numPr>
          <w:ilvl w:val="1"/>
          <w:numId w:val="4"/>
        </w:numPr>
      </w:pPr>
      <w:r>
        <w:t>the period</w:t>
      </w:r>
      <w:r w:rsidR="00D55AE7">
        <w:t>.</w:t>
      </w:r>
    </w:p>
    <w:p w14:paraId="58917284" w14:textId="77777777" w:rsidR="00D55AE7" w:rsidRDefault="00D55AE7" w:rsidP="00C01F98">
      <w:pPr>
        <w:pStyle w:val="ListParagraph"/>
        <w:ind w:left="360"/>
      </w:pPr>
    </w:p>
    <w:p w14:paraId="5EE31C5A" w14:textId="77777777" w:rsidR="00FF12B0" w:rsidRDefault="00FF12B0" w:rsidP="00216EE1">
      <w:pPr>
        <w:pStyle w:val="ListParagraph"/>
        <w:numPr>
          <w:ilvl w:val="0"/>
          <w:numId w:val="4"/>
        </w:numPr>
        <w:ind w:left="360"/>
      </w:pPr>
      <w:r>
        <w:t xml:space="preserve">If </w:t>
      </w:r>
      <w:r w:rsidR="00DF4FA8">
        <w:t>the period</w:t>
      </w:r>
      <w:r>
        <w:t xml:space="preserve"> is different to your financial period, please provide:</w:t>
      </w:r>
    </w:p>
    <w:p w14:paraId="49C37FD6" w14:textId="1EDE53BE" w:rsidR="00FF12B0" w:rsidRDefault="00FF12B0" w:rsidP="00216EE1">
      <w:pPr>
        <w:pStyle w:val="ListParagraph"/>
        <w:numPr>
          <w:ilvl w:val="1"/>
          <w:numId w:val="4"/>
        </w:numPr>
        <w:ind w:left="1080"/>
      </w:pPr>
      <w:r>
        <w:t>Income statement</w:t>
      </w:r>
      <w:r w:rsidR="00AA78F8">
        <w:t>s</w:t>
      </w:r>
      <w:r>
        <w:t xml:space="preserve"> directly from your accounting information system covering the most recent financial period and </w:t>
      </w:r>
      <w:r w:rsidR="00DF4FA8" w:rsidRPr="00DF4FA8">
        <w:rPr>
          <w:snapToGrid w:val="0"/>
        </w:rPr>
        <w:t>the</w:t>
      </w:r>
      <w:r w:rsidR="00615DD5" w:rsidRPr="00DF4FA8">
        <w:t xml:space="preserve"> </w:t>
      </w:r>
      <w:r w:rsidR="005755BD">
        <w:t>period</w:t>
      </w:r>
      <w:r>
        <w:t xml:space="preserve"> </w:t>
      </w:r>
      <w:r w:rsidRPr="000449A1">
        <w:rPr>
          <w:u w:val="single"/>
        </w:rPr>
        <w:t>or</w:t>
      </w:r>
    </w:p>
    <w:p w14:paraId="6C0C1818" w14:textId="77777777" w:rsidR="00FF12B0" w:rsidRDefault="00FF12B0" w:rsidP="00216EE1">
      <w:pPr>
        <w:pStyle w:val="ListParagraph"/>
        <w:numPr>
          <w:ilvl w:val="1"/>
          <w:numId w:val="4"/>
        </w:numPr>
        <w:ind w:left="1080"/>
      </w:pPr>
      <w:r>
        <w:t xml:space="preserve">Quarterly or half yearly income statements directly from your accounting system covering the most recent financial period and </w:t>
      </w:r>
      <w:r w:rsidR="00DF4FA8" w:rsidRPr="00DF4FA8">
        <w:rPr>
          <w:snapToGrid w:val="0"/>
        </w:rPr>
        <w:t>the</w:t>
      </w:r>
      <w:r w:rsidR="00615DD5">
        <w:t xml:space="preserve"> </w:t>
      </w:r>
      <w:r>
        <w:t>period.</w:t>
      </w:r>
    </w:p>
    <w:p w14:paraId="27054B61" w14:textId="77777777" w:rsidR="00FF12B0" w:rsidRDefault="00FF12B0" w:rsidP="00C01F98">
      <w:pPr>
        <w:pStyle w:val="ListParagraph"/>
        <w:ind w:left="1080"/>
      </w:pPr>
    </w:p>
    <w:p w14:paraId="1129890E" w14:textId="77777777" w:rsidR="00F6060C" w:rsidRDefault="00F6060C" w:rsidP="00216EE1">
      <w:pPr>
        <w:pStyle w:val="ListParagraph"/>
        <w:numPr>
          <w:ilvl w:val="0"/>
          <w:numId w:val="4"/>
        </w:numPr>
        <w:ind w:left="360"/>
      </w:pPr>
      <w:r>
        <w:lastRenderedPageBreak/>
        <w:t>Please provide a copy of your company’s tr</w:t>
      </w:r>
      <w:r w:rsidR="00AA78F8">
        <w:t>ial</w:t>
      </w:r>
      <w:r>
        <w:t xml:space="preserve"> balance</w:t>
      </w:r>
      <w:r w:rsidR="0050383D">
        <w:t xml:space="preserve"> (in Excel)</w:t>
      </w:r>
      <w:r>
        <w:t xml:space="preserve"> covering the </w:t>
      </w:r>
      <w:r w:rsidR="00813CC9">
        <w:t xml:space="preserve">period and the </w:t>
      </w:r>
      <w:r>
        <w:t>most recent financial year.</w:t>
      </w:r>
    </w:p>
    <w:p w14:paraId="017B9623" w14:textId="77777777" w:rsidR="00E017F4" w:rsidRDefault="00E017F4" w:rsidP="00C01F98">
      <w:pPr>
        <w:pStyle w:val="ListParagraph"/>
        <w:ind w:left="1080"/>
      </w:pPr>
    </w:p>
    <w:p w14:paraId="7D3B6B18" w14:textId="77777777" w:rsidR="003B0E82" w:rsidRDefault="00543487" w:rsidP="00216EE1">
      <w:pPr>
        <w:pStyle w:val="ListParagraph"/>
        <w:numPr>
          <w:ilvl w:val="0"/>
          <w:numId w:val="4"/>
        </w:numPr>
        <w:ind w:left="360"/>
      </w:pPr>
      <w:r>
        <w:t>Please provide your company’s c</w:t>
      </w:r>
      <w:r w:rsidR="005E4E34">
        <w:t>h</w:t>
      </w:r>
      <w:r w:rsidR="003B0E82">
        <w:t>art of accounts</w:t>
      </w:r>
      <w:r w:rsidR="0050383D">
        <w:t xml:space="preserve"> (in Excel).</w:t>
      </w:r>
    </w:p>
    <w:p w14:paraId="6B886244" w14:textId="77777777" w:rsidR="00983B79" w:rsidRDefault="00983B79" w:rsidP="00983B79"/>
    <w:p w14:paraId="6A2EBB51" w14:textId="77777777" w:rsidR="00042E68" w:rsidRPr="00DF06EA" w:rsidRDefault="00042E68" w:rsidP="00DF06EA">
      <w:pPr>
        <w:ind w:right="-822"/>
        <w:rPr>
          <w:i/>
        </w:rPr>
      </w:pPr>
      <w:r w:rsidRPr="00DF06EA">
        <w:rPr>
          <w:i/>
        </w:rPr>
        <w:t xml:space="preserve">If any of the documents are not in English, please provide a </w:t>
      </w:r>
      <w:r w:rsidR="001C6FEA" w:rsidRPr="00DF06EA">
        <w:rPr>
          <w:i/>
        </w:rPr>
        <w:t xml:space="preserve">complete </w:t>
      </w:r>
      <w:r w:rsidRPr="00DF06EA">
        <w:rPr>
          <w:i/>
        </w:rPr>
        <w:t>translation of the documents.</w:t>
      </w:r>
    </w:p>
    <w:p w14:paraId="1DD512EE" w14:textId="77777777" w:rsidR="00515B70" w:rsidRDefault="00515B70" w:rsidP="00033ADB">
      <w:pPr>
        <w:pStyle w:val="Heading1"/>
      </w:pPr>
      <w:bookmarkStart w:id="75" w:name="_Ref520387649"/>
      <w:bookmarkStart w:id="76" w:name="_Toc239751455"/>
      <w:bookmarkStart w:id="77" w:name="_Toc506971835"/>
      <w:bookmarkStart w:id="78" w:name="_Toc508203827"/>
      <w:bookmarkStart w:id="79" w:name="_Toc508290361"/>
      <w:bookmarkStart w:id="80" w:name="_Toc515637645"/>
      <w:r>
        <w:lastRenderedPageBreak/>
        <w:t>Section B</w:t>
      </w:r>
      <w:r>
        <w:br/>
      </w:r>
      <w:r w:rsidR="00033ADB">
        <w:t xml:space="preserve">Export </w:t>
      </w:r>
      <w:r w:rsidR="00E82A0A">
        <w:t>s</w:t>
      </w:r>
      <w:r>
        <w:t>ales to Australia</w:t>
      </w:r>
      <w:bookmarkEnd w:id="75"/>
      <w:bookmarkEnd w:id="76"/>
      <w:r>
        <w:t xml:space="preserve"> </w:t>
      </w:r>
      <w:bookmarkEnd w:id="77"/>
      <w:bookmarkEnd w:id="78"/>
      <w:bookmarkEnd w:id="79"/>
      <w:bookmarkEnd w:id="80"/>
    </w:p>
    <w:p w14:paraId="1243FBA5" w14:textId="77777777" w:rsidR="00515B70" w:rsidRDefault="00515B70">
      <w:pPr>
        <w:widowControl w:val="0"/>
        <w:ind w:right="-745"/>
        <w:jc w:val="both"/>
        <w:rPr>
          <w:snapToGrid w:val="0"/>
        </w:rPr>
      </w:pPr>
    </w:p>
    <w:p w14:paraId="0CEAA89E" w14:textId="77777777" w:rsidR="00BF5826" w:rsidRDefault="00BF5826">
      <w:pPr>
        <w:widowControl w:val="0"/>
        <w:ind w:right="-745"/>
        <w:jc w:val="both"/>
        <w:rPr>
          <w:snapToGrid w:val="0"/>
        </w:rPr>
      </w:pPr>
    </w:p>
    <w:p w14:paraId="21537BAF" w14:textId="77777777" w:rsidR="0088086D" w:rsidRDefault="00515B70" w:rsidP="00C01F98">
      <w:pPr>
        <w:pStyle w:val="Heading2"/>
      </w:pPr>
      <w:bookmarkStart w:id="81" w:name="_Toc239751456"/>
      <w:r w:rsidRPr="003735F5">
        <w:t>B-</w:t>
      </w:r>
      <w:r w:rsidR="0088086D">
        <w:t>1</w:t>
      </w:r>
      <w:r w:rsidRPr="003735F5">
        <w:tab/>
      </w:r>
      <w:r w:rsidR="0088086D">
        <w:t>Australian export sales process</w:t>
      </w:r>
      <w:bookmarkEnd w:id="81"/>
    </w:p>
    <w:p w14:paraId="1ABCAA97" w14:textId="77777777" w:rsidR="000B4058" w:rsidRPr="000B4058" w:rsidRDefault="000B4058" w:rsidP="00160B65">
      <w:pPr>
        <w:pStyle w:val="ListParagraph"/>
        <w:numPr>
          <w:ilvl w:val="0"/>
          <w:numId w:val="8"/>
        </w:numPr>
      </w:pPr>
      <w:r w:rsidRPr="000B4058">
        <w:t xml:space="preserve">Provide details (and diagrams if appropriate) of the </w:t>
      </w:r>
      <w:r w:rsidR="00C00A82">
        <w:t>export</w:t>
      </w:r>
      <w:r w:rsidRPr="000B4058">
        <w:t xml:space="preserve"> sales process </w:t>
      </w:r>
      <w:r w:rsidR="00C00A82">
        <w:t xml:space="preserve">of your company and </w:t>
      </w:r>
      <w:r w:rsidR="002234C5">
        <w:t>representatives</w:t>
      </w:r>
      <w:r w:rsidR="00C00A82">
        <w:t xml:space="preserve"> (e.g. agents) </w:t>
      </w:r>
      <w:r w:rsidRPr="000B4058">
        <w:t>including:</w:t>
      </w:r>
    </w:p>
    <w:p w14:paraId="52E9174E" w14:textId="77777777" w:rsidR="0025165E" w:rsidRDefault="0025165E" w:rsidP="00160B65">
      <w:pPr>
        <w:pStyle w:val="ListParagraph"/>
        <w:numPr>
          <w:ilvl w:val="1"/>
          <w:numId w:val="8"/>
        </w:numPr>
      </w:pPr>
      <w:r>
        <w:t xml:space="preserve">Marketing and </w:t>
      </w:r>
      <w:r w:rsidR="006A44DF">
        <w:t>advertising activities</w:t>
      </w:r>
    </w:p>
    <w:p w14:paraId="532FEADE" w14:textId="77777777" w:rsidR="000B4058" w:rsidRPr="000B4058" w:rsidRDefault="000B4058" w:rsidP="00160B65">
      <w:pPr>
        <w:pStyle w:val="ListParagraph"/>
        <w:numPr>
          <w:ilvl w:val="1"/>
          <w:numId w:val="8"/>
        </w:numPr>
      </w:pPr>
      <w:r w:rsidRPr="000B4058">
        <w:t xml:space="preserve">Price </w:t>
      </w:r>
      <w:r w:rsidR="00743ECB">
        <w:t xml:space="preserve">determination and/or </w:t>
      </w:r>
      <w:r w:rsidRPr="000B4058">
        <w:t>negotiation process</w:t>
      </w:r>
    </w:p>
    <w:p w14:paraId="70523730" w14:textId="77777777" w:rsidR="000B4058" w:rsidRPr="000B4058" w:rsidRDefault="000B4058" w:rsidP="00160B65">
      <w:pPr>
        <w:pStyle w:val="ListParagraph"/>
        <w:numPr>
          <w:ilvl w:val="1"/>
          <w:numId w:val="8"/>
        </w:numPr>
      </w:pPr>
      <w:r w:rsidRPr="000B4058">
        <w:t>Order placement process</w:t>
      </w:r>
    </w:p>
    <w:p w14:paraId="1D1C25E6" w14:textId="77777777" w:rsidR="000B4058" w:rsidRPr="000B4058" w:rsidRDefault="0025165E" w:rsidP="00160B65">
      <w:pPr>
        <w:pStyle w:val="ListParagraph"/>
        <w:numPr>
          <w:ilvl w:val="1"/>
          <w:numId w:val="8"/>
        </w:numPr>
      </w:pPr>
      <w:r>
        <w:t xml:space="preserve">Order fulfilment </w:t>
      </w:r>
      <w:r w:rsidR="000B4058" w:rsidRPr="000B4058">
        <w:t>process</w:t>
      </w:r>
      <w:r>
        <w:t xml:space="preserve"> and lead time</w:t>
      </w:r>
    </w:p>
    <w:p w14:paraId="5BE6ACF6" w14:textId="77777777" w:rsidR="000B4058" w:rsidRDefault="000B4058" w:rsidP="00160B65">
      <w:pPr>
        <w:pStyle w:val="ListParagraph"/>
        <w:numPr>
          <w:ilvl w:val="1"/>
          <w:numId w:val="8"/>
        </w:numPr>
      </w:pPr>
      <w:r w:rsidRPr="000B4058">
        <w:t xml:space="preserve">Delivery </w:t>
      </w:r>
      <w:r w:rsidR="00D5168C">
        <w:t xml:space="preserve">terms and </w:t>
      </w:r>
      <w:r w:rsidRPr="000B4058">
        <w:t>process</w:t>
      </w:r>
    </w:p>
    <w:p w14:paraId="3B86535A" w14:textId="77777777" w:rsidR="00A13310" w:rsidRDefault="00A13310" w:rsidP="00160B65">
      <w:pPr>
        <w:pStyle w:val="ListParagraph"/>
        <w:numPr>
          <w:ilvl w:val="1"/>
          <w:numId w:val="8"/>
        </w:numPr>
      </w:pPr>
      <w:r>
        <w:t>Invoicing process</w:t>
      </w:r>
    </w:p>
    <w:p w14:paraId="2B387272" w14:textId="77777777" w:rsidR="00D5168C" w:rsidRDefault="00D5168C" w:rsidP="00160B65">
      <w:pPr>
        <w:pStyle w:val="ListParagraph"/>
        <w:numPr>
          <w:ilvl w:val="1"/>
          <w:numId w:val="8"/>
        </w:numPr>
      </w:pPr>
      <w:r>
        <w:t>Payment terms and process</w:t>
      </w:r>
    </w:p>
    <w:p w14:paraId="2F8B5595" w14:textId="77777777" w:rsidR="0088086D" w:rsidRDefault="0088086D" w:rsidP="00C01F98">
      <w:pPr>
        <w:pStyle w:val="ListParagraph"/>
        <w:ind w:left="360"/>
      </w:pPr>
    </w:p>
    <w:p w14:paraId="0F5F0AA0" w14:textId="77777777" w:rsidR="006A44DF" w:rsidRDefault="006A44DF" w:rsidP="00160B65">
      <w:pPr>
        <w:pStyle w:val="ListParagraph"/>
        <w:numPr>
          <w:ilvl w:val="0"/>
          <w:numId w:val="8"/>
        </w:numPr>
      </w:pPr>
      <w:r>
        <w:t>In what currency do you invoice your customers</w:t>
      </w:r>
      <w:r w:rsidR="00811950">
        <w:t xml:space="preserve"> for goods exported to Australia</w:t>
      </w:r>
      <w:r>
        <w:t>? If it is not in your local currency:</w:t>
      </w:r>
    </w:p>
    <w:p w14:paraId="4C275944" w14:textId="711A495A" w:rsidR="006A44DF" w:rsidRDefault="006A44DF" w:rsidP="00160B65">
      <w:pPr>
        <w:pStyle w:val="ListParagraph"/>
        <w:numPr>
          <w:ilvl w:val="1"/>
          <w:numId w:val="8"/>
        </w:numPr>
      </w:pPr>
      <w:r>
        <w:t>Do your customers pay you into a foreign currency denominated a</w:t>
      </w:r>
      <w:r w:rsidR="005755BD">
        <w:t>ccount? If yes, provide details</w:t>
      </w:r>
    </w:p>
    <w:p w14:paraId="1C9867F0" w14:textId="5E309C48" w:rsidR="006A44DF" w:rsidRDefault="006A44DF" w:rsidP="00160B65">
      <w:pPr>
        <w:pStyle w:val="ListParagraph"/>
        <w:numPr>
          <w:ilvl w:val="1"/>
          <w:numId w:val="8"/>
        </w:numPr>
      </w:pPr>
      <w:r>
        <w:t xml:space="preserve">Do you use </w:t>
      </w:r>
      <w:r w:rsidR="00E37970">
        <w:t>forward</w:t>
      </w:r>
      <w:r>
        <w:t xml:space="preserve"> contracts</w:t>
      </w:r>
      <w:r w:rsidR="00E37970">
        <w:t xml:space="preserve"> to lock in the foreign exchange rate relating to the export sales</w:t>
      </w:r>
      <w:r>
        <w:t xml:space="preserve">? If yes, </w:t>
      </w:r>
      <w:r w:rsidR="005755BD">
        <w:t>provide details</w:t>
      </w:r>
    </w:p>
    <w:p w14:paraId="1DD81AB0" w14:textId="77777777" w:rsidR="00E37970" w:rsidRDefault="00E37970" w:rsidP="00160B65">
      <w:pPr>
        <w:pStyle w:val="ListParagraph"/>
        <w:numPr>
          <w:ilvl w:val="1"/>
          <w:numId w:val="8"/>
        </w:numPr>
      </w:pPr>
      <w:r>
        <w:t xml:space="preserve">How is the exchange rate determined </w:t>
      </w:r>
      <w:r w:rsidR="006F054E">
        <w:t xml:space="preserve">in your accounting system </w:t>
      </w:r>
      <w:r>
        <w:t>and how often is it updated?</w:t>
      </w:r>
    </w:p>
    <w:p w14:paraId="068483C5" w14:textId="77777777" w:rsidR="006A44DF" w:rsidRDefault="006A44DF" w:rsidP="00C01F98">
      <w:pPr>
        <w:pStyle w:val="ListParagraph"/>
        <w:ind w:left="360"/>
      </w:pPr>
    </w:p>
    <w:p w14:paraId="24BFC807" w14:textId="2972FBD2" w:rsidR="000B4058" w:rsidRDefault="000B4058" w:rsidP="00160B65">
      <w:pPr>
        <w:pStyle w:val="ListParagraph"/>
        <w:numPr>
          <w:ilvl w:val="0"/>
          <w:numId w:val="8"/>
        </w:numPr>
      </w:pPr>
      <w:r w:rsidRPr="000B4058">
        <w:t xml:space="preserve">Are there any customers </w:t>
      </w:r>
      <w:r w:rsidR="00811950">
        <w:t xml:space="preserve">of the goods exported to Australia </w:t>
      </w:r>
      <w:r w:rsidRPr="000B4058">
        <w:t>related to your company? If yes, please provide a list of each related customer and provide details on how the selling price is set.</w:t>
      </w:r>
    </w:p>
    <w:p w14:paraId="28A19AA7" w14:textId="77777777" w:rsidR="00972384" w:rsidRDefault="00972384" w:rsidP="00972384">
      <w:pPr>
        <w:pStyle w:val="ListParagraph"/>
        <w:ind w:left="360"/>
      </w:pPr>
    </w:p>
    <w:p w14:paraId="24CDC236" w14:textId="77777777" w:rsidR="00D5168C" w:rsidRDefault="00D5168C" w:rsidP="00160B65">
      <w:pPr>
        <w:pStyle w:val="ListParagraph"/>
        <w:numPr>
          <w:ilvl w:val="0"/>
          <w:numId w:val="8"/>
        </w:numPr>
      </w:pPr>
      <w:r w:rsidRPr="00D5168C">
        <w:t>If sales are in accordance with price lists or price extras list, provide copies of these lists</w:t>
      </w:r>
      <w:r w:rsidR="00A13310">
        <w:t>.</w:t>
      </w:r>
    </w:p>
    <w:p w14:paraId="04A05E46" w14:textId="77777777" w:rsidR="000B4058" w:rsidRDefault="000B4058" w:rsidP="00C01F98">
      <w:pPr>
        <w:pStyle w:val="ListParagraph"/>
        <w:ind w:left="360"/>
      </w:pPr>
    </w:p>
    <w:p w14:paraId="174D4FF1" w14:textId="77777777" w:rsidR="00515B70" w:rsidRDefault="00515B70" w:rsidP="00160B65">
      <w:pPr>
        <w:pStyle w:val="ListParagraph"/>
        <w:numPr>
          <w:ilvl w:val="0"/>
          <w:numId w:val="8"/>
        </w:numPr>
        <w:rPr>
          <w:szCs w:val="24"/>
        </w:rPr>
      </w:pPr>
      <w:r w:rsidRPr="003735F5">
        <w:rPr>
          <w:szCs w:val="24"/>
        </w:rPr>
        <w:t xml:space="preserve">Do your </w:t>
      </w:r>
      <w:r w:rsidRPr="00C63312">
        <w:t>export</w:t>
      </w:r>
      <w:r w:rsidRPr="003735F5">
        <w:rPr>
          <w:szCs w:val="24"/>
        </w:rPr>
        <w:t xml:space="preserve"> selling prices vary according to the distribution channel identified? </w:t>
      </w:r>
      <w:r w:rsidR="00615DD5">
        <w:rPr>
          <w:szCs w:val="24"/>
        </w:rPr>
        <w:t>If yes</w:t>
      </w:r>
      <w:r w:rsidRPr="003735F5">
        <w:rPr>
          <w:szCs w:val="24"/>
        </w:rPr>
        <w:t>, provide details. Real differences in trade levels are characterised by consistent and distinct differences in functions and prices.</w:t>
      </w:r>
    </w:p>
    <w:p w14:paraId="0C007FFC" w14:textId="77777777" w:rsidR="00E31890" w:rsidRPr="00C63312" w:rsidRDefault="00E31890" w:rsidP="00C01F98">
      <w:pPr>
        <w:pStyle w:val="ListParagraph"/>
        <w:rPr>
          <w:szCs w:val="24"/>
        </w:rPr>
      </w:pPr>
    </w:p>
    <w:p w14:paraId="0A3A9934" w14:textId="68A6D3E6" w:rsidR="00E31890" w:rsidRDefault="001A4735" w:rsidP="00160B65">
      <w:pPr>
        <w:pStyle w:val="ListParagraph"/>
        <w:numPr>
          <w:ilvl w:val="0"/>
          <w:numId w:val="8"/>
        </w:numPr>
        <w:rPr>
          <w:szCs w:val="24"/>
        </w:rPr>
      </w:pPr>
      <w:r w:rsidRPr="00C63312">
        <w:rPr>
          <w:szCs w:val="24"/>
        </w:rPr>
        <w:t>D</w:t>
      </w:r>
      <w:r>
        <w:rPr>
          <w:szCs w:val="24"/>
        </w:rPr>
        <w:t>id</w:t>
      </w:r>
      <w:r w:rsidR="00E31890" w:rsidRPr="00C63312">
        <w:rPr>
          <w:szCs w:val="24"/>
        </w:rPr>
        <w:t xml:space="preserve"> you provide on-invoice discounts and/or off-invoice rebates to </w:t>
      </w:r>
      <w:r w:rsidR="00246682">
        <w:rPr>
          <w:szCs w:val="24"/>
        </w:rPr>
        <w:t xml:space="preserve">any </w:t>
      </w:r>
      <w:r w:rsidR="00E31890" w:rsidRPr="00C63312">
        <w:rPr>
          <w:szCs w:val="24"/>
        </w:rPr>
        <w:t>customer or an associate of the customer</w:t>
      </w:r>
      <w:r w:rsidR="00E31890" w:rsidRPr="00125B70">
        <w:rPr>
          <w:szCs w:val="24"/>
        </w:rPr>
        <w:t xml:space="preserve"> in relation to the sale of the goods</w:t>
      </w:r>
      <w:r>
        <w:rPr>
          <w:szCs w:val="24"/>
        </w:rPr>
        <w:t xml:space="preserve"> </w:t>
      </w:r>
      <w:r w:rsidR="00811950">
        <w:rPr>
          <w:szCs w:val="24"/>
        </w:rPr>
        <w:t xml:space="preserve">exported to Australia </w:t>
      </w:r>
      <w:r>
        <w:rPr>
          <w:szCs w:val="24"/>
        </w:rPr>
        <w:t xml:space="preserve">during </w:t>
      </w:r>
      <w:r w:rsidR="00DF4FA8">
        <w:rPr>
          <w:szCs w:val="24"/>
        </w:rPr>
        <w:t>the period</w:t>
      </w:r>
      <w:r w:rsidR="00E31890" w:rsidRPr="00C63312">
        <w:rPr>
          <w:szCs w:val="24"/>
        </w:rPr>
        <w:t xml:space="preserve">? If yes, provide a description and explain the terms and conditions that must be met </w:t>
      </w:r>
      <w:r w:rsidR="00E31890" w:rsidRPr="00125B70">
        <w:rPr>
          <w:szCs w:val="24"/>
        </w:rPr>
        <w:t xml:space="preserve">by the </w:t>
      </w:r>
      <w:r w:rsidR="00317D20">
        <w:rPr>
          <w:szCs w:val="24"/>
        </w:rPr>
        <w:t>customer</w:t>
      </w:r>
      <w:r w:rsidR="00E31890" w:rsidRPr="00125B70">
        <w:rPr>
          <w:szCs w:val="24"/>
        </w:rPr>
        <w:t xml:space="preserve"> to obtain the discount</w:t>
      </w:r>
      <w:r w:rsidR="008339C4">
        <w:rPr>
          <w:szCs w:val="24"/>
        </w:rPr>
        <w:t xml:space="preserve"> and/or rebate</w:t>
      </w:r>
      <w:r w:rsidR="00E31890" w:rsidRPr="00125B70">
        <w:rPr>
          <w:szCs w:val="24"/>
        </w:rPr>
        <w:t>.</w:t>
      </w:r>
    </w:p>
    <w:p w14:paraId="05140B47" w14:textId="77777777" w:rsidR="001A4735" w:rsidRPr="00C63312" w:rsidRDefault="001A4735" w:rsidP="00C01F98">
      <w:pPr>
        <w:pStyle w:val="ListParagraph"/>
        <w:rPr>
          <w:szCs w:val="24"/>
        </w:rPr>
      </w:pPr>
    </w:p>
    <w:p w14:paraId="6D015CC9" w14:textId="77777777" w:rsidR="001A4735" w:rsidRPr="00AD67E9" w:rsidRDefault="001A4735" w:rsidP="00160B65">
      <w:pPr>
        <w:pStyle w:val="ListParagraph"/>
        <w:numPr>
          <w:ilvl w:val="0"/>
          <w:numId w:val="8"/>
        </w:numPr>
        <w:rPr>
          <w:szCs w:val="24"/>
        </w:rPr>
      </w:pPr>
      <w:r>
        <w:rPr>
          <w:szCs w:val="24"/>
        </w:rPr>
        <w:t xml:space="preserve">Did you issue any credit or debit notes (directly or indirectly) to the customer or associate of the customer in relation </w:t>
      </w:r>
      <w:r w:rsidRPr="001F538E">
        <w:rPr>
          <w:szCs w:val="24"/>
        </w:rPr>
        <w:t>to the sale of the goods</w:t>
      </w:r>
      <w:r>
        <w:rPr>
          <w:szCs w:val="24"/>
        </w:rPr>
        <w:t xml:space="preserve"> </w:t>
      </w:r>
      <w:r w:rsidR="00811950">
        <w:rPr>
          <w:szCs w:val="24"/>
        </w:rPr>
        <w:t xml:space="preserve">exported to Australia </w:t>
      </w:r>
      <w:r>
        <w:rPr>
          <w:szCs w:val="24"/>
        </w:rPr>
        <w:t xml:space="preserve">during </w:t>
      </w:r>
      <w:r w:rsidR="00DF4FA8">
        <w:rPr>
          <w:szCs w:val="24"/>
        </w:rPr>
        <w:t>the period</w:t>
      </w:r>
      <w:r>
        <w:rPr>
          <w:szCs w:val="24"/>
        </w:rPr>
        <w:t xml:space="preserve">? If yes, </w:t>
      </w:r>
      <w:r>
        <w:t>provide details of the credit/debit notes including the reasons the credit/debit notes were issued.</w:t>
      </w:r>
    </w:p>
    <w:p w14:paraId="68517B7C" w14:textId="77777777" w:rsidR="00C93B69" w:rsidRPr="00AD67E9" w:rsidRDefault="00C93B69" w:rsidP="00C01F98">
      <w:pPr>
        <w:pStyle w:val="ListParagraph"/>
        <w:rPr>
          <w:szCs w:val="24"/>
        </w:rPr>
      </w:pPr>
    </w:p>
    <w:p w14:paraId="18FB369D" w14:textId="78A6F401" w:rsidR="00C93B69" w:rsidRPr="004A4727" w:rsidRDefault="004A4727" w:rsidP="00160B65">
      <w:pPr>
        <w:pStyle w:val="ListParagraph"/>
        <w:numPr>
          <w:ilvl w:val="0"/>
          <w:numId w:val="8"/>
        </w:numPr>
      </w:pPr>
      <w:r w:rsidRPr="004A4727">
        <w:rPr>
          <w:snapToGrid w:val="0"/>
        </w:rPr>
        <w:t xml:space="preserve">In </w:t>
      </w:r>
      <w:r w:rsidRPr="004A4727">
        <w:t>establishing</w:t>
      </w:r>
      <w:r w:rsidRPr="004A4727">
        <w:rPr>
          <w:snapToGrid w:val="0"/>
        </w:rPr>
        <w:t xml:space="preserve"> the date of sale, </w:t>
      </w:r>
      <w:r w:rsidR="00D34CF8">
        <w:rPr>
          <w:snapToGrid w:val="0"/>
        </w:rPr>
        <w:t>the commission</w:t>
      </w:r>
      <w:r w:rsidRPr="004A4727">
        <w:rPr>
          <w:snapToGrid w:val="0"/>
        </w:rPr>
        <w:t xml:space="preserve"> will normally use the date of</w:t>
      </w:r>
      <w:r>
        <w:rPr>
          <w:snapToGrid w:val="0"/>
        </w:rPr>
        <w:t xml:space="preserve"> </w:t>
      </w:r>
      <w:r w:rsidRPr="004A4727">
        <w:rPr>
          <w:snapToGrid w:val="0"/>
        </w:rPr>
        <w:t>invoice as it best reflects the material terms of sale</w:t>
      </w:r>
      <w:r w:rsidR="00AD67E9" w:rsidRPr="004A4727">
        <w:rPr>
          <w:snapToGrid w:val="0"/>
        </w:rPr>
        <w:t>:</w:t>
      </w:r>
    </w:p>
    <w:p w14:paraId="786AF475" w14:textId="5352DC51" w:rsidR="00AD67E9" w:rsidRDefault="00E93529" w:rsidP="00160B65">
      <w:pPr>
        <w:pStyle w:val="ListParagraph"/>
        <w:numPr>
          <w:ilvl w:val="1"/>
          <w:numId w:val="8"/>
        </w:numPr>
        <w:rPr>
          <w:szCs w:val="24"/>
        </w:rPr>
      </w:pPr>
      <w:r>
        <w:rPr>
          <w:szCs w:val="24"/>
        </w:rPr>
        <w:t>Are you claiming</w:t>
      </w:r>
      <w:r w:rsidR="00AD67E9">
        <w:rPr>
          <w:szCs w:val="24"/>
        </w:rPr>
        <w:t xml:space="preserve"> </w:t>
      </w:r>
      <w:r w:rsidR="00DF530D">
        <w:rPr>
          <w:szCs w:val="24"/>
        </w:rPr>
        <w:t xml:space="preserve">a </w:t>
      </w:r>
      <w:r w:rsidR="00AD67E9">
        <w:rPr>
          <w:szCs w:val="24"/>
        </w:rPr>
        <w:t>date</w:t>
      </w:r>
      <w:r>
        <w:rPr>
          <w:szCs w:val="24"/>
        </w:rPr>
        <w:t xml:space="preserve"> other than the </w:t>
      </w:r>
      <w:r w:rsidR="00402A55">
        <w:rPr>
          <w:szCs w:val="24"/>
        </w:rPr>
        <w:t xml:space="preserve">invoice date as </w:t>
      </w:r>
      <w:r w:rsidR="00AD67E9">
        <w:rPr>
          <w:szCs w:val="24"/>
        </w:rPr>
        <w:t>the date of sale?</w:t>
      </w:r>
    </w:p>
    <w:p w14:paraId="2263DC3D" w14:textId="50119733" w:rsidR="006C15F3" w:rsidRPr="006C15F3" w:rsidRDefault="00402A55" w:rsidP="00160B65">
      <w:pPr>
        <w:pStyle w:val="ListParagraph"/>
        <w:numPr>
          <w:ilvl w:val="1"/>
          <w:numId w:val="8"/>
        </w:numPr>
        <w:spacing w:after="240"/>
        <w:rPr>
          <w:szCs w:val="24"/>
        </w:rPr>
      </w:pPr>
      <w:r>
        <w:rPr>
          <w:szCs w:val="24"/>
        </w:rPr>
        <w:t>If you are claiming a date other than the invoice date as the date of sale, w</w:t>
      </w:r>
      <w:r w:rsidR="00AD67E9">
        <w:rPr>
          <w:szCs w:val="24"/>
        </w:rPr>
        <w:t xml:space="preserve">hy </w:t>
      </w:r>
      <w:r w:rsidR="003F419C">
        <w:rPr>
          <w:szCs w:val="24"/>
        </w:rPr>
        <w:t>does</w:t>
      </w:r>
      <w:r w:rsidR="00AD67E9">
        <w:rPr>
          <w:szCs w:val="24"/>
        </w:rPr>
        <w:t xml:space="preserve"> this date </w:t>
      </w:r>
      <w:r w:rsidR="00893259">
        <w:rPr>
          <w:szCs w:val="24"/>
        </w:rPr>
        <w:t>better</w:t>
      </w:r>
      <w:r w:rsidR="00AD67E9">
        <w:rPr>
          <w:szCs w:val="24"/>
        </w:rPr>
        <w:t xml:space="preserve"> reflect the material terms of sale?</w:t>
      </w:r>
      <w:r w:rsidR="006C15F3">
        <w:rPr>
          <w:szCs w:val="24"/>
        </w:rPr>
        <w:t xml:space="preserve"> </w:t>
      </w:r>
      <w:r w:rsidR="00A24C8D">
        <w:rPr>
          <w:szCs w:val="24"/>
        </w:rPr>
        <w:t xml:space="preserve">Provide evidence to support your claim. </w:t>
      </w:r>
      <w:r w:rsidR="006C15F3" w:rsidRPr="006C15F3">
        <w:rPr>
          <w:szCs w:val="24"/>
        </w:rPr>
        <w:t>Any claim for an adjustment would need to substantively address:</w:t>
      </w:r>
    </w:p>
    <w:p w14:paraId="6C04CD86" w14:textId="648A93FA" w:rsidR="006C15F3" w:rsidRPr="006C15F3" w:rsidRDefault="006C15F3" w:rsidP="00160B65">
      <w:pPr>
        <w:pStyle w:val="ListParagraph"/>
        <w:numPr>
          <w:ilvl w:val="2"/>
          <w:numId w:val="101"/>
        </w:numPr>
        <w:spacing w:after="240"/>
        <w:rPr>
          <w:szCs w:val="24"/>
        </w:rPr>
      </w:pPr>
      <w:r w:rsidRPr="006C15F3">
        <w:rPr>
          <w:szCs w:val="24"/>
        </w:rPr>
        <w:t>whether, why, and to what degree, the considerations in determining price differed be</w:t>
      </w:r>
      <w:r>
        <w:rPr>
          <w:szCs w:val="24"/>
        </w:rPr>
        <w:t>tween export and domestic sales</w:t>
      </w:r>
    </w:p>
    <w:p w14:paraId="0F4D84D2" w14:textId="6348018B" w:rsidR="006C15F3" w:rsidRPr="006C15F3" w:rsidRDefault="006C15F3" w:rsidP="00160B65">
      <w:pPr>
        <w:pStyle w:val="ListParagraph"/>
        <w:numPr>
          <w:ilvl w:val="2"/>
          <w:numId w:val="101"/>
        </w:numPr>
        <w:spacing w:after="240"/>
        <w:rPr>
          <w:szCs w:val="24"/>
        </w:rPr>
      </w:pPr>
      <w:r w:rsidRPr="006C15F3">
        <w:rPr>
          <w:szCs w:val="24"/>
        </w:rPr>
        <w:t xml:space="preserve">whether the materials cost differs at the time of subsequent invoicing of that export sale (compared to domestic sale invoices in the same invoice month of that export sale) having regard to factors such as the production schedules for domestic and export; and lead times for </w:t>
      </w:r>
      <w:r>
        <w:rPr>
          <w:szCs w:val="24"/>
        </w:rPr>
        <w:t>purchasing main input materials</w:t>
      </w:r>
    </w:p>
    <w:p w14:paraId="7C9987BD" w14:textId="4DC289BD" w:rsidR="007A6D9A" w:rsidRDefault="006C15F3" w:rsidP="00160B65">
      <w:pPr>
        <w:pStyle w:val="ListParagraph"/>
        <w:numPr>
          <w:ilvl w:val="2"/>
          <w:numId w:val="101"/>
        </w:numPr>
        <w:spacing w:after="240"/>
        <w:rPr>
          <w:szCs w:val="24"/>
        </w:rPr>
      </w:pPr>
      <w:r w:rsidRPr="006C15F3">
        <w:rPr>
          <w:szCs w:val="24"/>
        </w:rPr>
        <w:t>whether contracts were entered into for the materials purchases, and materials inventory valuation.</w:t>
      </w:r>
    </w:p>
    <w:p w14:paraId="71C9D51E" w14:textId="49DE4E52" w:rsidR="00C71C7F" w:rsidRPr="004740B6" w:rsidRDefault="00831D6A" w:rsidP="004740B6">
      <w:pPr>
        <w:spacing w:after="240"/>
        <w:rPr>
          <w:szCs w:val="24"/>
        </w:rPr>
      </w:pPr>
      <w:r>
        <w:rPr>
          <w:szCs w:val="24"/>
        </w:rPr>
        <w:lastRenderedPageBreak/>
        <w:t xml:space="preserve">Note that </w:t>
      </w:r>
      <w:r w:rsidR="00A55984">
        <w:rPr>
          <w:szCs w:val="24"/>
        </w:rPr>
        <w:t>a</w:t>
      </w:r>
      <w:r>
        <w:rPr>
          <w:szCs w:val="24"/>
        </w:rPr>
        <w:t>ny date of sale claim</w:t>
      </w:r>
      <w:r w:rsidR="00FB42E4">
        <w:rPr>
          <w:szCs w:val="24"/>
        </w:rPr>
        <w:t>, other than the invoice date, that is</w:t>
      </w:r>
      <w:r>
        <w:rPr>
          <w:szCs w:val="24"/>
        </w:rPr>
        <w:t xml:space="preserve"> made after </w:t>
      </w:r>
      <w:r w:rsidR="00E16AEB">
        <w:rPr>
          <w:szCs w:val="24"/>
        </w:rPr>
        <w:t xml:space="preserve">submitting a response to this questionnaire </w:t>
      </w:r>
      <w:r w:rsidR="00437353">
        <w:rPr>
          <w:szCs w:val="24"/>
        </w:rPr>
        <w:t xml:space="preserve">may not provide the </w:t>
      </w:r>
      <w:r w:rsidR="007E22F7">
        <w:rPr>
          <w:szCs w:val="24"/>
        </w:rPr>
        <w:t>c</w:t>
      </w:r>
      <w:r w:rsidR="00437353">
        <w:rPr>
          <w:szCs w:val="24"/>
        </w:rPr>
        <w:t>ommission with sufficient time to assess the claim</w:t>
      </w:r>
      <w:r w:rsidR="00923ACB">
        <w:rPr>
          <w:szCs w:val="24"/>
        </w:rPr>
        <w:t xml:space="preserve"> and </w:t>
      </w:r>
      <w:r w:rsidR="00CB3C93">
        <w:rPr>
          <w:szCs w:val="24"/>
        </w:rPr>
        <w:t>may not be considered</w:t>
      </w:r>
      <w:r w:rsidR="00923ACB">
        <w:rPr>
          <w:szCs w:val="24"/>
        </w:rPr>
        <w:t>.</w:t>
      </w:r>
    </w:p>
    <w:p w14:paraId="0F9689AA" w14:textId="77777777" w:rsidR="00E31890" w:rsidRDefault="00515B70" w:rsidP="00C01F98">
      <w:pPr>
        <w:pStyle w:val="Heading2"/>
      </w:pPr>
      <w:bookmarkStart w:id="82" w:name="_Toc239751457"/>
      <w:r w:rsidRPr="003735F5">
        <w:t>B-</w:t>
      </w:r>
      <w:r w:rsidR="00E31890">
        <w:t>2</w:t>
      </w:r>
      <w:r w:rsidRPr="003735F5">
        <w:tab/>
      </w:r>
      <w:r w:rsidR="00E31890">
        <w:t>Australian sales listing</w:t>
      </w:r>
      <w:bookmarkEnd w:id="82"/>
    </w:p>
    <w:p w14:paraId="1D2BFD2D" w14:textId="77777777" w:rsidR="00382777" w:rsidRDefault="00382777" w:rsidP="00160B65">
      <w:pPr>
        <w:pStyle w:val="ListParagraph"/>
        <w:numPr>
          <w:ilvl w:val="0"/>
          <w:numId w:val="11"/>
        </w:numPr>
      </w:pPr>
      <w:r>
        <w:t>Complete</w:t>
      </w:r>
      <w:r w:rsidRPr="003735F5">
        <w:t xml:space="preserve"> </w:t>
      </w:r>
      <w:r>
        <w:t>the worksheet</w:t>
      </w:r>
      <w:r w:rsidR="00515B70" w:rsidRPr="003735F5">
        <w:t xml:space="preserve"> named “</w:t>
      </w:r>
      <w:r w:rsidR="00EC4B52">
        <w:t xml:space="preserve">B-2 </w:t>
      </w:r>
      <w:r w:rsidR="00515B70" w:rsidRPr="003735F5">
        <w:t xml:space="preserve">Australian sales” </w:t>
      </w:r>
    </w:p>
    <w:p w14:paraId="3B9C6696" w14:textId="77777777" w:rsidR="00B67D88" w:rsidRDefault="00382777" w:rsidP="00160B65">
      <w:pPr>
        <w:pStyle w:val="ListParagraph"/>
        <w:numPr>
          <w:ilvl w:val="0"/>
          <w:numId w:val="22"/>
        </w:numPr>
        <w:rPr>
          <w:szCs w:val="24"/>
        </w:rPr>
      </w:pPr>
      <w:r>
        <w:t xml:space="preserve">This worksheet lists </w:t>
      </w:r>
      <w:r w:rsidR="00515B70" w:rsidRPr="003735F5">
        <w:t>all</w:t>
      </w:r>
      <w:r w:rsidR="00962005">
        <w:t xml:space="preserve"> </w:t>
      </w:r>
      <w:r w:rsidR="00B67D88">
        <w:t>sales</w:t>
      </w:r>
      <w:r w:rsidR="00B67D88" w:rsidRPr="003735F5">
        <w:t xml:space="preserve"> </w:t>
      </w:r>
      <w:r w:rsidR="00515B70" w:rsidRPr="003735F5">
        <w:t>(i</w:t>
      </w:r>
      <w:r w:rsidR="003735F5">
        <w:t>.</w:t>
      </w:r>
      <w:r w:rsidR="00515B70" w:rsidRPr="003735F5">
        <w:t>e. transaction by transaction)</w:t>
      </w:r>
      <w:r w:rsidR="00811950">
        <w:t xml:space="preserve"> exported</w:t>
      </w:r>
      <w:r w:rsidR="00515B70" w:rsidRPr="003735F5">
        <w:t xml:space="preserve"> to Australia </w:t>
      </w:r>
      <w:r w:rsidR="00515B70" w:rsidRPr="00A2249F">
        <w:rPr>
          <w:szCs w:val="24"/>
        </w:rPr>
        <w:t xml:space="preserve">of the goods </w:t>
      </w:r>
      <w:r w:rsidRPr="00A2249F">
        <w:rPr>
          <w:szCs w:val="24"/>
        </w:rPr>
        <w:t xml:space="preserve">invoiced within </w:t>
      </w:r>
      <w:r w:rsidR="00DF4FA8">
        <w:rPr>
          <w:szCs w:val="24"/>
        </w:rPr>
        <w:t>the period</w:t>
      </w:r>
      <w:r w:rsidR="00515B70" w:rsidRPr="00A2249F">
        <w:rPr>
          <w:szCs w:val="24"/>
        </w:rPr>
        <w:t xml:space="preserve">. </w:t>
      </w:r>
      <w:r w:rsidR="00811950">
        <w:rPr>
          <w:szCs w:val="24"/>
        </w:rPr>
        <w:t>This includes exports to Australia sold through a domestic customer.</w:t>
      </w:r>
    </w:p>
    <w:p w14:paraId="7A186E04" w14:textId="58ADA867" w:rsidR="00194309" w:rsidRPr="002331D7" w:rsidRDefault="00194309" w:rsidP="00160B65">
      <w:pPr>
        <w:pStyle w:val="ListParagraph"/>
        <w:numPr>
          <w:ilvl w:val="0"/>
          <w:numId w:val="22"/>
        </w:numPr>
        <w:rPr>
          <w:szCs w:val="24"/>
        </w:rPr>
      </w:pPr>
      <w:r w:rsidRPr="002331D7">
        <w:rPr>
          <w:szCs w:val="24"/>
        </w:rPr>
        <w:t xml:space="preserve">This worksheet must also include exports of the goods that have been exempted from anti-dumping duties under 8(7) and section 10(8) of the </w:t>
      </w:r>
      <w:r w:rsidRPr="002331D7">
        <w:rPr>
          <w:i/>
          <w:szCs w:val="24"/>
        </w:rPr>
        <w:t>Customs Tariff (Anti-Dumping) Act 1975</w:t>
      </w:r>
      <w:r w:rsidRPr="002331D7">
        <w:rPr>
          <w:rStyle w:val="FootnoteReference"/>
          <w:i/>
          <w:szCs w:val="24"/>
        </w:rPr>
        <w:footnoteReference w:id="5"/>
      </w:r>
      <w:r w:rsidRPr="002331D7">
        <w:rPr>
          <w:szCs w:val="24"/>
        </w:rPr>
        <w:t xml:space="preserve">. </w:t>
      </w:r>
    </w:p>
    <w:p w14:paraId="6CE609B4" w14:textId="77777777" w:rsidR="00E31890" w:rsidRPr="00A2249F" w:rsidRDefault="00515B70" w:rsidP="00160B65">
      <w:pPr>
        <w:pStyle w:val="ListParagraph"/>
        <w:numPr>
          <w:ilvl w:val="0"/>
          <w:numId w:val="22"/>
        </w:numPr>
        <w:rPr>
          <w:szCs w:val="24"/>
        </w:rPr>
      </w:pPr>
      <w:r w:rsidRPr="00A2249F">
        <w:rPr>
          <w:szCs w:val="24"/>
        </w:rPr>
        <w:t>You must provide this list in electronic format</w:t>
      </w:r>
      <w:r w:rsidR="004B1515" w:rsidRPr="00A2249F">
        <w:rPr>
          <w:szCs w:val="24"/>
        </w:rPr>
        <w:t xml:space="preserve"> using the template provided</w:t>
      </w:r>
      <w:r w:rsidRPr="00A2249F">
        <w:rPr>
          <w:szCs w:val="24"/>
        </w:rPr>
        <w:t xml:space="preserve">. </w:t>
      </w:r>
    </w:p>
    <w:p w14:paraId="500F2EA2" w14:textId="77777777" w:rsidR="007032AD" w:rsidRPr="00C01F98" w:rsidRDefault="007032AD" w:rsidP="00160B65">
      <w:pPr>
        <w:pStyle w:val="ListParagraph"/>
        <w:numPr>
          <w:ilvl w:val="0"/>
          <w:numId w:val="22"/>
        </w:numPr>
      </w:pPr>
      <w:r w:rsidRPr="3C35E74D">
        <w:rPr>
          <w:snapToGrid w:val="0"/>
        </w:rPr>
        <w:t>If you have used formulas to complete this worksheet, these formulas must be retained.</w:t>
      </w:r>
      <w:r w:rsidRPr="3C35E74D" w:rsidDel="007032AD">
        <w:t xml:space="preserve"> </w:t>
      </w:r>
    </w:p>
    <w:p w14:paraId="717CDA96" w14:textId="77777777" w:rsidR="00515B70" w:rsidRDefault="00382777" w:rsidP="00160B65">
      <w:pPr>
        <w:pStyle w:val="ListParagraph"/>
        <w:numPr>
          <w:ilvl w:val="0"/>
          <w:numId w:val="22"/>
        </w:numPr>
      </w:pPr>
      <w:r w:rsidRPr="00A2249F">
        <w:rPr>
          <w:szCs w:val="24"/>
        </w:rPr>
        <w:t>If there are any direct selling expenses incurred in respect of the exports to</w:t>
      </w:r>
      <w:r>
        <w:t xml:space="preserve"> Australia not listed in the spreadsheet, add a column. For example, if the delivery terms make you responsible for arrival of the goods at an agreed point within Australia (e.g. delivered duty paid), insert additional columns in the spreadsheet for all other costs incurred.</w:t>
      </w:r>
    </w:p>
    <w:p w14:paraId="5DDA8F3F" w14:textId="77777777" w:rsidR="00382777" w:rsidRDefault="00382777" w:rsidP="00C01F98"/>
    <w:p w14:paraId="332C8A44" w14:textId="3393D715" w:rsidR="00785A21" w:rsidRDefault="00036348" w:rsidP="00785A21">
      <w:pPr>
        <w:pStyle w:val="ListParagraph"/>
        <w:numPr>
          <w:ilvl w:val="0"/>
          <w:numId w:val="11"/>
        </w:numPr>
      </w:pPr>
      <w:r>
        <w:t>For any sales exported to Australia</w:t>
      </w:r>
      <w:r w:rsidR="00F0253A">
        <w:t xml:space="preserve"> through an intermediary, </w:t>
      </w:r>
      <w:r w:rsidR="00535AAF">
        <w:t>add the following to the “B-2 Australian sales spreadsheet”</w:t>
      </w:r>
      <w:r w:rsidR="00121147">
        <w:t xml:space="preserve"> for </w:t>
      </w:r>
      <w:r>
        <w:t xml:space="preserve">those </w:t>
      </w:r>
      <w:r w:rsidR="007C57A0">
        <w:t>transactions</w:t>
      </w:r>
      <w:r w:rsidR="00535AAF">
        <w:t>:</w:t>
      </w:r>
    </w:p>
    <w:p w14:paraId="5FAEB102" w14:textId="72781983" w:rsidR="00535AAF" w:rsidRDefault="005F079B" w:rsidP="00535AAF">
      <w:pPr>
        <w:pStyle w:val="ListParagraph"/>
        <w:numPr>
          <w:ilvl w:val="1"/>
          <w:numId w:val="11"/>
        </w:numPr>
      </w:pPr>
      <w:r>
        <w:t>Name of the end customer in Australia</w:t>
      </w:r>
    </w:p>
    <w:p w14:paraId="7F5BDF1C" w14:textId="4DF916E9" w:rsidR="005F079B" w:rsidRDefault="00D52ABF" w:rsidP="00535AAF">
      <w:pPr>
        <w:pStyle w:val="ListParagraph"/>
        <w:numPr>
          <w:ilvl w:val="1"/>
          <w:numId w:val="11"/>
        </w:numPr>
      </w:pPr>
      <w:r>
        <w:t>Price at which the goods are sold to that customer</w:t>
      </w:r>
    </w:p>
    <w:p w14:paraId="046533BD" w14:textId="4EFB0EC0" w:rsidR="00E141DD" w:rsidRDefault="00E141DD" w:rsidP="00535AAF">
      <w:pPr>
        <w:pStyle w:val="ListParagraph"/>
        <w:numPr>
          <w:ilvl w:val="1"/>
          <w:numId w:val="11"/>
        </w:numPr>
      </w:pPr>
      <w:r>
        <w:t xml:space="preserve">The delivery terms </w:t>
      </w:r>
      <w:r w:rsidR="00153CAB">
        <w:t>of the sale to that customer</w:t>
      </w:r>
    </w:p>
    <w:p w14:paraId="78B2B42E" w14:textId="77777777" w:rsidR="00785A21" w:rsidRPr="00C63312" w:rsidRDefault="00785A21" w:rsidP="00785A21">
      <w:pPr>
        <w:pStyle w:val="ListParagraph"/>
        <w:ind w:left="360"/>
      </w:pPr>
    </w:p>
    <w:p w14:paraId="24B64D50" w14:textId="348A46C6" w:rsidR="00C36A6A" w:rsidRPr="00C36A6A" w:rsidRDefault="00C36A6A" w:rsidP="00160B65">
      <w:pPr>
        <w:pStyle w:val="ListParagraph"/>
        <w:numPr>
          <w:ilvl w:val="0"/>
          <w:numId w:val="11"/>
        </w:numPr>
      </w:pPr>
      <w:r w:rsidRPr="00C36A6A">
        <w:t>Complete worksheet “B-2.2 Australian sales source” showing the relevant source of the data used for each column of worksheet “B-2 Australian sales”.</w:t>
      </w:r>
    </w:p>
    <w:p w14:paraId="00C0BF59" w14:textId="77777777" w:rsidR="00C46A09" w:rsidRPr="00C01F98" w:rsidRDefault="00C46A09" w:rsidP="00C01F98">
      <w:pPr>
        <w:pStyle w:val="ListParagraph"/>
        <w:ind w:left="360"/>
      </w:pPr>
    </w:p>
    <w:p w14:paraId="7D795F2B" w14:textId="77777777" w:rsidR="001A4735" w:rsidRDefault="00515B70" w:rsidP="00C01F98">
      <w:pPr>
        <w:pStyle w:val="Heading2"/>
      </w:pPr>
      <w:bookmarkStart w:id="83" w:name="_Toc239751458"/>
      <w:r w:rsidRPr="003735F5">
        <w:rPr>
          <w:szCs w:val="28"/>
        </w:rPr>
        <w:t>B-</w:t>
      </w:r>
      <w:r w:rsidR="001A4735">
        <w:rPr>
          <w:szCs w:val="28"/>
        </w:rPr>
        <w:t>3</w:t>
      </w:r>
      <w:r>
        <w:tab/>
      </w:r>
      <w:r w:rsidR="001A4735" w:rsidRPr="00C63312">
        <w:rPr>
          <w:szCs w:val="28"/>
        </w:rPr>
        <w:t>Sample export documents</w:t>
      </w:r>
      <w:bookmarkEnd w:id="83"/>
    </w:p>
    <w:p w14:paraId="3444EA69" w14:textId="77777777" w:rsidR="00454887" w:rsidRPr="00C63312" w:rsidRDefault="00515B70" w:rsidP="00160B65">
      <w:pPr>
        <w:pStyle w:val="ListParagraph"/>
        <w:numPr>
          <w:ilvl w:val="0"/>
          <w:numId w:val="10"/>
        </w:numPr>
      </w:pPr>
      <w:r w:rsidRPr="001A4735">
        <w:t>Select</w:t>
      </w:r>
      <w:r w:rsidR="001A4735" w:rsidRPr="001A4735">
        <w:t xml:space="preserve"> </w:t>
      </w:r>
      <w:r w:rsidR="001A4735">
        <w:t xml:space="preserve">the two </w:t>
      </w:r>
      <w:r w:rsidR="00D5168C">
        <w:t>largest</w:t>
      </w:r>
      <w:r w:rsidR="001A4735">
        <w:t xml:space="preserve"> invoices by value</w:t>
      </w:r>
      <w:r w:rsidRPr="001A4735">
        <w:t xml:space="preserve"> and provide </w:t>
      </w:r>
      <w:r w:rsidR="001A4735">
        <w:t>the following documentation:</w:t>
      </w:r>
    </w:p>
    <w:p w14:paraId="52E191D7" w14:textId="77777777" w:rsidR="001A4735" w:rsidRDefault="001A4735" w:rsidP="00160B65">
      <w:pPr>
        <w:pStyle w:val="bullet"/>
        <w:numPr>
          <w:ilvl w:val="0"/>
          <w:numId w:val="9"/>
        </w:numPr>
      </w:pPr>
      <w:r>
        <w:t>Contracts</w:t>
      </w:r>
    </w:p>
    <w:p w14:paraId="32A4BAD3" w14:textId="77777777" w:rsidR="001A4735" w:rsidRPr="007422EE" w:rsidRDefault="001A4735" w:rsidP="00160B65">
      <w:pPr>
        <w:pStyle w:val="bullet"/>
        <w:numPr>
          <w:ilvl w:val="0"/>
          <w:numId w:val="9"/>
        </w:numPr>
      </w:pPr>
      <w:r w:rsidRPr="001636D4">
        <w:t>Purchase order</w:t>
      </w:r>
      <w:r>
        <w:t xml:space="preserve"> and o</w:t>
      </w:r>
      <w:r w:rsidRPr="007422EE">
        <w:t>rder confirmation</w:t>
      </w:r>
    </w:p>
    <w:p w14:paraId="74A002B2" w14:textId="77777777" w:rsidR="001A4735" w:rsidRPr="001636D4" w:rsidRDefault="001A4735" w:rsidP="00160B65">
      <w:pPr>
        <w:pStyle w:val="bullet"/>
        <w:numPr>
          <w:ilvl w:val="0"/>
          <w:numId w:val="9"/>
        </w:numPr>
      </w:pPr>
      <w:r w:rsidRPr="001636D4">
        <w:t>Commercial invoice</w:t>
      </w:r>
      <w:r>
        <w:t xml:space="preserve"> and packing list</w:t>
      </w:r>
    </w:p>
    <w:p w14:paraId="399462E5" w14:textId="4C750F58" w:rsidR="001A4735" w:rsidRDefault="001A4735" w:rsidP="00160B65">
      <w:pPr>
        <w:pStyle w:val="bullet"/>
        <w:numPr>
          <w:ilvl w:val="0"/>
          <w:numId w:val="9"/>
        </w:numPr>
      </w:pPr>
      <w:r>
        <w:t>Proof of payment</w:t>
      </w:r>
      <w:r w:rsidR="00DA02AE">
        <w:t>, remittance advice</w:t>
      </w:r>
      <w:r>
        <w:t xml:space="preserve"> and accounts receivable ledger</w:t>
      </w:r>
    </w:p>
    <w:p w14:paraId="0CA2CB54" w14:textId="77777777" w:rsidR="00454887" w:rsidRDefault="00454887" w:rsidP="00160B65">
      <w:pPr>
        <w:pStyle w:val="bullet"/>
        <w:numPr>
          <w:ilvl w:val="0"/>
          <w:numId w:val="9"/>
        </w:numPr>
      </w:pPr>
      <w:r>
        <w:t xml:space="preserve">Documents showing </w:t>
      </w:r>
      <w:r w:rsidR="005E4E34">
        <w:t>b</w:t>
      </w:r>
      <w:r>
        <w:t>ank charges</w:t>
      </w:r>
    </w:p>
    <w:p w14:paraId="5C5F0AB7" w14:textId="77777777" w:rsidR="00454887" w:rsidRDefault="001A4735" w:rsidP="00160B65">
      <w:pPr>
        <w:pStyle w:val="bullet"/>
        <w:numPr>
          <w:ilvl w:val="0"/>
          <w:numId w:val="9"/>
        </w:numPr>
      </w:pPr>
      <w:r>
        <w:t>Invoices for inland transport</w:t>
      </w:r>
    </w:p>
    <w:p w14:paraId="452AE6F9" w14:textId="77777777" w:rsidR="001A4735" w:rsidRDefault="00454887" w:rsidP="00160B65">
      <w:pPr>
        <w:pStyle w:val="bullet"/>
        <w:numPr>
          <w:ilvl w:val="0"/>
          <w:numId w:val="9"/>
        </w:numPr>
      </w:pPr>
      <w:r>
        <w:t>Invoices for port handling and other export charges</w:t>
      </w:r>
    </w:p>
    <w:p w14:paraId="19EBA5CB" w14:textId="77777777" w:rsidR="001A4735" w:rsidRPr="001636D4" w:rsidRDefault="001A4735" w:rsidP="00160B65">
      <w:pPr>
        <w:pStyle w:val="bullet"/>
        <w:numPr>
          <w:ilvl w:val="0"/>
          <w:numId w:val="9"/>
        </w:numPr>
      </w:pPr>
      <w:r>
        <w:t>Bill of lading</w:t>
      </w:r>
    </w:p>
    <w:p w14:paraId="00440D3B" w14:textId="77777777" w:rsidR="001A4735" w:rsidRDefault="001A4735" w:rsidP="00160B65">
      <w:pPr>
        <w:pStyle w:val="bullet"/>
        <w:numPr>
          <w:ilvl w:val="0"/>
          <w:numId w:val="9"/>
        </w:numPr>
      </w:pPr>
      <w:r>
        <w:t>Invoices for ocean freight &amp; marine insurance (if applicable)</w:t>
      </w:r>
    </w:p>
    <w:p w14:paraId="4DBC318D" w14:textId="77777777" w:rsidR="00E2391F" w:rsidRDefault="00E2391F" w:rsidP="00160B65">
      <w:pPr>
        <w:pStyle w:val="bullet"/>
        <w:numPr>
          <w:ilvl w:val="0"/>
          <w:numId w:val="9"/>
        </w:numPr>
      </w:pPr>
      <w:r>
        <w:t>Country of origin certificates (if applicable)</w:t>
      </w:r>
    </w:p>
    <w:p w14:paraId="47C5D301" w14:textId="77777777" w:rsidR="00454887" w:rsidRDefault="00454887">
      <w:pPr>
        <w:ind w:right="-822"/>
      </w:pPr>
    </w:p>
    <w:p w14:paraId="0B3C9AFE" w14:textId="77777777" w:rsidR="00454887" w:rsidRPr="00DF06EA" w:rsidRDefault="00454887">
      <w:pPr>
        <w:ind w:right="-822"/>
        <w:rPr>
          <w:i/>
        </w:rPr>
      </w:pPr>
      <w:r w:rsidRPr="00DF06EA">
        <w:rPr>
          <w:i/>
        </w:rPr>
        <w:t>If the documents are not in English, please provide a translation of the documents.</w:t>
      </w:r>
    </w:p>
    <w:p w14:paraId="2F12BCA5" w14:textId="77777777" w:rsidR="00454887" w:rsidRDefault="00454887">
      <w:pPr>
        <w:ind w:right="-822"/>
      </w:pPr>
    </w:p>
    <w:p w14:paraId="7CDBCC85" w14:textId="77777777" w:rsidR="00C46A09" w:rsidRDefault="00454887" w:rsidP="00160B65">
      <w:pPr>
        <w:pStyle w:val="ListParagraph"/>
        <w:numPr>
          <w:ilvl w:val="0"/>
          <w:numId w:val="10"/>
        </w:numPr>
        <w:rPr>
          <w:snapToGrid w:val="0"/>
        </w:rPr>
      </w:pPr>
      <w:r w:rsidRPr="00454887">
        <w:t xml:space="preserve">For each document, </w:t>
      </w:r>
      <w:r w:rsidR="005E4E34">
        <w:t>p</w:t>
      </w:r>
      <w:r w:rsidRPr="00C01F98">
        <w:t xml:space="preserve">lease annotate the documents or provide a </w:t>
      </w:r>
      <w:r w:rsidR="00382777">
        <w:t>table</w:t>
      </w:r>
      <w:r w:rsidR="00C46A09" w:rsidRPr="00C01F98">
        <w:t xml:space="preserve"> </w:t>
      </w:r>
      <w:r w:rsidRPr="00C01F98">
        <w:t>reconciling</w:t>
      </w:r>
      <w:r w:rsidR="00C46A09" w:rsidRPr="00C01F98">
        <w:t xml:space="preserve"> </w:t>
      </w:r>
      <w:r w:rsidRPr="00C01F98">
        <w:t xml:space="preserve">the details in the </w:t>
      </w:r>
      <w:r w:rsidR="00A22A3F">
        <w:t>“B-2 Australian sales”</w:t>
      </w:r>
      <w:r w:rsidRPr="00C01F98">
        <w:t xml:space="preserve"> listing to the source documents</w:t>
      </w:r>
      <w:r w:rsidR="00A22A3F">
        <w:t xml:space="preserve"> </w:t>
      </w:r>
      <w:r>
        <w:t>in B-3.1.</w:t>
      </w:r>
    </w:p>
    <w:p w14:paraId="17420E91" w14:textId="77777777" w:rsidR="00A9542A" w:rsidRDefault="00A9542A" w:rsidP="00A9542A">
      <w:pPr>
        <w:widowControl w:val="0"/>
        <w:ind w:left="720" w:right="-745" w:hanging="720"/>
        <w:rPr>
          <w:snapToGrid w:val="0"/>
        </w:rPr>
      </w:pPr>
      <w:bookmarkStart w:id="84" w:name="_Toc506971836"/>
    </w:p>
    <w:p w14:paraId="5C359B14" w14:textId="77777777" w:rsidR="00454887" w:rsidRPr="00125B70" w:rsidRDefault="00C758F7" w:rsidP="00C01F98">
      <w:pPr>
        <w:pStyle w:val="Heading2"/>
      </w:pPr>
      <w:bookmarkStart w:id="85" w:name="_Toc239751459"/>
      <w:r w:rsidRPr="00C63312">
        <w:t>B-</w:t>
      </w:r>
      <w:r w:rsidR="00454887" w:rsidRPr="00125B70">
        <w:t>4</w:t>
      </w:r>
      <w:r w:rsidRPr="00AD67E9">
        <w:tab/>
      </w:r>
      <w:r w:rsidR="00454887" w:rsidRPr="00AD67E9">
        <w:t xml:space="preserve">Reconciliation </w:t>
      </w:r>
      <w:r w:rsidR="0048752E">
        <w:t>of sa</w:t>
      </w:r>
      <w:r w:rsidR="00E90D2D">
        <w:t>l</w:t>
      </w:r>
      <w:r w:rsidR="0048752E">
        <w:t xml:space="preserve">es </w:t>
      </w:r>
      <w:r w:rsidR="00454887" w:rsidRPr="00C63312">
        <w:t>to financial accounts</w:t>
      </w:r>
      <w:bookmarkEnd w:id="85"/>
    </w:p>
    <w:p w14:paraId="0F8B3645" w14:textId="77777777" w:rsidR="00382777" w:rsidRDefault="00382777" w:rsidP="00160B65">
      <w:pPr>
        <w:pStyle w:val="ListParagraph"/>
        <w:numPr>
          <w:ilvl w:val="0"/>
          <w:numId w:val="12"/>
        </w:numPr>
        <w:ind w:left="360"/>
      </w:pPr>
      <w:r w:rsidRPr="00C01F98">
        <w:t>Please complete the worksheet named “</w:t>
      </w:r>
      <w:r w:rsidR="0068068B">
        <w:t xml:space="preserve">B-4 </w:t>
      </w:r>
      <w:r w:rsidRPr="00C01F98">
        <w:t>Upwards sales”</w:t>
      </w:r>
      <w:r w:rsidR="000E25B2">
        <w:t xml:space="preserve"> to demonstrate that the sales listing</w:t>
      </w:r>
      <w:r w:rsidR="00A22A3F">
        <w:t>s</w:t>
      </w:r>
      <w:r w:rsidR="000E25B2">
        <w:t xml:space="preserve"> in B-2</w:t>
      </w:r>
      <w:r w:rsidR="00E2391F">
        <w:t>,</w:t>
      </w:r>
      <w:r w:rsidR="000E25B2">
        <w:t xml:space="preserve"> D-2</w:t>
      </w:r>
      <w:r w:rsidR="00E2391F">
        <w:t xml:space="preserve"> and F-2</w:t>
      </w:r>
      <w:r w:rsidR="000E25B2">
        <w:t xml:space="preserve"> are complete.</w:t>
      </w:r>
    </w:p>
    <w:p w14:paraId="6AADAD09" w14:textId="52A55B9F" w:rsidR="00A2249F" w:rsidRDefault="00A2249F" w:rsidP="00160B65">
      <w:pPr>
        <w:pStyle w:val="ListParagraph"/>
        <w:numPr>
          <w:ilvl w:val="0"/>
          <w:numId w:val="79"/>
        </w:numPr>
      </w:pPr>
      <w:r w:rsidRPr="00A2249F">
        <w:t>You must provide this list in electronic format using the template provided</w:t>
      </w:r>
    </w:p>
    <w:p w14:paraId="23D42669" w14:textId="2CB8B7BB" w:rsidR="000B0D5C" w:rsidRPr="004744D3" w:rsidRDefault="000B0D5C" w:rsidP="00160B65">
      <w:pPr>
        <w:pStyle w:val="ListParagraph"/>
        <w:numPr>
          <w:ilvl w:val="0"/>
          <w:numId w:val="79"/>
        </w:numPr>
      </w:pPr>
      <w:r>
        <w:t>Please use the currency that your accounts are kept in</w:t>
      </w:r>
    </w:p>
    <w:p w14:paraId="1CD25274" w14:textId="3FB49F06" w:rsidR="00A2249F" w:rsidRPr="004744D3" w:rsidRDefault="00A2249F" w:rsidP="00160B65">
      <w:pPr>
        <w:pStyle w:val="ListParagraph"/>
        <w:numPr>
          <w:ilvl w:val="0"/>
          <w:numId w:val="79"/>
        </w:numPr>
      </w:pPr>
      <w:r w:rsidRPr="00E0279F">
        <w:rPr>
          <w:snapToGrid w:val="0"/>
        </w:rPr>
        <w:t>If you have used formulas to complete this worksheet, these formulas must be retained.</w:t>
      </w:r>
    </w:p>
    <w:p w14:paraId="4BB1EA7B" w14:textId="77777777" w:rsidR="00382777" w:rsidRPr="00C01F98" w:rsidRDefault="00382777" w:rsidP="00C01F98"/>
    <w:p w14:paraId="2649E1A4" w14:textId="77777777" w:rsidR="00160B65" w:rsidRPr="00160B65" w:rsidRDefault="009F7C54" w:rsidP="00160B65">
      <w:pPr>
        <w:pStyle w:val="ListParagraph"/>
        <w:numPr>
          <w:ilvl w:val="0"/>
          <w:numId w:val="12"/>
        </w:numPr>
        <w:ind w:left="360"/>
        <w:rPr>
          <w:i/>
          <w:snapToGrid w:val="0"/>
        </w:rPr>
      </w:pPr>
      <w:r w:rsidRPr="00C01F98">
        <w:rPr>
          <w:snapToGrid w:val="0"/>
        </w:rPr>
        <w:t xml:space="preserve">Please provide </w:t>
      </w:r>
      <w:r w:rsidR="000E25B2">
        <w:rPr>
          <w:snapToGrid w:val="0"/>
        </w:rPr>
        <w:t>all</w:t>
      </w:r>
      <w:r w:rsidRPr="00C01F98">
        <w:rPr>
          <w:snapToGrid w:val="0"/>
        </w:rPr>
        <w:t xml:space="preserve"> </w:t>
      </w:r>
      <w:r w:rsidR="00D533CF">
        <w:rPr>
          <w:snapToGrid w:val="0"/>
        </w:rPr>
        <w:t xml:space="preserve">source </w:t>
      </w:r>
      <w:r w:rsidRPr="00C01F98">
        <w:rPr>
          <w:snapToGrid w:val="0"/>
        </w:rPr>
        <w:t>documents</w:t>
      </w:r>
      <w:r w:rsidR="00D533CF">
        <w:rPr>
          <w:snapToGrid w:val="0"/>
        </w:rPr>
        <w:t xml:space="preserve"> &amp; worksheets</w:t>
      </w:r>
      <w:r w:rsidRPr="00C01F98">
        <w:rPr>
          <w:snapToGrid w:val="0"/>
        </w:rPr>
        <w:t xml:space="preserve">, other than those in </w:t>
      </w:r>
      <w:r w:rsidR="00E0279F">
        <w:rPr>
          <w:snapToGrid w:val="0"/>
        </w:rPr>
        <w:t xml:space="preserve">A-4, </w:t>
      </w:r>
      <w:r w:rsidRPr="00C01F98">
        <w:rPr>
          <w:snapToGrid w:val="0"/>
        </w:rPr>
        <w:t>B-2 and D-2, required to complete the “</w:t>
      </w:r>
      <w:r w:rsidR="00E0279F">
        <w:rPr>
          <w:snapToGrid w:val="0"/>
        </w:rPr>
        <w:t xml:space="preserve">B-4 </w:t>
      </w:r>
      <w:r w:rsidRPr="00C01F98">
        <w:rPr>
          <w:snapToGrid w:val="0"/>
        </w:rPr>
        <w:t>Upwards sales” worksheet.</w:t>
      </w:r>
      <w:r w:rsidR="000E25B2">
        <w:rPr>
          <w:snapToGrid w:val="0"/>
        </w:rPr>
        <w:t xml:space="preserve"> </w:t>
      </w:r>
    </w:p>
    <w:p w14:paraId="76F32DDD" w14:textId="6190E8C6" w:rsidR="00AD179B" w:rsidRPr="00AD179B" w:rsidRDefault="00160B65" w:rsidP="00160B65">
      <w:pPr>
        <w:pStyle w:val="ListParagraph"/>
        <w:numPr>
          <w:ilvl w:val="0"/>
          <w:numId w:val="109"/>
        </w:numPr>
        <w:rPr>
          <w:i/>
          <w:snapToGrid w:val="0"/>
        </w:rPr>
      </w:pPr>
      <w:r>
        <w:rPr>
          <w:iCs/>
          <w:snapToGrid w:val="0"/>
        </w:rPr>
        <w:lastRenderedPageBreak/>
        <w:t xml:space="preserve">For example, </w:t>
      </w:r>
      <w:r w:rsidR="00415ED3">
        <w:rPr>
          <w:iCs/>
          <w:snapToGrid w:val="0"/>
        </w:rPr>
        <w:t xml:space="preserve">worksheets (e.g. </w:t>
      </w:r>
      <w:r w:rsidR="00DB47C7">
        <w:rPr>
          <w:iCs/>
          <w:snapToGrid w:val="0"/>
        </w:rPr>
        <w:t>a master</w:t>
      </w:r>
      <w:r w:rsidR="00415ED3">
        <w:rPr>
          <w:iCs/>
          <w:snapToGrid w:val="0"/>
        </w:rPr>
        <w:t xml:space="preserve"> sales listing)</w:t>
      </w:r>
      <w:r w:rsidR="00CF778E">
        <w:rPr>
          <w:iCs/>
          <w:snapToGrid w:val="0"/>
        </w:rPr>
        <w:t xml:space="preserve"> showing how you </w:t>
      </w:r>
      <w:r w:rsidR="002D251C">
        <w:rPr>
          <w:iCs/>
          <w:snapToGrid w:val="0"/>
        </w:rPr>
        <w:t xml:space="preserve">identified and </w:t>
      </w:r>
      <w:r w:rsidR="00B90DD6">
        <w:rPr>
          <w:iCs/>
          <w:snapToGrid w:val="0"/>
        </w:rPr>
        <w:t>categorised</w:t>
      </w:r>
      <w:r w:rsidR="00715A11">
        <w:rPr>
          <w:iCs/>
          <w:snapToGrid w:val="0"/>
        </w:rPr>
        <w:t>:</w:t>
      </w:r>
    </w:p>
    <w:p w14:paraId="1C02A6DC" w14:textId="2D1AF63D" w:rsidR="00160B65" w:rsidRPr="00AD179B" w:rsidRDefault="00715A11" w:rsidP="00AD179B">
      <w:pPr>
        <w:pStyle w:val="ListParagraph"/>
        <w:numPr>
          <w:ilvl w:val="1"/>
          <w:numId w:val="109"/>
        </w:numPr>
        <w:rPr>
          <w:i/>
          <w:snapToGrid w:val="0"/>
        </w:rPr>
      </w:pPr>
      <w:r>
        <w:rPr>
          <w:iCs/>
          <w:snapToGrid w:val="0"/>
        </w:rPr>
        <w:t xml:space="preserve">Sales of </w:t>
      </w:r>
      <w:r w:rsidR="00B90DD6">
        <w:rPr>
          <w:iCs/>
          <w:snapToGrid w:val="0"/>
        </w:rPr>
        <w:t>the goods</w:t>
      </w:r>
      <w:r w:rsidR="005041D6">
        <w:rPr>
          <w:iCs/>
          <w:snapToGrid w:val="0"/>
        </w:rPr>
        <w:t xml:space="preserve"> under consideration and </w:t>
      </w:r>
      <w:r w:rsidR="00CB135D">
        <w:rPr>
          <w:iCs/>
          <w:snapToGrid w:val="0"/>
        </w:rPr>
        <w:t xml:space="preserve">other sales (e.g. </w:t>
      </w:r>
      <w:r w:rsidR="007623A1">
        <w:rPr>
          <w:iCs/>
          <w:snapToGrid w:val="0"/>
        </w:rPr>
        <w:t>non-goods</w:t>
      </w:r>
      <w:r w:rsidR="00E14B99">
        <w:rPr>
          <w:iCs/>
          <w:snapToGrid w:val="0"/>
        </w:rPr>
        <w:t xml:space="preserve"> or services)</w:t>
      </w:r>
    </w:p>
    <w:p w14:paraId="7C439AD2" w14:textId="49B08266" w:rsidR="00AD179B" w:rsidRPr="00160B65" w:rsidRDefault="006E79B4" w:rsidP="00AD179B">
      <w:pPr>
        <w:pStyle w:val="ListParagraph"/>
        <w:numPr>
          <w:ilvl w:val="1"/>
          <w:numId w:val="109"/>
        </w:numPr>
        <w:rPr>
          <w:i/>
          <w:snapToGrid w:val="0"/>
        </w:rPr>
      </w:pPr>
      <w:r>
        <w:rPr>
          <w:iCs/>
          <w:snapToGrid w:val="0"/>
        </w:rPr>
        <w:t>Domestic, Australian and third country sales of the goods under consideration</w:t>
      </w:r>
    </w:p>
    <w:p w14:paraId="037D4F52" w14:textId="456D5A06" w:rsidR="009F7C54" w:rsidRPr="0079777C" w:rsidRDefault="000E25B2" w:rsidP="00160B65">
      <w:pPr>
        <w:pStyle w:val="ListParagraph"/>
        <w:numPr>
          <w:ilvl w:val="0"/>
          <w:numId w:val="108"/>
        </w:numPr>
        <w:rPr>
          <w:i/>
          <w:snapToGrid w:val="0"/>
        </w:rPr>
      </w:pPr>
      <w:r>
        <w:rPr>
          <w:snapToGrid w:val="0"/>
        </w:rPr>
        <w:t>If the documents include spreadsheets, all formulas used must be retained</w:t>
      </w:r>
    </w:p>
    <w:p w14:paraId="145F8356" w14:textId="4B4962EF" w:rsidR="0079777C" w:rsidRPr="00C01F98" w:rsidRDefault="003D7F35" w:rsidP="00160B65">
      <w:pPr>
        <w:pStyle w:val="ListParagraph"/>
        <w:numPr>
          <w:ilvl w:val="0"/>
          <w:numId w:val="108"/>
        </w:numPr>
        <w:rPr>
          <w:i/>
          <w:snapToGrid w:val="0"/>
        </w:rPr>
      </w:pPr>
      <w:r>
        <w:rPr>
          <w:snapToGrid w:val="0"/>
        </w:rPr>
        <w:t xml:space="preserve">There must not be any balancing </w:t>
      </w:r>
      <w:r w:rsidR="00DE6F4C">
        <w:rPr>
          <w:snapToGrid w:val="0"/>
        </w:rPr>
        <w:t>amounts</w:t>
      </w:r>
      <w:r w:rsidR="00BC04B2">
        <w:rPr>
          <w:snapToGrid w:val="0"/>
        </w:rPr>
        <w:t>.</w:t>
      </w:r>
      <w:r w:rsidR="00DE6F4C">
        <w:rPr>
          <w:snapToGrid w:val="0"/>
        </w:rPr>
        <w:t xml:space="preserve"> All amounts must be supported by </w:t>
      </w:r>
      <w:r w:rsidR="007A22D2">
        <w:rPr>
          <w:snapToGrid w:val="0"/>
        </w:rPr>
        <w:t>source documents.</w:t>
      </w:r>
    </w:p>
    <w:p w14:paraId="7958C012" w14:textId="77777777" w:rsidR="009F7C54" w:rsidRPr="00C01F98" w:rsidRDefault="009F7C54" w:rsidP="00C01F98">
      <w:pPr>
        <w:pStyle w:val="ListParagraph"/>
      </w:pPr>
    </w:p>
    <w:p w14:paraId="5CCD7716" w14:textId="26A6AE16" w:rsidR="00FE3038" w:rsidRPr="00C01F98" w:rsidRDefault="009F7C54" w:rsidP="00160B65">
      <w:pPr>
        <w:pStyle w:val="ListParagraph"/>
        <w:numPr>
          <w:ilvl w:val="0"/>
          <w:numId w:val="12"/>
        </w:numPr>
        <w:ind w:left="360"/>
      </w:pPr>
      <w:r w:rsidRPr="00C01F98">
        <w:t xml:space="preserve">For </w:t>
      </w:r>
      <w:r w:rsidR="00EB0374">
        <w:t>all</w:t>
      </w:r>
      <w:r w:rsidRPr="00C01F98">
        <w:t xml:space="preserve"> amount</w:t>
      </w:r>
      <w:r w:rsidR="0095619E">
        <w:t>s</w:t>
      </w:r>
      <w:r w:rsidRPr="00C01F98">
        <w:t xml:space="preserve"> </w:t>
      </w:r>
      <w:r w:rsidR="00385E4B">
        <w:t>in the “</w:t>
      </w:r>
      <w:r w:rsidR="00E0279F">
        <w:t xml:space="preserve">B-4 </w:t>
      </w:r>
      <w:r w:rsidR="00385E4B">
        <w:t xml:space="preserve">Upwards sales” worksheet </w:t>
      </w:r>
      <w:r w:rsidRPr="00C01F98">
        <w:t>that is hard coded (i.e. not a formula), p</w:t>
      </w:r>
      <w:r w:rsidR="00382777" w:rsidRPr="00C01F98">
        <w:t xml:space="preserve">lease </w:t>
      </w:r>
      <w:r w:rsidR="00FE3038" w:rsidRPr="00C01F98">
        <w:t>cross-reference by providing</w:t>
      </w:r>
      <w:r w:rsidR="00FE3038">
        <w:t>:</w:t>
      </w:r>
    </w:p>
    <w:p w14:paraId="515E6D45" w14:textId="11F55EAB" w:rsidR="00FE3038" w:rsidRPr="00C01F98" w:rsidRDefault="00FE3038" w:rsidP="00160B65">
      <w:pPr>
        <w:pStyle w:val="ListParagraph"/>
        <w:numPr>
          <w:ilvl w:val="0"/>
          <w:numId w:val="13"/>
        </w:numPr>
        <w:rPr>
          <w:i/>
          <w:snapToGrid w:val="0"/>
        </w:rPr>
      </w:pPr>
      <w:r w:rsidRPr="00C01F98">
        <w:t>the name of</w:t>
      </w:r>
      <w:r w:rsidR="009F7C54" w:rsidRPr="00C01F98">
        <w:t xml:space="preserve"> the source document</w:t>
      </w:r>
      <w:r w:rsidRPr="00C01F98">
        <w:t>, including the relevant page number,</w:t>
      </w:r>
      <w:r w:rsidR="009F7C54" w:rsidRPr="00C01F98">
        <w:t xml:space="preserve"> </w:t>
      </w:r>
      <w:r w:rsidRPr="00C01F98">
        <w:t xml:space="preserve">in </w:t>
      </w:r>
      <w:r w:rsidR="009F7C54" w:rsidRPr="00C01F98">
        <w:t xml:space="preserve">column </w:t>
      </w:r>
      <w:r w:rsidR="00E710F8">
        <w:t>D</w:t>
      </w:r>
      <w:r w:rsidR="005755BD">
        <w:t xml:space="preserve"> of the worksheet</w:t>
      </w:r>
      <w:r w:rsidR="009F7C54" w:rsidRPr="00C01F98">
        <w:t xml:space="preserve"> </w:t>
      </w:r>
      <w:r w:rsidR="009F7C54" w:rsidRPr="00C01F98">
        <w:rPr>
          <w:u w:val="single"/>
        </w:rPr>
        <w:t>and</w:t>
      </w:r>
      <w:r w:rsidR="009F7C54" w:rsidRPr="00C01F98">
        <w:t xml:space="preserve"> </w:t>
      </w:r>
    </w:p>
    <w:p w14:paraId="2E92C796" w14:textId="5425181C" w:rsidR="00AE1F0E" w:rsidRPr="00AE1F0E" w:rsidRDefault="00AE1F0E" w:rsidP="00160B65">
      <w:pPr>
        <w:pStyle w:val="ListParagraph"/>
        <w:numPr>
          <w:ilvl w:val="0"/>
          <w:numId w:val="13"/>
        </w:numPr>
      </w:pPr>
      <w:r w:rsidRPr="00C01F98">
        <w:t>highlight or annotate the amount shown in the source document</w:t>
      </w:r>
      <w:r w:rsidRPr="00AE1F0E">
        <w:t xml:space="preserve"> </w:t>
      </w:r>
      <w:r w:rsidRPr="00AE1F0E">
        <w:rPr>
          <w:u w:val="single"/>
        </w:rPr>
        <w:t>and</w:t>
      </w:r>
    </w:p>
    <w:p w14:paraId="4FFF7EF6" w14:textId="77777777" w:rsidR="009F7C54" w:rsidRPr="00AE1F0E" w:rsidRDefault="00AE1F0E" w:rsidP="00160B65">
      <w:pPr>
        <w:pStyle w:val="ListParagraph"/>
        <w:numPr>
          <w:ilvl w:val="0"/>
          <w:numId w:val="13"/>
        </w:numPr>
        <w:rPr>
          <w:snapToGrid w:val="0"/>
        </w:rPr>
      </w:pPr>
      <w:r w:rsidRPr="00AE1F0E">
        <w:t>provide the account code and sub-account code (if applicable) at column E of the worksheet</w:t>
      </w:r>
      <w:r w:rsidR="009F7C54" w:rsidRPr="00C01F98">
        <w:t>.</w:t>
      </w:r>
    </w:p>
    <w:p w14:paraId="17B6896C" w14:textId="77777777" w:rsidR="00E90D2D" w:rsidRDefault="00E90D2D" w:rsidP="00C01F98"/>
    <w:p w14:paraId="0C09DB1D" w14:textId="77777777" w:rsidR="00515B70" w:rsidRDefault="00515B70" w:rsidP="00033ADB">
      <w:pPr>
        <w:pStyle w:val="Heading1"/>
      </w:pPr>
      <w:bookmarkStart w:id="86" w:name="_Toc508203828"/>
      <w:bookmarkStart w:id="87" w:name="_Toc508290362"/>
      <w:bookmarkStart w:id="88" w:name="_Toc515637646"/>
      <w:bookmarkStart w:id="89" w:name="_Ref520387664"/>
      <w:bookmarkStart w:id="90" w:name="_Toc239751460"/>
      <w:r>
        <w:lastRenderedPageBreak/>
        <w:t>Section C</w:t>
      </w:r>
      <w:r>
        <w:br/>
      </w:r>
      <w:r w:rsidR="006614D2">
        <w:t>Exported goods</w:t>
      </w:r>
      <w:r w:rsidR="003E323C">
        <w:t xml:space="preserve"> &amp; l</w:t>
      </w:r>
      <w:r>
        <w:t>ike goods</w:t>
      </w:r>
      <w:bookmarkEnd w:id="84"/>
      <w:bookmarkEnd w:id="86"/>
      <w:bookmarkEnd w:id="87"/>
      <w:bookmarkEnd w:id="88"/>
      <w:bookmarkEnd w:id="89"/>
      <w:bookmarkEnd w:id="90"/>
    </w:p>
    <w:p w14:paraId="71278E1F" w14:textId="77777777" w:rsidR="00E40618" w:rsidRDefault="00E40618" w:rsidP="00C01F98">
      <w:pPr>
        <w:rPr>
          <w:snapToGrid w:val="0"/>
          <w:highlight w:val="yellow"/>
        </w:rPr>
      </w:pPr>
    </w:p>
    <w:p w14:paraId="15842A02" w14:textId="71263DFA" w:rsidR="00E40618" w:rsidRDefault="00D34CF8" w:rsidP="005B7A72">
      <w:pPr>
        <w:pBdr>
          <w:top w:val="single" w:sz="4" w:space="1" w:color="auto"/>
          <w:left w:val="single" w:sz="4" w:space="19" w:color="auto"/>
          <w:bottom w:val="single" w:sz="4" w:space="1" w:color="auto"/>
          <w:right w:val="single" w:sz="4" w:space="4" w:color="auto"/>
        </w:pBdr>
      </w:pPr>
      <w:r>
        <w:t>The commission</w:t>
      </w:r>
      <w:r w:rsidR="00E40618" w:rsidRPr="00F8517C">
        <w:t xml:space="preserve"> consider</w:t>
      </w:r>
      <w:r w:rsidR="00E8649F">
        <w:t>s</w:t>
      </w:r>
      <w:r w:rsidR="00E40618" w:rsidRPr="00F8517C">
        <w:t xml:space="preserve"> the MCC structure in and of itself is not</w:t>
      </w:r>
      <w:r w:rsidR="00E40618">
        <w:t xml:space="preserve"> likely to be commercially sensitive information. Any claim that </w:t>
      </w:r>
      <w:r w:rsidR="00E40618" w:rsidRPr="00691870">
        <w:t xml:space="preserve">disclosing the </w:t>
      </w:r>
      <w:r w:rsidR="00E40618">
        <w:t xml:space="preserve">MCC </w:t>
      </w:r>
      <w:r w:rsidR="00E40618" w:rsidRPr="00691870">
        <w:t xml:space="preserve">information is confidential or would adversely affect </w:t>
      </w:r>
      <w:r w:rsidR="00E45229">
        <w:t>your</w:t>
      </w:r>
      <w:r w:rsidR="00E40618" w:rsidRPr="00691870">
        <w:t xml:space="preserve"> business or commercial interests</w:t>
      </w:r>
      <w:r w:rsidR="00E40618" w:rsidRPr="00691870" w:rsidDel="00B10545">
        <w:t xml:space="preserve"> </w:t>
      </w:r>
      <w:r w:rsidR="00E40618">
        <w:t xml:space="preserve">must be raised by lodging a submission as soon as practicable, </w:t>
      </w:r>
      <w:r w:rsidR="00E40618" w:rsidRPr="0059010F">
        <w:t xml:space="preserve">but no later than the time </w:t>
      </w:r>
      <w:r w:rsidR="00E40618">
        <w:t>this questionnaire</w:t>
      </w:r>
      <w:r w:rsidR="00E40618" w:rsidRPr="0059010F">
        <w:t xml:space="preserve"> </w:t>
      </w:r>
      <w:r w:rsidR="00E40618">
        <w:t>is</w:t>
      </w:r>
      <w:r w:rsidR="00E40618" w:rsidRPr="0059010F">
        <w:t xml:space="preserve"> due</w:t>
      </w:r>
      <w:r w:rsidR="00E40618">
        <w:t>.</w:t>
      </w:r>
    </w:p>
    <w:p w14:paraId="0A4C5430" w14:textId="77777777" w:rsidR="00E40618" w:rsidRDefault="00E40618" w:rsidP="00C01F98">
      <w:pPr>
        <w:rPr>
          <w:snapToGrid w:val="0"/>
        </w:rPr>
      </w:pPr>
    </w:p>
    <w:p w14:paraId="2D467787" w14:textId="77777777" w:rsidR="00B10545" w:rsidRDefault="00515B70" w:rsidP="00C01F98">
      <w:pPr>
        <w:pStyle w:val="Heading2"/>
      </w:pPr>
      <w:bookmarkStart w:id="91" w:name="_Toc239751461"/>
      <w:r w:rsidRPr="003735F5">
        <w:t>C-1</w:t>
      </w:r>
      <w:r>
        <w:tab/>
      </w:r>
      <w:r w:rsidR="00B10545">
        <w:t>Models exported to Australia</w:t>
      </w:r>
      <w:bookmarkEnd w:id="91"/>
    </w:p>
    <w:p w14:paraId="03643177" w14:textId="77777777" w:rsidR="00891546" w:rsidRDefault="00891546" w:rsidP="00160B65">
      <w:pPr>
        <w:pStyle w:val="ListParagraph"/>
        <w:numPr>
          <w:ilvl w:val="0"/>
          <w:numId w:val="31"/>
        </w:numPr>
      </w:pPr>
      <w:r>
        <w:t xml:space="preserve">Fully describe all of the goods your company exported to Australia during </w:t>
      </w:r>
      <w:r w:rsidR="00DF4FA8">
        <w:t>the period</w:t>
      </w:r>
      <w:r>
        <w:t>. Include specification details and any technical and illustrative material that may be helpful in identifying, or classifying, the goods</w:t>
      </w:r>
      <w:r w:rsidR="008B6BAD">
        <w:t xml:space="preserve"> exported to Australia</w:t>
      </w:r>
      <w:r>
        <w:t xml:space="preserve">. </w:t>
      </w:r>
    </w:p>
    <w:p w14:paraId="35CA5748" w14:textId="77777777" w:rsidR="00891546" w:rsidRDefault="00891546" w:rsidP="00C01F98">
      <w:pPr>
        <w:pStyle w:val="ListParagraph"/>
        <w:ind w:left="360"/>
      </w:pPr>
    </w:p>
    <w:p w14:paraId="2E832FB6" w14:textId="77777777" w:rsidR="00691870" w:rsidRDefault="00B10545" w:rsidP="00160B65">
      <w:pPr>
        <w:pStyle w:val="ListParagraph"/>
        <w:numPr>
          <w:ilvl w:val="0"/>
          <w:numId w:val="31"/>
        </w:numPr>
      </w:pPr>
      <w:r>
        <w:t xml:space="preserve">Provide a list of </w:t>
      </w:r>
      <w:r w:rsidR="00E40618">
        <w:t>MCCs</w:t>
      </w:r>
      <w:r>
        <w:t xml:space="preserve"> </w:t>
      </w:r>
      <w:r w:rsidR="00E40618">
        <w:t>of the goods exported to Australia</w:t>
      </w:r>
      <w:r>
        <w:t xml:space="preserve">. </w:t>
      </w:r>
      <w:r w:rsidR="00F8517C">
        <w:t>This must cover all MCCs listed in the Australian sales listing in B-2.</w:t>
      </w:r>
    </w:p>
    <w:p w14:paraId="79CA28B0" w14:textId="77777777" w:rsidR="00E45229" w:rsidRDefault="00E45229" w:rsidP="00160B65">
      <w:pPr>
        <w:pStyle w:val="ListParagraph"/>
        <w:numPr>
          <w:ilvl w:val="0"/>
          <w:numId w:val="46"/>
        </w:numPr>
      </w:pPr>
      <w:r>
        <w:t xml:space="preserve">This list must be disclosed </w:t>
      </w:r>
      <w:r w:rsidR="00E8649F">
        <w:t xml:space="preserve">in </w:t>
      </w:r>
      <w:r>
        <w:t>the public record version of the response</w:t>
      </w:r>
      <w:r w:rsidR="00E8649F">
        <w:t>.</w:t>
      </w:r>
    </w:p>
    <w:p w14:paraId="5B87E464" w14:textId="77777777" w:rsidR="00891546" w:rsidRDefault="00891546" w:rsidP="00C01F98">
      <w:pPr>
        <w:pStyle w:val="ListParagraph"/>
        <w:ind w:left="360"/>
      </w:pPr>
    </w:p>
    <w:p w14:paraId="0751C54C" w14:textId="77777777" w:rsidR="00B10545" w:rsidRDefault="00515B70" w:rsidP="00891546">
      <w:pPr>
        <w:pStyle w:val="Heading2"/>
      </w:pPr>
      <w:bookmarkStart w:id="92" w:name="_Toc239751462"/>
      <w:r w:rsidRPr="003735F5">
        <w:t>C-2</w:t>
      </w:r>
      <w:r>
        <w:tab/>
      </w:r>
      <w:r w:rsidR="00B10545">
        <w:t>Models sold in the domestic market</w:t>
      </w:r>
      <w:bookmarkEnd w:id="92"/>
    </w:p>
    <w:p w14:paraId="670A967A" w14:textId="77777777" w:rsidR="00891546" w:rsidRDefault="00891546" w:rsidP="00160B65">
      <w:pPr>
        <w:pStyle w:val="ListParagraph"/>
        <w:numPr>
          <w:ilvl w:val="0"/>
          <w:numId w:val="32"/>
        </w:numPr>
      </w:pPr>
      <w:r>
        <w:t xml:space="preserve">Fully describe all like goods your company sold on the domestic market during </w:t>
      </w:r>
      <w:r w:rsidR="00DF4FA8">
        <w:t>the period</w:t>
      </w:r>
      <w:r>
        <w:t xml:space="preserve">. Include specification details and any technical and illustrative material that may be helpful in identifying, or classifying, the </w:t>
      </w:r>
      <w:r w:rsidR="008B6BAD">
        <w:t xml:space="preserve">like </w:t>
      </w:r>
      <w:r>
        <w:t>goods</w:t>
      </w:r>
      <w:r w:rsidR="008B6BAD">
        <w:t xml:space="preserve"> sold on the domestic market</w:t>
      </w:r>
      <w:r>
        <w:t xml:space="preserve">. </w:t>
      </w:r>
    </w:p>
    <w:p w14:paraId="1C3BA40F" w14:textId="77777777" w:rsidR="00891546" w:rsidRDefault="00891546" w:rsidP="00C01F98">
      <w:pPr>
        <w:pStyle w:val="ListParagraph"/>
        <w:ind w:left="360"/>
      </w:pPr>
    </w:p>
    <w:p w14:paraId="37118FD8" w14:textId="77777777" w:rsidR="00F8517C" w:rsidRDefault="00F8517C" w:rsidP="00160B65">
      <w:pPr>
        <w:pStyle w:val="ListParagraph"/>
        <w:numPr>
          <w:ilvl w:val="0"/>
          <w:numId w:val="32"/>
        </w:numPr>
      </w:pPr>
      <w:r>
        <w:t>Provide a list of MCCs of like goods sold on the domestic market. This must cover all MCCs listed in the domestic sales listing in D-2.</w:t>
      </w:r>
    </w:p>
    <w:p w14:paraId="37C81461" w14:textId="77777777" w:rsidR="00E45229" w:rsidRDefault="00E45229" w:rsidP="00160B65">
      <w:pPr>
        <w:pStyle w:val="ListParagraph"/>
        <w:numPr>
          <w:ilvl w:val="0"/>
          <w:numId w:val="46"/>
        </w:numPr>
      </w:pPr>
      <w:r>
        <w:t xml:space="preserve">This list must be disclosed </w:t>
      </w:r>
      <w:r w:rsidR="00E8649F">
        <w:t xml:space="preserve">in </w:t>
      </w:r>
      <w:r>
        <w:t>the public record version of the response</w:t>
      </w:r>
      <w:r w:rsidR="00E8649F">
        <w:t>.</w:t>
      </w:r>
    </w:p>
    <w:p w14:paraId="11C2AEF3" w14:textId="77777777" w:rsidR="00F8517C" w:rsidRDefault="00F8517C" w:rsidP="00891546"/>
    <w:p w14:paraId="74BE4E5B" w14:textId="77777777" w:rsidR="0009232D" w:rsidRDefault="0009232D" w:rsidP="00C01F98">
      <w:pPr>
        <w:pStyle w:val="Heading2"/>
      </w:pPr>
      <w:bookmarkStart w:id="93" w:name="_Toc239751463"/>
      <w:r>
        <w:t>C-3</w:t>
      </w:r>
      <w:r>
        <w:tab/>
        <w:t>Internal product codes</w:t>
      </w:r>
      <w:bookmarkEnd w:id="93"/>
    </w:p>
    <w:p w14:paraId="43D0EE19" w14:textId="77777777" w:rsidR="0009232D" w:rsidRDefault="0009232D" w:rsidP="00160B65">
      <w:pPr>
        <w:pStyle w:val="ListParagraph"/>
        <w:numPr>
          <w:ilvl w:val="0"/>
          <w:numId w:val="33"/>
        </w:numPr>
      </w:pPr>
      <w:r>
        <w:t xml:space="preserve">Does your company use product codes or stock keeping unit (SKU) codes? </w:t>
      </w:r>
    </w:p>
    <w:p w14:paraId="414B046E" w14:textId="77777777" w:rsidR="00CD7F21" w:rsidRDefault="00CD7F21" w:rsidP="00C01F98">
      <w:pPr>
        <w:ind w:firstLine="360"/>
      </w:pPr>
      <w:r>
        <w:t>If yes:</w:t>
      </w:r>
    </w:p>
    <w:p w14:paraId="75F5D782" w14:textId="77777777" w:rsidR="0009232D" w:rsidRDefault="00CD7F21" w:rsidP="00160B65">
      <w:pPr>
        <w:pStyle w:val="ListParagraph"/>
        <w:numPr>
          <w:ilvl w:val="1"/>
          <w:numId w:val="33"/>
        </w:numPr>
      </w:pPr>
      <w:r>
        <w:t>P</w:t>
      </w:r>
      <w:r w:rsidR="0009232D">
        <w:t>rovide details of the product or SKU coding system</w:t>
      </w:r>
      <w:r>
        <w:t xml:space="preserve"> for the goods, such as a legend or key of the meaning for each code within the product or SKU code.</w:t>
      </w:r>
    </w:p>
    <w:p w14:paraId="7359977A" w14:textId="77777777" w:rsidR="00CD7F21" w:rsidRDefault="00CD7F21" w:rsidP="00160B65">
      <w:pPr>
        <w:pStyle w:val="ListParagraph"/>
        <w:numPr>
          <w:ilvl w:val="1"/>
          <w:numId w:val="33"/>
        </w:numPr>
      </w:pPr>
      <w:r>
        <w:t>Provide details on how you mapped the product or SKU codes to the MCC for the purpose of completing this questionnaire.</w:t>
      </w:r>
    </w:p>
    <w:p w14:paraId="4F1509E6" w14:textId="77777777" w:rsidR="002A5687" w:rsidRDefault="00CD7F21" w:rsidP="00160B65">
      <w:pPr>
        <w:pStyle w:val="ListParagraph"/>
        <w:numPr>
          <w:ilvl w:val="1"/>
          <w:numId w:val="33"/>
        </w:numPr>
      </w:pPr>
      <w:r>
        <w:t xml:space="preserve">Provide a table of </w:t>
      </w:r>
      <w:r w:rsidR="002A5687">
        <w:t>showing</w:t>
      </w:r>
      <w:r>
        <w:t xml:space="preserve"> the product or SKU codes </w:t>
      </w:r>
      <w:r w:rsidR="002A5687">
        <w:t>for each</w:t>
      </w:r>
      <w:r>
        <w:t xml:space="preserve"> MCC</w:t>
      </w:r>
      <w:r w:rsidR="00E8649F">
        <w:t>.</w:t>
      </w:r>
    </w:p>
    <w:p w14:paraId="752989A7" w14:textId="77777777" w:rsidR="002A5687" w:rsidRDefault="002A5687" w:rsidP="00C01F98">
      <w:pPr>
        <w:ind w:firstLine="360"/>
      </w:pPr>
      <w:r>
        <w:t>If no:</w:t>
      </w:r>
    </w:p>
    <w:p w14:paraId="5592C859" w14:textId="77777777" w:rsidR="00CD7F21" w:rsidRPr="0009232D" w:rsidRDefault="002A5687" w:rsidP="00160B65">
      <w:pPr>
        <w:pStyle w:val="ListParagraph"/>
        <w:numPr>
          <w:ilvl w:val="0"/>
          <w:numId w:val="34"/>
        </w:numPr>
      </w:pPr>
      <w:r>
        <w:t>Provide details on the method used to identify the MCC in the sales and cost spreadsheets.</w:t>
      </w:r>
    </w:p>
    <w:p w14:paraId="7B1CE1C2" w14:textId="77777777" w:rsidR="00515B70" w:rsidRDefault="00515B70" w:rsidP="00033ADB">
      <w:pPr>
        <w:pStyle w:val="Heading1"/>
      </w:pPr>
      <w:bookmarkStart w:id="94" w:name="_Toc506971837"/>
      <w:bookmarkStart w:id="95" w:name="_Toc508203829"/>
      <w:bookmarkStart w:id="96" w:name="_Toc508290363"/>
      <w:bookmarkStart w:id="97" w:name="_Toc515637647"/>
      <w:bookmarkStart w:id="98" w:name="_Ref520387677"/>
      <w:bookmarkStart w:id="99" w:name="_Toc239751464"/>
      <w:r>
        <w:lastRenderedPageBreak/>
        <w:t>Section D</w:t>
      </w:r>
      <w:r>
        <w:br/>
        <w:t>Domestic sales</w:t>
      </w:r>
      <w:bookmarkEnd w:id="94"/>
      <w:bookmarkEnd w:id="95"/>
      <w:bookmarkEnd w:id="96"/>
      <w:bookmarkEnd w:id="97"/>
      <w:bookmarkEnd w:id="98"/>
      <w:bookmarkEnd w:id="99"/>
      <w:r>
        <w:t xml:space="preserve"> </w:t>
      </w:r>
    </w:p>
    <w:p w14:paraId="1E0DD11B" w14:textId="77777777" w:rsidR="00515B70" w:rsidRPr="00345E94" w:rsidRDefault="00515B70" w:rsidP="00C758F7">
      <w:pPr>
        <w:rPr>
          <w:snapToGrid w:val="0"/>
        </w:rPr>
      </w:pPr>
    </w:p>
    <w:p w14:paraId="59727A2B" w14:textId="77777777" w:rsidR="0048752E" w:rsidRDefault="00515B70" w:rsidP="00C01F98">
      <w:pPr>
        <w:pStyle w:val="Heading2"/>
      </w:pPr>
      <w:bookmarkStart w:id="100" w:name="_Toc239751465"/>
      <w:r w:rsidRPr="003735F5">
        <w:rPr>
          <w:szCs w:val="28"/>
        </w:rPr>
        <w:t>D-1</w:t>
      </w:r>
      <w:r>
        <w:tab/>
      </w:r>
      <w:r w:rsidR="0048752E">
        <w:t>Domestic sales process</w:t>
      </w:r>
      <w:bookmarkEnd w:id="100"/>
    </w:p>
    <w:p w14:paraId="17C5A70E" w14:textId="77777777" w:rsidR="00515B70" w:rsidRDefault="00515B70" w:rsidP="00C01F98"/>
    <w:p w14:paraId="14A678FD" w14:textId="77777777" w:rsidR="0048752E" w:rsidRDefault="0048752E" w:rsidP="00160B65">
      <w:pPr>
        <w:pStyle w:val="ListParagraph"/>
        <w:numPr>
          <w:ilvl w:val="0"/>
          <w:numId w:val="14"/>
        </w:numPr>
      </w:pPr>
      <w:r>
        <w:t xml:space="preserve">Provide details </w:t>
      </w:r>
      <w:r w:rsidR="000B4058">
        <w:t xml:space="preserve">(and diagrams if appropriate) </w:t>
      </w:r>
      <w:r>
        <w:t>of the domestic sales process</w:t>
      </w:r>
      <w:r w:rsidR="000B4058">
        <w:t xml:space="preserve"> of your company and any other related entities</w:t>
      </w:r>
      <w:r>
        <w:t xml:space="preserve"> including:</w:t>
      </w:r>
    </w:p>
    <w:p w14:paraId="517C3E87" w14:textId="77777777" w:rsidR="00A13310" w:rsidRDefault="00A13310" w:rsidP="00160B65">
      <w:pPr>
        <w:pStyle w:val="ListParagraph"/>
        <w:numPr>
          <w:ilvl w:val="1"/>
          <w:numId w:val="14"/>
        </w:numPr>
      </w:pPr>
      <w:r>
        <w:t>Marketing and advertising activities</w:t>
      </w:r>
    </w:p>
    <w:p w14:paraId="267798DC" w14:textId="77777777" w:rsidR="00A13310" w:rsidRPr="000B4058" w:rsidRDefault="00A13310" w:rsidP="00160B65">
      <w:pPr>
        <w:pStyle w:val="ListParagraph"/>
        <w:numPr>
          <w:ilvl w:val="1"/>
          <w:numId w:val="14"/>
        </w:numPr>
      </w:pPr>
      <w:r w:rsidRPr="000B4058">
        <w:t xml:space="preserve">Price </w:t>
      </w:r>
      <w:r w:rsidR="008B6BAD">
        <w:t xml:space="preserve">determination and/or </w:t>
      </w:r>
      <w:r w:rsidRPr="000B4058">
        <w:t>negotiation process</w:t>
      </w:r>
    </w:p>
    <w:p w14:paraId="55300544" w14:textId="77777777" w:rsidR="00A13310" w:rsidRPr="000B4058" w:rsidRDefault="00A13310" w:rsidP="00160B65">
      <w:pPr>
        <w:pStyle w:val="ListParagraph"/>
        <w:numPr>
          <w:ilvl w:val="1"/>
          <w:numId w:val="14"/>
        </w:numPr>
      </w:pPr>
      <w:r w:rsidRPr="000B4058">
        <w:t>Order placement process</w:t>
      </w:r>
    </w:p>
    <w:p w14:paraId="2E46D746" w14:textId="77777777" w:rsidR="00A13310" w:rsidRPr="000B4058" w:rsidRDefault="00A13310" w:rsidP="00160B65">
      <w:pPr>
        <w:pStyle w:val="ListParagraph"/>
        <w:numPr>
          <w:ilvl w:val="1"/>
          <w:numId w:val="14"/>
        </w:numPr>
      </w:pPr>
      <w:r>
        <w:t xml:space="preserve">Order fulfilment </w:t>
      </w:r>
      <w:r w:rsidRPr="000B4058">
        <w:t>process</w:t>
      </w:r>
      <w:r>
        <w:t xml:space="preserve"> and lead time</w:t>
      </w:r>
    </w:p>
    <w:p w14:paraId="6EBD5C89" w14:textId="77777777" w:rsidR="00A13310" w:rsidRDefault="00A13310" w:rsidP="00160B65">
      <w:pPr>
        <w:pStyle w:val="ListParagraph"/>
        <w:numPr>
          <w:ilvl w:val="1"/>
          <w:numId w:val="14"/>
        </w:numPr>
      </w:pPr>
      <w:r w:rsidRPr="000B4058">
        <w:t xml:space="preserve">Delivery </w:t>
      </w:r>
      <w:r>
        <w:t xml:space="preserve">terms and </w:t>
      </w:r>
      <w:r w:rsidRPr="000B4058">
        <w:t>process</w:t>
      </w:r>
    </w:p>
    <w:p w14:paraId="7193F83D" w14:textId="77777777" w:rsidR="00A13310" w:rsidRDefault="00A13310" w:rsidP="00160B65">
      <w:pPr>
        <w:pStyle w:val="ListParagraph"/>
        <w:numPr>
          <w:ilvl w:val="1"/>
          <w:numId w:val="14"/>
        </w:numPr>
      </w:pPr>
      <w:r>
        <w:t>Invoicing process</w:t>
      </w:r>
    </w:p>
    <w:p w14:paraId="54A741C2" w14:textId="77777777" w:rsidR="00A13310" w:rsidRDefault="00A13310" w:rsidP="00160B65">
      <w:pPr>
        <w:pStyle w:val="ListParagraph"/>
        <w:numPr>
          <w:ilvl w:val="1"/>
          <w:numId w:val="14"/>
        </w:numPr>
      </w:pPr>
      <w:r>
        <w:t>Payment terms and process</w:t>
      </w:r>
    </w:p>
    <w:p w14:paraId="2F928439" w14:textId="77777777" w:rsidR="0048752E" w:rsidRDefault="0048752E" w:rsidP="00C01F98"/>
    <w:p w14:paraId="22E742E5" w14:textId="77777777" w:rsidR="000B4058" w:rsidRDefault="000B4058" w:rsidP="00160B65">
      <w:pPr>
        <w:pStyle w:val="ListParagraph"/>
        <w:numPr>
          <w:ilvl w:val="0"/>
          <w:numId w:val="14"/>
        </w:numPr>
      </w:pPr>
      <w:r>
        <w:t>Are any</w:t>
      </w:r>
      <w:r w:rsidR="00C00A82">
        <w:t xml:space="preserve"> </w:t>
      </w:r>
      <w:r w:rsidR="005748A0">
        <w:t xml:space="preserve">domestic </w:t>
      </w:r>
      <w:r>
        <w:t>customers related to your company? If yes, please provide a list of each related customer and provide details on how the selling price is set.</w:t>
      </w:r>
    </w:p>
    <w:p w14:paraId="1CFE09E9" w14:textId="77777777" w:rsidR="00515B70" w:rsidRDefault="00515B70" w:rsidP="00C01F98"/>
    <w:p w14:paraId="58CEE465" w14:textId="77777777" w:rsidR="00515B70" w:rsidRDefault="00515B70" w:rsidP="00160B65">
      <w:pPr>
        <w:pStyle w:val="ListParagraph"/>
        <w:numPr>
          <w:ilvl w:val="0"/>
          <w:numId w:val="14"/>
        </w:numPr>
      </w:pPr>
      <w:r>
        <w:t>If sales are in accordance with price lists</w:t>
      </w:r>
      <w:r w:rsidR="00D5168C">
        <w:t xml:space="preserve"> or price extras list</w:t>
      </w:r>
      <w:r>
        <w:t xml:space="preserve">, provide copies of </w:t>
      </w:r>
      <w:r w:rsidR="00D5168C">
        <w:t>these</w:t>
      </w:r>
      <w:r>
        <w:t xml:space="preserve"> lists.</w:t>
      </w:r>
    </w:p>
    <w:p w14:paraId="141CCBBD" w14:textId="77777777" w:rsidR="00C00A82" w:rsidRDefault="00C00A82" w:rsidP="00C01F98">
      <w:pPr>
        <w:pStyle w:val="ListParagraph"/>
        <w:ind w:left="360"/>
      </w:pPr>
    </w:p>
    <w:p w14:paraId="2FC0CB5B" w14:textId="77777777" w:rsidR="00C00A82" w:rsidRDefault="00C00A82" w:rsidP="00160B65">
      <w:pPr>
        <w:pStyle w:val="ListParagraph"/>
        <w:numPr>
          <w:ilvl w:val="0"/>
          <w:numId w:val="14"/>
        </w:numPr>
        <w:rPr>
          <w:szCs w:val="24"/>
        </w:rPr>
      </w:pPr>
      <w:r w:rsidRPr="003735F5">
        <w:rPr>
          <w:szCs w:val="24"/>
        </w:rPr>
        <w:t xml:space="preserve">Do your </w:t>
      </w:r>
      <w:r>
        <w:t>domestic</w:t>
      </w:r>
      <w:r w:rsidRPr="003735F5">
        <w:rPr>
          <w:szCs w:val="24"/>
        </w:rPr>
        <w:t xml:space="preserve"> selling prices vary according to the distribution channel identified? </w:t>
      </w:r>
      <w:r w:rsidR="00615DD5">
        <w:rPr>
          <w:szCs w:val="24"/>
        </w:rPr>
        <w:t>If yes</w:t>
      </w:r>
      <w:r w:rsidRPr="003735F5">
        <w:rPr>
          <w:szCs w:val="24"/>
        </w:rPr>
        <w:t>, provide details. Real differences in trade levels are characterised by consistent and distinct differences in functions and prices.</w:t>
      </w:r>
    </w:p>
    <w:p w14:paraId="124636A8" w14:textId="77777777" w:rsidR="00D5168C" w:rsidRPr="00C63312" w:rsidRDefault="00D5168C" w:rsidP="00C01F98">
      <w:pPr>
        <w:pStyle w:val="ListParagraph"/>
        <w:rPr>
          <w:szCs w:val="24"/>
        </w:rPr>
      </w:pPr>
    </w:p>
    <w:p w14:paraId="2AAB8148" w14:textId="75406AF9" w:rsidR="00C00A82" w:rsidRDefault="00C00A82" w:rsidP="00160B65">
      <w:pPr>
        <w:pStyle w:val="ListParagraph"/>
        <w:numPr>
          <w:ilvl w:val="0"/>
          <w:numId w:val="14"/>
        </w:numPr>
        <w:rPr>
          <w:szCs w:val="24"/>
        </w:rPr>
      </w:pPr>
      <w:r w:rsidRPr="001F538E">
        <w:rPr>
          <w:szCs w:val="24"/>
        </w:rPr>
        <w:t>D</w:t>
      </w:r>
      <w:r>
        <w:rPr>
          <w:szCs w:val="24"/>
        </w:rPr>
        <w:t>id</w:t>
      </w:r>
      <w:r w:rsidRPr="001F538E">
        <w:rPr>
          <w:szCs w:val="24"/>
        </w:rPr>
        <w:t xml:space="preserve"> you provide on-invoice discounts and/or off-invoice rebates to the customer or an associate of the customer in relation to the sale of the </w:t>
      </w:r>
      <w:r w:rsidR="00041E49">
        <w:rPr>
          <w:szCs w:val="24"/>
        </w:rPr>
        <w:t xml:space="preserve">like </w:t>
      </w:r>
      <w:r w:rsidRPr="001F538E">
        <w:rPr>
          <w:szCs w:val="24"/>
        </w:rPr>
        <w:t>goods</w:t>
      </w:r>
      <w:r>
        <w:rPr>
          <w:szCs w:val="24"/>
        </w:rPr>
        <w:t xml:space="preserve"> during </w:t>
      </w:r>
      <w:r w:rsidR="00DF4FA8">
        <w:rPr>
          <w:szCs w:val="24"/>
        </w:rPr>
        <w:t>the period</w:t>
      </w:r>
      <w:r w:rsidRPr="001F538E">
        <w:rPr>
          <w:szCs w:val="24"/>
        </w:rPr>
        <w:t xml:space="preserve">? If yes, provide a description; and explain the terms and conditions that must be met by the </w:t>
      </w:r>
      <w:r w:rsidR="009A7272">
        <w:rPr>
          <w:szCs w:val="24"/>
        </w:rPr>
        <w:t>customer</w:t>
      </w:r>
      <w:r w:rsidRPr="001F538E">
        <w:rPr>
          <w:szCs w:val="24"/>
        </w:rPr>
        <w:t xml:space="preserve"> to obtain the discount</w:t>
      </w:r>
      <w:r w:rsidR="008339C4">
        <w:rPr>
          <w:szCs w:val="24"/>
        </w:rPr>
        <w:t xml:space="preserve"> and/or rebate</w:t>
      </w:r>
      <w:r w:rsidRPr="001F538E">
        <w:rPr>
          <w:szCs w:val="24"/>
        </w:rPr>
        <w:t>.</w:t>
      </w:r>
    </w:p>
    <w:p w14:paraId="108B6E1E" w14:textId="77777777" w:rsidR="00C00A82" w:rsidRPr="001F538E" w:rsidRDefault="00C00A82" w:rsidP="00C00A82">
      <w:pPr>
        <w:pStyle w:val="ListParagraph"/>
        <w:rPr>
          <w:szCs w:val="24"/>
        </w:rPr>
      </w:pPr>
    </w:p>
    <w:p w14:paraId="500C28E6" w14:textId="77777777" w:rsidR="00C00A82" w:rsidRPr="003F419C" w:rsidRDefault="00C00A82" w:rsidP="00160B65">
      <w:pPr>
        <w:pStyle w:val="ListParagraph"/>
        <w:numPr>
          <w:ilvl w:val="0"/>
          <w:numId w:val="14"/>
        </w:numPr>
        <w:rPr>
          <w:szCs w:val="24"/>
        </w:rPr>
      </w:pPr>
      <w:r>
        <w:rPr>
          <w:szCs w:val="24"/>
        </w:rPr>
        <w:t xml:space="preserve">Did you issue any credit or debit notes (directly or indirectly) to the customer or associate of the customer in relation </w:t>
      </w:r>
      <w:r w:rsidRPr="001F538E">
        <w:rPr>
          <w:szCs w:val="24"/>
        </w:rPr>
        <w:t xml:space="preserve">to the sale of the </w:t>
      </w:r>
      <w:r w:rsidR="00041E49">
        <w:rPr>
          <w:szCs w:val="24"/>
        </w:rPr>
        <w:t xml:space="preserve">like </w:t>
      </w:r>
      <w:r w:rsidRPr="001F538E">
        <w:rPr>
          <w:szCs w:val="24"/>
        </w:rPr>
        <w:t>goods</w:t>
      </w:r>
      <w:r>
        <w:rPr>
          <w:szCs w:val="24"/>
        </w:rPr>
        <w:t xml:space="preserve"> during </w:t>
      </w:r>
      <w:r w:rsidR="00DF4FA8">
        <w:rPr>
          <w:szCs w:val="24"/>
        </w:rPr>
        <w:t>the period</w:t>
      </w:r>
      <w:r>
        <w:rPr>
          <w:szCs w:val="24"/>
        </w:rPr>
        <w:t xml:space="preserve">? If yes, </w:t>
      </w:r>
      <w:r>
        <w:t>provide details of the credit/debit notes including the reasons the credit/debit notes were issued.</w:t>
      </w:r>
    </w:p>
    <w:p w14:paraId="7D89DBA3" w14:textId="77777777" w:rsidR="003F419C" w:rsidRPr="003F419C" w:rsidRDefault="003F419C" w:rsidP="00C01F98">
      <w:pPr>
        <w:pStyle w:val="ListParagraph"/>
        <w:rPr>
          <w:szCs w:val="24"/>
        </w:rPr>
      </w:pPr>
    </w:p>
    <w:p w14:paraId="2CBC057C" w14:textId="4617EABC" w:rsidR="003F419C" w:rsidRPr="00AD67E9" w:rsidRDefault="004A4727" w:rsidP="00160B65">
      <w:pPr>
        <w:pStyle w:val="ListParagraph"/>
        <w:numPr>
          <w:ilvl w:val="0"/>
          <w:numId w:val="14"/>
        </w:numPr>
      </w:pPr>
      <w:bookmarkStart w:id="101" w:name="_Hlk205472791"/>
      <w:r w:rsidRPr="004A4727">
        <w:rPr>
          <w:snapToGrid w:val="0"/>
        </w:rPr>
        <w:t xml:space="preserve">In </w:t>
      </w:r>
      <w:r w:rsidRPr="004A4727">
        <w:t>establishing</w:t>
      </w:r>
      <w:r w:rsidRPr="004A4727">
        <w:rPr>
          <w:snapToGrid w:val="0"/>
        </w:rPr>
        <w:t xml:space="preserve"> the date of sale, </w:t>
      </w:r>
      <w:r w:rsidR="00D34CF8">
        <w:rPr>
          <w:snapToGrid w:val="0"/>
        </w:rPr>
        <w:t>the commission</w:t>
      </w:r>
      <w:r w:rsidRPr="004A4727">
        <w:rPr>
          <w:snapToGrid w:val="0"/>
        </w:rPr>
        <w:t xml:space="preserve"> will normally use the date of</w:t>
      </w:r>
      <w:r>
        <w:rPr>
          <w:snapToGrid w:val="0"/>
        </w:rPr>
        <w:t xml:space="preserve"> </w:t>
      </w:r>
      <w:r w:rsidRPr="004A4727">
        <w:rPr>
          <w:snapToGrid w:val="0"/>
        </w:rPr>
        <w:t>invoice as it best reflects the material terms of sale</w:t>
      </w:r>
      <w:r w:rsidR="003F419C">
        <w:rPr>
          <w:snapToGrid w:val="0"/>
        </w:rPr>
        <w:t>:</w:t>
      </w:r>
    </w:p>
    <w:p w14:paraId="442B36E5" w14:textId="6AFC2E99" w:rsidR="003F419C" w:rsidRDefault="00923E91" w:rsidP="00160B65">
      <w:pPr>
        <w:pStyle w:val="ListParagraph"/>
        <w:numPr>
          <w:ilvl w:val="1"/>
          <w:numId w:val="14"/>
        </w:numPr>
        <w:rPr>
          <w:szCs w:val="24"/>
        </w:rPr>
      </w:pPr>
      <w:r>
        <w:rPr>
          <w:szCs w:val="24"/>
        </w:rPr>
        <w:t>Are you claiming a date other than the invoice date as the date of sale</w:t>
      </w:r>
      <w:r w:rsidR="003F419C">
        <w:rPr>
          <w:szCs w:val="24"/>
        </w:rPr>
        <w:t>?</w:t>
      </w:r>
    </w:p>
    <w:p w14:paraId="69DA34C8" w14:textId="68EC5AA7" w:rsidR="006C15F3" w:rsidRPr="006C15F3" w:rsidRDefault="00923E91" w:rsidP="00160B65">
      <w:pPr>
        <w:pStyle w:val="ListParagraph"/>
        <w:numPr>
          <w:ilvl w:val="1"/>
          <w:numId w:val="14"/>
        </w:numPr>
        <w:rPr>
          <w:szCs w:val="24"/>
        </w:rPr>
      </w:pPr>
      <w:r>
        <w:rPr>
          <w:szCs w:val="24"/>
        </w:rPr>
        <w:t>If you are claiming a date other than the invoice date as the date of sale, w</w:t>
      </w:r>
      <w:r w:rsidR="009A7272">
        <w:rPr>
          <w:szCs w:val="24"/>
        </w:rPr>
        <w:t>hy does this date best reflect</w:t>
      </w:r>
      <w:r w:rsidR="003F419C">
        <w:rPr>
          <w:szCs w:val="24"/>
        </w:rPr>
        <w:t xml:space="preserve"> the material terms of sale?</w:t>
      </w:r>
      <w:r w:rsidR="006C15F3">
        <w:rPr>
          <w:szCs w:val="24"/>
        </w:rPr>
        <w:t xml:space="preserve"> </w:t>
      </w:r>
      <w:r w:rsidR="00A24C8D">
        <w:rPr>
          <w:szCs w:val="24"/>
        </w:rPr>
        <w:t xml:space="preserve">Provide evidence to support your claim. </w:t>
      </w:r>
      <w:r w:rsidR="006C15F3">
        <w:rPr>
          <w:szCs w:val="24"/>
        </w:rPr>
        <w:t xml:space="preserve">You </w:t>
      </w:r>
      <w:r w:rsidR="006C15F3" w:rsidRPr="006C15F3">
        <w:rPr>
          <w:szCs w:val="24"/>
        </w:rPr>
        <w:t>would need to substantively address:</w:t>
      </w:r>
    </w:p>
    <w:p w14:paraId="001B5FE0" w14:textId="5DC479FA" w:rsidR="006C15F3" w:rsidRPr="006C15F3" w:rsidRDefault="006C15F3" w:rsidP="00160B65">
      <w:pPr>
        <w:pStyle w:val="ListParagraph"/>
        <w:numPr>
          <w:ilvl w:val="2"/>
          <w:numId w:val="102"/>
        </w:numPr>
        <w:rPr>
          <w:szCs w:val="24"/>
        </w:rPr>
      </w:pPr>
      <w:r w:rsidRPr="006C15F3">
        <w:rPr>
          <w:szCs w:val="24"/>
        </w:rPr>
        <w:t>whether, why, and to what degree, the considerations in determining price differed between export and domestic sales</w:t>
      </w:r>
    </w:p>
    <w:p w14:paraId="5A81BEE7" w14:textId="77777777" w:rsidR="006C15F3" w:rsidRPr="006C15F3" w:rsidRDefault="006C15F3" w:rsidP="00160B65">
      <w:pPr>
        <w:pStyle w:val="ListParagraph"/>
        <w:numPr>
          <w:ilvl w:val="2"/>
          <w:numId w:val="102"/>
        </w:numPr>
        <w:rPr>
          <w:szCs w:val="24"/>
        </w:rPr>
      </w:pPr>
      <w:r w:rsidRPr="006C15F3">
        <w:rPr>
          <w:szCs w:val="24"/>
        </w:rPr>
        <w:t>whether the materials cost differs at the time of subsequent invoicing of that export sale (compared to domestic sale invoices in the same invoice month of that export sale) having regard to factors such as the production schedules for domestic and export; and lead times for purchasing main input materials</w:t>
      </w:r>
    </w:p>
    <w:p w14:paraId="48E5C8A8" w14:textId="5EBE4494" w:rsidR="003F419C" w:rsidRPr="006C15F3" w:rsidRDefault="006C15F3" w:rsidP="00160B65">
      <w:pPr>
        <w:pStyle w:val="ListParagraph"/>
        <w:numPr>
          <w:ilvl w:val="2"/>
          <w:numId w:val="102"/>
        </w:numPr>
        <w:rPr>
          <w:szCs w:val="24"/>
        </w:rPr>
      </w:pPr>
      <w:r w:rsidRPr="006C15F3">
        <w:rPr>
          <w:szCs w:val="24"/>
        </w:rPr>
        <w:t>whether contracts were entered into for the materials purchases, and materials inventory valuation.</w:t>
      </w:r>
    </w:p>
    <w:p w14:paraId="5E7EA27E" w14:textId="77777777" w:rsidR="00AB18C1" w:rsidRDefault="00AB18C1" w:rsidP="00C01F98"/>
    <w:p w14:paraId="6CF316FF" w14:textId="2E3610FF" w:rsidR="00324B00" w:rsidRPr="00A64474" w:rsidRDefault="00324B00" w:rsidP="00D83FE9">
      <w:pPr>
        <w:spacing w:after="240"/>
        <w:rPr>
          <w:szCs w:val="24"/>
        </w:rPr>
      </w:pPr>
      <w:r>
        <w:rPr>
          <w:szCs w:val="24"/>
        </w:rPr>
        <w:t>Note that any date of sale claim, other than the invoice date, that is made after submitting a response to this questionnaire may not provide the commission with sufficient time to assess the claim and may not be considered.</w:t>
      </w:r>
    </w:p>
    <w:bookmarkEnd w:id="101"/>
    <w:p w14:paraId="6F21D5F2" w14:textId="77777777" w:rsidR="00AB18C1" w:rsidRDefault="00AB18C1" w:rsidP="00C01F98"/>
    <w:p w14:paraId="35423AB4" w14:textId="77777777" w:rsidR="00C00A82" w:rsidRDefault="00515B70" w:rsidP="00C01F98">
      <w:pPr>
        <w:pStyle w:val="Heading2"/>
      </w:pPr>
      <w:bookmarkStart w:id="102" w:name="_Toc239751466"/>
      <w:r w:rsidRPr="003735F5">
        <w:rPr>
          <w:szCs w:val="28"/>
        </w:rPr>
        <w:t>D-</w:t>
      </w:r>
      <w:r w:rsidR="00C00A82">
        <w:rPr>
          <w:szCs w:val="28"/>
        </w:rPr>
        <w:t>2</w:t>
      </w:r>
      <w:r>
        <w:tab/>
      </w:r>
      <w:r w:rsidR="00C00A82">
        <w:t>Domestic sales listing</w:t>
      </w:r>
      <w:bookmarkEnd w:id="102"/>
    </w:p>
    <w:p w14:paraId="48D2D7BE" w14:textId="77777777" w:rsidR="00C00A82" w:rsidRDefault="00C00A82" w:rsidP="00160B65">
      <w:pPr>
        <w:pStyle w:val="ListParagraph"/>
        <w:numPr>
          <w:ilvl w:val="0"/>
          <w:numId w:val="15"/>
        </w:numPr>
      </w:pPr>
      <w:r>
        <w:t>Complete</w:t>
      </w:r>
      <w:r w:rsidRPr="003735F5">
        <w:t xml:space="preserve"> </w:t>
      </w:r>
      <w:r>
        <w:t>the worksheet</w:t>
      </w:r>
      <w:r w:rsidRPr="003735F5">
        <w:t xml:space="preserve"> named “</w:t>
      </w:r>
      <w:r w:rsidR="00EC4B52">
        <w:t xml:space="preserve">D-2 </w:t>
      </w:r>
      <w:r>
        <w:t>Domestic</w:t>
      </w:r>
      <w:r w:rsidRPr="003735F5">
        <w:t xml:space="preserve"> sales” </w:t>
      </w:r>
    </w:p>
    <w:p w14:paraId="5BAB7162" w14:textId="77777777" w:rsidR="006C0F17" w:rsidRPr="00C01F98" w:rsidRDefault="00C00A82" w:rsidP="00160B65">
      <w:pPr>
        <w:pStyle w:val="ListParagraph"/>
        <w:numPr>
          <w:ilvl w:val="0"/>
          <w:numId w:val="21"/>
        </w:numPr>
      </w:pPr>
      <w:r>
        <w:t>This worksheet lists</w:t>
      </w:r>
      <w:r w:rsidR="00515B70">
        <w:t xml:space="preserve"> </w:t>
      </w:r>
      <w:r w:rsidR="00515B70" w:rsidRPr="00C01F98">
        <w:t>all</w:t>
      </w:r>
      <w:r w:rsidR="00515B70">
        <w:t xml:space="preserve"> </w:t>
      </w:r>
      <w:r w:rsidR="00B67D88">
        <w:t xml:space="preserve">domestic </w:t>
      </w:r>
      <w:r w:rsidR="00515B70">
        <w:t xml:space="preserve">sales </w:t>
      </w:r>
      <w:r w:rsidR="00B67D88" w:rsidRPr="003735F5">
        <w:t>(i</w:t>
      </w:r>
      <w:r w:rsidR="00B67D88">
        <w:t>.</w:t>
      </w:r>
      <w:r w:rsidR="00B67D88" w:rsidRPr="003735F5">
        <w:t xml:space="preserve">e. transaction by transaction) </w:t>
      </w:r>
      <w:r w:rsidR="00515B70">
        <w:t xml:space="preserve">of like goods </w:t>
      </w:r>
      <w:r w:rsidR="00B67D88">
        <w:t xml:space="preserve">invoiced within </w:t>
      </w:r>
      <w:r w:rsidR="00DF4FA8">
        <w:t>the period</w:t>
      </w:r>
      <w:r w:rsidR="006C0F17" w:rsidRPr="006C0F17">
        <w:t xml:space="preserve">, </w:t>
      </w:r>
      <w:r w:rsidR="006C0F17" w:rsidRPr="00C01F98">
        <w:t>even if they are models not exported to Australia</w:t>
      </w:r>
    </w:p>
    <w:p w14:paraId="5B29A2E1" w14:textId="77777777" w:rsidR="00C00A82" w:rsidRDefault="003F419C" w:rsidP="00160B65">
      <w:pPr>
        <w:pStyle w:val="ListParagraph"/>
        <w:numPr>
          <w:ilvl w:val="0"/>
          <w:numId w:val="21"/>
        </w:numPr>
      </w:pPr>
      <w:r>
        <w:lastRenderedPageBreak/>
        <w:t xml:space="preserve">If you have claimed in </w:t>
      </w:r>
      <w:r w:rsidR="005E79B6">
        <w:t xml:space="preserve">B-1.8 and/or </w:t>
      </w:r>
      <w:r>
        <w:t xml:space="preserve">D-1.7 that the date of sale is one other than the invoice date, then add </w:t>
      </w:r>
      <w:r w:rsidR="00743ECB">
        <w:t xml:space="preserve">the </w:t>
      </w:r>
      <w:r>
        <w:t>sales with</w:t>
      </w:r>
      <w:r w:rsidR="00743ECB">
        <w:t>in</w:t>
      </w:r>
      <w:r>
        <w:t xml:space="preserve"> your claimed date of sale.</w:t>
      </w:r>
    </w:p>
    <w:p w14:paraId="675A6941" w14:textId="77777777" w:rsidR="003F419C" w:rsidRPr="00C01F98" w:rsidRDefault="003F419C" w:rsidP="00160B65">
      <w:pPr>
        <w:pStyle w:val="ListParagraph"/>
        <w:numPr>
          <w:ilvl w:val="0"/>
          <w:numId w:val="21"/>
        </w:numPr>
        <w:rPr>
          <w:szCs w:val="24"/>
        </w:rPr>
      </w:pPr>
      <w:r w:rsidRPr="00A2249F">
        <w:rPr>
          <w:szCs w:val="24"/>
        </w:rPr>
        <w:t xml:space="preserve">You must provide this list in electronic format using the template provided. </w:t>
      </w:r>
    </w:p>
    <w:p w14:paraId="1284C273" w14:textId="77777777" w:rsidR="007032AD" w:rsidRPr="004744D3" w:rsidRDefault="007032AD" w:rsidP="00160B65">
      <w:pPr>
        <w:pStyle w:val="ListParagraph"/>
        <w:numPr>
          <w:ilvl w:val="0"/>
          <w:numId w:val="21"/>
        </w:numPr>
      </w:pPr>
      <w:r>
        <w:rPr>
          <w:snapToGrid w:val="0"/>
        </w:rPr>
        <w:t>If you have used formulas to complete this worksheet, these formulas must be retained.</w:t>
      </w:r>
      <w:r w:rsidRPr="10677FC0" w:rsidDel="007032AD">
        <w:t xml:space="preserve"> </w:t>
      </w:r>
    </w:p>
    <w:p w14:paraId="0A247578" w14:textId="77777777" w:rsidR="00515B70" w:rsidRDefault="00515B70" w:rsidP="00160B65">
      <w:pPr>
        <w:pStyle w:val="ListParagraph"/>
        <w:numPr>
          <w:ilvl w:val="0"/>
          <w:numId w:val="21"/>
        </w:numPr>
      </w:pPr>
      <w:r>
        <w:t>If there are any other costs, charges or expenses incurred in respect of the sales listed which have not been identified in the table in question D-</w:t>
      </w:r>
      <w:r w:rsidR="00C00A82">
        <w:t>2</w:t>
      </w:r>
      <w:r>
        <w:t xml:space="preserve"> above</w:t>
      </w:r>
      <w:r w:rsidR="003F419C">
        <w:t>,</w:t>
      </w:r>
      <w:r>
        <w:t xml:space="preserve"> add a column for each item. For example, certain other selling expenses incurred. </w:t>
      </w:r>
    </w:p>
    <w:p w14:paraId="33BB3F35" w14:textId="77777777" w:rsidR="00D5168C" w:rsidRDefault="00D5168C" w:rsidP="00C01F98"/>
    <w:p w14:paraId="31749A17" w14:textId="77777777" w:rsidR="00C36A6A" w:rsidRPr="00C36A6A" w:rsidRDefault="00C36A6A" w:rsidP="00160B65">
      <w:pPr>
        <w:pStyle w:val="ListParagraph"/>
        <w:numPr>
          <w:ilvl w:val="0"/>
          <w:numId w:val="15"/>
        </w:numPr>
      </w:pPr>
      <w:r w:rsidRPr="00C36A6A">
        <w:t xml:space="preserve">Complete worksheet “D-2.2 domestic sales source” listing the source of the data used for each column in worksheet “D-2 domestic sales”. </w:t>
      </w:r>
    </w:p>
    <w:p w14:paraId="614822EB" w14:textId="77777777" w:rsidR="00C00A82" w:rsidRDefault="00C00A82" w:rsidP="00C01F98"/>
    <w:p w14:paraId="277084EA" w14:textId="77777777" w:rsidR="00D5168C" w:rsidRDefault="00515B70" w:rsidP="00C01F98">
      <w:pPr>
        <w:pStyle w:val="Heading2"/>
      </w:pPr>
      <w:bookmarkStart w:id="103" w:name="_Toc239751467"/>
      <w:r w:rsidRPr="003735F5">
        <w:rPr>
          <w:szCs w:val="28"/>
        </w:rPr>
        <w:t>D-</w:t>
      </w:r>
      <w:r w:rsidR="00D5168C">
        <w:rPr>
          <w:szCs w:val="28"/>
        </w:rPr>
        <w:t>3</w:t>
      </w:r>
      <w:r>
        <w:tab/>
      </w:r>
      <w:r w:rsidR="00D5168C">
        <w:t>Sample domestic sales documents</w:t>
      </w:r>
      <w:bookmarkEnd w:id="103"/>
    </w:p>
    <w:p w14:paraId="22A7BBEF" w14:textId="77777777" w:rsidR="00D5168C" w:rsidRPr="001F538E" w:rsidRDefault="00D5168C" w:rsidP="00160B65">
      <w:pPr>
        <w:pStyle w:val="ListParagraph"/>
        <w:numPr>
          <w:ilvl w:val="0"/>
          <w:numId w:val="16"/>
        </w:numPr>
      </w:pPr>
      <w:r w:rsidRPr="001F538E">
        <w:t xml:space="preserve">Select the two </w:t>
      </w:r>
      <w:r>
        <w:t>largest invoices by value</w:t>
      </w:r>
      <w:r w:rsidRPr="001F538E">
        <w:t xml:space="preserve"> and provide </w:t>
      </w:r>
      <w:r>
        <w:t>the following documentation:</w:t>
      </w:r>
    </w:p>
    <w:p w14:paraId="17E178C6" w14:textId="77777777" w:rsidR="00D5168C" w:rsidRDefault="00D5168C" w:rsidP="00160B65">
      <w:pPr>
        <w:pStyle w:val="bullet"/>
        <w:numPr>
          <w:ilvl w:val="0"/>
          <w:numId w:val="9"/>
        </w:numPr>
      </w:pPr>
      <w:r>
        <w:t>Contracts</w:t>
      </w:r>
    </w:p>
    <w:p w14:paraId="3FE2F934" w14:textId="77777777" w:rsidR="00D5168C" w:rsidRPr="007422EE" w:rsidRDefault="00D5168C" w:rsidP="00160B65">
      <w:pPr>
        <w:pStyle w:val="bullet"/>
        <w:numPr>
          <w:ilvl w:val="0"/>
          <w:numId w:val="9"/>
        </w:numPr>
      </w:pPr>
      <w:r w:rsidRPr="001636D4">
        <w:t>Purchase order</w:t>
      </w:r>
      <w:r>
        <w:t xml:space="preserve"> and o</w:t>
      </w:r>
      <w:r w:rsidRPr="007422EE">
        <w:t>rder confirmation</w:t>
      </w:r>
    </w:p>
    <w:p w14:paraId="017F1F5A" w14:textId="77777777" w:rsidR="00D5168C" w:rsidRPr="001636D4" w:rsidRDefault="00D5168C" w:rsidP="00160B65">
      <w:pPr>
        <w:pStyle w:val="bullet"/>
        <w:numPr>
          <w:ilvl w:val="0"/>
          <w:numId w:val="9"/>
        </w:numPr>
      </w:pPr>
      <w:r w:rsidRPr="001636D4">
        <w:t>Commercial invoice</w:t>
      </w:r>
      <w:r>
        <w:t xml:space="preserve"> and packing list</w:t>
      </w:r>
    </w:p>
    <w:p w14:paraId="04E282E9" w14:textId="42FB0B3F" w:rsidR="00D5168C" w:rsidRDefault="00D5168C" w:rsidP="00160B65">
      <w:pPr>
        <w:pStyle w:val="bullet"/>
        <w:numPr>
          <w:ilvl w:val="0"/>
          <w:numId w:val="9"/>
        </w:numPr>
      </w:pPr>
      <w:r>
        <w:t>Proof of payment</w:t>
      </w:r>
      <w:r w:rsidR="00DA02AE">
        <w:t>, remittance advice</w:t>
      </w:r>
      <w:r>
        <w:t xml:space="preserve"> and accounts receivable ledger</w:t>
      </w:r>
    </w:p>
    <w:p w14:paraId="00C4D581" w14:textId="77777777" w:rsidR="00D5168C" w:rsidRDefault="00D5168C" w:rsidP="00160B65">
      <w:pPr>
        <w:pStyle w:val="bullet"/>
        <w:numPr>
          <w:ilvl w:val="0"/>
          <w:numId w:val="9"/>
        </w:numPr>
      </w:pPr>
      <w:r>
        <w:t xml:space="preserve">Documents showing </w:t>
      </w:r>
      <w:r w:rsidR="0012258E">
        <w:t>b</w:t>
      </w:r>
      <w:r>
        <w:t>ank charges</w:t>
      </w:r>
    </w:p>
    <w:p w14:paraId="1A3F5EF6" w14:textId="77777777" w:rsidR="00D5168C" w:rsidRDefault="00D5168C" w:rsidP="00160B65">
      <w:pPr>
        <w:pStyle w:val="bullet"/>
        <w:numPr>
          <w:ilvl w:val="0"/>
          <w:numId w:val="9"/>
        </w:numPr>
      </w:pPr>
      <w:r>
        <w:t>Delivery invoices</w:t>
      </w:r>
    </w:p>
    <w:p w14:paraId="0C2AB434" w14:textId="77777777" w:rsidR="00D5168C" w:rsidRDefault="00D5168C" w:rsidP="00D5168C">
      <w:pPr>
        <w:ind w:right="-822"/>
      </w:pPr>
    </w:p>
    <w:p w14:paraId="5D4FD836" w14:textId="77777777" w:rsidR="00D5168C" w:rsidRPr="00DF06EA" w:rsidRDefault="00D5168C" w:rsidP="00D5168C">
      <w:pPr>
        <w:ind w:right="-822"/>
        <w:rPr>
          <w:i/>
        </w:rPr>
      </w:pPr>
      <w:r w:rsidRPr="00DF06EA">
        <w:rPr>
          <w:i/>
        </w:rPr>
        <w:t>If the documents are not in English, please provide a translation of the documents.</w:t>
      </w:r>
    </w:p>
    <w:p w14:paraId="5B268358" w14:textId="77777777" w:rsidR="00D5168C" w:rsidRDefault="00D5168C" w:rsidP="00D5168C">
      <w:pPr>
        <w:ind w:right="-822"/>
      </w:pPr>
    </w:p>
    <w:p w14:paraId="6F89A287" w14:textId="77777777" w:rsidR="00D5168C" w:rsidRDefault="00D5168C" w:rsidP="00160B65">
      <w:pPr>
        <w:pStyle w:val="ListParagraph"/>
        <w:numPr>
          <w:ilvl w:val="0"/>
          <w:numId w:val="16"/>
        </w:numPr>
        <w:rPr>
          <w:snapToGrid w:val="0"/>
        </w:rPr>
      </w:pPr>
      <w:r w:rsidRPr="001F538E">
        <w:t xml:space="preserve">For each document, please annotate the documents or provide a </w:t>
      </w:r>
      <w:r>
        <w:t>table</w:t>
      </w:r>
      <w:r w:rsidRPr="001F538E">
        <w:t xml:space="preserve"> reconciling the details in the </w:t>
      </w:r>
      <w:r w:rsidR="00A22A3F" w:rsidRPr="003735F5">
        <w:t>“</w:t>
      </w:r>
      <w:r w:rsidR="00A22A3F">
        <w:t>D-2 Domestic</w:t>
      </w:r>
      <w:r w:rsidR="00A22A3F" w:rsidRPr="003735F5">
        <w:t xml:space="preserve"> sales” </w:t>
      </w:r>
      <w:r w:rsidR="00A22A3F">
        <w:t xml:space="preserve">listing </w:t>
      </w:r>
      <w:r w:rsidRPr="001F538E">
        <w:t>to the source documents</w:t>
      </w:r>
      <w:r w:rsidR="00A22A3F">
        <w:t xml:space="preserve"> in D-3.1</w:t>
      </w:r>
      <w:r>
        <w:t>.</w:t>
      </w:r>
    </w:p>
    <w:p w14:paraId="0E2D13E6" w14:textId="77777777" w:rsidR="00D5168C" w:rsidRDefault="00D5168C" w:rsidP="003F2E71"/>
    <w:p w14:paraId="726125F5" w14:textId="77777777" w:rsidR="00D5168C" w:rsidRDefault="00D5168C" w:rsidP="00C01F98">
      <w:pPr>
        <w:pStyle w:val="Heading2"/>
      </w:pPr>
      <w:bookmarkStart w:id="104" w:name="_Toc239751468"/>
      <w:r>
        <w:rPr>
          <w:szCs w:val="28"/>
        </w:rPr>
        <w:t>D</w:t>
      </w:r>
      <w:r w:rsidR="00BE5C16" w:rsidRPr="003735F5">
        <w:rPr>
          <w:szCs w:val="28"/>
        </w:rPr>
        <w:t>-</w:t>
      </w:r>
      <w:r>
        <w:rPr>
          <w:szCs w:val="28"/>
        </w:rPr>
        <w:t>4</w:t>
      </w:r>
      <w:r w:rsidR="00BE5C16">
        <w:tab/>
      </w:r>
      <w:r w:rsidRPr="001F538E">
        <w:t xml:space="preserve">Reconciliation </w:t>
      </w:r>
      <w:r>
        <w:t>of sa</w:t>
      </w:r>
      <w:r w:rsidR="009E2785">
        <w:t>l</w:t>
      </w:r>
      <w:r>
        <w:t xml:space="preserve">es </w:t>
      </w:r>
      <w:r w:rsidRPr="001F538E">
        <w:t>to financial accounts</w:t>
      </w:r>
      <w:bookmarkEnd w:id="104"/>
    </w:p>
    <w:p w14:paraId="13FA2C2E" w14:textId="77777777" w:rsidR="00BE5C16" w:rsidRPr="00C01F98" w:rsidRDefault="00D5168C" w:rsidP="00BE5C16">
      <w:pPr>
        <w:widowControl w:val="0"/>
        <w:ind w:left="720" w:right="-745" w:hanging="720"/>
      </w:pPr>
      <w:r w:rsidRPr="00C01F98">
        <w:t>This section is not required if you have completed B-4.</w:t>
      </w:r>
    </w:p>
    <w:p w14:paraId="7F7DA411" w14:textId="77777777" w:rsidR="00D5168C" w:rsidRDefault="00D5168C" w:rsidP="00BE5C16">
      <w:pPr>
        <w:widowControl w:val="0"/>
        <w:ind w:left="720" w:right="-745" w:hanging="720"/>
        <w:rPr>
          <w:snapToGrid w:val="0"/>
        </w:rPr>
      </w:pPr>
    </w:p>
    <w:p w14:paraId="120C2BB2" w14:textId="77777777" w:rsidR="00D5168C" w:rsidRPr="004C3FBC" w:rsidRDefault="00D5168C" w:rsidP="00160B65">
      <w:pPr>
        <w:pStyle w:val="ListParagraph"/>
        <w:numPr>
          <w:ilvl w:val="0"/>
          <w:numId w:val="17"/>
        </w:numPr>
      </w:pPr>
      <w:r w:rsidRPr="001F538E">
        <w:t xml:space="preserve">Please complete the </w:t>
      </w:r>
      <w:r w:rsidR="000E25B2">
        <w:t>worksheet named “</w:t>
      </w:r>
      <w:r w:rsidR="003E323C">
        <w:t xml:space="preserve">B-4 </w:t>
      </w:r>
      <w:r w:rsidR="000E25B2">
        <w:t>Upwards sales” to demonstrate that the sales listing</w:t>
      </w:r>
      <w:r w:rsidR="00A22A3F">
        <w:t xml:space="preserve">s </w:t>
      </w:r>
      <w:r w:rsidR="00A22A3F" w:rsidRPr="004C3FBC">
        <w:t>in D-2 and F-2 are</w:t>
      </w:r>
      <w:r w:rsidR="000E25B2" w:rsidRPr="004C3FBC">
        <w:t xml:space="preserve"> complete.</w:t>
      </w:r>
    </w:p>
    <w:p w14:paraId="77F50787" w14:textId="77777777" w:rsidR="00A2249F" w:rsidRPr="004C3FBC" w:rsidRDefault="00A2249F" w:rsidP="00160B65">
      <w:pPr>
        <w:pStyle w:val="ListParagraph"/>
        <w:numPr>
          <w:ilvl w:val="0"/>
          <w:numId w:val="27"/>
        </w:numPr>
      </w:pPr>
      <w:r w:rsidRPr="004C3FBC">
        <w:t xml:space="preserve">You must provide this list in electronic format using the template provided. </w:t>
      </w:r>
    </w:p>
    <w:p w14:paraId="0E2ECB45" w14:textId="77777777" w:rsidR="000B0D5C" w:rsidRPr="004C3FBC" w:rsidRDefault="000B0D5C" w:rsidP="00160B65">
      <w:pPr>
        <w:pStyle w:val="ListParagraph"/>
        <w:numPr>
          <w:ilvl w:val="0"/>
          <w:numId w:val="27"/>
        </w:numPr>
      </w:pPr>
      <w:r w:rsidRPr="004C3FBC">
        <w:t>Please use the currency that your accounts are kept in.</w:t>
      </w:r>
    </w:p>
    <w:p w14:paraId="3438C80B" w14:textId="77777777" w:rsidR="00A2249F" w:rsidRPr="004C3FBC" w:rsidRDefault="00A2249F" w:rsidP="00160B65">
      <w:pPr>
        <w:pStyle w:val="ListParagraph"/>
        <w:numPr>
          <w:ilvl w:val="0"/>
          <w:numId w:val="25"/>
        </w:numPr>
      </w:pPr>
      <w:r w:rsidRPr="004C3FBC">
        <w:t>If you have used formulas to complete this worksheet, these formulas must be</w:t>
      </w:r>
      <w:r w:rsidRPr="004C3FBC">
        <w:rPr>
          <w:snapToGrid w:val="0"/>
        </w:rPr>
        <w:t xml:space="preserve"> retained.</w:t>
      </w:r>
      <w:r w:rsidRPr="10677FC0" w:rsidDel="007032AD">
        <w:t xml:space="preserve"> </w:t>
      </w:r>
    </w:p>
    <w:p w14:paraId="015F2DC2" w14:textId="77777777" w:rsidR="00D5168C" w:rsidRPr="001F538E" w:rsidRDefault="00D5168C" w:rsidP="00D5168C"/>
    <w:p w14:paraId="3B6B2433" w14:textId="3788A956" w:rsidR="00D5168C" w:rsidRPr="004477DA" w:rsidRDefault="00D5168C" w:rsidP="00160B65">
      <w:pPr>
        <w:pStyle w:val="ListParagraph"/>
        <w:numPr>
          <w:ilvl w:val="0"/>
          <w:numId w:val="17"/>
        </w:numPr>
        <w:rPr>
          <w:i/>
          <w:snapToGrid w:val="0"/>
        </w:rPr>
      </w:pPr>
      <w:r w:rsidRPr="001F538E">
        <w:rPr>
          <w:snapToGrid w:val="0"/>
        </w:rPr>
        <w:t xml:space="preserve">Please provide </w:t>
      </w:r>
      <w:r w:rsidR="000E25B2">
        <w:rPr>
          <w:snapToGrid w:val="0"/>
        </w:rPr>
        <w:t>all</w:t>
      </w:r>
      <w:r w:rsidRPr="001F538E">
        <w:rPr>
          <w:snapToGrid w:val="0"/>
        </w:rPr>
        <w:t xml:space="preserve"> documents</w:t>
      </w:r>
      <w:r w:rsidR="005F3031">
        <w:rPr>
          <w:snapToGrid w:val="0"/>
        </w:rPr>
        <w:t xml:space="preserve"> and worksheets</w:t>
      </w:r>
      <w:r w:rsidRPr="001F538E">
        <w:rPr>
          <w:snapToGrid w:val="0"/>
        </w:rPr>
        <w:t xml:space="preserve">, other than </w:t>
      </w:r>
      <w:r w:rsidR="00E90D2D">
        <w:rPr>
          <w:snapToGrid w:val="0"/>
        </w:rPr>
        <w:t>those in A-</w:t>
      </w:r>
      <w:r w:rsidR="00E0279F">
        <w:rPr>
          <w:snapToGrid w:val="0"/>
        </w:rPr>
        <w:t>4</w:t>
      </w:r>
      <w:r w:rsidR="00A22A3F">
        <w:rPr>
          <w:snapToGrid w:val="0"/>
        </w:rPr>
        <w:t xml:space="preserve">, </w:t>
      </w:r>
      <w:r w:rsidRPr="001F538E">
        <w:rPr>
          <w:snapToGrid w:val="0"/>
        </w:rPr>
        <w:t>D-2</w:t>
      </w:r>
      <w:r w:rsidR="00A22A3F">
        <w:rPr>
          <w:snapToGrid w:val="0"/>
        </w:rPr>
        <w:t xml:space="preserve"> and F-2</w:t>
      </w:r>
      <w:r w:rsidRPr="001F538E">
        <w:rPr>
          <w:snapToGrid w:val="0"/>
        </w:rPr>
        <w:t>, required to complete the “</w:t>
      </w:r>
      <w:r w:rsidR="00E0279F">
        <w:rPr>
          <w:snapToGrid w:val="0"/>
        </w:rPr>
        <w:t xml:space="preserve">B-4 </w:t>
      </w:r>
      <w:r w:rsidRPr="001F538E">
        <w:rPr>
          <w:snapToGrid w:val="0"/>
        </w:rPr>
        <w:t>Upwards sales” worksheet.</w:t>
      </w:r>
      <w:r w:rsidR="000E25B2">
        <w:rPr>
          <w:snapToGrid w:val="0"/>
        </w:rPr>
        <w:t xml:space="preserve"> If the documents include spreadsheets, all formulas used must be retained.</w:t>
      </w:r>
    </w:p>
    <w:p w14:paraId="121474B6" w14:textId="77777777" w:rsidR="004477DA" w:rsidRPr="00AD179B" w:rsidRDefault="004477DA" w:rsidP="004477DA">
      <w:pPr>
        <w:pStyle w:val="ListParagraph"/>
        <w:numPr>
          <w:ilvl w:val="0"/>
          <w:numId w:val="109"/>
        </w:numPr>
        <w:rPr>
          <w:i/>
          <w:snapToGrid w:val="0"/>
        </w:rPr>
      </w:pPr>
      <w:bookmarkStart w:id="105" w:name="_Hlk205472865"/>
      <w:r>
        <w:rPr>
          <w:iCs/>
          <w:snapToGrid w:val="0"/>
        </w:rPr>
        <w:t>For example, worksheets (e.g. a master sales listing) showing how you identified and categorised:</w:t>
      </w:r>
    </w:p>
    <w:p w14:paraId="35CE2B15" w14:textId="77777777" w:rsidR="004477DA" w:rsidRPr="00AD179B" w:rsidRDefault="004477DA" w:rsidP="004477DA">
      <w:pPr>
        <w:pStyle w:val="ListParagraph"/>
        <w:numPr>
          <w:ilvl w:val="1"/>
          <w:numId w:val="109"/>
        </w:numPr>
        <w:rPr>
          <w:i/>
          <w:snapToGrid w:val="0"/>
        </w:rPr>
      </w:pPr>
      <w:r>
        <w:rPr>
          <w:iCs/>
          <w:snapToGrid w:val="0"/>
        </w:rPr>
        <w:t>Sales of the goods under consideration and other sales (e.g. non-goods or services)</w:t>
      </w:r>
    </w:p>
    <w:p w14:paraId="41578A9D" w14:textId="06EDE072" w:rsidR="004477DA" w:rsidRPr="00160B65" w:rsidRDefault="004477DA" w:rsidP="004477DA">
      <w:pPr>
        <w:pStyle w:val="ListParagraph"/>
        <w:numPr>
          <w:ilvl w:val="1"/>
          <w:numId w:val="109"/>
        </w:numPr>
        <w:rPr>
          <w:i/>
          <w:snapToGrid w:val="0"/>
        </w:rPr>
      </w:pPr>
      <w:r>
        <w:rPr>
          <w:iCs/>
          <w:snapToGrid w:val="0"/>
        </w:rPr>
        <w:t>Domestic and third country sales of the goods under consideration</w:t>
      </w:r>
    </w:p>
    <w:p w14:paraId="566D7589" w14:textId="282553A3" w:rsidR="004477DA" w:rsidRPr="0079777C" w:rsidRDefault="004477DA" w:rsidP="004477DA">
      <w:pPr>
        <w:pStyle w:val="ListParagraph"/>
        <w:numPr>
          <w:ilvl w:val="0"/>
          <w:numId w:val="108"/>
        </w:numPr>
        <w:rPr>
          <w:i/>
          <w:snapToGrid w:val="0"/>
        </w:rPr>
      </w:pPr>
      <w:r>
        <w:rPr>
          <w:snapToGrid w:val="0"/>
        </w:rPr>
        <w:t>If the documents include spreadsheets, all formulas used must be retained</w:t>
      </w:r>
    </w:p>
    <w:p w14:paraId="4042F411" w14:textId="77777777" w:rsidR="004477DA" w:rsidRPr="00C01F98" w:rsidRDefault="004477DA" w:rsidP="004477DA">
      <w:pPr>
        <w:pStyle w:val="ListParagraph"/>
        <w:numPr>
          <w:ilvl w:val="0"/>
          <w:numId w:val="108"/>
        </w:numPr>
        <w:rPr>
          <w:i/>
          <w:snapToGrid w:val="0"/>
        </w:rPr>
      </w:pPr>
      <w:r>
        <w:rPr>
          <w:snapToGrid w:val="0"/>
        </w:rPr>
        <w:t>There must not be any balancing amounts. All amounts must be supported by source documents.</w:t>
      </w:r>
    </w:p>
    <w:bookmarkEnd w:id="105"/>
    <w:p w14:paraId="18587F43" w14:textId="77777777" w:rsidR="00D5168C" w:rsidRPr="001F538E" w:rsidRDefault="00D5168C" w:rsidP="00D5168C">
      <w:pPr>
        <w:pStyle w:val="ListParagraph"/>
      </w:pPr>
    </w:p>
    <w:p w14:paraId="1616FE44" w14:textId="77777777" w:rsidR="00D5168C" w:rsidRPr="001F538E" w:rsidRDefault="00D5168C" w:rsidP="00160B65">
      <w:pPr>
        <w:pStyle w:val="ListParagraph"/>
        <w:numPr>
          <w:ilvl w:val="0"/>
          <w:numId w:val="17"/>
        </w:numPr>
      </w:pPr>
      <w:r w:rsidRPr="001F538E">
        <w:t xml:space="preserve">For any amount </w:t>
      </w:r>
      <w:r w:rsidR="00385E4B">
        <w:t>in the “</w:t>
      </w:r>
      <w:r w:rsidR="00813610">
        <w:t xml:space="preserve">B-4 </w:t>
      </w:r>
      <w:r w:rsidR="00385E4B">
        <w:t xml:space="preserve">Upwards sales” worksheet </w:t>
      </w:r>
      <w:r w:rsidRPr="001F538E">
        <w:t>that is hard coded (i.e. not a formula), please cross-reference by providing</w:t>
      </w:r>
      <w:r>
        <w:t>:</w:t>
      </w:r>
    </w:p>
    <w:p w14:paraId="0B2530C7" w14:textId="22D28196" w:rsidR="00D5168C" w:rsidRPr="001F538E" w:rsidRDefault="00D5168C" w:rsidP="00160B65">
      <w:pPr>
        <w:pStyle w:val="ListParagraph"/>
        <w:numPr>
          <w:ilvl w:val="0"/>
          <w:numId w:val="13"/>
        </w:numPr>
        <w:rPr>
          <w:i/>
          <w:snapToGrid w:val="0"/>
        </w:rPr>
      </w:pPr>
      <w:r w:rsidRPr="001F538E">
        <w:t xml:space="preserve">the name of the source document, including the relevant page number, in column </w:t>
      </w:r>
      <w:r w:rsidR="00A22A3F">
        <w:t>D</w:t>
      </w:r>
      <w:r w:rsidR="005755BD">
        <w:t xml:space="preserve"> of the worksheet</w:t>
      </w:r>
      <w:r w:rsidRPr="001F538E">
        <w:t xml:space="preserve"> </w:t>
      </w:r>
      <w:r w:rsidRPr="001F538E">
        <w:rPr>
          <w:u w:val="single"/>
        </w:rPr>
        <w:t>and</w:t>
      </w:r>
      <w:r w:rsidRPr="001F538E">
        <w:t xml:space="preserve"> </w:t>
      </w:r>
    </w:p>
    <w:p w14:paraId="145BACE5" w14:textId="2AB1CDA2" w:rsidR="00A57015" w:rsidRPr="00AE1F0E" w:rsidRDefault="00A57015" w:rsidP="00160B65">
      <w:pPr>
        <w:pStyle w:val="ListParagraph"/>
        <w:numPr>
          <w:ilvl w:val="0"/>
          <w:numId w:val="13"/>
        </w:numPr>
      </w:pPr>
      <w:r w:rsidRPr="00C01F98">
        <w:t>highlight or annotate the amount shown in the source document</w:t>
      </w:r>
      <w:r w:rsidRPr="00AE1F0E">
        <w:t xml:space="preserve"> </w:t>
      </w:r>
      <w:r w:rsidRPr="00AE1F0E">
        <w:rPr>
          <w:u w:val="single"/>
        </w:rPr>
        <w:t>and</w:t>
      </w:r>
    </w:p>
    <w:p w14:paraId="1C049C2B" w14:textId="77777777" w:rsidR="00A57015" w:rsidRPr="00AE1F0E" w:rsidRDefault="00A57015" w:rsidP="00160B65">
      <w:pPr>
        <w:pStyle w:val="ListParagraph"/>
        <w:numPr>
          <w:ilvl w:val="0"/>
          <w:numId w:val="13"/>
        </w:numPr>
        <w:rPr>
          <w:snapToGrid w:val="0"/>
        </w:rPr>
      </w:pPr>
      <w:bookmarkStart w:id="106" w:name="_Hlk205472890"/>
      <w:r w:rsidRPr="00AE1F0E">
        <w:t>provide the account code and sub-account code (if applicable) at column E of the worksheet</w:t>
      </w:r>
      <w:r w:rsidRPr="00C01F98">
        <w:t>.</w:t>
      </w:r>
    </w:p>
    <w:bookmarkEnd w:id="106"/>
    <w:p w14:paraId="5983F7DA" w14:textId="77777777" w:rsidR="00A57015" w:rsidRPr="00A57015" w:rsidRDefault="00A57015" w:rsidP="00A57015">
      <w:pPr>
        <w:rPr>
          <w:i/>
          <w:snapToGrid w:val="0"/>
        </w:rPr>
      </w:pPr>
    </w:p>
    <w:p w14:paraId="21AE48BA" w14:textId="4F6F08A4" w:rsidR="00515B70" w:rsidRDefault="00515B70" w:rsidP="00033ADB">
      <w:pPr>
        <w:pStyle w:val="Heading1"/>
      </w:pPr>
      <w:bookmarkStart w:id="107" w:name="_Toc506971838"/>
      <w:bookmarkStart w:id="108" w:name="_Toc508203830"/>
      <w:bookmarkStart w:id="109" w:name="_Toc508290364"/>
      <w:bookmarkStart w:id="110" w:name="_Toc515637648"/>
      <w:bookmarkStart w:id="111" w:name="_Ref520387689"/>
      <w:bookmarkStart w:id="112" w:name="_Toc239751469"/>
      <w:bookmarkStart w:id="113" w:name="_Hlk205472981"/>
      <w:r>
        <w:lastRenderedPageBreak/>
        <w:t>Section E</w:t>
      </w:r>
      <w:r>
        <w:br/>
      </w:r>
      <w:bookmarkEnd w:id="107"/>
      <w:bookmarkEnd w:id="108"/>
      <w:bookmarkEnd w:id="109"/>
      <w:bookmarkEnd w:id="110"/>
      <w:r w:rsidR="007378F5">
        <w:t>Due a</w:t>
      </w:r>
      <w:r w:rsidR="00FB46C8">
        <w:t>llowance</w:t>
      </w:r>
      <w:bookmarkEnd w:id="111"/>
      <w:bookmarkEnd w:id="112"/>
    </w:p>
    <w:p w14:paraId="3628C95C" w14:textId="77777777" w:rsidR="00515B70" w:rsidRDefault="00515B70">
      <w:pPr>
        <w:widowControl w:val="0"/>
        <w:ind w:right="-745"/>
        <w:jc w:val="both"/>
        <w:rPr>
          <w:snapToGrid w:val="0"/>
        </w:rPr>
      </w:pPr>
    </w:p>
    <w:p w14:paraId="55C19454" w14:textId="0C0789A1" w:rsidR="00515B70" w:rsidRDefault="00515B70">
      <w:pPr>
        <w:pStyle w:val="Heading2"/>
        <w:ind w:right="-680"/>
        <w:rPr>
          <w:szCs w:val="28"/>
        </w:rPr>
      </w:pPr>
      <w:bookmarkStart w:id="114" w:name="_Toc506971839"/>
      <w:bookmarkStart w:id="115" w:name="_Toc219017567"/>
      <w:bookmarkStart w:id="116" w:name="_Toc508203831"/>
      <w:bookmarkStart w:id="117" w:name="_Toc508290365"/>
      <w:bookmarkStart w:id="118" w:name="_Toc515637649"/>
      <w:bookmarkStart w:id="119" w:name="_Toc239751470"/>
      <w:r w:rsidRPr="003735F5">
        <w:rPr>
          <w:szCs w:val="28"/>
        </w:rPr>
        <w:t>E-1</w:t>
      </w:r>
      <w:r w:rsidR="003735F5" w:rsidRPr="003735F5">
        <w:rPr>
          <w:szCs w:val="28"/>
        </w:rPr>
        <w:tab/>
      </w:r>
      <w:bookmarkEnd w:id="114"/>
      <w:bookmarkEnd w:id="115"/>
      <w:bookmarkEnd w:id="116"/>
      <w:bookmarkEnd w:id="117"/>
      <w:bookmarkEnd w:id="118"/>
      <w:r w:rsidR="00FB46C8">
        <w:rPr>
          <w:szCs w:val="28"/>
        </w:rPr>
        <w:t xml:space="preserve">Credit </w:t>
      </w:r>
      <w:r w:rsidR="00F7557E">
        <w:rPr>
          <w:szCs w:val="28"/>
        </w:rPr>
        <w:t>expense</w:t>
      </w:r>
      <w:bookmarkEnd w:id="119"/>
    </w:p>
    <w:p w14:paraId="67EE1990" w14:textId="162BEB92" w:rsidR="00B6355A" w:rsidRDefault="008B6DF7" w:rsidP="00160B65">
      <w:pPr>
        <w:pStyle w:val="ListParagraph"/>
        <w:numPr>
          <w:ilvl w:val="0"/>
          <w:numId w:val="38"/>
        </w:numPr>
      </w:pPr>
      <w:r w:rsidRPr="00C6589E">
        <w:t>For each</w:t>
      </w:r>
      <w:r w:rsidR="00B6355A" w:rsidRPr="00C6589E">
        <w:t xml:space="preserve"> </w:t>
      </w:r>
      <w:r w:rsidRPr="00C6589E">
        <w:t xml:space="preserve">Australian customer </w:t>
      </w:r>
      <w:r w:rsidR="00D03A6D">
        <w:t>of</w:t>
      </w:r>
      <w:r w:rsidRPr="00C6589E">
        <w:t xml:space="preserve"> the goods and each </w:t>
      </w:r>
      <w:r w:rsidR="004F2703" w:rsidRPr="00C6589E">
        <w:t>domestic</w:t>
      </w:r>
      <w:r w:rsidR="00104F97" w:rsidRPr="00C6589E">
        <w:t xml:space="preserve"> </w:t>
      </w:r>
      <w:r w:rsidRPr="00C6589E">
        <w:t xml:space="preserve">customer </w:t>
      </w:r>
      <w:r w:rsidR="00D03A6D">
        <w:t>of</w:t>
      </w:r>
      <w:r w:rsidRPr="00C6589E">
        <w:t xml:space="preserve"> like goods</w:t>
      </w:r>
      <w:r w:rsidR="00D03A6D">
        <w:t xml:space="preserve">, calculate the </w:t>
      </w:r>
      <w:r w:rsidR="00D03A6D" w:rsidRPr="00C6589E">
        <w:t xml:space="preserve">average credit </w:t>
      </w:r>
      <w:r w:rsidR="00353322">
        <w:t>period</w:t>
      </w:r>
      <w:r w:rsidR="00D03A6D" w:rsidRPr="00C6589E">
        <w:t xml:space="preserve"> for that customer</w:t>
      </w:r>
      <w:r w:rsidR="00D03A6D">
        <w:t xml:space="preserve"> by</w:t>
      </w:r>
      <w:r w:rsidRPr="00C6589E">
        <w:t>:</w:t>
      </w:r>
    </w:p>
    <w:p w14:paraId="13DBE7D6" w14:textId="77777777" w:rsidR="004C3FBC" w:rsidRDefault="00C6589E" w:rsidP="00160B65">
      <w:pPr>
        <w:pStyle w:val="ListParagraph"/>
        <w:numPr>
          <w:ilvl w:val="1"/>
          <w:numId w:val="105"/>
        </w:numPr>
      </w:pPr>
      <w:r>
        <w:t>Calculat</w:t>
      </w:r>
      <w:r w:rsidR="00D03A6D">
        <w:t>ing</w:t>
      </w:r>
      <w:r>
        <w:t xml:space="preserve"> the average accounts receivable over the period </w:t>
      </w:r>
      <w:r w:rsidR="00526D33">
        <w:t>for that customer</w:t>
      </w:r>
      <w:r w:rsidR="00353322">
        <w:t xml:space="preserve">. </w:t>
      </w:r>
    </w:p>
    <w:p w14:paraId="53530B28" w14:textId="77777777" w:rsidR="00371D12" w:rsidRDefault="00371D12" w:rsidP="001E5648">
      <w:pPr>
        <w:pStyle w:val="ListParagraph"/>
        <w:numPr>
          <w:ilvl w:val="2"/>
          <w:numId w:val="105"/>
        </w:numPr>
        <w:ind w:left="1134"/>
      </w:pPr>
      <w:r>
        <w:t>This is usually calculated by either:</w:t>
      </w:r>
    </w:p>
    <w:p w14:paraId="33DFEFCC" w14:textId="77777777" w:rsidR="00371D12" w:rsidRDefault="00371D12" w:rsidP="005600F7">
      <w:pPr>
        <w:pStyle w:val="ListParagraph"/>
        <w:numPr>
          <w:ilvl w:val="2"/>
          <w:numId w:val="111"/>
        </w:numPr>
        <w:ind w:left="1560"/>
      </w:pPr>
      <w:r>
        <w:t>summing the accounts receivable opening balance and closing balance for the period, and dividing it by 2, or</w:t>
      </w:r>
    </w:p>
    <w:p w14:paraId="30FF3F06" w14:textId="77777777" w:rsidR="00371D12" w:rsidRDefault="00371D12" w:rsidP="005600F7">
      <w:pPr>
        <w:pStyle w:val="ListParagraph"/>
        <w:numPr>
          <w:ilvl w:val="2"/>
          <w:numId w:val="111"/>
        </w:numPr>
        <w:ind w:left="1560"/>
      </w:pPr>
      <w:r>
        <w:t>summing the average monthly accounts receivable over the period and dividing it by 12.</w:t>
      </w:r>
    </w:p>
    <w:p w14:paraId="087A689E" w14:textId="02D31BC7" w:rsidR="00C6589E" w:rsidRPr="00C6589E" w:rsidRDefault="00D611DA" w:rsidP="00160B65">
      <w:pPr>
        <w:pStyle w:val="ListParagraph"/>
        <w:numPr>
          <w:ilvl w:val="2"/>
          <w:numId w:val="105"/>
        </w:numPr>
        <w:ind w:left="1134"/>
      </w:pPr>
      <w:r>
        <w:t>If there is a more accurate way of calculating the average accounts receivable (e.g. the customer only</w:t>
      </w:r>
      <w:r w:rsidR="004C3FBC">
        <w:t xml:space="preserve"> made</w:t>
      </w:r>
      <w:r>
        <w:t xml:space="preserve"> purc</w:t>
      </w:r>
      <w:r w:rsidR="004C3FBC">
        <w:t>hases in certain months) then use an alternative method.</w:t>
      </w:r>
    </w:p>
    <w:p w14:paraId="5EB5ADFF" w14:textId="54B66996" w:rsidR="00C6589E" w:rsidRPr="00C6589E" w:rsidRDefault="00104F97" w:rsidP="00160B65">
      <w:pPr>
        <w:pStyle w:val="ListParagraph"/>
        <w:numPr>
          <w:ilvl w:val="1"/>
          <w:numId w:val="105"/>
        </w:numPr>
      </w:pPr>
      <w:r w:rsidRPr="00C6589E">
        <w:t>Calcula</w:t>
      </w:r>
      <w:r w:rsidR="00D03A6D">
        <w:t>ting</w:t>
      </w:r>
      <w:r w:rsidRPr="00C6589E">
        <w:t xml:space="preserve"> the accounts receivable turnover </w:t>
      </w:r>
      <w:r w:rsidR="0081204A" w:rsidRPr="00C6589E">
        <w:t>over the period for that customer</w:t>
      </w:r>
      <w:r w:rsidR="00C6589E" w:rsidRPr="00C6589E">
        <w:t xml:space="preserve"> using the formula:</w:t>
      </w:r>
    </w:p>
    <w:p w14:paraId="50A19B2D" w14:textId="34E5FBCB" w:rsidR="00104F97" w:rsidRPr="00D03A6D" w:rsidRDefault="00000000" w:rsidP="00D03A6D">
      <w:pPr>
        <w:pStyle w:val="ListParagraph"/>
        <w:ind w:left="0"/>
        <w:jc w:val="center"/>
      </w:pPr>
      <m:oMathPara>
        <m:oMathParaPr>
          <m:jc m:val="center"/>
        </m:oMathParaPr>
        <m:oMath>
          <m:f>
            <m:fPr>
              <m:ctrlPr>
                <w:rPr>
                  <w:rFonts w:ascii="Cambria Math" w:hAnsi="Cambria Math"/>
                  <w:i/>
                </w:rPr>
              </m:ctrlPr>
            </m:fPr>
            <m:num>
              <m:r>
                <w:rPr>
                  <w:rFonts w:ascii="Cambria Math" w:hAnsi="Cambria Math"/>
                </w:rPr>
                <m:t>Net sales revenue over the peirod</m:t>
              </m:r>
            </m:num>
            <m:den>
              <m:r>
                <w:rPr>
                  <w:rFonts w:ascii="Cambria Math" w:hAnsi="Cambria Math"/>
                </w:rPr>
                <m:t>Average accounts receivable</m:t>
              </m:r>
            </m:den>
          </m:f>
        </m:oMath>
      </m:oMathPara>
    </w:p>
    <w:p w14:paraId="0C364C7D" w14:textId="77777777" w:rsidR="00C6589E" w:rsidRPr="00C6589E" w:rsidRDefault="00C6589E" w:rsidP="00D03A6D">
      <w:pPr>
        <w:ind w:left="-1440"/>
        <w:jc w:val="center"/>
      </w:pPr>
    </w:p>
    <w:p w14:paraId="18479B9D" w14:textId="29ACF6C0" w:rsidR="00C6589E" w:rsidRPr="00C6589E" w:rsidRDefault="00104F97" w:rsidP="00160B65">
      <w:pPr>
        <w:pStyle w:val="ListParagraph"/>
        <w:numPr>
          <w:ilvl w:val="1"/>
          <w:numId w:val="105"/>
        </w:numPr>
      </w:pPr>
      <w:r w:rsidRPr="00C6589E">
        <w:t>Calculat</w:t>
      </w:r>
      <w:r w:rsidR="00D03A6D">
        <w:t>ing</w:t>
      </w:r>
      <w:r w:rsidRPr="00C6589E">
        <w:t xml:space="preserve"> the average credit </w:t>
      </w:r>
      <w:r w:rsidR="00353322">
        <w:t>period</w:t>
      </w:r>
      <w:r w:rsidRPr="00C6589E">
        <w:t xml:space="preserve"> </w:t>
      </w:r>
      <w:r w:rsidR="008B6DF7" w:rsidRPr="00C6589E">
        <w:t>for that customer</w:t>
      </w:r>
      <w:r w:rsidR="00C6589E" w:rsidRPr="00C6589E">
        <w:t xml:space="preserve"> using the formula:</w:t>
      </w:r>
    </w:p>
    <w:p w14:paraId="11AEA4B3" w14:textId="7D70765E" w:rsidR="00104F97" w:rsidRPr="00D03A6D" w:rsidRDefault="00000000" w:rsidP="00D03A6D">
      <w:pPr>
        <w:rPr>
          <w:rFonts w:cs="Arial"/>
          <w:iCs/>
        </w:rPr>
      </w:pPr>
      <m:oMathPara>
        <m:oMathParaPr>
          <m:jc m:val="center"/>
        </m:oMathParaPr>
        <m:oMath>
          <m:f>
            <m:fPr>
              <m:ctrlPr>
                <w:rPr>
                  <w:rFonts w:ascii="Cambria Math" w:hAnsi="Cambria Math" w:cs="Arial"/>
                  <w:iCs/>
                </w:rPr>
              </m:ctrlPr>
            </m:fPr>
            <m:num>
              <m:r>
                <m:rPr>
                  <m:sty m:val="p"/>
                </m:rPr>
                <w:rPr>
                  <w:rFonts w:ascii="Cambria Math" w:hAnsi="Cambria Math" w:cs="Arial"/>
                </w:rPr>
                <m:t>365</m:t>
              </m:r>
            </m:num>
            <m:den>
              <m:r>
                <m:rPr>
                  <m:sty m:val="p"/>
                </m:rPr>
                <w:rPr>
                  <w:rFonts w:ascii="Cambria Math" w:hAnsi="Cambria Math" w:cs="Arial"/>
                </w:rPr>
                <m:t>Accounts receivable turnover</m:t>
              </m:r>
            </m:den>
          </m:f>
        </m:oMath>
      </m:oMathPara>
    </w:p>
    <w:p w14:paraId="67924A8B" w14:textId="77777777" w:rsidR="00104F97" w:rsidRDefault="00104F97" w:rsidP="00104F97">
      <w:pPr>
        <w:pStyle w:val="ListParagraph"/>
        <w:ind w:left="1080"/>
      </w:pPr>
    </w:p>
    <w:p w14:paraId="4F4B707B" w14:textId="77777777" w:rsidR="00104F97" w:rsidRDefault="00104F97" w:rsidP="00160B65">
      <w:pPr>
        <w:pStyle w:val="ListParagraph"/>
        <w:numPr>
          <w:ilvl w:val="0"/>
          <w:numId w:val="38"/>
        </w:numPr>
      </w:pPr>
      <w:r>
        <w:t>Do you have short term borrowings or an overdraft facility denominated in your local currency? If yes, what is the interest rate, or average of interest rates?</w:t>
      </w:r>
    </w:p>
    <w:p w14:paraId="1C2701D1" w14:textId="77777777" w:rsidR="00104F97" w:rsidRDefault="00104F97" w:rsidP="00104F97">
      <w:pPr>
        <w:pStyle w:val="ListParagraph"/>
        <w:ind w:left="360"/>
      </w:pPr>
    </w:p>
    <w:p w14:paraId="1F7D6E51" w14:textId="77777777" w:rsidR="00104F97" w:rsidRDefault="00104F97" w:rsidP="00160B65">
      <w:pPr>
        <w:pStyle w:val="ListParagraph"/>
        <w:numPr>
          <w:ilvl w:val="0"/>
          <w:numId w:val="38"/>
        </w:numPr>
      </w:pPr>
      <w:r>
        <w:t>Do you have any interest earning deposits or other cash product (e.g. term deposits, bonds)</w:t>
      </w:r>
      <w:r w:rsidRPr="00581870">
        <w:t xml:space="preserve"> </w:t>
      </w:r>
      <w:r>
        <w:t>denominated in your local currency? If yes, what is the interest rate, or average of interest rates?</w:t>
      </w:r>
    </w:p>
    <w:p w14:paraId="29FDE687" w14:textId="77777777" w:rsidR="00104F97" w:rsidRDefault="00104F97" w:rsidP="00104F97">
      <w:pPr>
        <w:pStyle w:val="ListParagraph"/>
        <w:ind w:left="360"/>
      </w:pPr>
    </w:p>
    <w:p w14:paraId="2A4B0F71" w14:textId="77777777" w:rsidR="00F7557E" w:rsidRDefault="004F2703" w:rsidP="00160B65">
      <w:pPr>
        <w:pStyle w:val="ListParagraph"/>
        <w:numPr>
          <w:ilvl w:val="0"/>
          <w:numId w:val="38"/>
        </w:numPr>
      </w:pPr>
      <w:r>
        <w:t>If your</w:t>
      </w:r>
      <w:r w:rsidR="00783BD0">
        <w:t xml:space="preserve"> Australian customers pay you into a foreign currency denominated account (question B-1.2(a) refers)</w:t>
      </w:r>
      <w:r w:rsidR="006614D2">
        <w:t>:</w:t>
      </w:r>
    </w:p>
    <w:p w14:paraId="1C9C2F4E" w14:textId="77777777" w:rsidR="006614D2" w:rsidRDefault="006614D2" w:rsidP="00160B65">
      <w:pPr>
        <w:pStyle w:val="ListParagraph"/>
        <w:numPr>
          <w:ilvl w:val="1"/>
          <w:numId w:val="38"/>
        </w:numPr>
      </w:pPr>
      <w:r>
        <w:t>Do you have short term borrowings or an overdraft facility</w:t>
      </w:r>
      <w:r w:rsidR="00B6355A">
        <w:t xml:space="preserve"> denominated in the same foreign currency</w:t>
      </w:r>
      <w:r>
        <w:t>? If yes, what is the interest rate, or average of interest rates?</w:t>
      </w:r>
    </w:p>
    <w:p w14:paraId="2ECF813A" w14:textId="5235F9E7" w:rsidR="006614D2" w:rsidRDefault="002A040A" w:rsidP="00160B65">
      <w:pPr>
        <w:pStyle w:val="ListParagraph"/>
        <w:numPr>
          <w:ilvl w:val="1"/>
          <w:numId w:val="38"/>
        </w:numPr>
      </w:pPr>
      <w:r>
        <w:t>Do you have any interest earning deposits or other cash product (e.g. term deposits, bonds)</w:t>
      </w:r>
      <w:r w:rsidRPr="00581870">
        <w:t xml:space="preserve"> </w:t>
      </w:r>
      <w:r w:rsidR="00B6355A">
        <w:t>denominated in the same foreign currency</w:t>
      </w:r>
      <w:r w:rsidR="006614D2">
        <w:t>?</w:t>
      </w:r>
      <w:r w:rsidR="00B6355A">
        <w:t xml:space="preserve"> If yes, what is the interest rate, or average of interest rates?</w:t>
      </w:r>
    </w:p>
    <w:p w14:paraId="699D6941" w14:textId="77777777" w:rsidR="00FB46C8" w:rsidRDefault="00FB46C8" w:rsidP="00C01F98"/>
    <w:p w14:paraId="56DBE4FD" w14:textId="77777777" w:rsidR="00FB46C8" w:rsidRDefault="00FB46C8" w:rsidP="00FB46C8">
      <w:pPr>
        <w:pStyle w:val="Heading2"/>
        <w:ind w:right="-680"/>
        <w:rPr>
          <w:szCs w:val="28"/>
        </w:rPr>
      </w:pPr>
      <w:bookmarkStart w:id="120" w:name="_Toc239751471"/>
      <w:r w:rsidRPr="003735F5">
        <w:rPr>
          <w:szCs w:val="28"/>
        </w:rPr>
        <w:t>E-</w:t>
      </w:r>
      <w:r>
        <w:rPr>
          <w:szCs w:val="28"/>
        </w:rPr>
        <w:t>2</w:t>
      </w:r>
      <w:r w:rsidRPr="003735F5">
        <w:rPr>
          <w:szCs w:val="28"/>
        </w:rPr>
        <w:tab/>
      </w:r>
      <w:r>
        <w:rPr>
          <w:szCs w:val="28"/>
        </w:rPr>
        <w:t>Packaging</w:t>
      </w:r>
      <w:bookmarkEnd w:id="120"/>
    </w:p>
    <w:p w14:paraId="4CEC99D9" w14:textId="77777777" w:rsidR="0006455B" w:rsidRDefault="0006455B" w:rsidP="00160B65">
      <w:pPr>
        <w:pStyle w:val="ListParagraph"/>
        <w:numPr>
          <w:ilvl w:val="0"/>
          <w:numId w:val="40"/>
        </w:numPr>
      </w:pPr>
      <w:r>
        <w:t>What is the packaging used for your domestic sales of like goods?</w:t>
      </w:r>
    </w:p>
    <w:p w14:paraId="2BD6EECD" w14:textId="77777777" w:rsidR="0006455B" w:rsidRDefault="0006455B" w:rsidP="00C01F98">
      <w:pPr>
        <w:pStyle w:val="ListParagraph"/>
        <w:ind w:left="360"/>
      </w:pPr>
    </w:p>
    <w:p w14:paraId="6F94078F" w14:textId="77777777" w:rsidR="004F2703" w:rsidRDefault="0006455B" w:rsidP="00160B65">
      <w:pPr>
        <w:pStyle w:val="ListParagraph"/>
        <w:numPr>
          <w:ilvl w:val="0"/>
          <w:numId w:val="40"/>
        </w:numPr>
      </w:pPr>
      <w:r>
        <w:t>What is</w:t>
      </w:r>
      <w:r w:rsidR="004F2703">
        <w:t xml:space="preserve"> the packaging used for your export sales of the goods to Australia</w:t>
      </w:r>
      <w:r>
        <w:t>?</w:t>
      </w:r>
    </w:p>
    <w:p w14:paraId="1CF2F808" w14:textId="77777777" w:rsidR="004F2703" w:rsidRDefault="004F2703" w:rsidP="00C01F98">
      <w:pPr>
        <w:pStyle w:val="ListParagraph"/>
        <w:ind w:left="360"/>
      </w:pPr>
    </w:p>
    <w:p w14:paraId="302200C8" w14:textId="77777777" w:rsidR="0006455B" w:rsidRDefault="004F2703" w:rsidP="00160B65">
      <w:pPr>
        <w:pStyle w:val="ListParagraph"/>
        <w:numPr>
          <w:ilvl w:val="0"/>
          <w:numId w:val="40"/>
        </w:numPr>
      </w:pPr>
      <w:r>
        <w:t xml:space="preserve">If there are distinct differences </w:t>
      </w:r>
      <w:r w:rsidR="005748A0">
        <w:t>in packaging</w:t>
      </w:r>
      <w:r>
        <w:t xml:space="preserve"> between your </w:t>
      </w:r>
      <w:r w:rsidR="0006455B">
        <w:t>domestic and export sales:</w:t>
      </w:r>
    </w:p>
    <w:p w14:paraId="2384C323" w14:textId="77777777" w:rsidR="0006455B" w:rsidRDefault="0006455B" w:rsidP="00160B65">
      <w:pPr>
        <w:pStyle w:val="ListParagraph"/>
        <w:numPr>
          <w:ilvl w:val="1"/>
          <w:numId w:val="40"/>
        </w:numPr>
      </w:pPr>
      <w:r>
        <w:t>P</w:t>
      </w:r>
      <w:r w:rsidR="004F2703">
        <w:t>rovide details of the differences</w:t>
      </w:r>
    </w:p>
    <w:p w14:paraId="373EDE52" w14:textId="77777777" w:rsidR="004F2703" w:rsidRDefault="0006455B" w:rsidP="00160B65">
      <w:pPr>
        <w:pStyle w:val="ListParagraph"/>
        <w:numPr>
          <w:ilvl w:val="1"/>
          <w:numId w:val="40"/>
        </w:numPr>
      </w:pPr>
      <w:r>
        <w:t>Calculate the weighted average packaging cost for each model sold on the domestic market</w:t>
      </w:r>
    </w:p>
    <w:p w14:paraId="01E3CA02" w14:textId="77777777" w:rsidR="0006455B" w:rsidRDefault="0006455B" w:rsidP="00160B65">
      <w:pPr>
        <w:pStyle w:val="ListParagraph"/>
        <w:numPr>
          <w:ilvl w:val="1"/>
          <w:numId w:val="40"/>
        </w:numPr>
      </w:pPr>
      <w:r>
        <w:t>Calculate the weighted average packaging cost for each model exported to Australia</w:t>
      </w:r>
    </w:p>
    <w:p w14:paraId="1AC95684" w14:textId="77777777" w:rsidR="004F2703" w:rsidRDefault="004F2703" w:rsidP="004F2703">
      <w:pPr>
        <w:ind w:right="-680"/>
      </w:pPr>
    </w:p>
    <w:p w14:paraId="3908CABE" w14:textId="77777777" w:rsidR="00FB46C8" w:rsidRDefault="00FB46C8" w:rsidP="00FB46C8">
      <w:pPr>
        <w:pStyle w:val="Heading2"/>
        <w:ind w:right="-680"/>
        <w:rPr>
          <w:szCs w:val="28"/>
        </w:rPr>
      </w:pPr>
      <w:bookmarkStart w:id="121" w:name="_Toc239751472"/>
      <w:r w:rsidRPr="003735F5">
        <w:rPr>
          <w:szCs w:val="28"/>
        </w:rPr>
        <w:t>E-</w:t>
      </w:r>
      <w:r>
        <w:rPr>
          <w:szCs w:val="28"/>
        </w:rPr>
        <w:t>3</w:t>
      </w:r>
      <w:r w:rsidRPr="003735F5">
        <w:rPr>
          <w:szCs w:val="28"/>
        </w:rPr>
        <w:tab/>
      </w:r>
      <w:r w:rsidR="0006455B">
        <w:rPr>
          <w:szCs w:val="28"/>
        </w:rPr>
        <w:t>Delivery</w:t>
      </w:r>
      <w:bookmarkEnd w:id="121"/>
    </w:p>
    <w:p w14:paraId="21569BC4" w14:textId="77777777" w:rsidR="00FB46C8" w:rsidRDefault="00AB555A" w:rsidP="00160B65">
      <w:pPr>
        <w:pStyle w:val="ListParagraph"/>
        <w:numPr>
          <w:ilvl w:val="0"/>
          <w:numId w:val="42"/>
        </w:numPr>
      </w:pPr>
      <w:r>
        <w:t>Are any domestic sales of like goods delivered to the customer? If yes, how w</w:t>
      </w:r>
      <w:r w:rsidR="005748A0">
        <w:t>ere</w:t>
      </w:r>
      <w:r>
        <w:t xml:space="preserve"> the transportation costs calculated in the domestic sales listing in D-2? </w:t>
      </w:r>
    </w:p>
    <w:p w14:paraId="12A25F49" w14:textId="77777777" w:rsidR="0006455B" w:rsidRDefault="0006455B" w:rsidP="00C01F98">
      <w:pPr>
        <w:pStyle w:val="ListParagraph"/>
        <w:ind w:left="360"/>
      </w:pPr>
    </w:p>
    <w:p w14:paraId="7A2E2605" w14:textId="77777777" w:rsidR="0006455B" w:rsidRDefault="0006455B" w:rsidP="00160B65">
      <w:pPr>
        <w:pStyle w:val="ListParagraph"/>
        <w:numPr>
          <w:ilvl w:val="0"/>
          <w:numId w:val="42"/>
        </w:numPr>
      </w:pPr>
      <w:r>
        <w:t>What are the delivery terms of the export sales of the goods to Australia?</w:t>
      </w:r>
    </w:p>
    <w:p w14:paraId="577577FD" w14:textId="77777777" w:rsidR="00AB555A" w:rsidRDefault="00AB555A" w:rsidP="00C01F98">
      <w:pPr>
        <w:pStyle w:val="ListParagraph"/>
      </w:pPr>
    </w:p>
    <w:p w14:paraId="50890D96" w14:textId="74056DA1" w:rsidR="00AB555A" w:rsidRDefault="00AB555A" w:rsidP="00160B65">
      <w:pPr>
        <w:pStyle w:val="ListParagraph"/>
        <w:numPr>
          <w:ilvl w:val="0"/>
          <w:numId w:val="42"/>
        </w:numPr>
      </w:pPr>
      <w:r>
        <w:t xml:space="preserve">If the delivery terms of the Australian sales includes delivery to the port, how </w:t>
      </w:r>
      <w:r w:rsidR="009C0F3C">
        <w:t>was</w:t>
      </w:r>
      <w:r>
        <w:t xml:space="preserve"> the inland transport calculated in the Australian sales listing in B-2?</w:t>
      </w:r>
    </w:p>
    <w:p w14:paraId="66B194D5" w14:textId="77777777" w:rsidR="009C0F3C" w:rsidRDefault="009C0F3C" w:rsidP="009C0F3C">
      <w:pPr>
        <w:pStyle w:val="ListParagraph"/>
      </w:pPr>
    </w:p>
    <w:p w14:paraId="75A2194D" w14:textId="67B323A4" w:rsidR="009C0F3C" w:rsidRDefault="009C0F3C" w:rsidP="00160B65">
      <w:pPr>
        <w:pStyle w:val="ListParagraph"/>
        <w:numPr>
          <w:ilvl w:val="0"/>
          <w:numId w:val="42"/>
        </w:numPr>
      </w:pPr>
      <w:r>
        <w:lastRenderedPageBreak/>
        <w:t>If the delivery terms of the Australian sales includes port handling and other export charges, how were these expenses calculated in the Australian sales listing in B-2?</w:t>
      </w:r>
    </w:p>
    <w:p w14:paraId="34DB03D1" w14:textId="77777777" w:rsidR="00AB555A" w:rsidRDefault="00AB555A" w:rsidP="00C01F98">
      <w:pPr>
        <w:pStyle w:val="ListParagraph"/>
      </w:pPr>
    </w:p>
    <w:p w14:paraId="512E37F9" w14:textId="77777777" w:rsidR="00AB555A" w:rsidRDefault="00AB555A" w:rsidP="00160B65">
      <w:pPr>
        <w:pStyle w:val="ListParagraph"/>
        <w:numPr>
          <w:ilvl w:val="0"/>
          <w:numId w:val="42"/>
        </w:numPr>
      </w:pPr>
      <w:r>
        <w:t>If the delivery terms of the Australian sales includes ocean freight, how was the ocean freight cost calculated in the Australian sales listing in B-2?</w:t>
      </w:r>
    </w:p>
    <w:p w14:paraId="75263D7F" w14:textId="77777777" w:rsidR="00AB555A" w:rsidRDefault="00AB555A" w:rsidP="00C01F98">
      <w:pPr>
        <w:pStyle w:val="ListParagraph"/>
      </w:pPr>
    </w:p>
    <w:p w14:paraId="57121C82" w14:textId="77777777" w:rsidR="00AB555A" w:rsidRDefault="00AB555A" w:rsidP="00160B65">
      <w:pPr>
        <w:pStyle w:val="ListParagraph"/>
        <w:numPr>
          <w:ilvl w:val="0"/>
          <w:numId w:val="42"/>
        </w:numPr>
      </w:pPr>
      <w:r>
        <w:t>If the delivery terms of the Australian sales includes marine insurance, how was the marine insurance calculated in the Australian sales listing in B-2?</w:t>
      </w:r>
    </w:p>
    <w:p w14:paraId="6CDC8C4D" w14:textId="77777777" w:rsidR="00812250" w:rsidRDefault="00812250" w:rsidP="00C01F98">
      <w:pPr>
        <w:pStyle w:val="ListParagraph"/>
      </w:pPr>
    </w:p>
    <w:p w14:paraId="63FF6772" w14:textId="77777777" w:rsidR="00812250" w:rsidRDefault="00812250" w:rsidP="00160B65">
      <w:pPr>
        <w:pStyle w:val="ListParagraph"/>
        <w:numPr>
          <w:ilvl w:val="0"/>
          <w:numId w:val="42"/>
        </w:numPr>
      </w:pPr>
      <w:r>
        <w:t xml:space="preserve">If the delivery terms of the Australian sales </w:t>
      </w:r>
      <w:r w:rsidR="007378F5">
        <w:t>includes</w:t>
      </w:r>
      <w:r>
        <w:t xml:space="preserve"> delivered duty paid, how w</w:t>
      </w:r>
      <w:r w:rsidR="005748A0">
        <w:t>ere</w:t>
      </w:r>
      <w:r>
        <w:t xml:space="preserve"> the Australian importation and delivery costs calculated in the Australian sales listing in B-2?</w:t>
      </w:r>
    </w:p>
    <w:p w14:paraId="58307BD2" w14:textId="77777777" w:rsidR="00FB46C8" w:rsidRDefault="00FB46C8" w:rsidP="00C01F98"/>
    <w:p w14:paraId="570B0759" w14:textId="77777777" w:rsidR="00FB46C8" w:rsidRDefault="00FB46C8" w:rsidP="00FB46C8">
      <w:pPr>
        <w:pStyle w:val="Heading2"/>
        <w:ind w:right="-680"/>
        <w:rPr>
          <w:szCs w:val="28"/>
        </w:rPr>
      </w:pPr>
      <w:bookmarkStart w:id="122" w:name="_Toc239751473"/>
      <w:r w:rsidRPr="003735F5">
        <w:rPr>
          <w:szCs w:val="28"/>
        </w:rPr>
        <w:t>E-</w:t>
      </w:r>
      <w:r w:rsidR="000958DB">
        <w:rPr>
          <w:szCs w:val="28"/>
        </w:rPr>
        <w:t>4</w:t>
      </w:r>
      <w:r w:rsidRPr="003735F5">
        <w:rPr>
          <w:szCs w:val="28"/>
        </w:rPr>
        <w:tab/>
      </w:r>
      <w:r>
        <w:rPr>
          <w:szCs w:val="28"/>
        </w:rPr>
        <w:t>Other direct selling expenses</w:t>
      </w:r>
      <w:bookmarkEnd w:id="122"/>
    </w:p>
    <w:p w14:paraId="5D25B5ED" w14:textId="77777777" w:rsidR="0006455B" w:rsidRDefault="0006455B" w:rsidP="00160B65">
      <w:pPr>
        <w:pStyle w:val="ListParagraph"/>
        <w:numPr>
          <w:ilvl w:val="0"/>
          <w:numId w:val="41"/>
        </w:numPr>
      </w:pPr>
      <w:r>
        <w:t>Do you provide sales commissions for domestic sales of like goods and/or export sales of the goods? If yes, provide details.</w:t>
      </w:r>
    </w:p>
    <w:p w14:paraId="0AC121B6" w14:textId="77777777" w:rsidR="0006455B" w:rsidRDefault="0006455B" w:rsidP="00C01F98">
      <w:pPr>
        <w:pStyle w:val="ListParagraph"/>
        <w:ind w:left="360"/>
      </w:pPr>
    </w:p>
    <w:p w14:paraId="2E370A13" w14:textId="77777777" w:rsidR="0038583B" w:rsidRDefault="00DC54BA" w:rsidP="00160B65">
      <w:pPr>
        <w:pStyle w:val="ListParagraph"/>
        <w:numPr>
          <w:ilvl w:val="0"/>
          <w:numId w:val="41"/>
        </w:numPr>
      </w:pPr>
      <w:r>
        <w:t>Are there any differences in tax liability between domestic and export sales</w:t>
      </w:r>
      <w:r w:rsidR="0038583B">
        <w:t xml:space="preserve">? </w:t>
      </w:r>
      <w:r w:rsidR="00BF31C0">
        <w:t>If yes, provide details, f</w:t>
      </w:r>
      <w:r w:rsidR="0038583B">
        <w:t>or example:</w:t>
      </w:r>
    </w:p>
    <w:p w14:paraId="108A5545" w14:textId="77777777" w:rsidR="0038583B" w:rsidRDefault="0038583B" w:rsidP="00160B65">
      <w:pPr>
        <w:pStyle w:val="ListParagraph"/>
        <w:numPr>
          <w:ilvl w:val="0"/>
          <w:numId w:val="43"/>
        </w:numPr>
      </w:pPr>
      <w:r>
        <w:t xml:space="preserve">What is the rate of </w:t>
      </w:r>
      <w:r w:rsidR="000B49B8">
        <w:t>value-added tax (VAT)</w:t>
      </w:r>
      <w:r w:rsidR="00DC54BA">
        <w:t xml:space="preserve"> </w:t>
      </w:r>
      <w:r>
        <w:t>on sales of the goods and like goods?</w:t>
      </w:r>
    </w:p>
    <w:p w14:paraId="25F5EDCB" w14:textId="77777777" w:rsidR="0038583B" w:rsidRDefault="0038583B" w:rsidP="00160B65">
      <w:pPr>
        <w:pStyle w:val="ListParagraph"/>
        <w:numPr>
          <w:ilvl w:val="0"/>
          <w:numId w:val="43"/>
        </w:numPr>
      </w:pPr>
      <w:r>
        <w:t xml:space="preserve">How is VAT accounted for in your records in relation to sales of the goods and like goods? </w:t>
      </w:r>
    </w:p>
    <w:p w14:paraId="66B04149" w14:textId="77777777" w:rsidR="0038583B" w:rsidRDefault="0038583B" w:rsidP="00160B65">
      <w:pPr>
        <w:pStyle w:val="ListParagraph"/>
        <w:numPr>
          <w:ilvl w:val="0"/>
          <w:numId w:val="43"/>
        </w:numPr>
      </w:pPr>
      <w:r>
        <w:t>Do you receive a VAT refund in relation to sales of the goods and/or like goods?</w:t>
      </w:r>
      <w:r w:rsidR="00DC54BA">
        <w:t xml:space="preserve"> </w:t>
      </w:r>
    </w:p>
    <w:p w14:paraId="12C584BC" w14:textId="77777777" w:rsidR="00BF31C0" w:rsidRDefault="0038583B" w:rsidP="00160B65">
      <w:pPr>
        <w:pStyle w:val="ListParagraph"/>
        <w:numPr>
          <w:ilvl w:val="0"/>
          <w:numId w:val="43"/>
        </w:numPr>
      </w:pPr>
      <w:r>
        <w:t xml:space="preserve">Do you receive a remission or drawback of </w:t>
      </w:r>
      <w:r w:rsidR="00DC54BA">
        <w:t xml:space="preserve">import </w:t>
      </w:r>
      <w:r>
        <w:t>duties on inputs consumed in the productions of the goods or like goods</w:t>
      </w:r>
      <w:r w:rsidR="00DC54BA">
        <w:t xml:space="preserve">? </w:t>
      </w:r>
    </w:p>
    <w:p w14:paraId="3E81D366" w14:textId="77777777" w:rsidR="007378F5" w:rsidRDefault="007378F5" w:rsidP="00C01F98">
      <w:pPr>
        <w:pStyle w:val="ListParagraph"/>
      </w:pPr>
    </w:p>
    <w:p w14:paraId="1597C540" w14:textId="77777777" w:rsidR="007378F5" w:rsidRDefault="007378F5" w:rsidP="00160B65">
      <w:pPr>
        <w:pStyle w:val="ListParagraph"/>
        <w:numPr>
          <w:ilvl w:val="0"/>
          <w:numId w:val="41"/>
        </w:numPr>
      </w:pPr>
      <w:r>
        <w:t>Are there any other direct selling expenses incurred by your company in relation to domestic sales of like goods?</w:t>
      </w:r>
    </w:p>
    <w:p w14:paraId="3FDD7D74" w14:textId="77777777" w:rsidR="007378F5" w:rsidRDefault="007378F5" w:rsidP="00C01F98">
      <w:pPr>
        <w:pStyle w:val="ListParagraph"/>
      </w:pPr>
    </w:p>
    <w:p w14:paraId="2F22A894" w14:textId="77777777" w:rsidR="007378F5" w:rsidRDefault="007378F5" w:rsidP="00160B65">
      <w:pPr>
        <w:pStyle w:val="ListParagraph"/>
        <w:numPr>
          <w:ilvl w:val="0"/>
          <w:numId w:val="41"/>
        </w:numPr>
      </w:pPr>
      <w:r>
        <w:t>Are there any other direct selling expense</w:t>
      </w:r>
      <w:r w:rsidR="00DE384C">
        <w:t>s</w:t>
      </w:r>
      <w:r>
        <w:t xml:space="preserve"> incurred by your company in relation to export sales of the goods to Australia?</w:t>
      </w:r>
    </w:p>
    <w:p w14:paraId="174E3FB4" w14:textId="77777777" w:rsidR="00FB46C8" w:rsidRDefault="00FB46C8" w:rsidP="00C01F98"/>
    <w:p w14:paraId="2FEE963D" w14:textId="77777777" w:rsidR="00FB46C8" w:rsidRDefault="00FB46C8" w:rsidP="00FB46C8">
      <w:pPr>
        <w:pStyle w:val="Heading2"/>
        <w:ind w:right="-680"/>
        <w:rPr>
          <w:szCs w:val="28"/>
        </w:rPr>
      </w:pPr>
      <w:bookmarkStart w:id="123" w:name="_Toc239751474"/>
      <w:r w:rsidRPr="003735F5">
        <w:rPr>
          <w:szCs w:val="28"/>
        </w:rPr>
        <w:t>E-</w:t>
      </w:r>
      <w:r w:rsidR="000958DB">
        <w:rPr>
          <w:szCs w:val="28"/>
        </w:rPr>
        <w:t>5</w:t>
      </w:r>
      <w:r w:rsidRPr="003735F5">
        <w:rPr>
          <w:szCs w:val="28"/>
        </w:rPr>
        <w:tab/>
      </w:r>
      <w:r>
        <w:rPr>
          <w:szCs w:val="28"/>
        </w:rPr>
        <w:t>Other adjustment claims</w:t>
      </w:r>
      <w:bookmarkEnd w:id="123"/>
    </w:p>
    <w:p w14:paraId="6F065E53" w14:textId="20F79B31" w:rsidR="00FB46C8" w:rsidRDefault="00DC54BA" w:rsidP="00160B65">
      <w:pPr>
        <w:pStyle w:val="ListParagraph"/>
        <w:numPr>
          <w:ilvl w:val="0"/>
          <w:numId w:val="39"/>
        </w:numPr>
      </w:pPr>
      <w:r>
        <w:t>Are there any other adjustments required to ensure a fair comparison between the export price and the normal value (based on domestic sales, costs and/or third country sales)? If yes, provide details</w:t>
      </w:r>
      <w:r w:rsidR="00996ED8">
        <w:t xml:space="preserve"> and supporting documentation</w:t>
      </w:r>
      <w:r>
        <w:t xml:space="preserve">. </w:t>
      </w:r>
    </w:p>
    <w:p w14:paraId="625D90E2" w14:textId="77777777" w:rsidR="00DC54BA" w:rsidRDefault="005748A0" w:rsidP="00160B65">
      <w:pPr>
        <w:pStyle w:val="ListParagraph"/>
        <w:numPr>
          <w:ilvl w:val="0"/>
          <w:numId w:val="13"/>
        </w:numPr>
      </w:pPr>
      <w:r>
        <w:t>An a</w:t>
      </w:r>
      <w:r w:rsidR="00DC54BA">
        <w:t>djustment will only be made where there is evidence that the difference affects price comparability.</w:t>
      </w:r>
    </w:p>
    <w:p w14:paraId="3A8C1C52" w14:textId="5168228F" w:rsidR="004F2703" w:rsidRDefault="004F2703" w:rsidP="00160B65">
      <w:pPr>
        <w:pStyle w:val="ListParagraph"/>
        <w:numPr>
          <w:ilvl w:val="0"/>
          <w:numId w:val="13"/>
        </w:numPr>
      </w:pPr>
      <w:r>
        <w:t>Refer to Chapter 1</w:t>
      </w:r>
      <w:r w:rsidR="00C36F14">
        <w:t>5</w:t>
      </w:r>
      <w:r>
        <w:t xml:space="preserve"> of the </w:t>
      </w:r>
      <w:r w:rsidRPr="00C36F14">
        <w:rPr>
          <w:i/>
        </w:rPr>
        <w:t>Dumping and Subsidy Manual</w:t>
      </w:r>
      <w:r w:rsidR="00C36F14" w:rsidRPr="00C36F14">
        <w:rPr>
          <w:i/>
        </w:rPr>
        <w:t xml:space="preserve"> (</w:t>
      </w:r>
      <w:r w:rsidR="005D307F">
        <w:rPr>
          <w:i/>
        </w:rPr>
        <w:t>December 2021</w:t>
      </w:r>
      <w:r w:rsidR="00C36F14" w:rsidRPr="00C36F14">
        <w:rPr>
          <w:i/>
        </w:rPr>
        <w:t>)</w:t>
      </w:r>
      <w:r w:rsidR="005D307F">
        <w:rPr>
          <w:rStyle w:val="FootnoteReference"/>
          <w:i/>
        </w:rPr>
        <w:footnoteReference w:id="6"/>
      </w:r>
      <w:r>
        <w:t xml:space="preserve"> for more information.</w:t>
      </w:r>
    </w:p>
    <w:p w14:paraId="2C27570C" w14:textId="77777777" w:rsidR="00FB46C8" w:rsidRPr="00E82A0A" w:rsidRDefault="00FB46C8" w:rsidP="00C01F98"/>
    <w:p w14:paraId="7C43385A" w14:textId="77777777" w:rsidR="00515B70" w:rsidRDefault="00515B70" w:rsidP="00033ADB">
      <w:pPr>
        <w:pStyle w:val="Heading1"/>
      </w:pPr>
      <w:bookmarkStart w:id="124" w:name="_Ref520387702"/>
      <w:bookmarkStart w:id="125" w:name="_Toc506971842"/>
      <w:bookmarkStart w:id="126" w:name="_Toc508203834"/>
      <w:bookmarkStart w:id="127" w:name="_Toc508290368"/>
      <w:bookmarkStart w:id="128" w:name="_Toc515637652"/>
      <w:bookmarkStart w:id="129" w:name="_Toc239751475"/>
      <w:r>
        <w:lastRenderedPageBreak/>
        <w:t>Section F</w:t>
      </w:r>
      <w:r>
        <w:br/>
      </w:r>
      <w:r w:rsidR="00F671C4">
        <w:t>T</w:t>
      </w:r>
      <w:r>
        <w:t>hird country sales</w:t>
      </w:r>
      <w:bookmarkEnd w:id="124"/>
      <w:bookmarkEnd w:id="125"/>
      <w:bookmarkEnd w:id="126"/>
      <w:bookmarkEnd w:id="127"/>
      <w:bookmarkEnd w:id="128"/>
      <w:bookmarkEnd w:id="129"/>
    </w:p>
    <w:p w14:paraId="39D5E276" w14:textId="77777777" w:rsidR="00515B70" w:rsidRDefault="00515B70">
      <w:pPr>
        <w:widowControl w:val="0"/>
        <w:ind w:right="-745"/>
        <w:rPr>
          <w:i/>
          <w:snapToGrid w:val="0"/>
        </w:rPr>
      </w:pPr>
    </w:p>
    <w:p w14:paraId="5D5D95D1" w14:textId="77777777" w:rsidR="00394C80" w:rsidRDefault="00515B70" w:rsidP="00C01F98">
      <w:pPr>
        <w:pStyle w:val="Heading2"/>
      </w:pPr>
      <w:bookmarkStart w:id="130" w:name="_Toc239751476"/>
      <w:r w:rsidRPr="00E1340D">
        <w:t>F-1</w:t>
      </w:r>
      <w:r w:rsidRPr="00E1340D">
        <w:tab/>
      </w:r>
      <w:r w:rsidR="00394C80">
        <w:t>Third country sales process</w:t>
      </w:r>
      <w:bookmarkEnd w:id="130"/>
    </w:p>
    <w:p w14:paraId="6A4961AB" w14:textId="77777777" w:rsidR="00394C80" w:rsidRPr="000B4058" w:rsidRDefault="009F3814" w:rsidP="00160B65">
      <w:pPr>
        <w:pStyle w:val="ListParagraph"/>
        <w:numPr>
          <w:ilvl w:val="0"/>
          <w:numId w:val="36"/>
        </w:numPr>
      </w:pPr>
      <w:r>
        <w:t>Are</w:t>
      </w:r>
      <w:r w:rsidR="00394C80">
        <w:t xml:space="preserve"> your sales processes to any third country </w:t>
      </w:r>
      <w:r w:rsidR="00246682">
        <w:t>(i.e. export</w:t>
      </w:r>
      <w:r>
        <w:t>s</w:t>
      </w:r>
      <w:r w:rsidR="00246682">
        <w:t xml:space="preserve"> to countries other than Australia) </w:t>
      </w:r>
      <w:r w:rsidR="00394C80">
        <w:t>different to the sales process described in B-1.1? If yes, provide details of the differences.</w:t>
      </w:r>
    </w:p>
    <w:p w14:paraId="1C34C8CC" w14:textId="77777777" w:rsidR="00394C80" w:rsidRDefault="00394C80" w:rsidP="00394C80">
      <w:pPr>
        <w:pStyle w:val="ListParagraph"/>
        <w:ind w:left="360"/>
      </w:pPr>
    </w:p>
    <w:p w14:paraId="3007EE43" w14:textId="77777777" w:rsidR="00394C80" w:rsidRDefault="00394C80" w:rsidP="00160B65">
      <w:pPr>
        <w:pStyle w:val="ListParagraph"/>
        <w:numPr>
          <w:ilvl w:val="0"/>
          <w:numId w:val="36"/>
        </w:numPr>
      </w:pPr>
      <w:r w:rsidRPr="000B4058">
        <w:t xml:space="preserve">Are there any </w:t>
      </w:r>
      <w:r w:rsidR="00246682">
        <w:t>third country</w:t>
      </w:r>
      <w:r>
        <w:t xml:space="preserve"> </w:t>
      </w:r>
      <w:r w:rsidRPr="000B4058">
        <w:t>customers related to your company? If yes, please provide a list of each related customer and provide details on how the selling price is set.</w:t>
      </w:r>
    </w:p>
    <w:p w14:paraId="3B4C4400" w14:textId="77777777" w:rsidR="00394C80" w:rsidRPr="00D5168C" w:rsidRDefault="00394C80" w:rsidP="00394C80"/>
    <w:p w14:paraId="77D98EA9" w14:textId="552A584A" w:rsidR="00394C80" w:rsidRPr="00AD67E9" w:rsidRDefault="004A4727" w:rsidP="00160B65">
      <w:pPr>
        <w:pStyle w:val="ListParagraph"/>
        <w:numPr>
          <w:ilvl w:val="0"/>
          <w:numId w:val="36"/>
        </w:numPr>
        <w:rPr>
          <w:szCs w:val="24"/>
        </w:rPr>
      </w:pPr>
      <w:r w:rsidRPr="004A4727">
        <w:rPr>
          <w:snapToGrid w:val="0"/>
        </w:rPr>
        <w:t xml:space="preserve">In </w:t>
      </w:r>
      <w:r w:rsidRPr="004A4727">
        <w:t>establishing</w:t>
      </w:r>
      <w:r w:rsidRPr="004A4727">
        <w:rPr>
          <w:snapToGrid w:val="0"/>
        </w:rPr>
        <w:t xml:space="preserve"> the date of sale, </w:t>
      </w:r>
      <w:r w:rsidR="00D34CF8">
        <w:rPr>
          <w:snapToGrid w:val="0"/>
        </w:rPr>
        <w:t>the commission</w:t>
      </w:r>
      <w:r w:rsidRPr="004A4727">
        <w:rPr>
          <w:snapToGrid w:val="0"/>
        </w:rPr>
        <w:t xml:space="preserve"> will normally use the date of</w:t>
      </w:r>
      <w:r>
        <w:rPr>
          <w:snapToGrid w:val="0"/>
        </w:rPr>
        <w:t xml:space="preserve"> </w:t>
      </w:r>
      <w:r w:rsidRPr="004A4727">
        <w:rPr>
          <w:snapToGrid w:val="0"/>
        </w:rPr>
        <w:t>invoice as it best reflects the material terms of sale</w:t>
      </w:r>
      <w:r w:rsidR="00394C80" w:rsidRPr="00D95F81">
        <w:rPr>
          <w:snapToGrid w:val="0"/>
        </w:rPr>
        <w:t xml:space="preserve">. If you </w:t>
      </w:r>
      <w:r w:rsidR="00394C80">
        <w:rPr>
          <w:snapToGrid w:val="0"/>
        </w:rPr>
        <w:t>are making a claim that a different date should be taken as the date of sale:</w:t>
      </w:r>
    </w:p>
    <w:p w14:paraId="7042E15A" w14:textId="77777777" w:rsidR="00394C80" w:rsidRDefault="00394C80" w:rsidP="00160B65">
      <w:pPr>
        <w:pStyle w:val="ListParagraph"/>
        <w:numPr>
          <w:ilvl w:val="1"/>
          <w:numId w:val="36"/>
        </w:numPr>
        <w:rPr>
          <w:szCs w:val="24"/>
        </w:rPr>
      </w:pPr>
      <w:r>
        <w:rPr>
          <w:szCs w:val="24"/>
        </w:rPr>
        <w:t>What date are you claiming as the date of sale?</w:t>
      </w:r>
    </w:p>
    <w:p w14:paraId="036F9372" w14:textId="77777777" w:rsidR="006C15F3" w:rsidRPr="006C15F3" w:rsidRDefault="00394C80" w:rsidP="00160B65">
      <w:pPr>
        <w:pStyle w:val="ListParagraph"/>
        <w:numPr>
          <w:ilvl w:val="1"/>
          <w:numId w:val="36"/>
        </w:numPr>
        <w:rPr>
          <w:szCs w:val="24"/>
        </w:rPr>
      </w:pPr>
      <w:r>
        <w:rPr>
          <w:szCs w:val="24"/>
        </w:rPr>
        <w:t xml:space="preserve">Why does </w:t>
      </w:r>
      <w:r w:rsidR="000A32B8">
        <w:rPr>
          <w:szCs w:val="24"/>
        </w:rPr>
        <w:t>this date best reflect</w:t>
      </w:r>
      <w:r>
        <w:rPr>
          <w:szCs w:val="24"/>
        </w:rPr>
        <w:t xml:space="preserve"> the material terms of sale?</w:t>
      </w:r>
      <w:r w:rsidR="006C15F3">
        <w:rPr>
          <w:szCs w:val="24"/>
        </w:rPr>
        <w:t xml:space="preserve"> </w:t>
      </w:r>
      <w:r w:rsidR="006C15F3" w:rsidRPr="006C15F3">
        <w:rPr>
          <w:szCs w:val="24"/>
        </w:rPr>
        <w:t>Any claim for an adjustment would need to substantively address:</w:t>
      </w:r>
    </w:p>
    <w:p w14:paraId="6A7840E5" w14:textId="77777777" w:rsidR="006C15F3" w:rsidRPr="006C15F3" w:rsidRDefault="006C15F3" w:rsidP="00160B65">
      <w:pPr>
        <w:pStyle w:val="ListParagraph"/>
        <w:numPr>
          <w:ilvl w:val="2"/>
          <w:numId w:val="103"/>
        </w:numPr>
        <w:rPr>
          <w:szCs w:val="24"/>
        </w:rPr>
      </w:pPr>
      <w:r w:rsidRPr="006C15F3">
        <w:rPr>
          <w:szCs w:val="24"/>
        </w:rPr>
        <w:t>whether, why, and to what degree, the considerations in determining price differed between export and domestic sales</w:t>
      </w:r>
    </w:p>
    <w:p w14:paraId="225E9225" w14:textId="77777777" w:rsidR="006C15F3" w:rsidRPr="006C15F3" w:rsidRDefault="006C15F3" w:rsidP="00160B65">
      <w:pPr>
        <w:pStyle w:val="ListParagraph"/>
        <w:numPr>
          <w:ilvl w:val="2"/>
          <w:numId w:val="103"/>
        </w:numPr>
        <w:rPr>
          <w:szCs w:val="24"/>
        </w:rPr>
      </w:pPr>
      <w:r w:rsidRPr="006C15F3">
        <w:rPr>
          <w:szCs w:val="24"/>
        </w:rPr>
        <w:t>whether the materials cost differs at the time of subsequent invoicing of that export sale (compared to domestic sale invoices in the same invoice month of that export sale) having regard to factors such as the production schedules for domestic and export; and lead times for purchasing main input materials</w:t>
      </w:r>
    </w:p>
    <w:p w14:paraId="21196012" w14:textId="77777777" w:rsidR="006C15F3" w:rsidRPr="006C15F3" w:rsidRDefault="006C15F3" w:rsidP="00160B65">
      <w:pPr>
        <w:pStyle w:val="ListParagraph"/>
        <w:numPr>
          <w:ilvl w:val="2"/>
          <w:numId w:val="103"/>
        </w:numPr>
        <w:rPr>
          <w:szCs w:val="24"/>
        </w:rPr>
      </w:pPr>
      <w:r w:rsidRPr="006C15F3">
        <w:rPr>
          <w:szCs w:val="24"/>
        </w:rPr>
        <w:t>whether contracts were entered into for the materials purchases, and materials inventory valuation.</w:t>
      </w:r>
    </w:p>
    <w:p w14:paraId="44BC4AFA" w14:textId="77777777" w:rsidR="00394C80" w:rsidRDefault="00394C80" w:rsidP="00C01F98">
      <w:pPr>
        <w:rPr>
          <w:snapToGrid w:val="0"/>
        </w:rPr>
      </w:pPr>
    </w:p>
    <w:p w14:paraId="0695270D" w14:textId="77777777" w:rsidR="00515B70" w:rsidRPr="00E1340D" w:rsidRDefault="00394C80" w:rsidP="00C01F98">
      <w:pPr>
        <w:pStyle w:val="Heading2"/>
      </w:pPr>
      <w:bookmarkStart w:id="131" w:name="_Toc239751477"/>
      <w:r>
        <w:t>F-2</w:t>
      </w:r>
      <w:r>
        <w:tab/>
      </w:r>
      <w:r w:rsidR="006C156E">
        <w:t>Third country sales listing</w:t>
      </w:r>
      <w:bookmarkEnd w:id="131"/>
    </w:p>
    <w:p w14:paraId="2307C31D" w14:textId="77777777" w:rsidR="00394C80" w:rsidRDefault="00394C80" w:rsidP="00160B65">
      <w:pPr>
        <w:pStyle w:val="ListParagraph"/>
        <w:numPr>
          <w:ilvl w:val="0"/>
          <w:numId w:val="35"/>
        </w:numPr>
      </w:pPr>
      <w:r>
        <w:t>Complete</w:t>
      </w:r>
      <w:r w:rsidRPr="003735F5">
        <w:t xml:space="preserve"> </w:t>
      </w:r>
      <w:r>
        <w:t>the worksheet</w:t>
      </w:r>
      <w:r w:rsidRPr="003735F5">
        <w:t xml:space="preserve"> named “</w:t>
      </w:r>
      <w:r w:rsidR="0068068B">
        <w:t xml:space="preserve">F-2 </w:t>
      </w:r>
      <w:r>
        <w:t>Third country</w:t>
      </w:r>
      <w:r w:rsidRPr="003735F5">
        <w:t xml:space="preserve"> sales” </w:t>
      </w:r>
    </w:p>
    <w:p w14:paraId="7BD4FB82" w14:textId="764F08FA" w:rsidR="00962005" w:rsidRDefault="00394C80" w:rsidP="00160B65">
      <w:pPr>
        <w:pStyle w:val="ListParagraph"/>
        <w:numPr>
          <w:ilvl w:val="0"/>
          <w:numId w:val="22"/>
        </w:numPr>
        <w:rPr>
          <w:szCs w:val="24"/>
        </w:rPr>
      </w:pPr>
      <w:r>
        <w:t xml:space="preserve">This worksheet lists </w:t>
      </w:r>
      <w:r w:rsidRPr="003735F5">
        <w:t xml:space="preserve">all </w:t>
      </w:r>
      <w:r w:rsidR="00962005">
        <w:t>export sales</w:t>
      </w:r>
      <w:r w:rsidR="00AB5B4F">
        <w:t>, summarised by country,</w:t>
      </w:r>
      <w:r w:rsidR="008B6BAD">
        <w:t xml:space="preserve"> customer</w:t>
      </w:r>
      <w:r w:rsidR="00AB5B4F">
        <w:t xml:space="preserve"> and MCC</w:t>
      </w:r>
      <w:r w:rsidR="008B6BAD">
        <w:t>,</w:t>
      </w:r>
      <w:r w:rsidRPr="003735F5">
        <w:t xml:space="preserve"> to </w:t>
      </w:r>
      <w:r w:rsidR="00962005">
        <w:t>third countries</w:t>
      </w:r>
      <w:r w:rsidRPr="003735F5">
        <w:t xml:space="preserve"> </w:t>
      </w:r>
      <w:r w:rsidRPr="00A2249F">
        <w:rPr>
          <w:szCs w:val="24"/>
        </w:rPr>
        <w:t xml:space="preserve">of </w:t>
      </w:r>
      <w:r w:rsidR="00962005">
        <w:rPr>
          <w:szCs w:val="24"/>
        </w:rPr>
        <w:t>like goods</w:t>
      </w:r>
      <w:r w:rsidRPr="00A2249F">
        <w:rPr>
          <w:szCs w:val="24"/>
        </w:rPr>
        <w:t xml:space="preserve"> invoiced within </w:t>
      </w:r>
      <w:r w:rsidR="00DF4FA8">
        <w:rPr>
          <w:szCs w:val="24"/>
        </w:rPr>
        <w:t>the period</w:t>
      </w:r>
      <w:r w:rsidRPr="00A2249F">
        <w:rPr>
          <w:szCs w:val="24"/>
        </w:rPr>
        <w:t xml:space="preserve">. </w:t>
      </w:r>
    </w:p>
    <w:p w14:paraId="511846BF" w14:textId="2B5EE4D4" w:rsidR="00AB5B4F" w:rsidRPr="00226E42" w:rsidRDefault="00AB5B4F" w:rsidP="00160B65">
      <w:pPr>
        <w:pStyle w:val="ListParagraph"/>
        <w:numPr>
          <w:ilvl w:val="0"/>
          <w:numId w:val="22"/>
        </w:numPr>
        <w:rPr>
          <w:szCs w:val="24"/>
        </w:rPr>
      </w:pPr>
      <w:r w:rsidRPr="00226E42">
        <w:rPr>
          <w:szCs w:val="24"/>
        </w:rPr>
        <w:t>While sales may be made in different currencies and on different shipping terms the sales listing also seeks to record an Ex-works value of these sales in your local currency.</w:t>
      </w:r>
    </w:p>
    <w:p w14:paraId="34C1B179" w14:textId="77777777" w:rsidR="00394C80" w:rsidRPr="00A2249F" w:rsidRDefault="00394C80" w:rsidP="00160B65">
      <w:pPr>
        <w:pStyle w:val="ListParagraph"/>
        <w:numPr>
          <w:ilvl w:val="0"/>
          <w:numId w:val="22"/>
        </w:numPr>
        <w:rPr>
          <w:szCs w:val="24"/>
        </w:rPr>
      </w:pPr>
      <w:r w:rsidRPr="00A2249F">
        <w:rPr>
          <w:szCs w:val="24"/>
        </w:rPr>
        <w:t xml:space="preserve">If you have claimed in </w:t>
      </w:r>
      <w:r w:rsidR="00317D20">
        <w:rPr>
          <w:szCs w:val="24"/>
        </w:rPr>
        <w:t>F</w:t>
      </w:r>
      <w:r w:rsidRPr="00A2249F">
        <w:rPr>
          <w:szCs w:val="24"/>
        </w:rPr>
        <w:t>-1.</w:t>
      </w:r>
      <w:r w:rsidR="00317D20">
        <w:rPr>
          <w:szCs w:val="24"/>
        </w:rPr>
        <w:t>3</w:t>
      </w:r>
      <w:r w:rsidRPr="00A2249F">
        <w:rPr>
          <w:szCs w:val="24"/>
        </w:rPr>
        <w:t xml:space="preserve"> that the date of sale is one other than the invoice date, then add sales with your claimed date of sale.</w:t>
      </w:r>
    </w:p>
    <w:p w14:paraId="05C2438E" w14:textId="77777777" w:rsidR="00394C80" w:rsidRPr="00A2249F" w:rsidRDefault="00394C80" w:rsidP="00160B65">
      <w:pPr>
        <w:pStyle w:val="ListParagraph"/>
        <w:numPr>
          <w:ilvl w:val="0"/>
          <w:numId w:val="22"/>
        </w:numPr>
        <w:rPr>
          <w:szCs w:val="24"/>
        </w:rPr>
      </w:pPr>
      <w:r w:rsidRPr="00A2249F">
        <w:rPr>
          <w:szCs w:val="24"/>
        </w:rPr>
        <w:t xml:space="preserve">You must provide this list in electronic format using the template provided. </w:t>
      </w:r>
    </w:p>
    <w:p w14:paraId="08A654D6" w14:textId="77777777" w:rsidR="00394C80" w:rsidRPr="00C210D4" w:rsidRDefault="00394C80" w:rsidP="00160B65">
      <w:pPr>
        <w:pStyle w:val="ListParagraph"/>
        <w:numPr>
          <w:ilvl w:val="0"/>
          <w:numId w:val="22"/>
        </w:numPr>
      </w:pPr>
      <w:r w:rsidRPr="10677FC0">
        <w:rPr>
          <w:snapToGrid w:val="0"/>
        </w:rPr>
        <w:t>If you have used formulas to complete this worksheet, these formulas must be retained.</w:t>
      </w:r>
      <w:r w:rsidRPr="10677FC0" w:rsidDel="007032AD">
        <w:t xml:space="preserve"> </w:t>
      </w:r>
    </w:p>
    <w:p w14:paraId="70115CB2" w14:textId="77777777" w:rsidR="00317D20" w:rsidRDefault="00317D20" w:rsidP="00C01F98">
      <w:pPr>
        <w:pStyle w:val="ListParagraph"/>
      </w:pPr>
    </w:p>
    <w:p w14:paraId="651E1964" w14:textId="77777777" w:rsidR="00C36A6A" w:rsidRPr="00C36A6A" w:rsidRDefault="00C36A6A" w:rsidP="00160B65">
      <w:pPr>
        <w:pStyle w:val="ListParagraph"/>
        <w:numPr>
          <w:ilvl w:val="0"/>
          <w:numId w:val="35"/>
        </w:numPr>
      </w:pPr>
      <w:r w:rsidRPr="00C36A6A">
        <w:t xml:space="preserve">Complete worksheet “F-2.2 third country sales source” listing the source of the data for each column in the worksheet “F-2 third country sales”. </w:t>
      </w:r>
    </w:p>
    <w:p w14:paraId="4EC0ED90" w14:textId="77777777" w:rsidR="009B1F6A" w:rsidRPr="00C36A6A" w:rsidRDefault="009B1F6A" w:rsidP="00C01F98">
      <w:pPr>
        <w:pStyle w:val="ListParagraph"/>
        <w:ind w:left="360"/>
        <w:rPr>
          <w:snapToGrid w:val="0"/>
        </w:rPr>
      </w:pPr>
    </w:p>
    <w:p w14:paraId="5A669E27" w14:textId="77777777" w:rsidR="00317D20" w:rsidRDefault="00515B70" w:rsidP="00C01F98">
      <w:pPr>
        <w:pStyle w:val="Heading2"/>
      </w:pPr>
      <w:bookmarkStart w:id="132" w:name="_Toc239751478"/>
      <w:r w:rsidRPr="00E1340D">
        <w:t>F-</w:t>
      </w:r>
      <w:r w:rsidR="00E436C5">
        <w:t>3</w:t>
      </w:r>
      <w:r w:rsidRPr="00E1340D">
        <w:tab/>
      </w:r>
      <w:r w:rsidR="00317D20">
        <w:t>Differences in sales to third countries</w:t>
      </w:r>
      <w:bookmarkEnd w:id="132"/>
    </w:p>
    <w:p w14:paraId="2DCE2D23" w14:textId="77777777" w:rsidR="00515B70" w:rsidRPr="00C01F98" w:rsidRDefault="00E436C5" w:rsidP="00160B65">
      <w:pPr>
        <w:pStyle w:val="ListParagraph"/>
        <w:numPr>
          <w:ilvl w:val="0"/>
          <w:numId w:val="37"/>
        </w:numPr>
        <w:rPr>
          <w:snapToGrid w:val="0"/>
        </w:rPr>
      </w:pPr>
      <w:r>
        <w:t>Are there</w:t>
      </w:r>
      <w:r w:rsidR="00515B70" w:rsidRPr="00C01F98">
        <w:rPr>
          <w:snapToGrid w:val="0"/>
        </w:rPr>
        <w:t xml:space="preserve"> any differences in sales to third countries which may affect their comparison to export sales to Australia</w:t>
      </w:r>
      <w:r>
        <w:rPr>
          <w:snapToGrid w:val="0"/>
        </w:rPr>
        <w:t>? If yes, provide details.</w:t>
      </w:r>
    </w:p>
    <w:p w14:paraId="59A671ED" w14:textId="77777777" w:rsidR="00515B70" w:rsidRPr="00E436C5" w:rsidRDefault="00515B70">
      <w:pPr>
        <w:widowControl w:val="0"/>
        <w:ind w:right="-745" w:hanging="709"/>
        <w:jc w:val="both"/>
        <w:rPr>
          <w:snapToGrid w:val="0"/>
        </w:rPr>
      </w:pPr>
    </w:p>
    <w:p w14:paraId="616D859C" w14:textId="77777777" w:rsidR="00515B70" w:rsidRDefault="00515B70" w:rsidP="00033ADB">
      <w:pPr>
        <w:pStyle w:val="Heading1"/>
      </w:pPr>
      <w:bookmarkStart w:id="133" w:name="_Ref520387712"/>
      <w:bookmarkStart w:id="134" w:name="_Toc506971843"/>
      <w:bookmarkStart w:id="135" w:name="_Toc508203835"/>
      <w:bookmarkStart w:id="136" w:name="_Toc508290369"/>
      <w:bookmarkStart w:id="137" w:name="_Toc515637653"/>
      <w:bookmarkStart w:id="138" w:name="_Toc239751479"/>
      <w:bookmarkEnd w:id="113"/>
      <w:r>
        <w:lastRenderedPageBreak/>
        <w:t>Section G</w:t>
      </w:r>
      <w:r>
        <w:br/>
      </w:r>
      <w:r w:rsidR="00033ADB">
        <w:t>Cost to make and sell</w:t>
      </w:r>
      <w:bookmarkEnd w:id="133"/>
      <w:bookmarkEnd w:id="134"/>
      <w:bookmarkEnd w:id="135"/>
      <w:bookmarkEnd w:id="136"/>
      <w:bookmarkEnd w:id="137"/>
      <w:bookmarkEnd w:id="138"/>
    </w:p>
    <w:p w14:paraId="41AB9CD2" w14:textId="77777777" w:rsidR="00515B70" w:rsidRDefault="00515B70">
      <w:pPr>
        <w:widowControl w:val="0"/>
        <w:ind w:right="-745"/>
        <w:rPr>
          <w:snapToGrid w:val="0"/>
        </w:rPr>
      </w:pPr>
    </w:p>
    <w:p w14:paraId="6FABF463" w14:textId="2BAEA6B3" w:rsidR="00515B70" w:rsidRDefault="00515B70">
      <w:pPr>
        <w:pStyle w:val="Heading2"/>
      </w:pPr>
      <w:bookmarkStart w:id="139" w:name="_Toc506971844"/>
      <w:bookmarkStart w:id="140" w:name="_Toc219017572"/>
      <w:bookmarkStart w:id="141" w:name="_Toc508203836"/>
      <w:bookmarkStart w:id="142" w:name="_Toc508290370"/>
      <w:bookmarkStart w:id="143" w:name="_Toc515637654"/>
      <w:bookmarkStart w:id="144" w:name="_Toc239751480"/>
      <w:r>
        <w:t>G-1</w:t>
      </w:r>
      <w:r>
        <w:tab/>
        <w:t>Production process</w:t>
      </w:r>
      <w:bookmarkEnd w:id="139"/>
      <w:bookmarkEnd w:id="140"/>
      <w:bookmarkEnd w:id="141"/>
      <w:bookmarkEnd w:id="142"/>
      <w:bookmarkEnd w:id="143"/>
      <w:bookmarkEnd w:id="144"/>
    </w:p>
    <w:p w14:paraId="32CB5A79" w14:textId="77777777" w:rsidR="00515B70" w:rsidRDefault="00515B70" w:rsidP="00160B65">
      <w:pPr>
        <w:pStyle w:val="ListParagraph"/>
        <w:numPr>
          <w:ilvl w:val="0"/>
          <w:numId w:val="47"/>
        </w:numPr>
        <w:rPr>
          <w:snapToGrid w:val="0"/>
        </w:rPr>
      </w:pPr>
      <w:r w:rsidRPr="00216EE1">
        <w:t>Describe</w:t>
      </w:r>
      <w:r>
        <w:rPr>
          <w:snapToGrid w:val="0"/>
        </w:rPr>
        <w:t xml:space="preserve"> the production process for </w:t>
      </w:r>
      <w:r w:rsidR="009B4131">
        <w:rPr>
          <w:snapToGrid w:val="0"/>
        </w:rPr>
        <w:t>the goods</w:t>
      </w:r>
      <w:r w:rsidR="00AE696C">
        <w:rPr>
          <w:snapToGrid w:val="0"/>
        </w:rPr>
        <w:t xml:space="preserve"> and p</w:t>
      </w:r>
      <w:r>
        <w:rPr>
          <w:snapToGrid w:val="0"/>
        </w:rPr>
        <w:t xml:space="preserve">rovide a flowchart of the process. Include details of all products manufactured using the same production facilities as those used for the </w:t>
      </w:r>
      <w:r w:rsidR="009B4131">
        <w:rPr>
          <w:snapToGrid w:val="0"/>
        </w:rPr>
        <w:t>goods</w:t>
      </w:r>
      <w:r>
        <w:rPr>
          <w:snapToGrid w:val="0"/>
        </w:rPr>
        <w:t xml:space="preserve">. Also specify all scrap or by-products that result from producing the </w:t>
      </w:r>
      <w:r w:rsidR="009B4131">
        <w:rPr>
          <w:snapToGrid w:val="0"/>
        </w:rPr>
        <w:t>goods</w:t>
      </w:r>
      <w:r>
        <w:rPr>
          <w:snapToGrid w:val="0"/>
        </w:rPr>
        <w:t xml:space="preserve">. </w:t>
      </w:r>
    </w:p>
    <w:p w14:paraId="3E5AAC00" w14:textId="77777777" w:rsidR="00930E62" w:rsidRDefault="00930E62" w:rsidP="00C01F98">
      <w:pPr>
        <w:widowControl w:val="0"/>
        <w:ind w:left="705" w:right="-745"/>
        <w:rPr>
          <w:snapToGrid w:val="0"/>
        </w:rPr>
      </w:pPr>
    </w:p>
    <w:p w14:paraId="37853FE3" w14:textId="77777777" w:rsidR="00930E62" w:rsidRDefault="00930E62" w:rsidP="00160B65">
      <w:pPr>
        <w:pStyle w:val="ListParagraph"/>
        <w:numPr>
          <w:ilvl w:val="0"/>
          <w:numId w:val="47"/>
        </w:numPr>
        <w:rPr>
          <w:snapToGrid w:val="0"/>
        </w:rPr>
      </w:pPr>
      <w:r>
        <w:rPr>
          <w:snapToGrid w:val="0"/>
        </w:rPr>
        <w:t xml:space="preserve">Are any of your suppliers related to your company (regardless of whether it is relevant to the </w:t>
      </w:r>
      <w:r w:rsidRPr="00216EE1">
        <w:t>manufacture</w:t>
      </w:r>
      <w:r>
        <w:rPr>
          <w:snapToGrid w:val="0"/>
        </w:rPr>
        <w:t xml:space="preserve"> of the goods)? If yes, please provide details including the product or services supplied by the related company.</w:t>
      </w:r>
    </w:p>
    <w:p w14:paraId="0DF0B0AC" w14:textId="77777777" w:rsidR="00A7714F" w:rsidRDefault="00A7714F">
      <w:pPr>
        <w:widowControl w:val="0"/>
        <w:ind w:right="-745"/>
        <w:jc w:val="both"/>
        <w:rPr>
          <w:snapToGrid w:val="0"/>
        </w:rPr>
      </w:pPr>
    </w:p>
    <w:p w14:paraId="65B67BB7" w14:textId="453CC82C" w:rsidR="00515B70" w:rsidRPr="00E1340D" w:rsidRDefault="00515B70" w:rsidP="00E1340D">
      <w:pPr>
        <w:pStyle w:val="Heading2"/>
      </w:pPr>
      <w:bookmarkStart w:id="145" w:name="_Toc506971845"/>
      <w:bookmarkStart w:id="146" w:name="_Toc219017574"/>
      <w:bookmarkStart w:id="147" w:name="_Toc508203838"/>
      <w:bookmarkStart w:id="148" w:name="_Toc508290372"/>
      <w:bookmarkStart w:id="149" w:name="_Toc515637656"/>
      <w:bookmarkStart w:id="150" w:name="_Toc239751481"/>
      <w:r>
        <w:t>G-</w:t>
      </w:r>
      <w:r w:rsidR="0048752E">
        <w:t>2</w:t>
      </w:r>
      <w:r>
        <w:tab/>
        <w:t>Cost accounting practices</w:t>
      </w:r>
      <w:bookmarkEnd w:id="145"/>
      <w:bookmarkEnd w:id="146"/>
      <w:bookmarkEnd w:id="147"/>
      <w:bookmarkEnd w:id="148"/>
      <w:bookmarkEnd w:id="149"/>
      <w:bookmarkEnd w:id="150"/>
    </w:p>
    <w:p w14:paraId="24B51564" w14:textId="77777777" w:rsidR="00F022C6" w:rsidRPr="00756C5F" w:rsidRDefault="00F022C6" w:rsidP="00160B65">
      <w:pPr>
        <w:pStyle w:val="ListParagraph"/>
        <w:numPr>
          <w:ilvl w:val="0"/>
          <w:numId w:val="48"/>
        </w:numPr>
        <w:rPr>
          <w:snapToGrid w:val="0"/>
        </w:rPr>
      </w:pPr>
      <w:r>
        <w:rPr>
          <w:snapToGrid w:val="0"/>
        </w:rPr>
        <w:t>Is your company’s cost accounting system based on actual or standard costs (budg</w:t>
      </w:r>
      <w:r w:rsidR="0012258E">
        <w:rPr>
          <w:snapToGrid w:val="0"/>
        </w:rPr>
        <w:t>et</w:t>
      </w:r>
      <w:r>
        <w:rPr>
          <w:snapToGrid w:val="0"/>
        </w:rPr>
        <w:t>ed)?</w:t>
      </w:r>
    </w:p>
    <w:p w14:paraId="5202651C" w14:textId="77777777" w:rsidR="00F022C6" w:rsidRDefault="00F022C6" w:rsidP="00C01F98">
      <w:pPr>
        <w:rPr>
          <w:snapToGrid w:val="0"/>
        </w:rPr>
      </w:pPr>
    </w:p>
    <w:p w14:paraId="40EDBD76" w14:textId="77777777" w:rsidR="006A593A" w:rsidRDefault="00F022C6" w:rsidP="00160B65">
      <w:pPr>
        <w:pStyle w:val="ListParagraph"/>
        <w:numPr>
          <w:ilvl w:val="0"/>
          <w:numId w:val="48"/>
        </w:numPr>
        <w:rPr>
          <w:snapToGrid w:val="0"/>
        </w:rPr>
      </w:pPr>
      <w:r>
        <w:rPr>
          <w:snapToGrid w:val="0"/>
        </w:rPr>
        <w:t>If you</w:t>
      </w:r>
      <w:r w:rsidR="00813610">
        <w:rPr>
          <w:snapToGrid w:val="0"/>
        </w:rPr>
        <w:t>r</w:t>
      </w:r>
      <w:r>
        <w:rPr>
          <w:snapToGrid w:val="0"/>
        </w:rPr>
        <w:t xml:space="preserve"> company uses standard costs</w:t>
      </w:r>
      <w:r w:rsidR="006A593A">
        <w:rPr>
          <w:snapToGrid w:val="0"/>
        </w:rPr>
        <w:t>:</w:t>
      </w:r>
    </w:p>
    <w:p w14:paraId="7B8A2CFB" w14:textId="77777777" w:rsidR="006A593A" w:rsidRPr="00756C5F" w:rsidRDefault="006A593A" w:rsidP="00160B65">
      <w:pPr>
        <w:pStyle w:val="ListParagraph"/>
        <w:numPr>
          <w:ilvl w:val="0"/>
          <w:numId w:val="28"/>
        </w:numPr>
        <w:rPr>
          <w:snapToGrid w:val="0"/>
        </w:rPr>
      </w:pPr>
      <w:r>
        <w:rPr>
          <w:snapToGrid w:val="0"/>
        </w:rPr>
        <w:t>W</w:t>
      </w:r>
      <w:r w:rsidR="0012258E">
        <w:rPr>
          <w:snapToGrid w:val="0"/>
        </w:rPr>
        <w:t>ere</w:t>
      </w:r>
      <w:r w:rsidR="00515B70">
        <w:rPr>
          <w:snapToGrid w:val="0"/>
        </w:rPr>
        <w:t xml:space="preserve"> standard costs used </w:t>
      </w:r>
      <w:r>
        <w:rPr>
          <w:snapToGrid w:val="0"/>
        </w:rPr>
        <w:t xml:space="preserve">as the basis of actual costs </w:t>
      </w:r>
      <w:r w:rsidR="00515B70">
        <w:rPr>
          <w:snapToGrid w:val="0"/>
        </w:rPr>
        <w:t xml:space="preserve">in your responses </w:t>
      </w:r>
      <w:r w:rsidR="00F022C6">
        <w:rPr>
          <w:snapToGrid w:val="0"/>
        </w:rPr>
        <w:t>G-3.1 &amp; G-5.1</w:t>
      </w:r>
      <w:r w:rsidRPr="00756C5F">
        <w:rPr>
          <w:snapToGrid w:val="0"/>
        </w:rPr>
        <w:t>?</w:t>
      </w:r>
    </w:p>
    <w:p w14:paraId="7EECA692" w14:textId="77777777" w:rsidR="006A593A" w:rsidRDefault="006A593A" w:rsidP="00160B65">
      <w:pPr>
        <w:pStyle w:val="ListParagraph"/>
        <w:numPr>
          <w:ilvl w:val="0"/>
          <w:numId w:val="28"/>
        </w:numPr>
        <w:rPr>
          <w:snapToGrid w:val="0"/>
        </w:rPr>
      </w:pPr>
      <w:r>
        <w:rPr>
          <w:snapToGrid w:val="0"/>
        </w:rPr>
        <w:t>Have</w:t>
      </w:r>
      <w:r w:rsidR="00515B70">
        <w:rPr>
          <w:snapToGrid w:val="0"/>
        </w:rPr>
        <w:t xml:space="preserve"> all variances (i</w:t>
      </w:r>
      <w:r w:rsidR="00BA7DE8">
        <w:rPr>
          <w:snapToGrid w:val="0"/>
        </w:rPr>
        <w:t>.</w:t>
      </w:r>
      <w:r w:rsidR="00515B70">
        <w:rPr>
          <w:snapToGrid w:val="0"/>
        </w:rPr>
        <w:t>e</w:t>
      </w:r>
      <w:r w:rsidR="00BA7DE8">
        <w:rPr>
          <w:snapToGrid w:val="0"/>
        </w:rPr>
        <w:t>.</w:t>
      </w:r>
      <w:r w:rsidR="00515B70">
        <w:rPr>
          <w:snapToGrid w:val="0"/>
        </w:rPr>
        <w:t xml:space="preserve"> differences </w:t>
      </w:r>
      <w:r w:rsidR="00515B70" w:rsidRPr="00C01F98">
        <w:t>between</w:t>
      </w:r>
      <w:r w:rsidR="00515B70">
        <w:rPr>
          <w:snapToGrid w:val="0"/>
        </w:rPr>
        <w:t xml:space="preserve"> standard and actual production costs) been allocated to the goods</w:t>
      </w:r>
      <w:r>
        <w:rPr>
          <w:snapToGrid w:val="0"/>
        </w:rPr>
        <w:t>?</w:t>
      </w:r>
      <w:r w:rsidR="00515B70">
        <w:rPr>
          <w:snapToGrid w:val="0"/>
        </w:rPr>
        <w:t xml:space="preserve"> </w:t>
      </w:r>
    </w:p>
    <w:p w14:paraId="57BF25F3" w14:textId="77777777" w:rsidR="00515B70" w:rsidRDefault="006A593A" w:rsidP="00160B65">
      <w:pPr>
        <w:pStyle w:val="ListParagraph"/>
        <w:numPr>
          <w:ilvl w:val="0"/>
          <w:numId w:val="28"/>
        </w:numPr>
        <w:rPr>
          <w:snapToGrid w:val="0"/>
        </w:rPr>
      </w:pPr>
      <w:r>
        <w:rPr>
          <w:snapToGrid w:val="0"/>
        </w:rPr>
        <w:t>H</w:t>
      </w:r>
      <w:r w:rsidR="00515B70">
        <w:rPr>
          <w:snapToGrid w:val="0"/>
        </w:rPr>
        <w:t xml:space="preserve">ow </w:t>
      </w:r>
      <w:r>
        <w:rPr>
          <w:snapToGrid w:val="0"/>
        </w:rPr>
        <w:t xml:space="preserve">were </w:t>
      </w:r>
      <w:r w:rsidR="00515B70">
        <w:rPr>
          <w:snapToGrid w:val="0"/>
        </w:rPr>
        <w:t>those variances allocated</w:t>
      </w:r>
      <w:r>
        <w:rPr>
          <w:snapToGrid w:val="0"/>
        </w:rPr>
        <w:t>?</w:t>
      </w:r>
    </w:p>
    <w:p w14:paraId="5B1FBF4E" w14:textId="77777777" w:rsidR="00515B70" w:rsidRDefault="00515B70" w:rsidP="00160B65">
      <w:pPr>
        <w:pStyle w:val="ListParagraph"/>
        <w:numPr>
          <w:ilvl w:val="0"/>
          <w:numId w:val="28"/>
        </w:numPr>
        <w:rPr>
          <w:snapToGrid w:val="0"/>
        </w:rPr>
      </w:pPr>
      <w:r>
        <w:rPr>
          <w:snapToGrid w:val="0"/>
        </w:rPr>
        <w:t xml:space="preserve">Provide details of any significant or unusual cost variances that occurred during </w:t>
      </w:r>
      <w:r w:rsidR="00DF4FA8">
        <w:rPr>
          <w:snapToGrid w:val="0"/>
        </w:rPr>
        <w:t>the period</w:t>
      </w:r>
      <w:r>
        <w:rPr>
          <w:snapToGrid w:val="0"/>
        </w:rPr>
        <w:t>.</w:t>
      </w:r>
    </w:p>
    <w:p w14:paraId="6BFAFFFB" w14:textId="77777777" w:rsidR="00BE5C16" w:rsidRDefault="00BE5C16" w:rsidP="00C01F98">
      <w:pPr>
        <w:widowControl w:val="0"/>
        <w:ind w:left="705" w:right="-745"/>
        <w:rPr>
          <w:snapToGrid w:val="0"/>
        </w:rPr>
      </w:pPr>
    </w:p>
    <w:p w14:paraId="086E7450" w14:textId="68289DF7" w:rsidR="00581870" w:rsidRDefault="00581870" w:rsidP="00160B65">
      <w:pPr>
        <w:pStyle w:val="ListParagraph"/>
        <w:numPr>
          <w:ilvl w:val="0"/>
          <w:numId w:val="48"/>
        </w:numPr>
        <w:rPr>
          <w:snapToGrid w:val="0"/>
        </w:rPr>
      </w:pPr>
      <w:r>
        <w:rPr>
          <w:snapToGrid w:val="0"/>
        </w:rPr>
        <w:t>Briefly explain your cost accounting practices (e.</w:t>
      </w:r>
      <w:r w:rsidR="007F1C7B">
        <w:rPr>
          <w:snapToGrid w:val="0"/>
        </w:rPr>
        <w:t>g. job costing, process costing</w:t>
      </w:r>
      <w:r>
        <w:rPr>
          <w:snapToGrid w:val="0"/>
        </w:rPr>
        <w:t>).</w:t>
      </w:r>
    </w:p>
    <w:p w14:paraId="385015CE" w14:textId="77777777" w:rsidR="00581870" w:rsidRDefault="00581870" w:rsidP="00581870">
      <w:pPr>
        <w:pStyle w:val="ListParagraph"/>
        <w:ind w:left="360"/>
        <w:rPr>
          <w:snapToGrid w:val="0"/>
        </w:rPr>
      </w:pPr>
    </w:p>
    <w:p w14:paraId="173B2890" w14:textId="77777777" w:rsidR="00515B70" w:rsidRDefault="00990063" w:rsidP="00160B65">
      <w:pPr>
        <w:pStyle w:val="ListParagraph"/>
        <w:numPr>
          <w:ilvl w:val="0"/>
          <w:numId w:val="48"/>
        </w:numPr>
        <w:rPr>
          <w:snapToGrid w:val="0"/>
        </w:rPr>
      </w:pPr>
      <w:r>
        <w:rPr>
          <w:snapToGrid w:val="0"/>
        </w:rPr>
        <w:t>Do you have different</w:t>
      </w:r>
      <w:r w:rsidR="00515B70">
        <w:rPr>
          <w:snapToGrid w:val="0"/>
        </w:rPr>
        <w:t xml:space="preserve"> cost centres in your company’s cost accounting system</w:t>
      </w:r>
      <w:r>
        <w:rPr>
          <w:snapToGrid w:val="0"/>
        </w:rPr>
        <w:t>? If yes, list the cost centres, provide a description of each</w:t>
      </w:r>
      <w:r w:rsidR="001845EE">
        <w:rPr>
          <w:snapToGrid w:val="0"/>
        </w:rPr>
        <w:t xml:space="preserve"> cost centre</w:t>
      </w:r>
      <w:r>
        <w:rPr>
          <w:snapToGrid w:val="0"/>
        </w:rPr>
        <w:t xml:space="preserve"> and the allocation methodology used in your accounting system.</w:t>
      </w:r>
    </w:p>
    <w:p w14:paraId="538FD0D6" w14:textId="77777777" w:rsidR="00515B70" w:rsidRDefault="00515B70" w:rsidP="00C01F98">
      <w:pPr>
        <w:widowControl w:val="0"/>
        <w:ind w:left="705" w:right="-745"/>
        <w:rPr>
          <w:snapToGrid w:val="0"/>
        </w:rPr>
      </w:pPr>
    </w:p>
    <w:p w14:paraId="4F4B883E" w14:textId="77777777" w:rsidR="00515B70" w:rsidRDefault="009F3814" w:rsidP="00160B65">
      <w:pPr>
        <w:pStyle w:val="ListParagraph"/>
        <w:numPr>
          <w:ilvl w:val="0"/>
          <w:numId w:val="48"/>
        </w:numPr>
        <w:rPr>
          <w:snapToGrid w:val="0"/>
        </w:rPr>
      </w:pPr>
      <w:r>
        <w:rPr>
          <w:snapToGrid w:val="0"/>
        </w:rPr>
        <w:t>To w</w:t>
      </w:r>
      <w:r w:rsidR="001845EE">
        <w:rPr>
          <w:snapToGrid w:val="0"/>
        </w:rPr>
        <w:t xml:space="preserve">hat </w:t>
      </w:r>
      <w:r w:rsidR="00515B70">
        <w:rPr>
          <w:snapToGrid w:val="0"/>
        </w:rPr>
        <w:t>level of product specificity (models, grades etc</w:t>
      </w:r>
      <w:r w:rsidR="00BA7DE8">
        <w:rPr>
          <w:snapToGrid w:val="0"/>
        </w:rPr>
        <w:t>.)</w:t>
      </w:r>
      <w:r w:rsidR="00515B70">
        <w:rPr>
          <w:snapToGrid w:val="0"/>
        </w:rPr>
        <w:t xml:space="preserve"> </w:t>
      </w:r>
      <w:r>
        <w:rPr>
          <w:snapToGrid w:val="0"/>
        </w:rPr>
        <w:t xml:space="preserve">does </w:t>
      </w:r>
      <w:r w:rsidR="00515B70">
        <w:rPr>
          <w:snapToGrid w:val="0"/>
        </w:rPr>
        <w:t xml:space="preserve">your company’s cost accounting system </w:t>
      </w:r>
      <w:r w:rsidR="001845EE">
        <w:rPr>
          <w:snapToGrid w:val="0"/>
        </w:rPr>
        <w:t xml:space="preserve">normally </w:t>
      </w:r>
      <w:r w:rsidR="00515B70">
        <w:rPr>
          <w:snapToGrid w:val="0"/>
        </w:rPr>
        <w:t>record production costs</w:t>
      </w:r>
      <w:r w:rsidR="001845EE">
        <w:rPr>
          <w:snapToGrid w:val="0"/>
        </w:rPr>
        <w:t>?</w:t>
      </w:r>
    </w:p>
    <w:p w14:paraId="1FB69EF2" w14:textId="77777777" w:rsidR="00515B70" w:rsidRDefault="00515B70" w:rsidP="00C01F98">
      <w:pPr>
        <w:widowControl w:val="0"/>
        <w:ind w:left="705" w:right="-745"/>
        <w:rPr>
          <w:snapToGrid w:val="0"/>
        </w:rPr>
      </w:pPr>
    </w:p>
    <w:p w14:paraId="3BFC7D62" w14:textId="77777777" w:rsidR="00515B70" w:rsidRDefault="001845EE" w:rsidP="00160B65">
      <w:pPr>
        <w:pStyle w:val="ListParagraph"/>
        <w:numPr>
          <w:ilvl w:val="0"/>
          <w:numId w:val="48"/>
        </w:numPr>
        <w:rPr>
          <w:snapToGrid w:val="0"/>
        </w:rPr>
      </w:pPr>
      <w:r>
        <w:rPr>
          <w:snapToGrid w:val="0"/>
        </w:rPr>
        <w:t xml:space="preserve">Are there any </w:t>
      </w:r>
      <w:r w:rsidR="00515B70">
        <w:rPr>
          <w:snapToGrid w:val="0"/>
        </w:rPr>
        <w:t xml:space="preserve">costs for </w:t>
      </w:r>
      <w:r>
        <w:rPr>
          <w:snapToGrid w:val="0"/>
        </w:rPr>
        <w:t xml:space="preserve">management </w:t>
      </w:r>
      <w:r w:rsidR="00515B70">
        <w:rPr>
          <w:snapToGrid w:val="0"/>
        </w:rPr>
        <w:t>accounting purposes</w:t>
      </w:r>
      <w:r>
        <w:rPr>
          <w:snapToGrid w:val="0"/>
        </w:rPr>
        <w:t xml:space="preserve"> valued differently</w:t>
      </w:r>
      <w:r w:rsidR="00515B70">
        <w:rPr>
          <w:snapToGrid w:val="0"/>
        </w:rPr>
        <w:t xml:space="preserve"> </w:t>
      </w:r>
      <w:r>
        <w:rPr>
          <w:snapToGrid w:val="0"/>
        </w:rPr>
        <w:t xml:space="preserve">to </w:t>
      </w:r>
      <w:r w:rsidR="00515B70">
        <w:rPr>
          <w:snapToGrid w:val="0"/>
        </w:rPr>
        <w:t>financial accounting purposes</w:t>
      </w:r>
      <w:r>
        <w:rPr>
          <w:snapToGrid w:val="0"/>
        </w:rPr>
        <w:t>? If yes, provide details of the differences.</w:t>
      </w:r>
    </w:p>
    <w:p w14:paraId="6062FFC7" w14:textId="77777777" w:rsidR="00515B70" w:rsidRDefault="00515B70" w:rsidP="00C01F98">
      <w:pPr>
        <w:widowControl w:val="0"/>
        <w:ind w:left="705" w:right="-745"/>
        <w:rPr>
          <w:snapToGrid w:val="0"/>
        </w:rPr>
      </w:pPr>
    </w:p>
    <w:p w14:paraId="50FB53B4" w14:textId="77777777" w:rsidR="006A593A" w:rsidRDefault="006A593A" w:rsidP="00160B65">
      <w:pPr>
        <w:pStyle w:val="ListParagraph"/>
        <w:numPr>
          <w:ilvl w:val="0"/>
          <w:numId w:val="48"/>
        </w:numPr>
        <w:rPr>
          <w:snapToGrid w:val="0"/>
        </w:rPr>
      </w:pPr>
      <w:r>
        <w:rPr>
          <w:snapToGrid w:val="0"/>
        </w:rPr>
        <w:t xml:space="preserve">Has </w:t>
      </w:r>
      <w:r w:rsidR="00515B70">
        <w:rPr>
          <w:snapToGrid w:val="0"/>
        </w:rPr>
        <w:t>your company engaged in any start-up oper</w:t>
      </w:r>
      <w:r w:rsidR="00813610">
        <w:rPr>
          <w:snapToGrid w:val="0"/>
        </w:rPr>
        <w:t>ations in relation to the goods</w:t>
      </w:r>
      <w:r>
        <w:rPr>
          <w:snapToGrid w:val="0"/>
        </w:rPr>
        <w:t>? If yes:</w:t>
      </w:r>
    </w:p>
    <w:p w14:paraId="54C6F522" w14:textId="77777777" w:rsidR="00515B70" w:rsidRPr="006A593A" w:rsidRDefault="00515B70" w:rsidP="00160B65">
      <w:pPr>
        <w:pStyle w:val="ListParagraph"/>
        <w:numPr>
          <w:ilvl w:val="0"/>
          <w:numId w:val="29"/>
        </w:numPr>
        <w:rPr>
          <w:snapToGrid w:val="0"/>
        </w:rPr>
      </w:pPr>
      <w:r w:rsidRPr="00C01F98">
        <w:t>Describe</w:t>
      </w:r>
      <w:r w:rsidRPr="006A593A">
        <w:rPr>
          <w:snapToGrid w:val="0"/>
        </w:rPr>
        <w:t xml:space="preserve"> in detail the start-up operation giving dates (actual or projected) of each stage of the start-up operation.</w:t>
      </w:r>
    </w:p>
    <w:p w14:paraId="6FB703E6" w14:textId="77777777" w:rsidR="00515B70" w:rsidRDefault="00515B70" w:rsidP="00160B65">
      <w:pPr>
        <w:pStyle w:val="ListParagraph"/>
        <w:numPr>
          <w:ilvl w:val="0"/>
          <w:numId w:val="29"/>
        </w:numPr>
        <w:rPr>
          <w:snapToGrid w:val="0"/>
        </w:rPr>
      </w:pPr>
      <w:r>
        <w:rPr>
          <w:snapToGrid w:val="0"/>
        </w:rPr>
        <w:t>State the total cost of the start-up operation and the way that your company has treated the costs of the start-up operation it its accounting records.</w:t>
      </w:r>
    </w:p>
    <w:p w14:paraId="5B1D73A2" w14:textId="77777777" w:rsidR="00E017F4" w:rsidRDefault="00E017F4" w:rsidP="00C01F98">
      <w:pPr>
        <w:widowControl w:val="0"/>
        <w:ind w:left="705" w:right="-745"/>
        <w:rPr>
          <w:snapToGrid w:val="0"/>
        </w:rPr>
      </w:pPr>
    </w:p>
    <w:p w14:paraId="13E9E90B" w14:textId="77777777" w:rsidR="00E017F4" w:rsidRDefault="00C00C27" w:rsidP="00160B65">
      <w:pPr>
        <w:pStyle w:val="ListParagraph"/>
        <w:numPr>
          <w:ilvl w:val="0"/>
          <w:numId w:val="48"/>
        </w:numPr>
        <w:rPr>
          <w:snapToGrid w:val="0"/>
        </w:rPr>
      </w:pPr>
      <w:r>
        <w:rPr>
          <w:snapToGrid w:val="0"/>
        </w:rPr>
        <w:t>What is t</w:t>
      </w:r>
      <w:r w:rsidR="00E017F4">
        <w:rPr>
          <w:snapToGrid w:val="0"/>
        </w:rPr>
        <w:t>he method of valuation for raw material, work-in-</w:t>
      </w:r>
      <w:r w:rsidR="000A32B8">
        <w:rPr>
          <w:snapToGrid w:val="0"/>
        </w:rPr>
        <w:t>progress</w:t>
      </w:r>
      <w:r w:rsidR="00E017F4">
        <w:rPr>
          <w:snapToGrid w:val="0"/>
        </w:rPr>
        <w:t>, and finished goods inventories (e.g. last in first out –LIFO, first in first out- FIFO, weighted average)</w:t>
      </w:r>
      <w:r w:rsidR="006A593A">
        <w:rPr>
          <w:snapToGrid w:val="0"/>
        </w:rPr>
        <w:t>?</w:t>
      </w:r>
    </w:p>
    <w:p w14:paraId="0F9E00A6" w14:textId="77777777" w:rsidR="00E017F4" w:rsidRDefault="00E017F4" w:rsidP="00C01F98">
      <w:pPr>
        <w:widowControl w:val="0"/>
        <w:ind w:left="705" w:right="-745"/>
        <w:rPr>
          <w:snapToGrid w:val="0"/>
        </w:rPr>
      </w:pPr>
    </w:p>
    <w:p w14:paraId="3B8B95E1" w14:textId="77777777" w:rsidR="00E017F4" w:rsidRDefault="00C00C27" w:rsidP="00160B65">
      <w:pPr>
        <w:pStyle w:val="ListParagraph"/>
        <w:numPr>
          <w:ilvl w:val="0"/>
          <w:numId w:val="48"/>
        </w:numPr>
        <w:rPr>
          <w:snapToGrid w:val="0"/>
        </w:rPr>
      </w:pPr>
      <w:r>
        <w:rPr>
          <w:snapToGrid w:val="0"/>
        </w:rPr>
        <w:t xml:space="preserve">What </w:t>
      </w:r>
      <w:r w:rsidR="0012258E">
        <w:rPr>
          <w:snapToGrid w:val="0"/>
        </w:rPr>
        <w:t xml:space="preserve">are </w:t>
      </w:r>
      <w:r>
        <w:rPr>
          <w:snapToGrid w:val="0"/>
        </w:rPr>
        <w:t xml:space="preserve">the </w:t>
      </w:r>
      <w:r w:rsidR="00E017F4">
        <w:rPr>
          <w:snapToGrid w:val="0"/>
        </w:rPr>
        <w:t>valuation methods for damaged or sub-standard goods generated at the various stages of production</w:t>
      </w:r>
      <w:r>
        <w:rPr>
          <w:snapToGrid w:val="0"/>
        </w:rPr>
        <w:t>?</w:t>
      </w:r>
    </w:p>
    <w:p w14:paraId="7501ADB4" w14:textId="77777777" w:rsidR="00E017F4" w:rsidRDefault="00E017F4" w:rsidP="00C01F98">
      <w:pPr>
        <w:widowControl w:val="0"/>
        <w:ind w:left="705" w:right="-745"/>
        <w:rPr>
          <w:snapToGrid w:val="0"/>
        </w:rPr>
      </w:pPr>
    </w:p>
    <w:p w14:paraId="5C71D1D8" w14:textId="77777777" w:rsidR="00E3197D" w:rsidRDefault="00C00C27" w:rsidP="00160B65">
      <w:pPr>
        <w:pStyle w:val="ListParagraph"/>
        <w:numPr>
          <w:ilvl w:val="0"/>
          <w:numId w:val="48"/>
        </w:numPr>
        <w:rPr>
          <w:snapToGrid w:val="0"/>
        </w:rPr>
      </w:pPr>
      <w:r>
        <w:rPr>
          <w:snapToGrid w:val="0"/>
        </w:rPr>
        <w:t xml:space="preserve">What </w:t>
      </w:r>
      <w:r w:rsidR="0012258E">
        <w:rPr>
          <w:snapToGrid w:val="0"/>
        </w:rPr>
        <w:t xml:space="preserve">are </w:t>
      </w:r>
      <w:r>
        <w:rPr>
          <w:snapToGrid w:val="0"/>
        </w:rPr>
        <w:t xml:space="preserve">the </w:t>
      </w:r>
      <w:r w:rsidR="00E017F4">
        <w:rPr>
          <w:snapToGrid w:val="0"/>
        </w:rPr>
        <w:t>valuation methods for scrap, by products, or joint products</w:t>
      </w:r>
      <w:r>
        <w:rPr>
          <w:snapToGrid w:val="0"/>
        </w:rPr>
        <w:t>?</w:t>
      </w:r>
    </w:p>
    <w:p w14:paraId="158C2443" w14:textId="77777777" w:rsidR="00756C5F" w:rsidRDefault="00756C5F" w:rsidP="00C01F98">
      <w:pPr>
        <w:pStyle w:val="ListParagraph"/>
        <w:rPr>
          <w:snapToGrid w:val="0"/>
        </w:rPr>
      </w:pPr>
    </w:p>
    <w:p w14:paraId="3C57DB2F" w14:textId="77777777" w:rsidR="00E3197D" w:rsidRPr="001F538E" w:rsidRDefault="00E3197D" w:rsidP="00160B65">
      <w:pPr>
        <w:pStyle w:val="ListParagraph"/>
        <w:numPr>
          <w:ilvl w:val="0"/>
          <w:numId w:val="48"/>
        </w:numPr>
        <w:rPr>
          <w:snapToGrid w:val="0"/>
        </w:rPr>
      </w:pPr>
      <w:r w:rsidRPr="001F538E">
        <w:rPr>
          <w:snapToGrid w:val="0"/>
        </w:rPr>
        <w:t>Are any management fees/corporate allocations charged to your company by your parent or related company?</w:t>
      </w:r>
      <w:r w:rsidR="001845EE">
        <w:rPr>
          <w:snapToGrid w:val="0"/>
        </w:rPr>
        <w:t xml:space="preserve"> </w:t>
      </w:r>
      <w:r w:rsidR="009D003C">
        <w:rPr>
          <w:snapToGrid w:val="0"/>
        </w:rPr>
        <w:t>If yes, provide details</w:t>
      </w:r>
    </w:p>
    <w:p w14:paraId="1180606F" w14:textId="77777777" w:rsidR="00E017F4" w:rsidRDefault="00E017F4" w:rsidP="00C01F98">
      <w:pPr>
        <w:widowControl w:val="0"/>
        <w:tabs>
          <w:tab w:val="left" w:pos="1701"/>
        </w:tabs>
        <w:ind w:left="705" w:right="-574"/>
        <w:jc w:val="both"/>
        <w:rPr>
          <w:snapToGrid w:val="0"/>
        </w:rPr>
      </w:pPr>
    </w:p>
    <w:p w14:paraId="05004B4F" w14:textId="77777777" w:rsidR="00515B70" w:rsidRPr="00977000" w:rsidRDefault="00515B70">
      <w:pPr>
        <w:pStyle w:val="Heading2"/>
      </w:pPr>
      <w:bookmarkStart w:id="151" w:name="_Toc506971846"/>
      <w:bookmarkStart w:id="152" w:name="_Toc219017575"/>
      <w:bookmarkStart w:id="153" w:name="_Toc508203839"/>
      <w:bookmarkStart w:id="154" w:name="_Toc508290373"/>
      <w:bookmarkStart w:id="155" w:name="_Toc515637657"/>
      <w:bookmarkStart w:id="156" w:name="_Toc239751482"/>
      <w:r w:rsidRPr="00977000">
        <w:t>G-</w:t>
      </w:r>
      <w:r w:rsidR="00977000" w:rsidRPr="00977000">
        <w:t>3</w:t>
      </w:r>
      <w:r w:rsidRPr="00977000">
        <w:tab/>
        <w:t>Cost to make on domestic market</w:t>
      </w:r>
      <w:bookmarkEnd w:id="151"/>
      <w:bookmarkEnd w:id="152"/>
      <w:bookmarkEnd w:id="153"/>
      <w:bookmarkEnd w:id="154"/>
      <w:bookmarkEnd w:id="155"/>
      <w:bookmarkEnd w:id="156"/>
    </w:p>
    <w:p w14:paraId="7755C606" w14:textId="77777777" w:rsidR="00977000" w:rsidRDefault="00977000" w:rsidP="00160B65">
      <w:pPr>
        <w:pStyle w:val="ListParagraph"/>
        <w:numPr>
          <w:ilvl w:val="0"/>
          <w:numId w:val="49"/>
        </w:numPr>
        <w:rPr>
          <w:snapToGrid w:val="0"/>
          <w:sz w:val="22"/>
        </w:rPr>
      </w:pPr>
      <w:r w:rsidRPr="00B64E36">
        <w:rPr>
          <w:snapToGrid w:val="0"/>
        </w:rPr>
        <w:t>Complete</w:t>
      </w:r>
      <w:r w:rsidR="00B87198" w:rsidRPr="007032AD">
        <w:t xml:space="preserve"> </w:t>
      </w:r>
      <w:r w:rsidRPr="007032AD">
        <w:t xml:space="preserve">the worksheet </w:t>
      </w:r>
      <w:r w:rsidR="00B87198" w:rsidRPr="007032AD">
        <w:t>named</w:t>
      </w:r>
      <w:r w:rsidR="00B87198" w:rsidRPr="006A593A">
        <w:t xml:space="preserve"> </w:t>
      </w:r>
      <w:r w:rsidR="00B87198" w:rsidRPr="00424167">
        <w:t>"</w:t>
      </w:r>
      <w:r w:rsidR="0068068B">
        <w:t xml:space="preserve">G-3 </w:t>
      </w:r>
      <w:r w:rsidR="00B87198" w:rsidRPr="00C01F98">
        <w:t>Domestic CTM</w:t>
      </w:r>
      <w:r w:rsidR="00B87198" w:rsidRPr="00424167">
        <w:t>".</w:t>
      </w:r>
      <w:r w:rsidRPr="00C01F98">
        <w:rPr>
          <w:snapToGrid w:val="0"/>
          <w:sz w:val="22"/>
        </w:rPr>
        <w:t xml:space="preserve"> </w:t>
      </w:r>
    </w:p>
    <w:p w14:paraId="309ADA74" w14:textId="77777777" w:rsidR="00040263" w:rsidRPr="00B67D88" w:rsidRDefault="00B67D88" w:rsidP="00160B65">
      <w:pPr>
        <w:pStyle w:val="ListParagraph"/>
        <w:numPr>
          <w:ilvl w:val="0"/>
          <w:numId w:val="50"/>
        </w:numPr>
      </w:pPr>
      <w:r w:rsidRPr="00B67D88">
        <w:t xml:space="preserve">This worksheet lists </w:t>
      </w:r>
      <w:r>
        <w:t>the quarterly cost to make</w:t>
      </w:r>
      <w:r w:rsidRPr="00B67D88">
        <w:t xml:space="preserve"> </w:t>
      </w:r>
      <w:r>
        <w:t xml:space="preserve">the domestic models of </w:t>
      </w:r>
      <w:r w:rsidRPr="00B67D88">
        <w:t xml:space="preserve">like goods </w:t>
      </w:r>
      <w:r>
        <w:t>by MCC manufactured</w:t>
      </w:r>
      <w:r w:rsidRPr="00B67D88">
        <w:t xml:space="preserve"> </w:t>
      </w:r>
      <w:r>
        <w:t>within</w:t>
      </w:r>
      <w:r w:rsidRPr="00B67D88">
        <w:t xml:space="preserve"> </w:t>
      </w:r>
      <w:r w:rsidR="00DF4FA8">
        <w:t>the period</w:t>
      </w:r>
      <w:r w:rsidRPr="00B67D88">
        <w:t>, even if they are models not exported to Australia</w:t>
      </w:r>
      <w:r w:rsidR="00402D2E">
        <w:t>.</w:t>
      </w:r>
    </w:p>
    <w:p w14:paraId="3FBB5ACC" w14:textId="77777777" w:rsidR="006A593A" w:rsidRDefault="006A593A" w:rsidP="00160B65">
      <w:pPr>
        <w:pStyle w:val="ListParagraph"/>
        <w:numPr>
          <w:ilvl w:val="0"/>
          <w:numId w:val="50"/>
        </w:numPr>
      </w:pPr>
      <w:r>
        <w:t>The costs must be based on actual cost of production (i.e. not standard costs or cost of goods sold)</w:t>
      </w:r>
      <w:r w:rsidR="00B10545">
        <w:t xml:space="preserve"> for each MCC</w:t>
      </w:r>
      <w:r w:rsidR="00402D2E">
        <w:t>.</w:t>
      </w:r>
    </w:p>
    <w:p w14:paraId="119728F7" w14:textId="77777777" w:rsidR="005C5B3D" w:rsidRDefault="005C5B3D" w:rsidP="00160B65">
      <w:pPr>
        <w:pStyle w:val="ListParagraph"/>
        <w:numPr>
          <w:ilvl w:val="0"/>
          <w:numId w:val="50"/>
        </w:numPr>
      </w:pPr>
      <w:r>
        <w:lastRenderedPageBreak/>
        <w:t xml:space="preserve">If any imputation tax (e.g. value-added tax) is payable on the purchase of goods or services to manufacture </w:t>
      </w:r>
      <w:r w:rsidR="008B6BAD">
        <w:t xml:space="preserve">like </w:t>
      </w:r>
      <w:r>
        <w:t>goods, report the costs excluding the imputation tax. All other taxes payable (e.g. import duty) must be included as ‘other costs’ if not already included</w:t>
      </w:r>
      <w:r w:rsidR="00EC4B52">
        <w:t xml:space="preserve">, for example, </w:t>
      </w:r>
      <w:r>
        <w:t xml:space="preserve">under </w:t>
      </w:r>
      <w:r w:rsidR="00EC4B52">
        <w:t>material costs.</w:t>
      </w:r>
    </w:p>
    <w:p w14:paraId="6F0B51F0" w14:textId="77777777" w:rsidR="00A2249F" w:rsidRPr="00C01F98" w:rsidRDefault="00A2249F" w:rsidP="00160B65">
      <w:pPr>
        <w:pStyle w:val="ListParagraph"/>
        <w:numPr>
          <w:ilvl w:val="0"/>
          <w:numId w:val="50"/>
        </w:numPr>
      </w:pPr>
      <w:r w:rsidRPr="00A2249F">
        <w:t xml:space="preserve">You must provide this list in electronic format using the template provided. </w:t>
      </w:r>
    </w:p>
    <w:p w14:paraId="20534599" w14:textId="77777777" w:rsidR="007032AD" w:rsidRPr="004744D3" w:rsidRDefault="007032AD" w:rsidP="00160B65">
      <w:pPr>
        <w:pStyle w:val="ListParagraph"/>
        <w:numPr>
          <w:ilvl w:val="0"/>
          <w:numId w:val="50"/>
        </w:numPr>
      </w:pPr>
      <w:r w:rsidRPr="00216EE1">
        <w:rPr>
          <w:snapToGrid w:val="0"/>
        </w:rPr>
        <w:t>If you have used formulas to complete this worksheet, these formulas must be retained.</w:t>
      </w:r>
      <w:r w:rsidRPr="10677FC0" w:rsidDel="007032AD">
        <w:t xml:space="preserve"> </w:t>
      </w:r>
    </w:p>
    <w:p w14:paraId="35A1B727" w14:textId="77777777" w:rsidR="007032AD" w:rsidRDefault="007032AD" w:rsidP="00160B65">
      <w:pPr>
        <w:pStyle w:val="ListParagraph"/>
        <w:numPr>
          <w:ilvl w:val="0"/>
          <w:numId w:val="50"/>
        </w:numPr>
      </w:pPr>
      <w:r>
        <w:t xml:space="preserve">If you have claimed </w:t>
      </w:r>
      <w:r w:rsidR="005E79B6">
        <w:t xml:space="preserve">in B-1.8 and/or D-1.7 </w:t>
      </w:r>
      <w:r>
        <w:t xml:space="preserve">that the date of sale is one other than the invoice date, then </w:t>
      </w:r>
      <w:r w:rsidR="00B67D88">
        <w:t xml:space="preserve">provide </w:t>
      </w:r>
      <w:r>
        <w:t>the cost for the quarter</w:t>
      </w:r>
      <w:r w:rsidR="00B67D88">
        <w:t>s</w:t>
      </w:r>
      <w:r>
        <w:t xml:space="preserve"> that all domestic sales </w:t>
      </w:r>
      <w:r w:rsidR="00B67D88">
        <w:t xml:space="preserve">are made </w:t>
      </w:r>
      <w:r>
        <w:t>within your claimed date of sale,</w:t>
      </w:r>
      <w:r w:rsidRPr="00216EE1">
        <w:rPr>
          <w:snapToGrid w:val="0"/>
        </w:rPr>
        <w:t xml:space="preserve"> </w:t>
      </w:r>
      <w:r w:rsidRPr="00E7682F">
        <w:t xml:space="preserve">even if doing so means that such cost data predates the commencement of </w:t>
      </w:r>
      <w:r w:rsidR="00DF4FA8">
        <w:t>the period</w:t>
      </w:r>
      <w:r w:rsidRPr="00E7682F">
        <w:t>.</w:t>
      </w:r>
    </w:p>
    <w:p w14:paraId="17FC3254" w14:textId="77777777" w:rsidR="007032AD" w:rsidRPr="00C01F98" w:rsidRDefault="007032AD" w:rsidP="007032AD">
      <w:pPr>
        <w:rPr>
          <w:snapToGrid w:val="0"/>
          <w:sz w:val="22"/>
        </w:rPr>
      </w:pPr>
    </w:p>
    <w:p w14:paraId="41238E37" w14:textId="77777777" w:rsidR="007032AD" w:rsidRDefault="00C36A6A" w:rsidP="00160B65">
      <w:pPr>
        <w:pStyle w:val="ListParagraph"/>
        <w:numPr>
          <w:ilvl w:val="0"/>
          <w:numId w:val="49"/>
        </w:numPr>
      </w:pPr>
      <w:r w:rsidRPr="00C36A6A">
        <w:rPr>
          <w:snapToGrid w:val="0"/>
        </w:rPr>
        <w:t xml:space="preserve">Complete worksheet titled “G-3.2 domestic CTM source” listing the source of the data for each column of the worksheet “G-3 domestic CTM”. </w:t>
      </w:r>
    </w:p>
    <w:p w14:paraId="0C13BBAF" w14:textId="77777777" w:rsidR="004136BD" w:rsidRDefault="004136BD" w:rsidP="00C46A09">
      <w:pPr>
        <w:rPr>
          <w:highlight w:val="yellow"/>
        </w:rPr>
      </w:pPr>
    </w:p>
    <w:p w14:paraId="6C13EB09" w14:textId="34698637" w:rsidR="00A53F60" w:rsidRPr="00C01F98" w:rsidRDefault="00977000">
      <w:pPr>
        <w:pStyle w:val="Heading2"/>
      </w:pPr>
      <w:bookmarkStart w:id="157" w:name="_Toc239751483"/>
      <w:r w:rsidRPr="00C01F98">
        <w:t>G-4</w:t>
      </w:r>
      <w:r w:rsidRPr="00C01F98">
        <w:tab/>
      </w:r>
      <w:r w:rsidR="00594263">
        <w:t xml:space="preserve">Selling, </w:t>
      </w:r>
      <w:r w:rsidR="00813610">
        <w:t>General &amp;</w:t>
      </w:r>
      <w:r w:rsidR="00594263">
        <w:t xml:space="preserve"> </w:t>
      </w:r>
      <w:r w:rsidR="00030128">
        <w:t>Administrative</w:t>
      </w:r>
      <w:r w:rsidR="00594263">
        <w:t xml:space="preserve"> expenses</w:t>
      </w:r>
      <w:bookmarkEnd w:id="157"/>
    </w:p>
    <w:p w14:paraId="532C9687" w14:textId="77777777" w:rsidR="004136BD" w:rsidRPr="007032AD" w:rsidRDefault="004136BD" w:rsidP="00160B65">
      <w:pPr>
        <w:pStyle w:val="ListParagraph"/>
        <w:numPr>
          <w:ilvl w:val="0"/>
          <w:numId w:val="23"/>
        </w:numPr>
      </w:pPr>
      <w:r w:rsidRPr="007032AD">
        <w:t xml:space="preserve">Complete the worksheet named </w:t>
      </w:r>
      <w:r w:rsidRPr="006A593A">
        <w:t>"</w:t>
      </w:r>
      <w:r w:rsidR="008B6BAD">
        <w:t xml:space="preserve">G-4.1 </w:t>
      </w:r>
      <w:r w:rsidRPr="00C01F98">
        <w:t>SG&amp;A</w:t>
      </w:r>
      <w:r w:rsidR="007D5DC0">
        <w:t xml:space="preserve"> listing</w:t>
      </w:r>
      <w:r w:rsidRPr="007032AD">
        <w:t>".</w:t>
      </w:r>
    </w:p>
    <w:p w14:paraId="6204ECFB" w14:textId="7AEAB228" w:rsidR="004A19F7" w:rsidRDefault="007D5DC0" w:rsidP="00160B65">
      <w:pPr>
        <w:pStyle w:val="ListParagraph"/>
        <w:numPr>
          <w:ilvl w:val="0"/>
          <w:numId w:val="51"/>
        </w:numPr>
      </w:pPr>
      <w:r>
        <w:t xml:space="preserve">This worksheet lists </w:t>
      </w:r>
      <w:r w:rsidRPr="00792D52">
        <w:rPr>
          <w:u w:val="single"/>
        </w:rPr>
        <w:t>all</w:t>
      </w:r>
      <w:r>
        <w:t xml:space="preserve"> selling, general and </w:t>
      </w:r>
      <w:r w:rsidR="00030128">
        <w:t>administrative</w:t>
      </w:r>
      <w:r>
        <w:t xml:space="preserve"> expenses by account</w:t>
      </w:r>
      <w:r w:rsidR="00C91231">
        <w:t>ing</w:t>
      </w:r>
      <w:r>
        <w:t xml:space="preserve"> code for the most recent accounting period and </w:t>
      </w:r>
      <w:r w:rsidR="00DF4FA8">
        <w:t>the period</w:t>
      </w:r>
      <w:r w:rsidR="004A19F7">
        <w:t>. The SG&amp;A must also include:</w:t>
      </w:r>
    </w:p>
    <w:p w14:paraId="287F03D3" w14:textId="0939A6BD" w:rsidR="004A19F7" w:rsidRDefault="004A19F7" w:rsidP="00160B65">
      <w:pPr>
        <w:pStyle w:val="ListParagraph"/>
        <w:numPr>
          <w:ilvl w:val="1"/>
          <w:numId w:val="51"/>
        </w:numPr>
      </w:pPr>
      <w:r>
        <w:t>finance expenses</w:t>
      </w:r>
    </w:p>
    <w:p w14:paraId="7097A65C" w14:textId="027881FF" w:rsidR="007D5DC0" w:rsidRDefault="004A19F7" w:rsidP="00160B65">
      <w:pPr>
        <w:pStyle w:val="ListParagraph"/>
        <w:numPr>
          <w:ilvl w:val="1"/>
          <w:numId w:val="51"/>
        </w:numPr>
      </w:pPr>
      <w:r>
        <w:t>taxes and surcharges (except income/profit tax).</w:t>
      </w:r>
    </w:p>
    <w:p w14:paraId="25601AF1" w14:textId="7DE7B1E7" w:rsidR="004A19F7" w:rsidRDefault="004A19F7" w:rsidP="00160B65">
      <w:pPr>
        <w:pStyle w:val="ListParagraph"/>
        <w:numPr>
          <w:ilvl w:val="0"/>
          <w:numId w:val="51"/>
        </w:numPr>
      </w:pPr>
      <w:r>
        <w:t xml:space="preserve">In the column “Is it a direct selling expense”, </w:t>
      </w:r>
      <w:r w:rsidR="00F61AD1">
        <w:t>identify</w:t>
      </w:r>
      <w:r w:rsidR="00F61AD1" w:rsidRPr="00F61AD1">
        <w:t xml:space="preserve"> expense</w:t>
      </w:r>
      <w:r w:rsidR="00F61AD1">
        <w:t>s</w:t>
      </w:r>
      <w:r w:rsidR="00F61AD1" w:rsidRPr="00F61AD1">
        <w:t xml:space="preserve"> related to direct selling expense</w:t>
      </w:r>
      <w:r w:rsidR="00F61AD1">
        <w:t>s (e.g. inland transport)</w:t>
      </w:r>
      <w:r w:rsidR="00F61AD1" w:rsidRPr="00F61AD1">
        <w:t xml:space="preserve"> that has been reported in B-2 Australian sales and/or D-2 Domestic sales</w:t>
      </w:r>
      <w:r w:rsidR="00F61AD1">
        <w:t>.</w:t>
      </w:r>
    </w:p>
    <w:p w14:paraId="13240997" w14:textId="10128509" w:rsidR="001657C8" w:rsidRDefault="00F61AD1" w:rsidP="00160B65">
      <w:pPr>
        <w:pStyle w:val="ListParagraph"/>
        <w:numPr>
          <w:ilvl w:val="0"/>
          <w:numId w:val="51"/>
        </w:numPr>
      </w:pPr>
      <w:r>
        <w:t xml:space="preserve">In the column “Is it provisional or unrealised?”, identify any </w:t>
      </w:r>
      <w:r w:rsidR="003147C1">
        <w:t>accounts</w:t>
      </w:r>
      <w:r>
        <w:t xml:space="preserve"> that are not actual or realised, such as</w:t>
      </w:r>
      <w:r w:rsidR="001657C8">
        <w:t>:</w:t>
      </w:r>
    </w:p>
    <w:p w14:paraId="118D3E91" w14:textId="0ADED3AF" w:rsidR="001657C8" w:rsidRDefault="00E87EFD" w:rsidP="00160B65">
      <w:pPr>
        <w:pStyle w:val="ListParagraph"/>
        <w:numPr>
          <w:ilvl w:val="1"/>
          <w:numId w:val="51"/>
        </w:numPr>
      </w:pPr>
      <w:r>
        <w:t>unreali</w:t>
      </w:r>
      <w:r w:rsidR="001657C8">
        <w:t>sed foreign exchange gains/loss</w:t>
      </w:r>
    </w:p>
    <w:p w14:paraId="216B9181" w14:textId="10F253CD" w:rsidR="001657C8" w:rsidRDefault="001657C8" w:rsidP="00160B65">
      <w:pPr>
        <w:pStyle w:val="ListParagraph"/>
        <w:numPr>
          <w:ilvl w:val="1"/>
          <w:numId w:val="51"/>
        </w:numPr>
      </w:pPr>
      <w:r>
        <w:t xml:space="preserve">provision for doubtful debt </w:t>
      </w:r>
    </w:p>
    <w:p w14:paraId="48E16FD1" w14:textId="46715B20" w:rsidR="004860DA" w:rsidRDefault="00F61AD1" w:rsidP="00160B65">
      <w:pPr>
        <w:pStyle w:val="ListParagraph"/>
        <w:numPr>
          <w:ilvl w:val="0"/>
          <w:numId w:val="51"/>
        </w:numPr>
      </w:pPr>
      <w:r>
        <w:t>In the column “</w:t>
      </w:r>
      <w:r w:rsidR="00C91231" w:rsidRPr="00C91231">
        <w:t>Is it only related to exports or non-goods</w:t>
      </w:r>
      <w:r w:rsidRPr="00F61AD1">
        <w:t>?</w:t>
      </w:r>
      <w:r>
        <w:t>”, identify any</w:t>
      </w:r>
      <w:r w:rsidR="00430160">
        <w:t xml:space="preserve"> accounts</w:t>
      </w:r>
      <w:r>
        <w:t xml:space="preserve"> that are</w:t>
      </w:r>
      <w:r w:rsidR="004860DA">
        <w:t xml:space="preserve"> related</w:t>
      </w:r>
      <w:r>
        <w:t xml:space="preserve"> </w:t>
      </w:r>
      <w:r w:rsidR="00C91231">
        <w:t>only</w:t>
      </w:r>
      <w:r w:rsidR="001657C8">
        <w:t xml:space="preserve"> to</w:t>
      </w:r>
      <w:r w:rsidR="004860DA">
        <w:t xml:space="preserve"> either:</w:t>
      </w:r>
    </w:p>
    <w:p w14:paraId="030665CF" w14:textId="43FD3868" w:rsidR="004860DA" w:rsidRDefault="00C91231" w:rsidP="00160B65">
      <w:pPr>
        <w:pStyle w:val="ListParagraph"/>
        <w:numPr>
          <w:ilvl w:val="1"/>
          <w:numId w:val="51"/>
        </w:numPr>
      </w:pPr>
      <w:r>
        <w:t xml:space="preserve">export </w:t>
      </w:r>
      <w:r w:rsidR="001657C8">
        <w:t>sale</w:t>
      </w:r>
      <w:r>
        <w:t>s</w:t>
      </w:r>
    </w:p>
    <w:p w14:paraId="3878BEC5" w14:textId="0B8B88A9" w:rsidR="003147C1" w:rsidRDefault="004860DA" w:rsidP="00160B65">
      <w:pPr>
        <w:pStyle w:val="ListParagraph"/>
        <w:numPr>
          <w:ilvl w:val="1"/>
          <w:numId w:val="51"/>
        </w:numPr>
      </w:pPr>
      <w:r>
        <w:t>products that are not the goods under consideration.</w:t>
      </w:r>
    </w:p>
    <w:p w14:paraId="04D61827" w14:textId="77777777" w:rsidR="00A2249F" w:rsidRPr="00A2249F" w:rsidRDefault="00A2249F" w:rsidP="00160B65">
      <w:pPr>
        <w:pStyle w:val="ListParagraph"/>
        <w:numPr>
          <w:ilvl w:val="0"/>
          <w:numId w:val="51"/>
        </w:numPr>
      </w:pPr>
      <w:r w:rsidRPr="003735F5">
        <w:t>You must provide this list in electronic format</w:t>
      </w:r>
      <w:r>
        <w:t xml:space="preserve"> using the template provided</w:t>
      </w:r>
      <w:r w:rsidRPr="003735F5">
        <w:t xml:space="preserve">. </w:t>
      </w:r>
    </w:p>
    <w:p w14:paraId="2469460B" w14:textId="77777777" w:rsidR="007032AD" w:rsidRPr="007032AD" w:rsidRDefault="007032AD" w:rsidP="00160B65">
      <w:pPr>
        <w:pStyle w:val="ListParagraph"/>
        <w:numPr>
          <w:ilvl w:val="0"/>
          <w:numId w:val="51"/>
        </w:numPr>
      </w:pPr>
      <w:r w:rsidRPr="007032AD">
        <w:t xml:space="preserve">If you have used formulas to complete this worksheet, these formulas must be retained. </w:t>
      </w:r>
    </w:p>
    <w:p w14:paraId="75B0DE79" w14:textId="77777777" w:rsidR="007032AD" w:rsidRDefault="007032AD" w:rsidP="007032AD"/>
    <w:p w14:paraId="1D53B6EE" w14:textId="77777777" w:rsidR="007032AD" w:rsidRDefault="007D5DC0" w:rsidP="00160B65">
      <w:pPr>
        <w:pStyle w:val="ListParagraph"/>
        <w:numPr>
          <w:ilvl w:val="0"/>
          <w:numId w:val="23"/>
        </w:numPr>
      </w:pPr>
      <w:r w:rsidRPr="007032AD">
        <w:t>Complete the worksheet named "</w:t>
      </w:r>
      <w:r w:rsidR="008B6BAD">
        <w:t xml:space="preserve">G-4.2 </w:t>
      </w:r>
      <w:r>
        <w:t xml:space="preserve">Domestic SG&amp;A </w:t>
      </w:r>
      <w:r w:rsidR="003E323C">
        <w:t>c</w:t>
      </w:r>
      <w:r>
        <w:t>alculation</w:t>
      </w:r>
      <w:r w:rsidRPr="007032AD">
        <w:t>".</w:t>
      </w:r>
      <w:r w:rsidR="007032AD" w:rsidRPr="004744D3">
        <w:t xml:space="preserve"> </w:t>
      </w:r>
    </w:p>
    <w:p w14:paraId="2F9D7C63" w14:textId="77777777" w:rsidR="007D5DC0" w:rsidRDefault="007D5DC0" w:rsidP="00160B65">
      <w:pPr>
        <w:pStyle w:val="ListParagraph"/>
        <w:numPr>
          <w:ilvl w:val="0"/>
          <w:numId w:val="51"/>
        </w:numPr>
      </w:pPr>
      <w:r>
        <w:t>This worksheet calculates the unit domestic SG&amp;A</w:t>
      </w:r>
      <w:r w:rsidR="00793732">
        <w:t xml:space="preserve"> for each MCC</w:t>
      </w:r>
      <w:r w:rsidR="00803B59">
        <w:t>.</w:t>
      </w:r>
    </w:p>
    <w:p w14:paraId="47B9B715" w14:textId="77777777" w:rsidR="007D5DC0" w:rsidRPr="00A2249F" w:rsidRDefault="007D5DC0" w:rsidP="00160B65">
      <w:pPr>
        <w:pStyle w:val="ListParagraph"/>
        <w:numPr>
          <w:ilvl w:val="0"/>
          <w:numId w:val="51"/>
        </w:numPr>
      </w:pPr>
      <w:r w:rsidRPr="003735F5">
        <w:t>You must provide this list in electronic format</w:t>
      </w:r>
      <w:r>
        <w:t xml:space="preserve"> using the template provided</w:t>
      </w:r>
      <w:r w:rsidRPr="003735F5">
        <w:t xml:space="preserve">. </w:t>
      </w:r>
    </w:p>
    <w:p w14:paraId="3AB187A8" w14:textId="77777777" w:rsidR="007D5DC0" w:rsidRDefault="00554A3A" w:rsidP="00160B65">
      <w:pPr>
        <w:pStyle w:val="ListParagraph"/>
        <w:numPr>
          <w:ilvl w:val="0"/>
          <w:numId w:val="51"/>
        </w:numPr>
      </w:pPr>
      <w:r>
        <w:t>Please use the formulas provided</w:t>
      </w:r>
      <w:r w:rsidR="007D5DC0" w:rsidRPr="007032AD">
        <w:t xml:space="preserve">. </w:t>
      </w:r>
    </w:p>
    <w:p w14:paraId="07CA956F" w14:textId="77777777" w:rsidR="004A19F7" w:rsidRDefault="004A19F7" w:rsidP="004A19F7"/>
    <w:p w14:paraId="017270BF" w14:textId="18220ADF" w:rsidR="004A19F7" w:rsidRDefault="004A19F7" w:rsidP="00160B65">
      <w:pPr>
        <w:pStyle w:val="ListParagraph"/>
        <w:numPr>
          <w:ilvl w:val="0"/>
          <w:numId w:val="23"/>
        </w:numPr>
      </w:pPr>
      <w:r w:rsidRPr="007032AD">
        <w:t>Complete the worksheet named "</w:t>
      </w:r>
      <w:r>
        <w:t>G-4.3 Upwards SG&amp;A</w:t>
      </w:r>
      <w:r w:rsidRPr="007032AD">
        <w:t>"</w:t>
      </w:r>
      <w:r>
        <w:t xml:space="preserve"> to demonstrate that the SG&amp;A listing in G-4.1 is complete</w:t>
      </w:r>
      <w:r w:rsidR="00430160">
        <w:t xml:space="preserve"> by reconciling the SG&amp;A listing to the trial balance and </w:t>
      </w:r>
      <w:r w:rsidR="00320E92">
        <w:t xml:space="preserve">the audited </w:t>
      </w:r>
      <w:r w:rsidR="00430160">
        <w:t>income statement</w:t>
      </w:r>
      <w:r w:rsidRPr="007032AD">
        <w:t>.</w:t>
      </w:r>
      <w:r w:rsidRPr="004744D3">
        <w:t xml:space="preserve"> </w:t>
      </w:r>
    </w:p>
    <w:p w14:paraId="490C5F4C" w14:textId="0917E7B9" w:rsidR="004A19F7" w:rsidRPr="00A2249F" w:rsidRDefault="004A19F7" w:rsidP="00160B65">
      <w:pPr>
        <w:pStyle w:val="ListParagraph"/>
        <w:numPr>
          <w:ilvl w:val="0"/>
          <w:numId w:val="51"/>
        </w:numPr>
      </w:pPr>
      <w:r w:rsidRPr="003735F5">
        <w:t>You must provide this list in electronic format</w:t>
      </w:r>
      <w:r>
        <w:t xml:space="preserve"> using the template provided</w:t>
      </w:r>
      <w:r w:rsidRPr="003735F5">
        <w:t xml:space="preserve">. </w:t>
      </w:r>
    </w:p>
    <w:p w14:paraId="76DE710D" w14:textId="37D70B4A" w:rsidR="004A19F7" w:rsidRDefault="004A19F7" w:rsidP="00160B65">
      <w:pPr>
        <w:pStyle w:val="ListParagraph"/>
        <w:numPr>
          <w:ilvl w:val="0"/>
          <w:numId w:val="51"/>
        </w:numPr>
      </w:pPr>
      <w:r>
        <w:t>Please use the formulas provided</w:t>
      </w:r>
      <w:r w:rsidRPr="007032AD">
        <w:t xml:space="preserve">. </w:t>
      </w:r>
    </w:p>
    <w:p w14:paraId="275F99D5" w14:textId="6300B208" w:rsidR="004A19F7" w:rsidRDefault="004A19F7" w:rsidP="00160B65">
      <w:pPr>
        <w:pStyle w:val="ListParagraph"/>
        <w:numPr>
          <w:ilvl w:val="0"/>
          <w:numId w:val="53"/>
        </w:numPr>
      </w:pPr>
      <w:r w:rsidRPr="00216EE1">
        <w:rPr>
          <w:snapToGrid w:val="0"/>
        </w:rPr>
        <w:t>If you have used formulas to complete this worksheet, these formulas must be retained.</w:t>
      </w:r>
      <w:r w:rsidRPr="7F67A15A" w:rsidDel="007032AD">
        <w:t xml:space="preserve"> </w:t>
      </w:r>
    </w:p>
    <w:p w14:paraId="48982344" w14:textId="77777777" w:rsidR="004448B4" w:rsidRDefault="004448B4" w:rsidP="004448B4"/>
    <w:p w14:paraId="63F890E8" w14:textId="257D28C3" w:rsidR="004448B4" w:rsidRDefault="00165A7C" w:rsidP="00160B65">
      <w:pPr>
        <w:pStyle w:val="ListParagraph"/>
        <w:numPr>
          <w:ilvl w:val="0"/>
          <w:numId w:val="23"/>
        </w:numPr>
      </w:pPr>
      <w:r>
        <w:t xml:space="preserve">Please provide </w:t>
      </w:r>
      <w:r w:rsidR="00942B32">
        <w:t xml:space="preserve">the </w:t>
      </w:r>
      <w:r w:rsidR="008F6EC4">
        <w:t xml:space="preserve">relevant </w:t>
      </w:r>
      <w:r w:rsidR="00942B32" w:rsidRPr="00942B32">
        <w:t>general ledger</w:t>
      </w:r>
      <w:r w:rsidR="008F6EC4">
        <w:t>s</w:t>
      </w:r>
      <w:r w:rsidR="00942B32" w:rsidRPr="00942B32">
        <w:t xml:space="preserve"> (i.e. the detailed listing</w:t>
      </w:r>
      <w:r w:rsidR="008F6EC4">
        <w:t>s</w:t>
      </w:r>
      <w:r w:rsidR="00942B32" w:rsidRPr="00942B32">
        <w:t xml:space="preserve">) </w:t>
      </w:r>
      <w:r w:rsidR="008F6EC4">
        <w:t xml:space="preserve">of </w:t>
      </w:r>
      <w:r w:rsidR="00942B32" w:rsidRPr="00942B32">
        <w:t xml:space="preserve">all SG&amp;A accounts </w:t>
      </w:r>
      <w:r w:rsidR="00ED386E" w:rsidRPr="00ED386E">
        <w:t>(in Excel) covering the period and the most recent financial year.</w:t>
      </w:r>
    </w:p>
    <w:p w14:paraId="47AE0881" w14:textId="77777777" w:rsidR="004136BD" w:rsidRPr="00297D19" w:rsidRDefault="004136BD" w:rsidP="00297D19">
      <w:pPr>
        <w:pStyle w:val="ListParagraph"/>
        <w:ind w:left="360"/>
      </w:pPr>
    </w:p>
    <w:p w14:paraId="7A8919D9" w14:textId="77777777" w:rsidR="00397F45" w:rsidRPr="00397F45" w:rsidRDefault="00515B70" w:rsidP="00397F45">
      <w:pPr>
        <w:pStyle w:val="Heading2"/>
      </w:pPr>
      <w:bookmarkStart w:id="158" w:name="_Toc506971847"/>
      <w:bookmarkStart w:id="159" w:name="_Toc219017576"/>
      <w:bookmarkStart w:id="160" w:name="_Toc508203840"/>
      <w:bookmarkStart w:id="161" w:name="_Toc508290374"/>
      <w:bookmarkStart w:id="162" w:name="_Toc515637658"/>
      <w:bookmarkStart w:id="163" w:name="_Toc239751484"/>
      <w:r>
        <w:t>G-5</w:t>
      </w:r>
      <w:r>
        <w:tab/>
        <w:t xml:space="preserve">Cost to make </w:t>
      </w:r>
      <w:r w:rsidR="00977000">
        <w:t xml:space="preserve">the </w:t>
      </w:r>
      <w:r>
        <w:t>goods exported to Australia</w:t>
      </w:r>
      <w:bookmarkEnd w:id="158"/>
      <w:bookmarkEnd w:id="159"/>
      <w:bookmarkEnd w:id="160"/>
      <w:bookmarkEnd w:id="161"/>
      <w:bookmarkEnd w:id="162"/>
      <w:bookmarkEnd w:id="163"/>
    </w:p>
    <w:p w14:paraId="78B183A1" w14:textId="77777777" w:rsidR="00B87198" w:rsidRPr="00F253E2" w:rsidRDefault="00977000" w:rsidP="00160B65">
      <w:pPr>
        <w:pStyle w:val="ListParagraph"/>
        <w:numPr>
          <w:ilvl w:val="0"/>
          <w:numId w:val="52"/>
        </w:numPr>
      </w:pPr>
      <w:r w:rsidRPr="00216EE1">
        <w:t>Complete</w:t>
      </w:r>
      <w:r w:rsidR="00B87198" w:rsidRPr="00F253E2">
        <w:t xml:space="preserve"> </w:t>
      </w:r>
      <w:r>
        <w:t xml:space="preserve">the worksheet </w:t>
      </w:r>
      <w:r w:rsidR="00B87198" w:rsidRPr="00F253E2">
        <w:t xml:space="preserve">named </w:t>
      </w:r>
      <w:r w:rsidR="00B87198" w:rsidRPr="00424167">
        <w:t>"</w:t>
      </w:r>
      <w:r w:rsidR="00E710F8">
        <w:t xml:space="preserve">G-5 </w:t>
      </w:r>
      <w:r w:rsidR="00B87198" w:rsidRPr="00C01F98">
        <w:t>Australian CTM</w:t>
      </w:r>
      <w:r w:rsidR="00B87198" w:rsidRPr="00424167">
        <w:t>".</w:t>
      </w:r>
    </w:p>
    <w:p w14:paraId="4D13A39C" w14:textId="77777777" w:rsidR="00B67D88" w:rsidRPr="00B64E36" w:rsidRDefault="00B67D88" w:rsidP="00160B65">
      <w:pPr>
        <w:pStyle w:val="ListParagraph"/>
        <w:numPr>
          <w:ilvl w:val="0"/>
          <w:numId w:val="24"/>
        </w:numPr>
      </w:pPr>
      <w:r w:rsidRPr="00B64E36">
        <w:t xml:space="preserve">This worksheet lists the quarterly cost to make the Australian models of the goods under consideration by MCC manufactured within </w:t>
      </w:r>
      <w:r w:rsidR="00DF4FA8">
        <w:t>the period</w:t>
      </w:r>
      <w:r w:rsidRPr="00B64E36">
        <w:t xml:space="preserve">. </w:t>
      </w:r>
    </w:p>
    <w:p w14:paraId="057875B6" w14:textId="77777777" w:rsidR="006A593A" w:rsidRPr="00B64E36" w:rsidRDefault="006A593A" w:rsidP="00160B65">
      <w:pPr>
        <w:pStyle w:val="ListParagraph"/>
        <w:numPr>
          <w:ilvl w:val="0"/>
          <w:numId w:val="24"/>
        </w:numPr>
      </w:pPr>
      <w:r w:rsidRPr="00B64E36">
        <w:t>The costs must be based on actual cost of production (i.e. not standard costs or cost of goods sold)</w:t>
      </w:r>
      <w:r w:rsidR="00B10545" w:rsidRPr="00B64E36">
        <w:t xml:space="preserve"> for each MCC</w:t>
      </w:r>
      <w:r w:rsidR="00402D2E">
        <w:t>.</w:t>
      </w:r>
    </w:p>
    <w:p w14:paraId="79487904" w14:textId="77777777" w:rsidR="00EC4B52" w:rsidRDefault="00EC4B52" w:rsidP="00160B65">
      <w:pPr>
        <w:pStyle w:val="ListParagraph"/>
        <w:numPr>
          <w:ilvl w:val="0"/>
          <w:numId w:val="24"/>
        </w:numPr>
      </w:pPr>
      <w:r>
        <w:t xml:space="preserve">If any imputation tax (e.g. value-added tax) is payable on the purchase of goods or services to manufacture the goods, report the costs excluding the imputation tax. All other taxes payable </w:t>
      </w:r>
      <w:r>
        <w:lastRenderedPageBreak/>
        <w:t>(e.g. import duty) must be included as ‘other costs’ if not already included, for example, under material costs.</w:t>
      </w:r>
    </w:p>
    <w:p w14:paraId="6C578D9B" w14:textId="77777777" w:rsidR="00A2249F" w:rsidRPr="00B64E36" w:rsidRDefault="00A2249F" w:rsidP="00160B65">
      <w:pPr>
        <w:pStyle w:val="ListParagraph"/>
        <w:numPr>
          <w:ilvl w:val="0"/>
          <w:numId w:val="24"/>
        </w:numPr>
      </w:pPr>
      <w:r w:rsidRPr="00B64E36">
        <w:t xml:space="preserve">You must provide this list in electronic format using the template provided. </w:t>
      </w:r>
    </w:p>
    <w:p w14:paraId="75E05696" w14:textId="77777777" w:rsidR="007032AD" w:rsidRPr="00B64E36" w:rsidRDefault="007032AD" w:rsidP="00160B65">
      <w:pPr>
        <w:pStyle w:val="ListParagraph"/>
        <w:numPr>
          <w:ilvl w:val="0"/>
          <w:numId w:val="24"/>
        </w:numPr>
      </w:pPr>
      <w:r w:rsidRPr="00B64E36">
        <w:rPr>
          <w:snapToGrid w:val="0"/>
        </w:rPr>
        <w:t xml:space="preserve">If </w:t>
      </w:r>
      <w:r w:rsidRPr="00B64E36">
        <w:t>you</w:t>
      </w:r>
      <w:r w:rsidRPr="00B64E36">
        <w:rPr>
          <w:snapToGrid w:val="0"/>
        </w:rPr>
        <w:t xml:space="preserve"> have used formulas to complete this worksheet, these formulas must be retained.</w:t>
      </w:r>
      <w:r w:rsidRPr="7F67A15A" w:rsidDel="007032AD">
        <w:t xml:space="preserve"> </w:t>
      </w:r>
    </w:p>
    <w:p w14:paraId="3A66AC42" w14:textId="77777777" w:rsidR="007032AD" w:rsidRPr="00B64E36" w:rsidRDefault="00B67D88" w:rsidP="00160B65">
      <w:pPr>
        <w:pStyle w:val="ListParagraph"/>
        <w:numPr>
          <w:ilvl w:val="0"/>
          <w:numId w:val="24"/>
        </w:numPr>
      </w:pPr>
      <w:r w:rsidRPr="00B64E36">
        <w:t>If you have claimed in B-1.8 that the date of sale is one other than the invoice date, then provide the cost for the quarters that all Australian sales are made within your claimed date of sale,</w:t>
      </w:r>
      <w:r w:rsidRPr="00B64E36">
        <w:rPr>
          <w:snapToGrid w:val="0"/>
        </w:rPr>
        <w:t xml:space="preserve"> </w:t>
      </w:r>
      <w:r w:rsidRPr="00B64E36">
        <w:t xml:space="preserve">even if doing so means that such cost data predates the commencement of </w:t>
      </w:r>
      <w:r w:rsidR="00DF4FA8">
        <w:t>the period</w:t>
      </w:r>
      <w:r w:rsidRPr="00B64E36">
        <w:t>.</w:t>
      </w:r>
    </w:p>
    <w:p w14:paraId="0FEB2BE2" w14:textId="77777777" w:rsidR="007032AD" w:rsidRDefault="007032AD" w:rsidP="007032AD">
      <w:pPr>
        <w:rPr>
          <w:snapToGrid w:val="0"/>
        </w:rPr>
      </w:pPr>
    </w:p>
    <w:p w14:paraId="4BFF30A7" w14:textId="77777777" w:rsidR="007032AD" w:rsidRDefault="00AE1F0E" w:rsidP="00160B65">
      <w:pPr>
        <w:pStyle w:val="ListParagraph"/>
        <w:numPr>
          <w:ilvl w:val="0"/>
          <w:numId w:val="52"/>
        </w:numPr>
      </w:pPr>
      <w:r>
        <w:rPr>
          <w:snapToGrid w:val="0"/>
        </w:rPr>
        <w:t>Complete worksheet titled “G-5.2 Australian CTM source” listing</w:t>
      </w:r>
      <w:r w:rsidRPr="004744D3">
        <w:t xml:space="preserve"> the source of </w:t>
      </w:r>
      <w:r>
        <w:t xml:space="preserve">the </w:t>
      </w:r>
      <w:r w:rsidRPr="004744D3">
        <w:t xml:space="preserve">data </w:t>
      </w:r>
      <w:r>
        <w:t>for</w:t>
      </w:r>
      <w:r w:rsidRPr="004744D3">
        <w:t xml:space="preserve"> each column</w:t>
      </w:r>
      <w:r>
        <w:t xml:space="preserve"> of worksheet “G-5 Australian CTM”</w:t>
      </w:r>
      <w:r w:rsidR="007032AD" w:rsidRPr="004744D3">
        <w:t xml:space="preserve">. </w:t>
      </w:r>
    </w:p>
    <w:p w14:paraId="17FA4F50" w14:textId="77777777" w:rsidR="00C46A09" w:rsidRDefault="00C46A09">
      <w:pPr>
        <w:widowControl w:val="0"/>
        <w:ind w:right="-745"/>
        <w:jc w:val="both"/>
        <w:rPr>
          <w:snapToGrid w:val="0"/>
        </w:rPr>
      </w:pPr>
    </w:p>
    <w:p w14:paraId="78C15EF7" w14:textId="4CD31BFA" w:rsidR="00BE5C16" w:rsidRDefault="00397F45" w:rsidP="00E1340D">
      <w:pPr>
        <w:pStyle w:val="Heading2"/>
      </w:pPr>
      <w:bookmarkStart w:id="164" w:name="_Toc239751485"/>
      <w:bookmarkStart w:id="165" w:name="_Toc219017577"/>
      <w:bookmarkStart w:id="166" w:name="_Toc508203841"/>
      <w:bookmarkStart w:id="167" w:name="_Toc508290375"/>
      <w:bookmarkStart w:id="168" w:name="_Toc515637659"/>
      <w:r>
        <w:t>G-6</w:t>
      </w:r>
      <w:r w:rsidR="00515B70">
        <w:tab/>
      </w:r>
      <w:r w:rsidR="00977000">
        <w:t>Cost allocation method</w:t>
      </w:r>
      <w:bookmarkEnd w:id="164"/>
    </w:p>
    <w:p w14:paraId="2D651EB2" w14:textId="1D3D81ED" w:rsidR="00977000" w:rsidRDefault="00977000" w:rsidP="00160B65">
      <w:pPr>
        <w:pStyle w:val="ListParagraph"/>
        <w:numPr>
          <w:ilvl w:val="0"/>
          <w:numId w:val="18"/>
        </w:numPr>
        <w:rPr>
          <w:snapToGrid w:val="0"/>
        </w:rPr>
      </w:pPr>
      <w:r>
        <w:rPr>
          <w:snapToGrid w:val="0"/>
        </w:rPr>
        <w:t>What is the allocation method used</w:t>
      </w:r>
      <w:r w:rsidR="00CE6194">
        <w:rPr>
          <w:snapToGrid w:val="0"/>
        </w:rPr>
        <w:t xml:space="preserve"> to complete</w:t>
      </w:r>
      <w:r>
        <w:rPr>
          <w:snapToGrid w:val="0"/>
        </w:rPr>
        <w:t xml:space="preserve"> in G-3 domestic </w:t>
      </w:r>
      <w:r w:rsidR="00360FB1">
        <w:rPr>
          <w:snapToGrid w:val="0"/>
        </w:rPr>
        <w:t>CTM</w:t>
      </w:r>
      <w:r>
        <w:rPr>
          <w:snapToGrid w:val="0"/>
        </w:rPr>
        <w:t xml:space="preserve"> </w:t>
      </w:r>
      <w:r w:rsidR="00360FB1">
        <w:rPr>
          <w:snapToGrid w:val="0"/>
        </w:rPr>
        <w:t>and G-5 Australian CTM for:</w:t>
      </w:r>
    </w:p>
    <w:p w14:paraId="1B575AF9" w14:textId="77777777" w:rsidR="00360FB1" w:rsidRDefault="00360FB1" w:rsidP="00160B65">
      <w:pPr>
        <w:pStyle w:val="ListParagraph"/>
        <w:numPr>
          <w:ilvl w:val="1"/>
          <w:numId w:val="18"/>
        </w:numPr>
        <w:rPr>
          <w:snapToGrid w:val="0"/>
        </w:rPr>
      </w:pPr>
      <w:r>
        <w:rPr>
          <w:snapToGrid w:val="0"/>
        </w:rPr>
        <w:t>Raw materials</w:t>
      </w:r>
    </w:p>
    <w:p w14:paraId="0149C0CD" w14:textId="77777777" w:rsidR="00360FB1" w:rsidRDefault="00360FB1" w:rsidP="00160B65">
      <w:pPr>
        <w:pStyle w:val="ListParagraph"/>
        <w:numPr>
          <w:ilvl w:val="1"/>
          <w:numId w:val="18"/>
        </w:numPr>
        <w:rPr>
          <w:snapToGrid w:val="0"/>
        </w:rPr>
      </w:pPr>
      <w:r>
        <w:rPr>
          <w:snapToGrid w:val="0"/>
        </w:rPr>
        <w:t>Labour</w:t>
      </w:r>
    </w:p>
    <w:p w14:paraId="057630BF" w14:textId="77777777" w:rsidR="00360FB1" w:rsidRDefault="00360FB1" w:rsidP="00160B65">
      <w:pPr>
        <w:pStyle w:val="ListParagraph"/>
        <w:numPr>
          <w:ilvl w:val="1"/>
          <w:numId w:val="18"/>
        </w:numPr>
        <w:rPr>
          <w:snapToGrid w:val="0"/>
        </w:rPr>
      </w:pPr>
      <w:r>
        <w:rPr>
          <w:snapToGrid w:val="0"/>
        </w:rPr>
        <w:t>Manufacturing overheads</w:t>
      </w:r>
    </w:p>
    <w:p w14:paraId="2238D2AD" w14:textId="77777777" w:rsidR="00E90D2D" w:rsidRPr="00977000" w:rsidRDefault="00E90D2D" w:rsidP="00C01F98">
      <w:pPr>
        <w:pStyle w:val="ListParagraph"/>
        <w:ind w:left="1080"/>
        <w:rPr>
          <w:snapToGrid w:val="0"/>
        </w:rPr>
      </w:pPr>
    </w:p>
    <w:p w14:paraId="78F6FA2A" w14:textId="2E42CE1C" w:rsidR="00E90D2D" w:rsidRPr="00C01F98" w:rsidRDefault="00E90D2D" w:rsidP="00160B65">
      <w:pPr>
        <w:pStyle w:val="ListParagraph"/>
        <w:numPr>
          <w:ilvl w:val="0"/>
          <w:numId w:val="18"/>
        </w:numPr>
      </w:pPr>
      <w:r>
        <w:rPr>
          <w:snapToGrid w:val="0"/>
        </w:rPr>
        <w:t>Select the domestic model</w:t>
      </w:r>
      <w:r w:rsidR="00DE4A68">
        <w:rPr>
          <w:snapToGrid w:val="0"/>
        </w:rPr>
        <w:t xml:space="preserve"> (export model if you have no domestic production of like goods)</w:t>
      </w:r>
      <w:r>
        <w:rPr>
          <w:snapToGrid w:val="0"/>
        </w:rPr>
        <w:t xml:space="preserve"> with the largest production volume over </w:t>
      </w:r>
      <w:r w:rsidR="00DF4FA8">
        <w:rPr>
          <w:snapToGrid w:val="0"/>
        </w:rPr>
        <w:t>the period</w:t>
      </w:r>
      <w:r>
        <w:rPr>
          <w:snapToGrid w:val="0"/>
        </w:rPr>
        <w:t xml:space="preserve"> and provide </w:t>
      </w:r>
      <w:r w:rsidR="00660BF5">
        <w:rPr>
          <w:snapToGrid w:val="0"/>
        </w:rPr>
        <w:t xml:space="preserve">worksheets </w:t>
      </w:r>
      <w:r>
        <w:rPr>
          <w:snapToGrid w:val="0"/>
        </w:rPr>
        <w:t>demonstrating the allocation method described in G-6.1</w:t>
      </w:r>
      <w:r w:rsidR="00CE6194">
        <w:rPr>
          <w:snapToGrid w:val="0"/>
        </w:rPr>
        <w:t xml:space="preserve"> from your normal cost accounting system to </w:t>
      </w:r>
      <w:r w:rsidR="00660BF5">
        <w:rPr>
          <w:snapToGrid w:val="0"/>
        </w:rPr>
        <w:t xml:space="preserve">the cost for that model reported in </w:t>
      </w:r>
      <w:r w:rsidR="00CE6194">
        <w:rPr>
          <w:snapToGrid w:val="0"/>
        </w:rPr>
        <w:t>G-3.1.</w:t>
      </w:r>
    </w:p>
    <w:p w14:paraId="35E80A77" w14:textId="77777777" w:rsidR="00BE5C16" w:rsidRDefault="00BE5C16" w:rsidP="00C01F98">
      <w:pPr>
        <w:pStyle w:val="ListParagraph"/>
        <w:ind w:left="360"/>
      </w:pPr>
    </w:p>
    <w:p w14:paraId="21E65A5D" w14:textId="77777777" w:rsidR="00515B70" w:rsidRDefault="00BE5C16" w:rsidP="00E1340D">
      <w:pPr>
        <w:pStyle w:val="Heading2"/>
      </w:pPr>
      <w:bookmarkStart w:id="169" w:name="_Toc239751486"/>
      <w:r>
        <w:t xml:space="preserve">G-7 </w:t>
      </w:r>
      <w:r w:rsidR="000C77A0">
        <w:tab/>
      </w:r>
      <w:r w:rsidR="00515B70">
        <w:t>Major raw material costs</w:t>
      </w:r>
      <w:bookmarkEnd w:id="165"/>
      <w:bookmarkEnd w:id="166"/>
      <w:bookmarkEnd w:id="167"/>
      <w:bookmarkEnd w:id="168"/>
      <w:bookmarkEnd w:id="169"/>
    </w:p>
    <w:p w14:paraId="1D25612D" w14:textId="77777777" w:rsidR="00907C4E" w:rsidRDefault="00907C4E" w:rsidP="00160B65">
      <w:pPr>
        <w:pStyle w:val="ListParagraph"/>
        <w:numPr>
          <w:ilvl w:val="0"/>
          <w:numId w:val="20"/>
        </w:numPr>
        <w:ind w:left="360"/>
        <w:rPr>
          <w:snapToGrid w:val="0"/>
        </w:rPr>
      </w:pPr>
      <w:r w:rsidRPr="00907C4E">
        <w:rPr>
          <w:snapToGrid w:val="0"/>
        </w:rPr>
        <w:t>What are the major raw materials</w:t>
      </w:r>
      <w:r>
        <w:rPr>
          <w:snapToGrid w:val="0"/>
        </w:rPr>
        <w:t xml:space="preserve"> used</w:t>
      </w:r>
      <w:r w:rsidRPr="00907C4E">
        <w:rPr>
          <w:snapToGrid w:val="0"/>
        </w:rPr>
        <w:t xml:space="preserve"> in the manufacture of the goods?</w:t>
      </w:r>
    </w:p>
    <w:p w14:paraId="3E0DC873" w14:textId="77777777" w:rsidR="00907C4E" w:rsidRPr="00907C4E" w:rsidRDefault="00907C4E" w:rsidP="00C01F98">
      <w:pPr>
        <w:pStyle w:val="ListParagraph"/>
        <w:ind w:left="360"/>
        <w:rPr>
          <w:snapToGrid w:val="0"/>
        </w:rPr>
      </w:pPr>
    </w:p>
    <w:p w14:paraId="31CFBA19" w14:textId="77777777" w:rsidR="007804DF" w:rsidRDefault="007804DF" w:rsidP="00160B65">
      <w:pPr>
        <w:pStyle w:val="ListParagraph"/>
        <w:numPr>
          <w:ilvl w:val="0"/>
          <w:numId w:val="20"/>
        </w:numPr>
        <w:ind w:left="360"/>
        <w:rPr>
          <w:snapToGrid w:val="0"/>
        </w:rPr>
      </w:pPr>
      <w:r>
        <w:rPr>
          <w:snapToGrid w:val="0"/>
        </w:rPr>
        <w:t>Are any raw materials sourced as part of an integrated production process or from a subsidiary company which your company exercise control? If yes, complete the worksheet named “</w:t>
      </w:r>
      <w:r w:rsidR="00B37735">
        <w:rPr>
          <w:snapToGrid w:val="0"/>
        </w:rPr>
        <w:t>G-</w:t>
      </w:r>
      <w:r w:rsidR="002759FD">
        <w:rPr>
          <w:snapToGrid w:val="0"/>
        </w:rPr>
        <w:t>7.2</w:t>
      </w:r>
      <w:r w:rsidR="00B37735">
        <w:rPr>
          <w:snapToGrid w:val="0"/>
        </w:rPr>
        <w:t xml:space="preserve"> </w:t>
      </w:r>
      <w:r>
        <w:rPr>
          <w:snapToGrid w:val="0"/>
        </w:rPr>
        <w:t>Raw material CTM” for these raw materials.</w:t>
      </w:r>
    </w:p>
    <w:p w14:paraId="09230E27" w14:textId="77777777" w:rsidR="002759FD" w:rsidRPr="002759FD" w:rsidRDefault="002759FD" w:rsidP="00160B65">
      <w:pPr>
        <w:pStyle w:val="ListParagraph"/>
        <w:numPr>
          <w:ilvl w:val="0"/>
          <w:numId w:val="26"/>
        </w:numPr>
        <w:rPr>
          <w:szCs w:val="24"/>
        </w:rPr>
      </w:pPr>
      <w:r w:rsidRPr="002759FD">
        <w:rPr>
          <w:szCs w:val="24"/>
        </w:rPr>
        <w:t xml:space="preserve">This worksheet lists the quarterly cost to make </w:t>
      </w:r>
      <w:r>
        <w:rPr>
          <w:szCs w:val="24"/>
        </w:rPr>
        <w:t>the raw material</w:t>
      </w:r>
      <w:r w:rsidRPr="002759FD">
        <w:rPr>
          <w:szCs w:val="24"/>
        </w:rPr>
        <w:t xml:space="preserve"> manufactured within </w:t>
      </w:r>
      <w:r w:rsidR="00DF4FA8">
        <w:rPr>
          <w:szCs w:val="24"/>
        </w:rPr>
        <w:t>the period</w:t>
      </w:r>
      <w:r>
        <w:rPr>
          <w:szCs w:val="24"/>
        </w:rPr>
        <w:t>.</w:t>
      </w:r>
    </w:p>
    <w:p w14:paraId="20E2A312" w14:textId="77777777" w:rsidR="002759FD" w:rsidRPr="00594263" w:rsidRDefault="002759FD" w:rsidP="00160B65">
      <w:pPr>
        <w:pStyle w:val="ListParagraph"/>
        <w:numPr>
          <w:ilvl w:val="0"/>
          <w:numId w:val="26"/>
        </w:numPr>
        <w:rPr>
          <w:szCs w:val="24"/>
        </w:rPr>
      </w:pPr>
      <w:r w:rsidRPr="00DE4A68">
        <w:rPr>
          <w:szCs w:val="24"/>
        </w:rPr>
        <w:t>The costs must be based on actual cost of production (i.e. not standa</w:t>
      </w:r>
      <w:r w:rsidR="00DF4FA8">
        <w:rPr>
          <w:szCs w:val="24"/>
        </w:rPr>
        <w:t>rd costs or cost of goods sold).</w:t>
      </w:r>
    </w:p>
    <w:p w14:paraId="3196A628" w14:textId="77777777" w:rsidR="002759FD" w:rsidRPr="002759FD" w:rsidRDefault="002759FD" w:rsidP="00160B65">
      <w:pPr>
        <w:pStyle w:val="ListParagraph"/>
        <w:numPr>
          <w:ilvl w:val="0"/>
          <w:numId w:val="26"/>
        </w:numPr>
        <w:rPr>
          <w:szCs w:val="24"/>
        </w:rPr>
      </w:pPr>
      <w:r w:rsidRPr="00A477D8">
        <w:rPr>
          <w:szCs w:val="24"/>
        </w:rPr>
        <w:t xml:space="preserve">If any imputation tax (e.g. value-added tax) is payable on the purchase of goods or services to manufacture the </w:t>
      </w:r>
      <w:r>
        <w:rPr>
          <w:szCs w:val="24"/>
        </w:rPr>
        <w:t>raw material</w:t>
      </w:r>
      <w:r w:rsidRPr="002759FD">
        <w:rPr>
          <w:szCs w:val="24"/>
        </w:rPr>
        <w:t>, report the costs excluding the imputation tax. All other taxes payable (e.g. import duty) must be included as ‘other costs’ if not already included, for example, under material costs.</w:t>
      </w:r>
    </w:p>
    <w:p w14:paraId="7B712458" w14:textId="77777777" w:rsidR="00424167" w:rsidRPr="00C210D4" w:rsidRDefault="00424167" w:rsidP="00160B65">
      <w:pPr>
        <w:pStyle w:val="ListParagraph"/>
        <w:numPr>
          <w:ilvl w:val="0"/>
          <w:numId w:val="26"/>
        </w:numPr>
        <w:rPr>
          <w:szCs w:val="24"/>
        </w:rPr>
      </w:pPr>
      <w:r w:rsidRPr="00A2249F">
        <w:rPr>
          <w:szCs w:val="24"/>
        </w:rPr>
        <w:t xml:space="preserve">You must provide this list in electronic format using the template provided. </w:t>
      </w:r>
    </w:p>
    <w:p w14:paraId="3E8C3FAD" w14:textId="77777777" w:rsidR="00424167" w:rsidRPr="004744D3" w:rsidRDefault="00424167" w:rsidP="00160B65">
      <w:pPr>
        <w:pStyle w:val="ListParagraph"/>
        <w:numPr>
          <w:ilvl w:val="0"/>
          <w:numId w:val="24"/>
        </w:numPr>
      </w:pPr>
      <w:r w:rsidRPr="007032AD">
        <w:rPr>
          <w:snapToGrid w:val="0"/>
        </w:rPr>
        <w:t>If you have used formulas to complete this worksheet, these formulas must be retained.</w:t>
      </w:r>
      <w:r w:rsidRPr="7F67A15A" w:rsidDel="007032AD">
        <w:t xml:space="preserve"> </w:t>
      </w:r>
    </w:p>
    <w:p w14:paraId="2573A57E" w14:textId="77777777" w:rsidR="007804DF" w:rsidRPr="007804DF" w:rsidRDefault="007804DF" w:rsidP="00C01F98">
      <w:pPr>
        <w:pStyle w:val="ListParagraph"/>
        <w:rPr>
          <w:snapToGrid w:val="0"/>
        </w:rPr>
      </w:pPr>
    </w:p>
    <w:p w14:paraId="60A09DDA" w14:textId="77777777" w:rsidR="003444A2" w:rsidRPr="00907C4E" w:rsidRDefault="00907C4E" w:rsidP="00160B65">
      <w:pPr>
        <w:pStyle w:val="ListParagraph"/>
        <w:numPr>
          <w:ilvl w:val="0"/>
          <w:numId w:val="20"/>
        </w:numPr>
        <w:ind w:left="360"/>
        <w:rPr>
          <w:snapToGrid w:val="0"/>
        </w:rPr>
      </w:pPr>
      <w:r>
        <w:rPr>
          <w:snapToGrid w:val="0"/>
        </w:rPr>
        <w:t xml:space="preserve">Using the domestic cost data in </w:t>
      </w:r>
      <w:r w:rsidR="00E710F8">
        <w:rPr>
          <w:snapToGrid w:val="0"/>
        </w:rPr>
        <w:t>“</w:t>
      </w:r>
      <w:r>
        <w:rPr>
          <w:snapToGrid w:val="0"/>
        </w:rPr>
        <w:t>G-3</w:t>
      </w:r>
      <w:r w:rsidR="00E710F8">
        <w:rPr>
          <w:snapToGrid w:val="0"/>
        </w:rPr>
        <w:t xml:space="preserve"> Domestic CTM”</w:t>
      </w:r>
      <w:r w:rsidR="00D17D95">
        <w:rPr>
          <w:snapToGrid w:val="0"/>
        </w:rPr>
        <w:t xml:space="preserve"> (use “</w:t>
      </w:r>
      <w:r w:rsidR="00D17D95">
        <w:t xml:space="preserve">G-5 </w:t>
      </w:r>
      <w:r w:rsidR="00D17D95" w:rsidRPr="00C01F98">
        <w:t>Australian CTM</w:t>
      </w:r>
      <w:r w:rsidR="00D17D95">
        <w:t>”</w:t>
      </w:r>
      <w:r w:rsidR="00D17D95">
        <w:rPr>
          <w:snapToGrid w:val="0"/>
        </w:rPr>
        <w:t xml:space="preserve"> if you have no domestic production of like goods)</w:t>
      </w:r>
      <w:r>
        <w:rPr>
          <w:snapToGrid w:val="0"/>
        </w:rPr>
        <w:t>, c</w:t>
      </w:r>
      <w:r w:rsidRPr="00907C4E">
        <w:rPr>
          <w:snapToGrid w:val="0"/>
        </w:rPr>
        <w:t xml:space="preserve">alculate the weighted average percentage of each raw material cost </w:t>
      </w:r>
      <w:r>
        <w:rPr>
          <w:snapToGrid w:val="0"/>
        </w:rPr>
        <w:t xml:space="preserve">(listed in G-7.1) </w:t>
      </w:r>
      <w:r w:rsidRPr="00907C4E">
        <w:rPr>
          <w:snapToGrid w:val="0"/>
        </w:rPr>
        <w:t>as a proportion of total cost to make</w:t>
      </w:r>
      <w:r>
        <w:rPr>
          <w:snapToGrid w:val="0"/>
        </w:rPr>
        <w:t>.</w:t>
      </w:r>
    </w:p>
    <w:p w14:paraId="0CD48E30" w14:textId="77777777" w:rsidR="00907C4E" w:rsidRDefault="00907C4E" w:rsidP="00C01F98">
      <w:pPr>
        <w:rPr>
          <w:snapToGrid w:val="0"/>
        </w:rPr>
      </w:pPr>
    </w:p>
    <w:p w14:paraId="515F80AF" w14:textId="77777777" w:rsidR="00907C4E" w:rsidRDefault="00907C4E" w:rsidP="00160B65">
      <w:pPr>
        <w:pStyle w:val="ListParagraph"/>
        <w:numPr>
          <w:ilvl w:val="0"/>
          <w:numId w:val="20"/>
        </w:numPr>
        <w:ind w:left="360"/>
        <w:rPr>
          <w:snapToGrid w:val="0"/>
        </w:rPr>
      </w:pPr>
      <w:r>
        <w:rPr>
          <w:snapToGrid w:val="0"/>
        </w:rPr>
        <w:t xml:space="preserve">For each raw material </w:t>
      </w:r>
      <w:r w:rsidR="00424167">
        <w:rPr>
          <w:snapToGrid w:val="0"/>
        </w:rPr>
        <w:t>identified in G-7.3</w:t>
      </w:r>
      <w:r>
        <w:rPr>
          <w:snapToGrid w:val="0"/>
        </w:rPr>
        <w:t xml:space="preserve"> </w:t>
      </w:r>
      <w:r w:rsidR="00515B70" w:rsidRPr="00907C4E">
        <w:rPr>
          <w:snapToGrid w:val="0"/>
        </w:rPr>
        <w:t xml:space="preserve">which individually account for </w:t>
      </w:r>
      <w:r w:rsidR="00515B70" w:rsidRPr="00907C4E">
        <w:rPr>
          <w:snapToGrid w:val="0"/>
          <w:u w:val="single"/>
        </w:rPr>
        <w:t>10% or more</w:t>
      </w:r>
      <w:r w:rsidR="00515B70" w:rsidRPr="00907C4E">
        <w:rPr>
          <w:snapToGrid w:val="0"/>
        </w:rPr>
        <w:t xml:space="preserve"> of the total </w:t>
      </w:r>
      <w:r>
        <w:rPr>
          <w:snapToGrid w:val="0"/>
        </w:rPr>
        <w:t>cost to make, complete the worksheet named “</w:t>
      </w:r>
      <w:r w:rsidR="00B37735">
        <w:rPr>
          <w:snapToGrid w:val="0"/>
        </w:rPr>
        <w:t>G-</w:t>
      </w:r>
      <w:r w:rsidR="002759FD">
        <w:rPr>
          <w:snapToGrid w:val="0"/>
        </w:rPr>
        <w:t>7.4</w:t>
      </w:r>
      <w:r w:rsidR="00B37735">
        <w:rPr>
          <w:snapToGrid w:val="0"/>
        </w:rPr>
        <w:t xml:space="preserve"> </w:t>
      </w:r>
      <w:r>
        <w:rPr>
          <w:snapToGrid w:val="0"/>
        </w:rPr>
        <w:t>Raw material purchases”</w:t>
      </w:r>
    </w:p>
    <w:p w14:paraId="57D88AB8" w14:textId="77777777" w:rsidR="00157175" w:rsidRDefault="00157175" w:rsidP="00160B65">
      <w:pPr>
        <w:pStyle w:val="ListParagraph"/>
        <w:numPr>
          <w:ilvl w:val="0"/>
          <w:numId w:val="24"/>
        </w:numPr>
      </w:pPr>
      <w:r w:rsidRPr="00B64E36">
        <w:t xml:space="preserve">This </w:t>
      </w:r>
      <w:r w:rsidRPr="00157175">
        <w:t>worksheet</w:t>
      </w:r>
      <w:r w:rsidRPr="00B64E36">
        <w:t xml:space="preserve"> lists </w:t>
      </w:r>
      <w:r>
        <w:t xml:space="preserve">all raw material purchases </w:t>
      </w:r>
      <w:r w:rsidRPr="003735F5">
        <w:t>(i</w:t>
      </w:r>
      <w:r>
        <w:t>.</w:t>
      </w:r>
      <w:r w:rsidRPr="003735F5">
        <w:t xml:space="preserve">e. transaction by transaction) </w:t>
      </w:r>
      <w:r w:rsidR="00B37735">
        <w:t xml:space="preserve">purchased by your company </w:t>
      </w:r>
      <w:r w:rsidRPr="00B64E36">
        <w:t xml:space="preserve">within </w:t>
      </w:r>
      <w:r w:rsidR="00DF4FA8">
        <w:t>the period</w:t>
      </w:r>
      <w:r w:rsidRPr="00B64E36">
        <w:t xml:space="preserve">. </w:t>
      </w:r>
    </w:p>
    <w:p w14:paraId="294EAA2F" w14:textId="77777777" w:rsidR="00A2249F" w:rsidRPr="004744D3" w:rsidRDefault="00A2249F" w:rsidP="00160B65">
      <w:pPr>
        <w:pStyle w:val="ListParagraph"/>
        <w:numPr>
          <w:ilvl w:val="0"/>
          <w:numId w:val="24"/>
        </w:numPr>
      </w:pPr>
      <w:r w:rsidRPr="00A2249F">
        <w:t xml:space="preserve">You must provide this list in electronic format using the template provided. </w:t>
      </w:r>
    </w:p>
    <w:p w14:paraId="49E391C8" w14:textId="77777777" w:rsidR="00A2249F" w:rsidRPr="004744D3" w:rsidRDefault="00A2249F" w:rsidP="00160B65">
      <w:pPr>
        <w:pStyle w:val="ListParagraph"/>
        <w:numPr>
          <w:ilvl w:val="0"/>
          <w:numId w:val="24"/>
        </w:numPr>
      </w:pPr>
      <w:r w:rsidRPr="00216EE1">
        <w:rPr>
          <w:snapToGrid w:val="0"/>
        </w:rPr>
        <w:t>If you have used formulas to complete this worksheet, these formulas must be retained.</w:t>
      </w:r>
      <w:r w:rsidRPr="7F67A15A" w:rsidDel="007032AD">
        <w:t xml:space="preserve"> </w:t>
      </w:r>
    </w:p>
    <w:p w14:paraId="3A5C9526" w14:textId="77777777" w:rsidR="00907C4E" w:rsidRPr="00907C4E" w:rsidRDefault="00907C4E" w:rsidP="00C01F98">
      <w:pPr>
        <w:pStyle w:val="ListParagraph"/>
        <w:rPr>
          <w:snapToGrid w:val="0"/>
        </w:rPr>
      </w:pPr>
    </w:p>
    <w:p w14:paraId="0CD2B770" w14:textId="77777777" w:rsidR="00033ADB" w:rsidRDefault="00033ADB" w:rsidP="00160B65">
      <w:pPr>
        <w:pStyle w:val="ListParagraph"/>
        <w:numPr>
          <w:ilvl w:val="0"/>
          <w:numId w:val="20"/>
        </w:numPr>
        <w:ind w:left="360"/>
        <w:rPr>
          <w:snapToGrid w:val="0"/>
        </w:rPr>
      </w:pPr>
      <w:r w:rsidRPr="004744D3">
        <w:t>P</w:t>
      </w:r>
      <w:r w:rsidRPr="00C01F98">
        <w:rPr>
          <w:snapToGrid w:val="0"/>
        </w:rPr>
        <w:t>rovide a table listing the source of the data for each column</w:t>
      </w:r>
      <w:r>
        <w:rPr>
          <w:snapToGrid w:val="0"/>
        </w:rPr>
        <w:t xml:space="preserve"> of the “</w:t>
      </w:r>
      <w:r w:rsidR="00E710F8">
        <w:rPr>
          <w:snapToGrid w:val="0"/>
        </w:rPr>
        <w:t xml:space="preserve">G-7.4 </w:t>
      </w:r>
      <w:r>
        <w:rPr>
          <w:snapToGrid w:val="0"/>
        </w:rPr>
        <w:t>Raw material purchases” listing</w:t>
      </w:r>
      <w:r w:rsidRPr="00C01F98">
        <w:rPr>
          <w:snapToGrid w:val="0"/>
        </w:rPr>
        <w:t xml:space="preserve">. </w:t>
      </w:r>
    </w:p>
    <w:p w14:paraId="0AD3F4FE" w14:textId="77777777" w:rsidR="00033ADB" w:rsidRPr="00C01F98" w:rsidRDefault="00033ADB" w:rsidP="00C01F98">
      <w:pPr>
        <w:pStyle w:val="ListParagraph"/>
        <w:ind w:left="360"/>
        <w:rPr>
          <w:snapToGrid w:val="0"/>
        </w:rPr>
      </w:pPr>
    </w:p>
    <w:p w14:paraId="006A7BAF" w14:textId="77777777" w:rsidR="00907C4E" w:rsidRDefault="00033ADB" w:rsidP="00160B65">
      <w:pPr>
        <w:pStyle w:val="ListParagraph"/>
        <w:numPr>
          <w:ilvl w:val="0"/>
          <w:numId w:val="20"/>
        </w:numPr>
        <w:ind w:left="360"/>
        <w:rPr>
          <w:snapToGrid w:val="0"/>
        </w:rPr>
      </w:pPr>
      <w:r>
        <w:rPr>
          <w:snapToGrid w:val="0"/>
        </w:rPr>
        <w:t xml:space="preserve"> </w:t>
      </w:r>
      <w:r w:rsidR="00907C4E">
        <w:rPr>
          <w:snapToGrid w:val="0"/>
        </w:rPr>
        <w:t>For each raw material:</w:t>
      </w:r>
    </w:p>
    <w:p w14:paraId="1017A006" w14:textId="77777777" w:rsidR="00907C4E" w:rsidRPr="00C01F98" w:rsidRDefault="00907C4E" w:rsidP="00160B65">
      <w:pPr>
        <w:pStyle w:val="ListParagraph"/>
        <w:numPr>
          <w:ilvl w:val="1"/>
          <w:numId w:val="20"/>
        </w:numPr>
        <w:ind w:left="1097"/>
        <w:rPr>
          <w:snapToGrid w:val="0"/>
        </w:rPr>
      </w:pPr>
      <w:r w:rsidRPr="001F538E">
        <w:t xml:space="preserve">Select the two </w:t>
      </w:r>
      <w:r>
        <w:t>largest invoices by value</w:t>
      </w:r>
      <w:r w:rsidRPr="001F538E">
        <w:t xml:space="preserve"> and provide </w:t>
      </w:r>
      <w:r>
        <w:t>the commercial invoice and proof of payment.</w:t>
      </w:r>
    </w:p>
    <w:p w14:paraId="7562C98A" w14:textId="77777777" w:rsidR="00515B70" w:rsidRDefault="00930E62" w:rsidP="00160B65">
      <w:pPr>
        <w:pStyle w:val="ListParagraph"/>
        <w:numPr>
          <w:ilvl w:val="1"/>
          <w:numId w:val="20"/>
        </w:numPr>
        <w:ind w:left="1097"/>
        <w:rPr>
          <w:snapToGrid w:val="0"/>
        </w:rPr>
      </w:pPr>
      <w:r>
        <w:rPr>
          <w:snapToGrid w:val="0"/>
        </w:rPr>
        <w:lastRenderedPageBreak/>
        <w:t>Reconcile the total value liste</w:t>
      </w:r>
      <w:r w:rsidR="00424167">
        <w:rPr>
          <w:snapToGrid w:val="0"/>
        </w:rPr>
        <w:t xml:space="preserve">d </w:t>
      </w:r>
      <w:r w:rsidR="00E710F8">
        <w:rPr>
          <w:snapToGrid w:val="0"/>
        </w:rPr>
        <w:t>in</w:t>
      </w:r>
      <w:r w:rsidR="00424167">
        <w:rPr>
          <w:snapToGrid w:val="0"/>
        </w:rPr>
        <w:t xml:space="preserve"> </w:t>
      </w:r>
      <w:r w:rsidR="00E710F8">
        <w:rPr>
          <w:snapToGrid w:val="0"/>
        </w:rPr>
        <w:t xml:space="preserve">“G-7.4 Raw material purchases” listing </w:t>
      </w:r>
      <w:r>
        <w:rPr>
          <w:snapToGrid w:val="0"/>
        </w:rPr>
        <w:t xml:space="preserve">to relevant purchase ledgers or trial balances in your </w:t>
      </w:r>
      <w:r w:rsidR="0012258E">
        <w:rPr>
          <w:snapToGrid w:val="0"/>
        </w:rPr>
        <w:t>a</w:t>
      </w:r>
      <w:r>
        <w:rPr>
          <w:snapToGrid w:val="0"/>
        </w:rPr>
        <w:t>ccounting system. Provide copies of all documents used to demonstrate the reconciliation.</w:t>
      </w:r>
    </w:p>
    <w:p w14:paraId="69DAA3C9" w14:textId="77777777" w:rsidR="00AE696C" w:rsidRDefault="00AE696C" w:rsidP="00B64E36">
      <w:pPr>
        <w:pStyle w:val="ListParagraph"/>
        <w:ind w:left="1097"/>
        <w:rPr>
          <w:snapToGrid w:val="0"/>
        </w:rPr>
      </w:pPr>
    </w:p>
    <w:p w14:paraId="03CA46CA" w14:textId="77777777" w:rsidR="00930E62" w:rsidRDefault="00930E62" w:rsidP="00160B65">
      <w:pPr>
        <w:pStyle w:val="ListParagraph"/>
        <w:numPr>
          <w:ilvl w:val="0"/>
          <w:numId w:val="20"/>
        </w:numPr>
        <w:ind w:left="360"/>
        <w:rPr>
          <w:snapToGrid w:val="0"/>
        </w:rPr>
      </w:pPr>
      <w:r>
        <w:rPr>
          <w:snapToGrid w:val="0"/>
        </w:rPr>
        <w:t xml:space="preserve">Are any of the suppliers </w:t>
      </w:r>
      <w:r w:rsidR="00050269">
        <w:rPr>
          <w:snapToGrid w:val="0"/>
        </w:rPr>
        <w:t xml:space="preserve">in </w:t>
      </w:r>
      <w:r w:rsidR="00E710F8">
        <w:rPr>
          <w:snapToGrid w:val="0"/>
        </w:rPr>
        <w:t xml:space="preserve">“G-7.4 Raw material purchases” listing </w:t>
      </w:r>
      <w:r>
        <w:rPr>
          <w:snapToGrid w:val="0"/>
        </w:rPr>
        <w:t>related to your company? If yes, please provide details on how the price is set.</w:t>
      </w:r>
    </w:p>
    <w:p w14:paraId="020A7506" w14:textId="77777777" w:rsidR="00050269" w:rsidRDefault="00050269" w:rsidP="00C01F98">
      <w:pPr>
        <w:pStyle w:val="ListParagraph"/>
        <w:ind w:left="360"/>
        <w:rPr>
          <w:snapToGrid w:val="0"/>
        </w:rPr>
      </w:pPr>
    </w:p>
    <w:p w14:paraId="66381F26" w14:textId="77777777" w:rsidR="00BE5C16" w:rsidRDefault="00C46A09" w:rsidP="00C46A09">
      <w:pPr>
        <w:pStyle w:val="Heading2"/>
      </w:pPr>
      <w:bookmarkStart w:id="170" w:name="_Toc239751487"/>
      <w:r w:rsidRPr="003444A2">
        <w:t>G-</w:t>
      </w:r>
      <w:r w:rsidR="00E90D2D" w:rsidRPr="003444A2">
        <w:t>8</w:t>
      </w:r>
      <w:r w:rsidRPr="003444A2">
        <w:t xml:space="preserve"> </w:t>
      </w:r>
      <w:r w:rsidR="00D40FBD">
        <w:tab/>
      </w:r>
      <w:r w:rsidRPr="00C01F98">
        <w:t xml:space="preserve">Reconciliation </w:t>
      </w:r>
      <w:r w:rsidR="00E90D2D" w:rsidRPr="00C01F98">
        <w:t xml:space="preserve">of </w:t>
      </w:r>
      <w:r w:rsidR="003444A2">
        <w:t>cost to make to</w:t>
      </w:r>
      <w:r w:rsidR="00E90D2D" w:rsidRPr="00C01F98">
        <w:t xml:space="preserve"> </w:t>
      </w:r>
      <w:r w:rsidRPr="00C01F98">
        <w:t>audited financial statements</w:t>
      </w:r>
      <w:bookmarkEnd w:id="170"/>
    </w:p>
    <w:p w14:paraId="120FE8F3" w14:textId="77777777" w:rsidR="00E90D2D" w:rsidRPr="001F538E" w:rsidRDefault="00E90D2D" w:rsidP="00160B65">
      <w:pPr>
        <w:pStyle w:val="ListParagraph"/>
        <w:numPr>
          <w:ilvl w:val="0"/>
          <w:numId w:val="19"/>
        </w:numPr>
      </w:pPr>
      <w:r w:rsidRPr="001F538E">
        <w:t>Please complete the worksheet named “</w:t>
      </w:r>
      <w:r w:rsidR="00E0279F">
        <w:t xml:space="preserve">G-8 </w:t>
      </w:r>
      <w:r w:rsidRPr="001F538E">
        <w:t xml:space="preserve">Upwards </w:t>
      </w:r>
      <w:r>
        <w:t>costs</w:t>
      </w:r>
      <w:r w:rsidRPr="001F538E">
        <w:t>”</w:t>
      </w:r>
      <w:r w:rsidR="00E0279F">
        <w:t xml:space="preserve"> to demonstrate that the cost listings in G-3 and G-5 are complete</w:t>
      </w:r>
      <w:r w:rsidRPr="001F538E">
        <w:t>.</w:t>
      </w:r>
    </w:p>
    <w:p w14:paraId="07686B3A" w14:textId="77777777" w:rsidR="00A2249F" w:rsidRPr="004744D3" w:rsidRDefault="00A2249F" w:rsidP="00160B65">
      <w:pPr>
        <w:pStyle w:val="ListParagraph"/>
        <w:numPr>
          <w:ilvl w:val="0"/>
          <w:numId w:val="53"/>
        </w:numPr>
      </w:pPr>
      <w:r w:rsidRPr="00A2249F">
        <w:t xml:space="preserve">You must provide this list in electronic format using the template provided. </w:t>
      </w:r>
    </w:p>
    <w:p w14:paraId="4BE64558" w14:textId="77777777" w:rsidR="000B0D5C" w:rsidRPr="004744D3" w:rsidRDefault="000B0D5C" w:rsidP="00160B65">
      <w:pPr>
        <w:pStyle w:val="ListParagraph"/>
        <w:numPr>
          <w:ilvl w:val="0"/>
          <w:numId w:val="53"/>
        </w:numPr>
      </w:pPr>
      <w:r>
        <w:t>Please use the currency that your accounts are kept in.</w:t>
      </w:r>
    </w:p>
    <w:p w14:paraId="5BFF206D" w14:textId="77777777" w:rsidR="00A2249F" w:rsidRPr="004744D3" w:rsidRDefault="00A2249F" w:rsidP="00160B65">
      <w:pPr>
        <w:pStyle w:val="ListParagraph"/>
        <w:numPr>
          <w:ilvl w:val="0"/>
          <w:numId w:val="53"/>
        </w:numPr>
      </w:pPr>
      <w:r w:rsidRPr="00216EE1">
        <w:rPr>
          <w:snapToGrid w:val="0"/>
        </w:rPr>
        <w:t>If you have used formulas to complete this worksheet, these formulas must be retained.</w:t>
      </w:r>
      <w:r w:rsidRPr="7F67A15A" w:rsidDel="007032AD">
        <w:t xml:space="preserve"> </w:t>
      </w:r>
    </w:p>
    <w:p w14:paraId="658BDF2B" w14:textId="77777777" w:rsidR="00E90D2D" w:rsidRPr="001F538E" w:rsidRDefault="00E90D2D" w:rsidP="00E90D2D"/>
    <w:p w14:paraId="41FD7233" w14:textId="3F3CFB03" w:rsidR="00E90D2D" w:rsidRPr="004477DA" w:rsidRDefault="00E90D2D" w:rsidP="00160B65">
      <w:pPr>
        <w:pStyle w:val="ListParagraph"/>
        <w:numPr>
          <w:ilvl w:val="0"/>
          <w:numId w:val="19"/>
        </w:numPr>
        <w:rPr>
          <w:i/>
          <w:snapToGrid w:val="0"/>
        </w:rPr>
      </w:pPr>
      <w:r w:rsidRPr="001F538E">
        <w:rPr>
          <w:snapToGrid w:val="0"/>
        </w:rPr>
        <w:t xml:space="preserve">Please provide </w:t>
      </w:r>
      <w:r w:rsidR="004477DA">
        <w:rPr>
          <w:snapToGrid w:val="0"/>
        </w:rPr>
        <w:t>all</w:t>
      </w:r>
      <w:r w:rsidRPr="001F538E">
        <w:rPr>
          <w:snapToGrid w:val="0"/>
        </w:rPr>
        <w:t xml:space="preserve"> documents</w:t>
      </w:r>
      <w:r w:rsidR="004477DA">
        <w:rPr>
          <w:snapToGrid w:val="0"/>
        </w:rPr>
        <w:t xml:space="preserve"> and worksheets</w:t>
      </w:r>
      <w:r w:rsidRPr="001F538E">
        <w:rPr>
          <w:snapToGrid w:val="0"/>
        </w:rPr>
        <w:t>, other than those in A-</w:t>
      </w:r>
      <w:r w:rsidR="00E0279F">
        <w:rPr>
          <w:snapToGrid w:val="0"/>
        </w:rPr>
        <w:t>4</w:t>
      </w:r>
      <w:r>
        <w:rPr>
          <w:snapToGrid w:val="0"/>
        </w:rPr>
        <w:t>, G-3</w:t>
      </w:r>
      <w:r w:rsidRPr="001F538E">
        <w:rPr>
          <w:snapToGrid w:val="0"/>
        </w:rPr>
        <w:t xml:space="preserve"> and </w:t>
      </w:r>
      <w:r>
        <w:rPr>
          <w:snapToGrid w:val="0"/>
        </w:rPr>
        <w:t>G-</w:t>
      </w:r>
      <w:r w:rsidR="00E0279F">
        <w:rPr>
          <w:snapToGrid w:val="0"/>
        </w:rPr>
        <w:t>5</w:t>
      </w:r>
      <w:r w:rsidRPr="001F538E">
        <w:rPr>
          <w:snapToGrid w:val="0"/>
        </w:rPr>
        <w:t>, required to complete the “</w:t>
      </w:r>
      <w:r w:rsidR="00E0279F">
        <w:rPr>
          <w:snapToGrid w:val="0"/>
        </w:rPr>
        <w:t xml:space="preserve">G-8 </w:t>
      </w:r>
      <w:r w:rsidRPr="001F538E">
        <w:rPr>
          <w:snapToGrid w:val="0"/>
        </w:rPr>
        <w:t xml:space="preserve">Upwards </w:t>
      </w:r>
      <w:r>
        <w:rPr>
          <w:snapToGrid w:val="0"/>
        </w:rPr>
        <w:t>costs</w:t>
      </w:r>
      <w:r w:rsidRPr="001F538E">
        <w:rPr>
          <w:snapToGrid w:val="0"/>
        </w:rPr>
        <w:t>” worksheet.</w:t>
      </w:r>
    </w:p>
    <w:p w14:paraId="5191F4D5" w14:textId="434BFB25" w:rsidR="004477DA" w:rsidRPr="00AD179B" w:rsidRDefault="004477DA" w:rsidP="004477DA">
      <w:pPr>
        <w:pStyle w:val="ListParagraph"/>
        <w:numPr>
          <w:ilvl w:val="0"/>
          <w:numId w:val="109"/>
        </w:numPr>
        <w:rPr>
          <w:i/>
          <w:snapToGrid w:val="0"/>
        </w:rPr>
      </w:pPr>
      <w:r>
        <w:rPr>
          <w:iCs/>
          <w:snapToGrid w:val="0"/>
        </w:rPr>
        <w:t>For example, worksheets showing how you identified and categorised</w:t>
      </w:r>
      <w:r w:rsidR="00C5770B">
        <w:rPr>
          <w:iCs/>
          <w:snapToGrid w:val="0"/>
        </w:rPr>
        <w:t xml:space="preserve"> the cost to make</w:t>
      </w:r>
      <w:r>
        <w:rPr>
          <w:iCs/>
          <w:snapToGrid w:val="0"/>
        </w:rPr>
        <w:t>:</w:t>
      </w:r>
    </w:p>
    <w:p w14:paraId="676A683E" w14:textId="0D651D09" w:rsidR="004477DA" w:rsidRPr="00AD179B" w:rsidRDefault="004477DA" w:rsidP="004477DA">
      <w:pPr>
        <w:pStyle w:val="ListParagraph"/>
        <w:numPr>
          <w:ilvl w:val="1"/>
          <w:numId w:val="109"/>
        </w:numPr>
        <w:rPr>
          <w:i/>
          <w:snapToGrid w:val="0"/>
        </w:rPr>
      </w:pPr>
      <w:r>
        <w:rPr>
          <w:iCs/>
          <w:snapToGrid w:val="0"/>
        </w:rPr>
        <w:t xml:space="preserve">the goods under consideration and other </w:t>
      </w:r>
      <w:r w:rsidR="005D1219">
        <w:rPr>
          <w:iCs/>
          <w:snapToGrid w:val="0"/>
        </w:rPr>
        <w:t xml:space="preserve">costs (e.g. non-goods or tolling </w:t>
      </w:r>
      <w:r w:rsidR="001A4418">
        <w:rPr>
          <w:iCs/>
          <w:snapToGrid w:val="0"/>
        </w:rPr>
        <w:t>services)</w:t>
      </w:r>
    </w:p>
    <w:p w14:paraId="782DFCB2" w14:textId="56E73E69" w:rsidR="004477DA" w:rsidRPr="00160B65" w:rsidRDefault="004477DA" w:rsidP="004477DA">
      <w:pPr>
        <w:pStyle w:val="ListParagraph"/>
        <w:numPr>
          <w:ilvl w:val="1"/>
          <w:numId w:val="109"/>
        </w:numPr>
        <w:rPr>
          <w:i/>
          <w:snapToGrid w:val="0"/>
        </w:rPr>
      </w:pPr>
      <w:r>
        <w:rPr>
          <w:iCs/>
          <w:snapToGrid w:val="0"/>
        </w:rPr>
        <w:t>Domestic, Australian and third country goods under consideration</w:t>
      </w:r>
    </w:p>
    <w:p w14:paraId="17442144" w14:textId="77777777" w:rsidR="004477DA" w:rsidRPr="0079777C" w:rsidRDefault="004477DA" w:rsidP="004477DA">
      <w:pPr>
        <w:pStyle w:val="ListParagraph"/>
        <w:numPr>
          <w:ilvl w:val="0"/>
          <w:numId w:val="108"/>
        </w:numPr>
        <w:rPr>
          <w:i/>
          <w:snapToGrid w:val="0"/>
        </w:rPr>
      </w:pPr>
      <w:r>
        <w:rPr>
          <w:snapToGrid w:val="0"/>
        </w:rPr>
        <w:t>If the documents include spreadsheets, all formulas used must be retained.</w:t>
      </w:r>
    </w:p>
    <w:p w14:paraId="2BBCF70F" w14:textId="09FEA93D" w:rsidR="004477DA" w:rsidRPr="00C01F98" w:rsidRDefault="004477DA" w:rsidP="004477DA">
      <w:pPr>
        <w:pStyle w:val="ListParagraph"/>
        <w:numPr>
          <w:ilvl w:val="0"/>
          <w:numId w:val="108"/>
        </w:numPr>
        <w:rPr>
          <w:i/>
          <w:snapToGrid w:val="0"/>
        </w:rPr>
      </w:pPr>
      <w:r>
        <w:rPr>
          <w:snapToGrid w:val="0"/>
        </w:rPr>
        <w:t>There must not be any balancing amounts. All amounts must be supported by source documents</w:t>
      </w:r>
      <w:r w:rsidR="00C449E6">
        <w:rPr>
          <w:snapToGrid w:val="0"/>
        </w:rPr>
        <w:t xml:space="preserve"> or worksheets</w:t>
      </w:r>
      <w:r>
        <w:rPr>
          <w:snapToGrid w:val="0"/>
        </w:rPr>
        <w:t>.</w:t>
      </w:r>
    </w:p>
    <w:p w14:paraId="3312F8DA" w14:textId="77777777" w:rsidR="00E90D2D" w:rsidRPr="001F538E" w:rsidRDefault="00E90D2D" w:rsidP="00E90D2D">
      <w:pPr>
        <w:pStyle w:val="ListParagraph"/>
      </w:pPr>
    </w:p>
    <w:p w14:paraId="79E1935E" w14:textId="77777777" w:rsidR="00E90D2D" w:rsidRPr="001F538E" w:rsidRDefault="00E90D2D" w:rsidP="00160B65">
      <w:pPr>
        <w:pStyle w:val="ListParagraph"/>
        <w:numPr>
          <w:ilvl w:val="0"/>
          <w:numId w:val="19"/>
        </w:numPr>
      </w:pPr>
      <w:r w:rsidRPr="001F538E">
        <w:t>For any amount that is hard coded (i.e. not a formula), please cross-reference by providing</w:t>
      </w:r>
      <w:r>
        <w:t>:</w:t>
      </w:r>
    </w:p>
    <w:p w14:paraId="5DDF649F" w14:textId="7F85C479" w:rsidR="00E90D2D" w:rsidRPr="00216EE1" w:rsidRDefault="00E90D2D" w:rsidP="00160B65">
      <w:pPr>
        <w:pStyle w:val="ListParagraph"/>
        <w:numPr>
          <w:ilvl w:val="0"/>
          <w:numId w:val="54"/>
        </w:numPr>
        <w:rPr>
          <w:i/>
          <w:snapToGrid w:val="0"/>
        </w:rPr>
      </w:pPr>
      <w:r w:rsidRPr="001F538E">
        <w:t xml:space="preserve">the name of the source document, including the relevant page number, in column </w:t>
      </w:r>
      <w:r w:rsidR="00E0279F">
        <w:t>D</w:t>
      </w:r>
      <w:r w:rsidR="0092086D">
        <w:t xml:space="preserve"> of the worksheet</w:t>
      </w:r>
      <w:r w:rsidRPr="001F538E">
        <w:t xml:space="preserve"> </w:t>
      </w:r>
      <w:r w:rsidR="00AE1F0E" w:rsidRPr="00216EE1">
        <w:rPr>
          <w:u w:val="single"/>
        </w:rPr>
        <w:t>and</w:t>
      </w:r>
    </w:p>
    <w:p w14:paraId="5E24221E" w14:textId="3D7EBD8C" w:rsidR="00E90D2D" w:rsidRPr="00AE1F0E" w:rsidRDefault="00E90D2D" w:rsidP="00160B65">
      <w:pPr>
        <w:pStyle w:val="ListParagraph"/>
        <w:numPr>
          <w:ilvl w:val="0"/>
          <w:numId w:val="54"/>
        </w:numPr>
        <w:rPr>
          <w:i/>
          <w:snapToGrid w:val="0"/>
        </w:rPr>
      </w:pPr>
      <w:r w:rsidRPr="001F538E">
        <w:t>highlight or annotate the amou</w:t>
      </w:r>
      <w:r w:rsidR="0092086D">
        <w:t>nt shown in the source document</w:t>
      </w:r>
      <w:r w:rsidR="00AE1F0E">
        <w:t xml:space="preserve"> </w:t>
      </w:r>
      <w:r w:rsidR="00AE1F0E" w:rsidRPr="00216EE1">
        <w:rPr>
          <w:u w:val="single"/>
        </w:rPr>
        <w:t>and</w:t>
      </w:r>
    </w:p>
    <w:p w14:paraId="2B3DCA7E" w14:textId="77777777" w:rsidR="00AE1F0E" w:rsidRPr="00AE1F0E" w:rsidRDefault="00AE1F0E" w:rsidP="00160B65">
      <w:pPr>
        <w:pStyle w:val="ListParagraph"/>
        <w:numPr>
          <w:ilvl w:val="0"/>
          <w:numId w:val="54"/>
        </w:numPr>
      </w:pPr>
      <w:r>
        <w:t xml:space="preserve">provide the account number and sub-account number (if applicable) at column E of the worksheet. </w:t>
      </w:r>
    </w:p>
    <w:p w14:paraId="7C8E0555" w14:textId="77777777" w:rsidR="008F0CD4" w:rsidRDefault="008F0CD4" w:rsidP="008F0CD4">
      <w:pPr>
        <w:rPr>
          <w:i/>
          <w:snapToGrid w:val="0"/>
        </w:rPr>
      </w:pPr>
    </w:p>
    <w:p w14:paraId="29E2B090" w14:textId="36387197" w:rsidR="009D3B0F" w:rsidRDefault="009D3B0F" w:rsidP="009D3B0F">
      <w:pPr>
        <w:pStyle w:val="Heading2"/>
      </w:pPr>
      <w:bookmarkStart w:id="171" w:name="_Toc48752861"/>
      <w:bookmarkStart w:id="172" w:name="_Toc239751488"/>
      <w:r>
        <w:t>G-9</w:t>
      </w:r>
      <w:r w:rsidRPr="00A37B38">
        <w:t xml:space="preserve"> </w:t>
      </w:r>
      <w:r>
        <w:tab/>
      </w:r>
      <w:r w:rsidRPr="00A37B38">
        <w:t xml:space="preserve">Production of the goods </w:t>
      </w:r>
      <w:bookmarkEnd w:id="171"/>
      <w:r>
        <w:t>under consideration</w:t>
      </w:r>
      <w:bookmarkEnd w:id="172"/>
    </w:p>
    <w:p w14:paraId="2161D504" w14:textId="77777777" w:rsidR="009D3B0F" w:rsidRDefault="009D3B0F" w:rsidP="00160B65">
      <w:pPr>
        <w:numPr>
          <w:ilvl w:val="0"/>
          <w:numId w:val="81"/>
        </w:numPr>
        <w:contextualSpacing/>
        <w:rPr>
          <w:rFonts w:cs="Arial"/>
        </w:rPr>
      </w:pPr>
      <w:r>
        <w:rPr>
          <w:rFonts w:cs="Arial"/>
        </w:rPr>
        <w:t>D</w:t>
      </w:r>
      <w:r w:rsidRPr="007A5FE2">
        <w:rPr>
          <w:rFonts w:cs="Arial"/>
        </w:rPr>
        <w:t xml:space="preserve">escribe </w:t>
      </w:r>
      <w:r>
        <w:rPr>
          <w:rFonts w:cs="Arial"/>
        </w:rPr>
        <w:t>your company’s practices for capturing the production quantities reported at worksheets “G-3 domestic CTM” and “G-5 Australian CTM”. C</w:t>
      </w:r>
      <w:r w:rsidRPr="00BF1D87">
        <w:rPr>
          <w:rFonts w:cs="Arial"/>
        </w:rPr>
        <w:t xml:space="preserve">onsider </w:t>
      </w:r>
      <w:r>
        <w:rPr>
          <w:rFonts w:cs="Arial"/>
        </w:rPr>
        <w:t>using a flow</w:t>
      </w:r>
      <w:r w:rsidRPr="00BF1D87">
        <w:rPr>
          <w:rFonts w:cs="Arial"/>
        </w:rPr>
        <w:t>chart</w:t>
      </w:r>
      <w:r>
        <w:rPr>
          <w:rFonts w:cs="Arial"/>
        </w:rPr>
        <w:t xml:space="preserve"> in answering this question</w:t>
      </w:r>
      <w:r w:rsidRPr="00BF1D87">
        <w:rPr>
          <w:rFonts w:cs="Arial"/>
        </w:rPr>
        <w:t>.</w:t>
      </w:r>
    </w:p>
    <w:p w14:paraId="4135B905" w14:textId="77777777" w:rsidR="009D3B0F" w:rsidRDefault="009D3B0F" w:rsidP="009D3B0F">
      <w:pPr>
        <w:ind w:left="360"/>
        <w:contextualSpacing/>
        <w:rPr>
          <w:rFonts w:cs="Arial"/>
        </w:rPr>
      </w:pPr>
    </w:p>
    <w:p w14:paraId="4507C1FE" w14:textId="77777777" w:rsidR="009D3B0F" w:rsidRDefault="009D3B0F" w:rsidP="00160B65">
      <w:pPr>
        <w:numPr>
          <w:ilvl w:val="0"/>
          <w:numId w:val="81"/>
        </w:numPr>
        <w:contextualSpacing/>
        <w:rPr>
          <w:rFonts w:cs="Arial"/>
        </w:rPr>
      </w:pPr>
      <w:r w:rsidRPr="00BF1D87">
        <w:rPr>
          <w:rFonts w:cs="Arial"/>
        </w:rPr>
        <w:t>Outline the types of source documents kept by the company in relation to production quantities and how the</w:t>
      </w:r>
      <w:r>
        <w:rPr>
          <w:rFonts w:cs="Arial"/>
        </w:rPr>
        <w:t xml:space="preserve"> production quantities </w:t>
      </w:r>
      <w:r w:rsidRPr="00BF1D87">
        <w:rPr>
          <w:rFonts w:cs="Arial"/>
        </w:rPr>
        <w:t xml:space="preserve">are </w:t>
      </w:r>
      <w:r w:rsidRPr="008B2F17">
        <w:rPr>
          <w:rFonts w:cs="Arial"/>
        </w:rPr>
        <w:t xml:space="preserve">entered into the accounting system. </w:t>
      </w:r>
      <w:r>
        <w:rPr>
          <w:rFonts w:cs="Arial"/>
        </w:rPr>
        <w:t>C</w:t>
      </w:r>
      <w:r w:rsidRPr="00BF1D87">
        <w:rPr>
          <w:rFonts w:cs="Arial"/>
        </w:rPr>
        <w:t xml:space="preserve">onsider </w:t>
      </w:r>
      <w:r>
        <w:rPr>
          <w:rFonts w:cs="Arial"/>
        </w:rPr>
        <w:t>using a flow</w:t>
      </w:r>
      <w:r w:rsidRPr="00BF1D87">
        <w:rPr>
          <w:rFonts w:cs="Arial"/>
        </w:rPr>
        <w:t>chart</w:t>
      </w:r>
      <w:r>
        <w:rPr>
          <w:rFonts w:cs="Arial"/>
        </w:rPr>
        <w:t xml:space="preserve"> in answering this question</w:t>
      </w:r>
      <w:r w:rsidRPr="00BF1D87">
        <w:rPr>
          <w:rFonts w:cs="Arial"/>
        </w:rPr>
        <w:t>.</w:t>
      </w:r>
    </w:p>
    <w:p w14:paraId="55AA0A8F" w14:textId="77777777" w:rsidR="009D3B0F" w:rsidRDefault="009D3B0F" w:rsidP="009D3B0F">
      <w:pPr>
        <w:contextualSpacing/>
        <w:rPr>
          <w:rFonts w:cs="Arial"/>
        </w:rPr>
      </w:pPr>
    </w:p>
    <w:p w14:paraId="7763EF41" w14:textId="77777777" w:rsidR="009D3B0F" w:rsidRPr="00B45255" w:rsidRDefault="009D3B0F" w:rsidP="00160B65">
      <w:pPr>
        <w:pStyle w:val="ListParagraph"/>
        <w:numPr>
          <w:ilvl w:val="0"/>
          <w:numId w:val="81"/>
        </w:numPr>
        <w:spacing w:after="120"/>
        <w:ind w:left="357" w:hanging="357"/>
        <w:contextualSpacing w:val="0"/>
        <w:rPr>
          <w:rFonts w:cs="Arial"/>
        </w:rPr>
      </w:pPr>
      <w:r w:rsidRPr="00B45255">
        <w:rPr>
          <w:rFonts w:cs="Arial"/>
        </w:rPr>
        <w:t>Briefly explain the reasons for any differences between:</w:t>
      </w:r>
    </w:p>
    <w:p w14:paraId="4FDE929D" w14:textId="13998714" w:rsidR="009D3B0F" w:rsidRDefault="009D3B0F" w:rsidP="00160B65">
      <w:pPr>
        <w:pStyle w:val="ListParagraph"/>
        <w:numPr>
          <w:ilvl w:val="1"/>
          <w:numId w:val="20"/>
        </w:numPr>
        <w:ind w:left="1097"/>
        <w:rPr>
          <w:rFonts w:cs="Arial"/>
        </w:rPr>
      </w:pPr>
      <w:r w:rsidRPr="00B45255">
        <w:t>the</w:t>
      </w:r>
      <w:r>
        <w:rPr>
          <w:rFonts w:cs="Arial"/>
        </w:rPr>
        <w:t xml:space="preserve"> </w:t>
      </w:r>
      <w:r w:rsidRPr="00BF1D87">
        <w:rPr>
          <w:rFonts w:cs="Arial"/>
        </w:rPr>
        <w:t xml:space="preserve">production quantities reported at worksheet </w:t>
      </w:r>
      <w:r>
        <w:rPr>
          <w:rFonts w:cs="Arial"/>
        </w:rPr>
        <w:t>“</w:t>
      </w:r>
      <w:r w:rsidRPr="00BF1D87">
        <w:rPr>
          <w:rFonts w:cs="Arial"/>
        </w:rPr>
        <w:t xml:space="preserve">G-3 </w:t>
      </w:r>
      <w:r>
        <w:rPr>
          <w:rFonts w:cs="Arial"/>
        </w:rPr>
        <w:t xml:space="preserve">domestic CTM” </w:t>
      </w:r>
      <w:r w:rsidRPr="00BF1D87">
        <w:rPr>
          <w:rFonts w:cs="Arial"/>
        </w:rPr>
        <w:t>and</w:t>
      </w:r>
      <w:r>
        <w:rPr>
          <w:rFonts w:cs="Arial"/>
        </w:rPr>
        <w:t xml:space="preserve"> the sales volumes reported at worksheet “</w:t>
      </w:r>
      <w:r w:rsidRPr="00BF1D87">
        <w:rPr>
          <w:rFonts w:cs="Arial"/>
        </w:rPr>
        <w:t>D-2</w:t>
      </w:r>
      <w:r w:rsidR="005755BD">
        <w:rPr>
          <w:rFonts w:cs="Arial"/>
        </w:rPr>
        <w:t xml:space="preserve"> domestic sales”</w:t>
      </w:r>
      <w:r>
        <w:rPr>
          <w:rFonts w:cs="Arial"/>
        </w:rPr>
        <w:t xml:space="preserve"> and</w:t>
      </w:r>
    </w:p>
    <w:p w14:paraId="28AB7092" w14:textId="5AEAB7F8" w:rsidR="009D3B0F" w:rsidRPr="008B2F17" w:rsidRDefault="009D3B0F" w:rsidP="00160B65">
      <w:pPr>
        <w:pStyle w:val="ListParagraph"/>
        <w:numPr>
          <w:ilvl w:val="1"/>
          <w:numId w:val="20"/>
        </w:numPr>
        <w:ind w:left="1097"/>
        <w:rPr>
          <w:rFonts w:cs="Arial"/>
        </w:rPr>
      </w:pPr>
      <w:r w:rsidRPr="00B45255">
        <w:t>the</w:t>
      </w:r>
      <w:r>
        <w:rPr>
          <w:rFonts w:cs="Arial"/>
        </w:rPr>
        <w:t xml:space="preserve"> </w:t>
      </w:r>
      <w:r w:rsidRPr="00BF1D87">
        <w:rPr>
          <w:rFonts w:cs="Arial"/>
        </w:rPr>
        <w:t xml:space="preserve">production quantities reported at worksheet </w:t>
      </w:r>
      <w:r>
        <w:rPr>
          <w:rFonts w:cs="Arial"/>
        </w:rPr>
        <w:t>“</w:t>
      </w:r>
      <w:r w:rsidRPr="00BF1D87">
        <w:rPr>
          <w:rFonts w:cs="Arial"/>
        </w:rPr>
        <w:t xml:space="preserve">G-5 </w:t>
      </w:r>
      <w:r>
        <w:rPr>
          <w:rFonts w:cs="Arial"/>
        </w:rPr>
        <w:t xml:space="preserve">Australian CTM” </w:t>
      </w:r>
      <w:r w:rsidRPr="00BF1D87">
        <w:rPr>
          <w:rFonts w:cs="Arial"/>
        </w:rPr>
        <w:t xml:space="preserve">and </w:t>
      </w:r>
      <w:r>
        <w:rPr>
          <w:rFonts w:cs="Arial"/>
        </w:rPr>
        <w:t xml:space="preserve">the </w:t>
      </w:r>
      <w:r w:rsidRPr="00BF1D87">
        <w:rPr>
          <w:rFonts w:cs="Arial"/>
        </w:rPr>
        <w:t>sales</w:t>
      </w:r>
      <w:r>
        <w:rPr>
          <w:rFonts w:cs="Arial"/>
        </w:rPr>
        <w:t xml:space="preserve"> volumes reported at worksheet “</w:t>
      </w:r>
      <w:r w:rsidR="00E42A87">
        <w:rPr>
          <w:rFonts w:cs="Arial"/>
        </w:rPr>
        <w:t>B</w:t>
      </w:r>
      <w:r w:rsidRPr="00BF1D87">
        <w:rPr>
          <w:rFonts w:cs="Arial"/>
        </w:rPr>
        <w:t>-2</w:t>
      </w:r>
      <w:r>
        <w:rPr>
          <w:rFonts w:cs="Arial"/>
        </w:rPr>
        <w:t xml:space="preserve"> </w:t>
      </w:r>
      <w:r w:rsidR="00E42A87">
        <w:rPr>
          <w:rFonts w:cs="Arial"/>
        </w:rPr>
        <w:t xml:space="preserve">Australian </w:t>
      </w:r>
      <w:r>
        <w:rPr>
          <w:rFonts w:cs="Arial"/>
        </w:rPr>
        <w:t>sales”</w:t>
      </w:r>
      <w:r w:rsidRPr="00BF1D87">
        <w:rPr>
          <w:rFonts w:cs="Arial"/>
        </w:rPr>
        <w:t xml:space="preserve">. </w:t>
      </w:r>
    </w:p>
    <w:p w14:paraId="540A5B38" w14:textId="77777777" w:rsidR="009D3B0F" w:rsidRDefault="009D3B0F" w:rsidP="009D3B0F">
      <w:pPr>
        <w:ind w:left="360"/>
        <w:contextualSpacing/>
        <w:rPr>
          <w:rFonts w:cs="Arial"/>
        </w:rPr>
      </w:pPr>
    </w:p>
    <w:p w14:paraId="53A76D14" w14:textId="0E332DC2" w:rsidR="005F1212" w:rsidRPr="00E77BF1" w:rsidRDefault="005F1212" w:rsidP="00160B65">
      <w:pPr>
        <w:numPr>
          <w:ilvl w:val="0"/>
          <w:numId w:val="81"/>
        </w:numPr>
        <w:contextualSpacing/>
        <w:rPr>
          <w:rFonts w:cs="Arial"/>
        </w:rPr>
      </w:pPr>
      <w:r w:rsidRPr="00E77BF1">
        <w:rPr>
          <w:rFonts w:cs="Arial"/>
        </w:rPr>
        <w:t xml:space="preserve">Describe how your company determines its volume of production for the goods, product mix of production and the factors that contribute to these decisions. How frequently are production volumes determined for the goods? How frequently is the product mix determined for the goods? </w:t>
      </w:r>
    </w:p>
    <w:p w14:paraId="59107DCB" w14:textId="77777777" w:rsidR="005F1212" w:rsidRPr="00E77BF1" w:rsidRDefault="005F1212" w:rsidP="005F1212"/>
    <w:p w14:paraId="68B6B34E" w14:textId="0925E79D" w:rsidR="005F1212" w:rsidRPr="00E77BF1" w:rsidRDefault="005F1212" w:rsidP="00160B65">
      <w:pPr>
        <w:numPr>
          <w:ilvl w:val="0"/>
          <w:numId w:val="81"/>
        </w:numPr>
        <w:contextualSpacing/>
        <w:rPr>
          <w:rFonts w:cs="Arial"/>
        </w:rPr>
      </w:pPr>
      <w:r w:rsidRPr="00E77BF1">
        <w:rPr>
          <w:rFonts w:cs="Arial"/>
        </w:rPr>
        <w:t xml:space="preserve">What lead times are typically needed to adjust volumes of production for the goods? </w:t>
      </w:r>
    </w:p>
    <w:p w14:paraId="44099A04" w14:textId="77777777" w:rsidR="005F1212" w:rsidRPr="007A5FE2" w:rsidRDefault="005F1212" w:rsidP="005F1212"/>
    <w:p w14:paraId="6F6F8B9B" w14:textId="5362CE44" w:rsidR="008F0CD4" w:rsidRDefault="008F0CD4" w:rsidP="008F0CD4">
      <w:pPr>
        <w:pStyle w:val="Heading2"/>
      </w:pPr>
      <w:bookmarkStart w:id="173" w:name="_Toc239751489"/>
      <w:r w:rsidRPr="003444A2">
        <w:t>G-</w:t>
      </w:r>
      <w:r w:rsidR="009D3B0F">
        <w:t>10</w:t>
      </w:r>
      <w:r w:rsidRPr="003444A2">
        <w:t xml:space="preserve"> </w:t>
      </w:r>
      <w:r w:rsidR="000C77A0">
        <w:tab/>
      </w:r>
      <w:r>
        <w:t>Capacity Utilisation</w:t>
      </w:r>
      <w:bookmarkEnd w:id="173"/>
      <w:r w:rsidR="00917165">
        <w:t xml:space="preserve"> </w:t>
      </w:r>
    </w:p>
    <w:p w14:paraId="254BB1B8" w14:textId="1A9116C9" w:rsidR="008F0CD4" w:rsidRPr="001F538E" w:rsidRDefault="008F0CD4" w:rsidP="00160B65">
      <w:pPr>
        <w:pStyle w:val="ListParagraph"/>
        <w:numPr>
          <w:ilvl w:val="0"/>
          <w:numId w:val="80"/>
        </w:numPr>
      </w:pPr>
      <w:r w:rsidRPr="001F538E">
        <w:t>Please complete the worksheet named “</w:t>
      </w:r>
      <w:r w:rsidR="00FA2E02">
        <w:t>G-10</w:t>
      </w:r>
      <w:r w:rsidR="00917165">
        <w:t xml:space="preserve"> </w:t>
      </w:r>
      <w:r w:rsidR="001503E3">
        <w:t>Capacity Utilisation</w:t>
      </w:r>
      <w:r w:rsidRPr="001F538E">
        <w:t>”.</w:t>
      </w:r>
    </w:p>
    <w:p w14:paraId="63EDB5C9" w14:textId="77777777" w:rsidR="008F0CD4" w:rsidRPr="004744D3" w:rsidRDefault="008F0CD4" w:rsidP="00160B65">
      <w:pPr>
        <w:pStyle w:val="ListParagraph"/>
        <w:numPr>
          <w:ilvl w:val="0"/>
          <w:numId w:val="53"/>
        </w:numPr>
      </w:pPr>
      <w:r w:rsidRPr="00A2249F">
        <w:t xml:space="preserve">You must provide this list in electronic format using the template provided. </w:t>
      </w:r>
    </w:p>
    <w:p w14:paraId="3163C6F9" w14:textId="77777777" w:rsidR="008F0CD4" w:rsidRDefault="008F0CD4" w:rsidP="00160B65">
      <w:pPr>
        <w:pStyle w:val="ListParagraph"/>
        <w:numPr>
          <w:ilvl w:val="0"/>
          <w:numId w:val="53"/>
        </w:numPr>
      </w:pPr>
      <w:r w:rsidRPr="00216EE1">
        <w:rPr>
          <w:snapToGrid w:val="0"/>
        </w:rPr>
        <w:t>If you have used formulas to complete this worksheet, these formulas must be retained.</w:t>
      </w:r>
      <w:r w:rsidRPr="7F67A15A" w:rsidDel="007032AD">
        <w:t xml:space="preserve"> </w:t>
      </w:r>
    </w:p>
    <w:p w14:paraId="5BD507F6" w14:textId="77777777" w:rsidR="00A37B38" w:rsidRDefault="00A37B38" w:rsidP="00A37B38">
      <w:pPr>
        <w:pStyle w:val="ListParagraph"/>
      </w:pPr>
    </w:p>
    <w:p w14:paraId="66C5C165" w14:textId="77777777" w:rsidR="00665BEA" w:rsidRDefault="00A37B38" w:rsidP="00160B65">
      <w:pPr>
        <w:pStyle w:val="ListParagraph"/>
        <w:numPr>
          <w:ilvl w:val="0"/>
          <w:numId w:val="80"/>
        </w:numPr>
      </w:pPr>
      <w:r w:rsidRPr="00A37B38">
        <w:t>Explain how the production capacity and capacity utilisation has been calculated.</w:t>
      </w:r>
    </w:p>
    <w:p w14:paraId="4CA03AA1" w14:textId="77777777" w:rsidR="00665BEA" w:rsidRDefault="00665BEA" w:rsidP="00665BEA">
      <w:pPr>
        <w:pStyle w:val="ListParagraph"/>
        <w:ind w:left="360"/>
      </w:pPr>
    </w:p>
    <w:p w14:paraId="7F1C6C27" w14:textId="4B992153" w:rsidR="00665BEA" w:rsidRPr="00E77BF1" w:rsidRDefault="00665BEA" w:rsidP="00160B65">
      <w:pPr>
        <w:pStyle w:val="ListParagraph"/>
        <w:numPr>
          <w:ilvl w:val="0"/>
          <w:numId w:val="80"/>
        </w:numPr>
      </w:pPr>
      <w:r w:rsidRPr="00E77BF1">
        <w:rPr>
          <w:rFonts w:cs="Arial"/>
        </w:rPr>
        <w:lastRenderedPageBreak/>
        <w:t>Do you have warehousing facilities for the goods? If no, what do you do with excess inventory? If yes:</w:t>
      </w:r>
    </w:p>
    <w:p w14:paraId="006E0397" w14:textId="77777777" w:rsidR="00665BEA" w:rsidRPr="00E77BF1" w:rsidRDefault="00665BEA" w:rsidP="00160B65">
      <w:pPr>
        <w:numPr>
          <w:ilvl w:val="1"/>
          <w:numId w:val="82"/>
        </w:numPr>
        <w:contextualSpacing/>
        <w:rPr>
          <w:rFonts w:cs="Arial"/>
        </w:rPr>
      </w:pPr>
      <w:r w:rsidRPr="00E77BF1">
        <w:rPr>
          <w:rFonts w:cs="Arial"/>
        </w:rPr>
        <w:t>What is the capacity of these facilities?</w:t>
      </w:r>
    </w:p>
    <w:p w14:paraId="178C6F3B" w14:textId="77777777" w:rsidR="00665BEA" w:rsidRPr="00E77BF1" w:rsidRDefault="00665BEA" w:rsidP="00160B65">
      <w:pPr>
        <w:numPr>
          <w:ilvl w:val="1"/>
          <w:numId w:val="82"/>
        </w:numPr>
        <w:contextualSpacing/>
        <w:rPr>
          <w:rFonts w:cs="Arial"/>
        </w:rPr>
      </w:pPr>
      <w:r w:rsidRPr="00E77BF1">
        <w:rPr>
          <w:rFonts w:cs="Arial"/>
        </w:rPr>
        <w:t>What was the monthly amount of inventory maintained during the investigation period?</w:t>
      </w:r>
    </w:p>
    <w:p w14:paraId="0193E6D5" w14:textId="77777777" w:rsidR="00665BEA" w:rsidRPr="00E77BF1" w:rsidRDefault="00665BEA" w:rsidP="00160B65">
      <w:pPr>
        <w:numPr>
          <w:ilvl w:val="1"/>
          <w:numId w:val="82"/>
        </w:numPr>
        <w:contextualSpacing/>
        <w:rPr>
          <w:rFonts w:cs="Arial"/>
        </w:rPr>
      </w:pPr>
      <w:r w:rsidRPr="00E77BF1">
        <w:rPr>
          <w:rFonts w:cs="Arial"/>
        </w:rPr>
        <w:t>What is the average period of time that inventory is retained (describe how this is calculated)?</w:t>
      </w:r>
    </w:p>
    <w:p w14:paraId="220B216E" w14:textId="77777777" w:rsidR="00665BEA" w:rsidRPr="00E77BF1" w:rsidRDefault="00665BEA" w:rsidP="00665BEA">
      <w:pPr>
        <w:ind w:left="1080"/>
        <w:contextualSpacing/>
        <w:rPr>
          <w:rFonts w:cs="Arial"/>
        </w:rPr>
      </w:pPr>
    </w:p>
    <w:p w14:paraId="200E42F5" w14:textId="77777777" w:rsidR="00665BEA" w:rsidRPr="00E77BF1" w:rsidRDefault="00665BEA" w:rsidP="00160B65">
      <w:pPr>
        <w:pStyle w:val="ListParagraph"/>
        <w:numPr>
          <w:ilvl w:val="0"/>
          <w:numId w:val="80"/>
        </w:numPr>
        <w:rPr>
          <w:rFonts w:cs="Arial"/>
        </w:rPr>
      </w:pPr>
      <w:r w:rsidRPr="00E77BF1">
        <w:rPr>
          <w:rFonts w:cs="Arial"/>
        </w:rPr>
        <w:t>Have there been any changes to the type of capital or technology utilised by your company in the manufacturing of the goods in the last five years? If yes, provide details.</w:t>
      </w:r>
    </w:p>
    <w:p w14:paraId="5E2B6AFF" w14:textId="77777777" w:rsidR="00665BEA" w:rsidRPr="00E77BF1" w:rsidRDefault="00665BEA" w:rsidP="00665BEA">
      <w:pPr>
        <w:pStyle w:val="ListParagraph"/>
        <w:ind w:left="360"/>
        <w:rPr>
          <w:rFonts w:cs="Arial"/>
        </w:rPr>
      </w:pPr>
    </w:p>
    <w:p w14:paraId="42B4A91B" w14:textId="77777777" w:rsidR="00665BEA" w:rsidRPr="00E77BF1" w:rsidRDefault="00665BEA" w:rsidP="00160B65">
      <w:pPr>
        <w:pStyle w:val="ListParagraph"/>
        <w:numPr>
          <w:ilvl w:val="0"/>
          <w:numId w:val="80"/>
        </w:numPr>
        <w:rPr>
          <w:rFonts w:cs="Arial"/>
        </w:rPr>
      </w:pPr>
      <w:r w:rsidRPr="00E77BF1">
        <w:rPr>
          <w:rFonts w:cs="Arial"/>
        </w:rPr>
        <w:t xml:space="preserve">For each plant capable of producing inputs that could be utilised to make the goods, provide the date that production facility came into operation and the production capacity of the plant over the past five years. The production capacity should be based on an actual production capacity, not a budgeted production capacity. </w:t>
      </w:r>
    </w:p>
    <w:p w14:paraId="27C83CF0" w14:textId="77777777" w:rsidR="00665BEA" w:rsidRPr="00E77BF1" w:rsidRDefault="00665BEA" w:rsidP="00665BEA">
      <w:pPr>
        <w:pStyle w:val="ListParagraph"/>
        <w:ind w:left="360"/>
        <w:rPr>
          <w:rFonts w:cs="Arial"/>
        </w:rPr>
      </w:pPr>
    </w:p>
    <w:p w14:paraId="0CB80539" w14:textId="10E4E631" w:rsidR="00665BEA" w:rsidRPr="00E77BF1" w:rsidRDefault="00665BEA" w:rsidP="00160B65">
      <w:pPr>
        <w:pStyle w:val="ListParagraph"/>
        <w:numPr>
          <w:ilvl w:val="0"/>
          <w:numId w:val="80"/>
        </w:numPr>
        <w:rPr>
          <w:rFonts w:cs="Arial"/>
        </w:rPr>
      </w:pPr>
      <w:r w:rsidRPr="00E77BF1">
        <w:rPr>
          <w:rFonts w:cs="Arial"/>
        </w:rPr>
        <w:t xml:space="preserve">List any significant investments in the past five years to either upgrade, refurbish or build any of the plants used in the production of the goods. </w:t>
      </w:r>
    </w:p>
    <w:p w14:paraId="3B2B1BFC" w14:textId="77777777" w:rsidR="00665BEA" w:rsidRPr="00A37B38" w:rsidRDefault="00665BEA" w:rsidP="008F0CD4">
      <w:pPr>
        <w:rPr>
          <w:snapToGrid w:val="0"/>
        </w:rPr>
      </w:pPr>
    </w:p>
    <w:p w14:paraId="0A22D055" w14:textId="77777777" w:rsidR="0013608E" w:rsidRDefault="0013608E" w:rsidP="0013608E">
      <w:pPr>
        <w:pStyle w:val="Heading1"/>
      </w:pPr>
      <w:bookmarkStart w:id="174" w:name="_Ref521675005"/>
      <w:bookmarkStart w:id="175" w:name="_Ref524003642"/>
      <w:bookmarkStart w:id="176" w:name="_Toc239751490"/>
      <w:r w:rsidRPr="00350045">
        <w:lastRenderedPageBreak/>
        <w:t>Section I</w:t>
      </w:r>
      <w:r w:rsidRPr="00350045">
        <w:br/>
        <w:t>Countervailing</w:t>
      </w:r>
      <w:bookmarkEnd w:id="174"/>
      <w:bookmarkEnd w:id="175"/>
      <w:bookmarkEnd w:id="176"/>
    </w:p>
    <w:p w14:paraId="749EFB42" w14:textId="77777777" w:rsidR="0013608E" w:rsidRDefault="0013608E" w:rsidP="0013608E"/>
    <w:p w14:paraId="1219FD87" w14:textId="77777777" w:rsidR="00CE6A69" w:rsidRPr="0073471C" w:rsidRDefault="00D91FFA" w:rsidP="00CE6A69">
      <w:pPr>
        <w:rPr>
          <w:snapToGrid w:val="0"/>
        </w:rPr>
      </w:pPr>
      <w:r>
        <w:rPr>
          <w:noProof/>
          <w:lang w:eastAsia="en-AU"/>
        </w:rPr>
        <mc:AlternateContent>
          <mc:Choice Requires="wps">
            <w:drawing>
              <wp:anchor distT="45720" distB="45720" distL="114300" distR="114300" simplePos="0" relativeHeight="251658240" behindDoc="0" locked="0" layoutInCell="1" allowOverlap="1" wp14:anchorId="37E3DED5" wp14:editId="02729A51">
                <wp:simplePos x="0" y="0"/>
                <wp:positionH relativeFrom="margin">
                  <wp:align>right</wp:align>
                </wp:positionH>
                <wp:positionV relativeFrom="paragraph">
                  <wp:posOffset>4969</wp:posOffset>
                </wp:positionV>
                <wp:extent cx="5709037" cy="419878"/>
                <wp:effectExtent l="0" t="0" r="25400" b="1841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9037" cy="419878"/>
                        </a:xfrm>
                        <a:prstGeom prst="rect">
                          <a:avLst/>
                        </a:prstGeom>
                        <a:solidFill>
                          <a:srgbClr val="FFFFFF"/>
                        </a:solidFill>
                        <a:ln w="9525">
                          <a:solidFill>
                            <a:srgbClr val="000000"/>
                          </a:solidFill>
                          <a:miter lim="800000"/>
                          <a:headEnd/>
                          <a:tailEnd/>
                        </a:ln>
                      </wps:spPr>
                      <wps:txbx>
                        <w:txbxContent>
                          <w:p w14:paraId="23C19F43" w14:textId="1E0968E7" w:rsidR="00581870" w:rsidRPr="00072E23" w:rsidRDefault="00204085" w:rsidP="00072E23">
                            <w:pPr>
                              <w:jc w:val="center"/>
                              <w:rPr>
                                <w:bCs/>
                              </w:rPr>
                            </w:pPr>
                            <w:r w:rsidRPr="00072E23">
                              <w:rPr>
                                <w:bCs/>
                              </w:rPr>
                              <w:t>It is mandatory requiremen</w:t>
                            </w:r>
                            <w:r w:rsidR="00D16EDA" w:rsidRPr="00072E23">
                              <w:rPr>
                                <w:bCs/>
                              </w:rPr>
                              <w:t xml:space="preserve">t </w:t>
                            </w:r>
                            <w:r w:rsidR="00D16EDA" w:rsidRPr="00AF28CB">
                              <w:rPr>
                                <w:bCs/>
                              </w:rPr>
                              <w:t>to complete</w:t>
                            </w:r>
                            <w:r w:rsidR="00072E23" w:rsidRPr="00AF28CB">
                              <w:rPr>
                                <w:bCs/>
                              </w:rPr>
                              <w:t xml:space="preserve"> this section if you are exporter from </w:t>
                            </w:r>
                            <w:r w:rsidR="00072E23" w:rsidRPr="00AF28CB">
                              <w:rPr>
                                <w:b/>
                              </w:rPr>
                              <w:t>India</w:t>
                            </w:r>
                            <w:r w:rsidR="003D1119" w:rsidRPr="00AF28CB">
                              <w:rPr>
                                <w:bCs/>
                              </w:rPr>
                              <w:t xml:space="preserve"> who is subject to the countervailing duty notice.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7E3DED5" id="_x0000_t202" coordsize="21600,21600" o:spt="202" path="m,l,21600r21600,l21600,xe">
                <v:stroke joinstyle="miter"/>
                <v:path gradientshapeok="t" o:connecttype="rect"/>
              </v:shapetype>
              <v:shape id="Text Box 2" o:spid="_x0000_s1026" type="#_x0000_t202" style="position:absolute;margin-left:398.35pt;margin-top:.4pt;width:449.55pt;height:33.05pt;z-index:25165824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">
                <v:textbox>
                  <w:txbxContent>
                    <w:p w14:paraId="23C19F43" w14:textId="1E0968E7" w:rsidR="00581870" w:rsidRPr="00072E23" w:rsidRDefault="00204085" w:rsidP="00072E23">
                      <w:pPr>
                        <w:jc w:val="center"/>
                        <w:rPr>
                          <w:bCs/>
                        </w:rPr>
                      </w:pPr>
                      <w:r w:rsidRPr="00072E23">
                        <w:rPr>
                          <w:bCs/>
                        </w:rPr>
                        <w:t>It is mandatory requiremen</w:t>
                      </w:r>
                      <w:r w:rsidR="00D16EDA" w:rsidRPr="00072E23">
                        <w:rPr>
                          <w:bCs/>
                        </w:rPr>
                        <w:t xml:space="preserve">t </w:t>
                      </w:r>
                      <w:r w:rsidR="00D16EDA" w:rsidRPr="00AF28CB">
                        <w:rPr>
                          <w:bCs/>
                        </w:rPr>
                        <w:t>to complete</w:t>
                      </w:r>
                      <w:r w:rsidR="00072E23" w:rsidRPr="00AF28CB">
                        <w:rPr>
                          <w:bCs/>
                        </w:rPr>
                        <w:t xml:space="preserve"> this section if you are exporter from </w:t>
                      </w:r>
                      <w:r w:rsidR="00072E23" w:rsidRPr="00AF28CB">
                        <w:rPr>
                          <w:b/>
                        </w:rPr>
                        <w:t>India</w:t>
                      </w:r>
                      <w:r w:rsidR="003D1119" w:rsidRPr="00AF28CB">
                        <w:rPr>
                          <w:bCs/>
                        </w:rPr>
                        <w:t xml:space="preserve"> who is subject to the countervailing duty notice.</w:t>
                      </w:r>
                    </w:p>
                  </w:txbxContent>
                </v:textbox>
                <w10:wrap anchorx="margin"/>
              </v:shape>
            </w:pict>
          </mc:Fallback>
        </mc:AlternateContent>
      </w:r>
      <w:r w:rsidR="00CE6A69" w:rsidRPr="0073471C">
        <w:rPr>
          <w:snapToGrid w:val="0"/>
        </w:rPr>
        <w:t xml:space="preserve">The following </w:t>
      </w:r>
      <w:r w:rsidR="00CE6A69">
        <w:rPr>
          <w:snapToGrid w:val="0"/>
        </w:rPr>
        <w:t>programs</w:t>
      </w:r>
      <w:r w:rsidR="00CE6A69" w:rsidRPr="0073471C">
        <w:rPr>
          <w:snapToGrid w:val="0"/>
        </w:rPr>
        <w:t xml:space="preserve"> are being </w:t>
      </w:r>
      <w:r w:rsidR="00CE6A69">
        <w:rPr>
          <w:snapToGrid w:val="0"/>
        </w:rPr>
        <w:t>investigated</w:t>
      </w:r>
    </w:p>
    <w:p w14:paraId="0A1FE2E9" w14:textId="77777777" w:rsidR="00CE6A69" w:rsidRDefault="00CE6A69" w:rsidP="00CE6A69">
      <w:pPr>
        <w:autoSpaceDE w:val="0"/>
        <w:autoSpaceDN w:val="0"/>
        <w:adjustRightInd w:val="0"/>
        <w:rPr>
          <w:rFonts w:cs="Arial"/>
          <w:b/>
          <w:caps/>
          <w:snapToGrid w:val="0"/>
          <w:szCs w:val="24"/>
        </w:rPr>
      </w:pPr>
    </w:p>
    <w:p w14:paraId="34A5FAD2" w14:textId="77777777" w:rsidR="000669F0" w:rsidRDefault="000669F0" w:rsidP="00CE6A69">
      <w:pPr>
        <w:autoSpaceDE w:val="0"/>
        <w:autoSpaceDN w:val="0"/>
        <w:adjustRightInd w:val="0"/>
        <w:rPr>
          <w:rFonts w:cs="Arial"/>
          <w:b/>
          <w:caps/>
          <w:snapToGrid w:val="0"/>
          <w:szCs w:val="24"/>
        </w:rPr>
      </w:pPr>
    </w:p>
    <w:p w14:paraId="2180491B" w14:textId="77777777" w:rsidR="000669F0" w:rsidRDefault="000669F0" w:rsidP="00CE6A69">
      <w:pPr>
        <w:autoSpaceDE w:val="0"/>
        <w:autoSpaceDN w:val="0"/>
        <w:adjustRightInd w:val="0"/>
        <w:rPr>
          <w:rFonts w:cs="Arial"/>
          <w:b/>
          <w:caps/>
          <w:snapToGrid w:val="0"/>
          <w:szCs w:val="24"/>
        </w:rPr>
      </w:pPr>
    </w:p>
    <w:p w14:paraId="3C798FA0" w14:textId="2E8AB0AD" w:rsidR="002C22C1" w:rsidRDefault="002C22C1" w:rsidP="00DE4120">
      <w:pPr>
        <w:rPr>
          <w:snapToGrid w:val="0"/>
        </w:rPr>
      </w:pPr>
      <w:r>
        <w:rPr>
          <w:snapToGrid w:val="0"/>
        </w:rPr>
        <w:t>T</w:t>
      </w:r>
      <w:r w:rsidR="00DE4120">
        <w:rPr>
          <w:snapToGrid w:val="0"/>
        </w:rPr>
        <w:t>able 4</w:t>
      </w:r>
      <w:r w:rsidR="000C0CF5">
        <w:rPr>
          <w:snapToGrid w:val="0"/>
        </w:rPr>
        <w:t xml:space="preserve">, below, </w:t>
      </w:r>
      <w:r w:rsidR="00DE4120">
        <w:rPr>
          <w:snapToGrid w:val="0"/>
        </w:rPr>
        <w:t xml:space="preserve">lists the subsidy programs examined in the previous continuation. The commission will examine whether exporters from India have received </w:t>
      </w:r>
      <w:r w:rsidR="00050DB0">
        <w:rPr>
          <w:snapToGrid w:val="0"/>
        </w:rPr>
        <w:t xml:space="preserve">benefit under these </w:t>
      </w:r>
      <w:r w:rsidR="000C0CF5">
        <w:rPr>
          <w:snapToGrid w:val="0"/>
        </w:rPr>
        <w:t xml:space="preserve">previously examined </w:t>
      </w:r>
      <w:r w:rsidR="00050DB0">
        <w:rPr>
          <w:snapToGrid w:val="0"/>
        </w:rPr>
        <w:t xml:space="preserve">programs and any other programs </w:t>
      </w:r>
      <w:r w:rsidR="000C0CF5">
        <w:rPr>
          <w:snapToGrid w:val="0"/>
        </w:rPr>
        <w:t xml:space="preserve">identified </w:t>
      </w:r>
      <w:r w:rsidR="00050DB0">
        <w:rPr>
          <w:snapToGrid w:val="0"/>
        </w:rPr>
        <w:t>during the inquiry period. In responding to</w:t>
      </w:r>
      <w:r w:rsidR="00B35E68">
        <w:rPr>
          <w:snapToGrid w:val="0"/>
        </w:rPr>
        <w:t xml:space="preserve"> Section I Countervailing, exporters should consider whether they have received benefit under any of the programs listed or under any other programs</w:t>
      </w:r>
      <w:r w:rsidR="000C0CF5">
        <w:rPr>
          <w:snapToGrid w:val="0"/>
        </w:rPr>
        <w:t xml:space="preserve"> that are not listed</w:t>
      </w:r>
      <w:r w:rsidR="00B35E68">
        <w:rPr>
          <w:snapToGrid w:val="0"/>
        </w:rPr>
        <w:t xml:space="preserve">. </w:t>
      </w:r>
    </w:p>
    <w:p w14:paraId="226B380C" w14:textId="77777777" w:rsidR="002C22C1" w:rsidRDefault="002C22C1" w:rsidP="00CE6A69">
      <w:pPr>
        <w:autoSpaceDE w:val="0"/>
        <w:autoSpaceDN w:val="0"/>
        <w:adjustRightInd w:val="0"/>
        <w:rPr>
          <w:rFonts w:cs="Arial"/>
          <w:b/>
          <w:caps/>
          <w:snapToGrid w:val="0"/>
          <w:szCs w:val="24"/>
        </w:rPr>
      </w:pPr>
    </w:p>
    <w:tbl>
      <w:tblPr>
        <w:tblStyle w:val="TableGrid11"/>
        <w:tblW w:w="1019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39"/>
        <w:gridCol w:w="7101"/>
        <w:gridCol w:w="2551"/>
      </w:tblGrid>
      <w:tr w:rsidR="00376CE4" w:rsidRPr="00CF1ED6" w14:paraId="11DDA1A1" w14:textId="77777777" w:rsidTr="00376CE4">
        <w:trPr>
          <w:jc w:val="center"/>
        </w:trPr>
        <w:tc>
          <w:tcPr>
            <w:tcW w:w="539" w:type="dxa"/>
            <w:tcBorders>
              <w:top w:val="single" w:sz="12" w:space="0" w:color="auto"/>
              <w:bottom w:val="single" w:sz="12" w:space="0" w:color="auto"/>
            </w:tcBorders>
            <w:shd w:val="clear" w:color="auto" w:fill="D9D9D9" w:themeFill="background1" w:themeFillShade="D9"/>
          </w:tcPr>
          <w:p w14:paraId="292BDBFD" w14:textId="77777777" w:rsidR="00376CE4" w:rsidRPr="00CF1ED6" w:rsidRDefault="00376CE4">
            <w:pPr>
              <w:spacing w:before="60" w:after="60"/>
              <w:rPr>
                <w:rFonts w:cs="Arial"/>
                <w:b/>
                <w:sz w:val="20"/>
                <w:szCs w:val="20"/>
              </w:rPr>
            </w:pPr>
            <w:r w:rsidRPr="00CF1ED6">
              <w:rPr>
                <w:rFonts w:cs="Arial"/>
                <w:b/>
                <w:sz w:val="20"/>
                <w:szCs w:val="20"/>
              </w:rPr>
              <w:t>No.</w:t>
            </w:r>
          </w:p>
        </w:tc>
        <w:tc>
          <w:tcPr>
            <w:tcW w:w="7101" w:type="dxa"/>
            <w:tcBorders>
              <w:top w:val="single" w:sz="12" w:space="0" w:color="auto"/>
              <w:bottom w:val="single" w:sz="12" w:space="0" w:color="auto"/>
            </w:tcBorders>
            <w:shd w:val="clear" w:color="auto" w:fill="D9D9D9" w:themeFill="background1" w:themeFillShade="D9"/>
          </w:tcPr>
          <w:p w14:paraId="12A33B73" w14:textId="77777777" w:rsidR="00376CE4" w:rsidRPr="00CF1ED6" w:rsidRDefault="00376CE4">
            <w:pPr>
              <w:spacing w:before="60" w:after="60"/>
              <w:rPr>
                <w:rFonts w:cs="Arial"/>
                <w:b/>
                <w:color w:val="000000"/>
                <w:sz w:val="20"/>
                <w:szCs w:val="20"/>
                <w:lang w:val="en-US"/>
              </w:rPr>
            </w:pPr>
            <w:r w:rsidRPr="00CF1ED6">
              <w:rPr>
                <w:rFonts w:cs="Arial"/>
                <w:b/>
                <w:color w:val="000000"/>
                <w:sz w:val="20"/>
                <w:szCs w:val="20"/>
                <w:lang w:val="en-US"/>
              </w:rPr>
              <w:t>Program</w:t>
            </w:r>
          </w:p>
        </w:tc>
        <w:tc>
          <w:tcPr>
            <w:tcW w:w="2551" w:type="dxa"/>
            <w:tcBorders>
              <w:top w:val="single" w:sz="12" w:space="0" w:color="auto"/>
              <w:bottom w:val="single" w:sz="12" w:space="0" w:color="auto"/>
            </w:tcBorders>
            <w:shd w:val="clear" w:color="auto" w:fill="D9D9D9" w:themeFill="background1" w:themeFillShade="D9"/>
          </w:tcPr>
          <w:p w14:paraId="1B2C69A5" w14:textId="77777777" w:rsidR="00376CE4" w:rsidRPr="00CF1ED6" w:rsidRDefault="00376CE4">
            <w:pPr>
              <w:spacing w:before="60" w:after="60"/>
              <w:rPr>
                <w:rFonts w:cs="Arial"/>
                <w:b/>
                <w:color w:val="000000"/>
                <w:sz w:val="20"/>
                <w:szCs w:val="20"/>
                <w:lang w:val="en-US"/>
              </w:rPr>
            </w:pPr>
            <w:r w:rsidRPr="00CF1ED6">
              <w:rPr>
                <w:rFonts w:cs="Arial"/>
                <w:b/>
                <w:color w:val="000000"/>
                <w:sz w:val="20"/>
                <w:szCs w:val="20"/>
                <w:lang w:val="en-US"/>
              </w:rPr>
              <w:t>Subsidy type</w:t>
            </w:r>
          </w:p>
        </w:tc>
      </w:tr>
      <w:tr w:rsidR="00376CE4" w:rsidRPr="00CF1ED6" w14:paraId="288CACF6" w14:textId="77777777" w:rsidTr="00376CE4">
        <w:trPr>
          <w:jc w:val="center"/>
        </w:trPr>
        <w:tc>
          <w:tcPr>
            <w:tcW w:w="539" w:type="dxa"/>
            <w:tcBorders>
              <w:top w:val="single" w:sz="12" w:space="0" w:color="auto"/>
            </w:tcBorders>
          </w:tcPr>
          <w:p w14:paraId="7E8E6A49" w14:textId="77777777" w:rsidR="00376CE4" w:rsidRPr="00CF1ED6" w:rsidRDefault="00376CE4">
            <w:pPr>
              <w:spacing w:before="60" w:after="60"/>
              <w:rPr>
                <w:rFonts w:cs="Arial"/>
                <w:sz w:val="20"/>
                <w:szCs w:val="20"/>
              </w:rPr>
            </w:pPr>
            <w:r w:rsidRPr="00CF1ED6">
              <w:rPr>
                <w:rFonts w:cs="Arial"/>
                <w:sz w:val="20"/>
                <w:szCs w:val="20"/>
              </w:rPr>
              <w:t>23</w:t>
            </w:r>
          </w:p>
        </w:tc>
        <w:tc>
          <w:tcPr>
            <w:tcW w:w="7101" w:type="dxa"/>
            <w:tcBorders>
              <w:top w:val="single" w:sz="12" w:space="0" w:color="auto"/>
            </w:tcBorders>
          </w:tcPr>
          <w:p w14:paraId="389079B1" w14:textId="77777777" w:rsidR="00376CE4" w:rsidRPr="00CF1ED6" w:rsidRDefault="00376CE4">
            <w:pPr>
              <w:spacing w:before="60" w:after="60"/>
              <w:rPr>
                <w:rFonts w:cs="Arial"/>
                <w:color w:val="000000"/>
                <w:sz w:val="20"/>
                <w:szCs w:val="20"/>
                <w:lang w:val="en-US"/>
              </w:rPr>
            </w:pPr>
            <w:r w:rsidRPr="00CF1ED6">
              <w:rPr>
                <w:rFonts w:cs="Arial"/>
                <w:sz w:val="20"/>
                <w:szCs w:val="20"/>
              </w:rPr>
              <w:t>Export Promotion Capital Goods Scheme</w:t>
            </w:r>
          </w:p>
        </w:tc>
        <w:tc>
          <w:tcPr>
            <w:tcW w:w="2551" w:type="dxa"/>
            <w:tcBorders>
              <w:top w:val="single" w:sz="12" w:space="0" w:color="auto"/>
            </w:tcBorders>
          </w:tcPr>
          <w:p w14:paraId="199948DB" w14:textId="77777777" w:rsidR="00376CE4" w:rsidRPr="00CF1ED6" w:rsidRDefault="00376CE4">
            <w:pPr>
              <w:spacing w:before="60" w:after="60"/>
              <w:rPr>
                <w:rFonts w:cs="Arial"/>
                <w:sz w:val="20"/>
                <w:szCs w:val="20"/>
              </w:rPr>
            </w:pPr>
            <w:r w:rsidRPr="00CF1ED6">
              <w:rPr>
                <w:rFonts w:cs="Arial"/>
                <w:color w:val="000000"/>
                <w:sz w:val="20"/>
                <w:szCs w:val="20"/>
                <w:lang w:val="en-US"/>
              </w:rPr>
              <w:t>Tariff Policy</w:t>
            </w:r>
          </w:p>
        </w:tc>
      </w:tr>
      <w:tr w:rsidR="00376CE4" w:rsidRPr="00CF1ED6" w14:paraId="4BCB5AAD" w14:textId="77777777" w:rsidTr="00376CE4">
        <w:trPr>
          <w:jc w:val="center"/>
        </w:trPr>
        <w:tc>
          <w:tcPr>
            <w:tcW w:w="539" w:type="dxa"/>
          </w:tcPr>
          <w:p w14:paraId="37D42412" w14:textId="77777777" w:rsidR="00376CE4" w:rsidRPr="00CF1ED6" w:rsidRDefault="00376CE4">
            <w:pPr>
              <w:spacing w:before="60" w:after="60"/>
              <w:rPr>
                <w:rFonts w:cs="Arial"/>
                <w:sz w:val="20"/>
                <w:szCs w:val="20"/>
              </w:rPr>
            </w:pPr>
            <w:r w:rsidRPr="00CF1ED6">
              <w:rPr>
                <w:rFonts w:cs="Arial"/>
                <w:sz w:val="20"/>
                <w:szCs w:val="20"/>
              </w:rPr>
              <w:t>25</w:t>
            </w:r>
          </w:p>
        </w:tc>
        <w:tc>
          <w:tcPr>
            <w:tcW w:w="7101" w:type="dxa"/>
          </w:tcPr>
          <w:p w14:paraId="6078A40C" w14:textId="77777777" w:rsidR="00376CE4" w:rsidRPr="00CF1ED6" w:rsidRDefault="00376CE4">
            <w:pPr>
              <w:spacing w:before="60" w:after="60"/>
              <w:rPr>
                <w:rFonts w:cs="Arial"/>
                <w:color w:val="000000"/>
                <w:sz w:val="20"/>
                <w:szCs w:val="20"/>
                <w:lang w:val="en-US"/>
              </w:rPr>
            </w:pPr>
            <w:r w:rsidRPr="00CF1ED6">
              <w:rPr>
                <w:rFonts w:cs="Arial"/>
                <w:sz w:val="20"/>
                <w:szCs w:val="20"/>
              </w:rPr>
              <w:t>Duty Exemption/Remission Schemes – Advance Authorization Scheme</w:t>
            </w:r>
          </w:p>
        </w:tc>
        <w:tc>
          <w:tcPr>
            <w:tcW w:w="2551" w:type="dxa"/>
          </w:tcPr>
          <w:p w14:paraId="0F3A5494" w14:textId="77777777" w:rsidR="00376CE4" w:rsidRPr="00CF1ED6" w:rsidRDefault="00376CE4">
            <w:pPr>
              <w:spacing w:before="60" w:after="60"/>
              <w:rPr>
                <w:rFonts w:cs="Arial"/>
                <w:sz w:val="20"/>
                <w:szCs w:val="20"/>
              </w:rPr>
            </w:pPr>
            <w:r w:rsidRPr="00CF1ED6">
              <w:rPr>
                <w:rFonts w:cs="Arial"/>
                <w:color w:val="000000"/>
                <w:sz w:val="20"/>
                <w:szCs w:val="20"/>
                <w:lang w:val="en-US"/>
              </w:rPr>
              <w:t>Tariff Policy</w:t>
            </w:r>
          </w:p>
        </w:tc>
      </w:tr>
      <w:tr w:rsidR="00376CE4" w:rsidRPr="00CF1ED6" w14:paraId="47474949" w14:textId="77777777" w:rsidTr="00376CE4">
        <w:trPr>
          <w:jc w:val="center"/>
        </w:trPr>
        <w:tc>
          <w:tcPr>
            <w:tcW w:w="539" w:type="dxa"/>
          </w:tcPr>
          <w:p w14:paraId="53627F6E" w14:textId="77777777" w:rsidR="00376CE4" w:rsidRPr="00CF1ED6" w:rsidRDefault="00376CE4">
            <w:pPr>
              <w:spacing w:before="60" w:after="60"/>
              <w:rPr>
                <w:rFonts w:cs="Arial"/>
                <w:sz w:val="20"/>
                <w:szCs w:val="20"/>
              </w:rPr>
            </w:pPr>
            <w:r w:rsidRPr="00CF1ED6">
              <w:rPr>
                <w:rFonts w:cs="Arial"/>
                <w:sz w:val="20"/>
                <w:szCs w:val="20"/>
              </w:rPr>
              <w:t>26</w:t>
            </w:r>
          </w:p>
        </w:tc>
        <w:tc>
          <w:tcPr>
            <w:tcW w:w="7101" w:type="dxa"/>
          </w:tcPr>
          <w:p w14:paraId="04BF7DF9" w14:textId="77777777" w:rsidR="00376CE4" w:rsidRPr="00CF1ED6" w:rsidRDefault="00376CE4">
            <w:pPr>
              <w:spacing w:before="60" w:after="60"/>
              <w:rPr>
                <w:rFonts w:cs="Arial"/>
                <w:color w:val="000000"/>
                <w:sz w:val="20"/>
                <w:szCs w:val="20"/>
                <w:lang w:val="en-US"/>
              </w:rPr>
            </w:pPr>
            <w:r w:rsidRPr="00CF1ED6">
              <w:rPr>
                <w:rFonts w:cs="Arial"/>
                <w:sz w:val="20"/>
                <w:szCs w:val="20"/>
              </w:rPr>
              <w:t>Duty Exemption/Remission Schemes – Duty Entitlement Passbook Scheme</w:t>
            </w:r>
          </w:p>
        </w:tc>
        <w:tc>
          <w:tcPr>
            <w:tcW w:w="2551" w:type="dxa"/>
          </w:tcPr>
          <w:p w14:paraId="41507939" w14:textId="77777777" w:rsidR="00376CE4" w:rsidRPr="00CF1ED6" w:rsidRDefault="00376CE4">
            <w:pPr>
              <w:spacing w:before="60" w:after="60"/>
              <w:rPr>
                <w:rFonts w:cs="Arial"/>
                <w:sz w:val="20"/>
                <w:szCs w:val="20"/>
              </w:rPr>
            </w:pPr>
            <w:r w:rsidRPr="00CF1ED6">
              <w:rPr>
                <w:rFonts w:cs="Arial"/>
                <w:color w:val="000000"/>
                <w:sz w:val="20"/>
                <w:szCs w:val="20"/>
                <w:lang w:val="en-US"/>
              </w:rPr>
              <w:t>Tariff Policy</w:t>
            </w:r>
          </w:p>
        </w:tc>
      </w:tr>
      <w:tr w:rsidR="00376CE4" w:rsidRPr="00CF1ED6" w14:paraId="7FC52EEB" w14:textId="77777777" w:rsidTr="00376CE4">
        <w:trPr>
          <w:jc w:val="center"/>
        </w:trPr>
        <w:tc>
          <w:tcPr>
            <w:tcW w:w="539" w:type="dxa"/>
          </w:tcPr>
          <w:p w14:paraId="14D35D99" w14:textId="77777777" w:rsidR="00376CE4" w:rsidRPr="00CF1ED6" w:rsidRDefault="00376CE4">
            <w:pPr>
              <w:spacing w:before="60" w:after="60"/>
              <w:rPr>
                <w:rFonts w:cs="Arial"/>
                <w:sz w:val="20"/>
                <w:szCs w:val="20"/>
              </w:rPr>
            </w:pPr>
            <w:r w:rsidRPr="00CF1ED6">
              <w:rPr>
                <w:rFonts w:cs="Arial"/>
                <w:sz w:val="20"/>
                <w:szCs w:val="20"/>
              </w:rPr>
              <w:t>27</w:t>
            </w:r>
          </w:p>
        </w:tc>
        <w:tc>
          <w:tcPr>
            <w:tcW w:w="7101" w:type="dxa"/>
          </w:tcPr>
          <w:p w14:paraId="0BBA7586" w14:textId="77777777" w:rsidR="00376CE4" w:rsidRPr="00CF1ED6" w:rsidRDefault="00376CE4">
            <w:pPr>
              <w:spacing w:before="60" w:after="60"/>
              <w:rPr>
                <w:rFonts w:cs="Arial"/>
                <w:color w:val="000000"/>
                <w:sz w:val="20"/>
                <w:szCs w:val="20"/>
                <w:lang w:val="en-US"/>
              </w:rPr>
            </w:pPr>
            <w:r w:rsidRPr="00CF1ED6">
              <w:rPr>
                <w:rFonts w:cs="Arial"/>
                <w:sz w:val="20"/>
                <w:szCs w:val="20"/>
              </w:rPr>
              <w:t>Duty Exemption/Remission Schemes – Duty Drawback Scheme</w:t>
            </w:r>
          </w:p>
        </w:tc>
        <w:tc>
          <w:tcPr>
            <w:tcW w:w="2551" w:type="dxa"/>
          </w:tcPr>
          <w:p w14:paraId="0B3B5F56" w14:textId="77777777" w:rsidR="00376CE4" w:rsidRPr="00CF1ED6" w:rsidRDefault="00376CE4">
            <w:pPr>
              <w:spacing w:before="60" w:after="60"/>
              <w:rPr>
                <w:rFonts w:cs="Arial"/>
                <w:sz w:val="20"/>
                <w:szCs w:val="20"/>
              </w:rPr>
            </w:pPr>
            <w:r w:rsidRPr="00CF1ED6">
              <w:rPr>
                <w:rFonts w:cs="Arial"/>
                <w:color w:val="000000"/>
                <w:sz w:val="20"/>
                <w:szCs w:val="20"/>
                <w:lang w:val="en-US"/>
              </w:rPr>
              <w:t>Tariff Policy</w:t>
            </w:r>
          </w:p>
        </w:tc>
      </w:tr>
      <w:tr w:rsidR="00376CE4" w:rsidRPr="00CF1ED6" w14:paraId="52ABD53B" w14:textId="77777777" w:rsidTr="00376CE4">
        <w:trPr>
          <w:jc w:val="center"/>
        </w:trPr>
        <w:tc>
          <w:tcPr>
            <w:tcW w:w="539" w:type="dxa"/>
          </w:tcPr>
          <w:p w14:paraId="4AA5F4EB" w14:textId="77777777" w:rsidR="00376CE4" w:rsidRPr="00CF1ED6" w:rsidRDefault="00376CE4">
            <w:pPr>
              <w:spacing w:before="60" w:after="60"/>
              <w:rPr>
                <w:rFonts w:cs="Arial"/>
                <w:sz w:val="20"/>
                <w:szCs w:val="20"/>
              </w:rPr>
            </w:pPr>
            <w:r w:rsidRPr="00CF1ED6">
              <w:rPr>
                <w:rFonts w:cs="Arial"/>
                <w:sz w:val="20"/>
                <w:szCs w:val="20"/>
              </w:rPr>
              <w:t>31</w:t>
            </w:r>
          </w:p>
        </w:tc>
        <w:tc>
          <w:tcPr>
            <w:tcW w:w="7101" w:type="dxa"/>
          </w:tcPr>
          <w:p w14:paraId="5BB1A579" w14:textId="77777777" w:rsidR="00376CE4" w:rsidRPr="00CF1ED6" w:rsidRDefault="00376CE4">
            <w:pPr>
              <w:spacing w:before="60" w:after="60"/>
              <w:rPr>
                <w:rFonts w:cs="Arial"/>
                <w:color w:val="000000"/>
                <w:sz w:val="20"/>
                <w:szCs w:val="20"/>
                <w:lang w:val="en-US"/>
              </w:rPr>
            </w:pPr>
            <w:r w:rsidRPr="00CF1ED6">
              <w:rPr>
                <w:rFonts w:cs="Arial"/>
                <w:sz w:val="20"/>
                <w:szCs w:val="20"/>
              </w:rPr>
              <w:t>80-IA Income Tax Deduction Program</w:t>
            </w:r>
          </w:p>
        </w:tc>
        <w:tc>
          <w:tcPr>
            <w:tcW w:w="2551" w:type="dxa"/>
          </w:tcPr>
          <w:p w14:paraId="49260572" w14:textId="77777777" w:rsidR="00376CE4" w:rsidRPr="00CF1ED6" w:rsidRDefault="00376CE4">
            <w:pPr>
              <w:spacing w:before="60" w:after="60"/>
              <w:rPr>
                <w:rFonts w:cs="Arial"/>
                <w:sz w:val="20"/>
                <w:szCs w:val="20"/>
              </w:rPr>
            </w:pPr>
            <w:r w:rsidRPr="00CF1ED6">
              <w:rPr>
                <w:rFonts w:cs="Arial"/>
                <w:color w:val="000000"/>
                <w:sz w:val="20"/>
                <w:szCs w:val="20"/>
                <w:lang w:val="en-US"/>
              </w:rPr>
              <w:t>Tax Policy</w:t>
            </w:r>
          </w:p>
        </w:tc>
      </w:tr>
      <w:tr w:rsidR="00376CE4" w:rsidRPr="00CF1ED6" w14:paraId="3971FA15" w14:textId="77777777" w:rsidTr="00376CE4">
        <w:trPr>
          <w:jc w:val="center"/>
        </w:trPr>
        <w:tc>
          <w:tcPr>
            <w:tcW w:w="539" w:type="dxa"/>
          </w:tcPr>
          <w:p w14:paraId="25202B13" w14:textId="77777777" w:rsidR="00376CE4" w:rsidRPr="00CF1ED6" w:rsidRDefault="00376CE4">
            <w:pPr>
              <w:spacing w:before="60" w:after="60"/>
              <w:rPr>
                <w:rFonts w:cs="Arial"/>
                <w:sz w:val="20"/>
                <w:szCs w:val="20"/>
              </w:rPr>
            </w:pPr>
            <w:r w:rsidRPr="00CF1ED6">
              <w:rPr>
                <w:rFonts w:cs="Arial"/>
                <w:sz w:val="20"/>
                <w:szCs w:val="20"/>
              </w:rPr>
              <w:t>35</w:t>
            </w:r>
          </w:p>
        </w:tc>
        <w:tc>
          <w:tcPr>
            <w:tcW w:w="7101" w:type="dxa"/>
          </w:tcPr>
          <w:p w14:paraId="5E214E4B" w14:textId="77777777" w:rsidR="00376CE4" w:rsidRPr="00CF1ED6" w:rsidRDefault="00376CE4">
            <w:pPr>
              <w:spacing w:before="60" w:after="60"/>
              <w:rPr>
                <w:rFonts w:cs="Arial"/>
                <w:sz w:val="20"/>
                <w:szCs w:val="20"/>
                <w:lang w:val="en-US"/>
              </w:rPr>
            </w:pPr>
            <w:r>
              <w:rPr>
                <w:rFonts w:cs="Arial"/>
                <w:sz w:val="20"/>
                <w:szCs w:val="20"/>
              </w:rPr>
              <w:t>State Government of Maharashtra (</w:t>
            </w:r>
            <w:r w:rsidRPr="00CF1ED6">
              <w:rPr>
                <w:rFonts w:cs="Arial"/>
                <w:sz w:val="20"/>
                <w:szCs w:val="20"/>
              </w:rPr>
              <w:t>SGOM</w:t>
            </w:r>
            <w:r>
              <w:rPr>
                <w:rFonts w:cs="Arial"/>
                <w:sz w:val="20"/>
                <w:szCs w:val="20"/>
              </w:rPr>
              <w:t>)</w:t>
            </w:r>
            <w:r w:rsidRPr="00CF1ED6">
              <w:rPr>
                <w:rFonts w:cs="Arial"/>
                <w:sz w:val="20"/>
                <w:szCs w:val="20"/>
              </w:rPr>
              <w:t xml:space="preserve"> – Exemption from Electricity Duty</w:t>
            </w:r>
          </w:p>
        </w:tc>
        <w:tc>
          <w:tcPr>
            <w:tcW w:w="2551" w:type="dxa"/>
          </w:tcPr>
          <w:p w14:paraId="3EC57DA5" w14:textId="77777777" w:rsidR="00376CE4" w:rsidRPr="00CF1ED6" w:rsidRDefault="00376CE4">
            <w:pPr>
              <w:spacing w:before="60" w:after="60"/>
              <w:rPr>
                <w:rFonts w:cs="Arial"/>
                <w:sz w:val="20"/>
                <w:szCs w:val="20"/>
              </w:rPr>
            </w:pPr>
            <w:r w:rsidRPr="00CF1ED6">
              <w:rPr>
                <w:rFonts w:cs="Arial"/>
                <w:sz w:val="20"/>
                <w:szCs w:val="20"/>
                <w:lang w:val="en-US"/>
              </w:rPr>
              <w:t>Electricity</w:t>
            </w:r>
            <w:r>
              <w:rPr>
                <w:rFonts w:cs="Arial"/>
                <w:sz w:val="20"/>
                <w:szCs w:val="20"/>
                <w:lang w:val="en-US"/>
              </w:rPr>
              <w:t xml:space="preserve"> duty exemption</w:t>
            </w:r>
          </w:p>
        </w:tc>
      </w:tr>
      <w:tr w:rsidR="00376CE4" w:rsidRPr="00CF1ED6" w14:paraId="3179DCB2" w14:textId="77777777" w:rsidTr="00376CE4">
        <w:trPr>
          <w:jc w:val="center"/>
        </w:trPr>
        <w:tc>
          <w:tcPr>
            <w:tcW w:w="539" w:type="dxa"/>
          </w:tcPr>
          <w:p w14:paraId="6493DAFB" w14:textId="77777777" w:rsidR="00376CE4" w:rsidRPr="00CF1ED6" w:rsidRDefault="00376CE4">
            <w:pPr>
              <w:spacing w:before="60" w:after="60"/>
              <w:rPr>
                <w:rFonts w:cs="Arial"/>
                <w:sz w:val="20"/>
                <w:szCs w:val="20"/>
              </w:rPr>
            </w:pPr>
            <w:r w:rsidRPr="00CF1ED6">
              <w:rPr>
                <w:rFonts w:cs="Arial"/>
                <w:sz w:val="20"/>
                <w:szCs w:val="20"/>
              </w:rPr>
              <w:t>39</w:t>
            </w:r>
          </w:p>
        </w:tc>
        <w:tc>
          <w:tcPr>
            <w:tcW w:w="7101" w:type="dxa"/>
          </w:tcPr>
          <w:p w14:paraId="1744C9D8" w14:textId="77777777" w:rsidR="00376CE4" w:rsidRPr="00CF1ED6" w:rsidRDefault="00376CE4">
            <w:pPr>
              <w:spacing w:before="60" w:after="60"/>
              <w:rPr>
                <w:rFonts w:cs="Arial"/>
                <w:sz w:val="20"/>
                <w:szCs w:val="20"/>
              </w:rPr>
            </w:pPr>
            <w:r w:rsidRPr="00CF1ED6">
              <w:rPr>
                <w:rFonts w:cs="Arial"/>
                <w:sz w:val="20"/>
                <w:szCs w:val="20"/>
              </w:rPr>
              <w:t>SGOM – Special Incentives of the SGOM for Mega Projects</w:t>
            </w:r>
          </w:p>
        </w:tc>
        <w:tc>
          <w:tcPr>
            <w:tcW w:w="2551" w:type="dxa"/>
          </w:tcPr>
          <w:p w14:paraId="45002435" w14:textId="77777777" w:rsidR="00376CE4" w:rsidRPr="00CF1ED6" w:rsidRDefault="00376CE4">
            <w:pPr>
              <w:spacing w:before="60" w:after="60"/>
              <w:rPr>
                <w:rFonts w:cs="Arial"/>
                <w:sz w:val="20"/>
                <w:szCs w:val="20"/>
              </w:rPr>
            </w:pPr>
            <w:r w:rsidRPr="00CF1ED6">
              <w:rPr>
                <w:rFonts w:cs="Arial"/>
                <w:sz w:val="20"/>
                <w:szCs w:val="20"/>
              </w:rPr>
              <w:t>Grant</w:t>
            </w:r>
          </w:p>
        </w:tc>
      </w:tr>
      <w:tr w:rsidR="00376CE4" w:rsidRPr="00CF1ED6" w14:paraId="687B2D7B" w14:textId="77777777" w:rsidTr="00376CE4">
        <w:trPr>
          <w:jc w:val="center"/>
        </w:trPr>
        <w:tc>
          <w:tcPr>
            <w:tcW w:w="539" w:type="dxa"/>
          </w:tcPr>
          <w:p w14:paraId="2B147188" w14:textId="77777777" w:rsidR="00376CE4" w:rsidRPr="00CF1ED6" w:rsidRDefault="00376CE4">
            <w:pPr>
              <w:spacing w:before="60" w:after="60"/>
              <w:rPr>
                <w:rFonts w:cs="Arial"/>
                <w:sz w:val="20"/>
                <w:szCs w:val="20"/>
              </w:rPr>
            </w:pPr>
            <w:r w:rsidRPr="00CF1ED6">
              <w:rPr>
                <w:rFonts w:cs="Arial"/>
                <w:sz w:val="20"/>
                <w:szCs w:val="20"/>
              </w:rPr>
              <w:t>56</w:t>
            </w:r>
          </w:p>
        </w:tc>
        <w:tc>
          <w:tcPr>
            <w:tcW w:w="7101" w:type="dxa"/>
          </w:tcPr>
          <w:p w14:paraId="4A543237" w14:textId="77777777" w:rsidR="00376CE4" w:rsidRPr="00CF1ED6" w:rsidRDefault="00376CE4">
            <w:pPr>
              <w:spacing w:before="60" w:after="60"/>
              <w:rPr>
                <w:rFonts w:cs="Arial"/>
                <w:sz w:val="20"/>
                <w:szCs w:val="20"/>
                <w:lang w:val="en-US"/>
              </w:rPr>
            </w:pPr>
            <w:r w:rsidRPr="00CF1ED6">
              <w:rPr>
                <w:rFonts w:cs="Arial"/>
                <w:sz w:val="20"/>
                <w:szCs w:val="20"/>
              </w:rPr>
              <w:t>Merchandise Exports from India Scheme</w:t>
            </w:r>
          </w:p>
        </w:tc>
        <w:tc>
          <w:tcPr>
            <w:tcW w:w="2551" w:type="dxa"/>
          </w:tcPr>
          <w:p w14:paraId="1B175095" w14:textId="77777777" w:rsidR="00376CE4" w:rsidRPr="00CF1ED6" w:rsidRDefault="00376CE4">
            <w:pPr>
              <w:spacing w:before="60" w:after="60"/>
              <w:rPr>
                <w:rFonts w:cs="Arial"/>
                <w:sz w:val="20"/>
                <w:szCs w:val="20"/>
              </w:rPr>
            </w:pPr>
            <w:r w:rsidRPr="00CF1ED6">
              <w:rPr>
                <w:rFonts w:cs="Arial"/>
                <w:sz w:val="20"/>
                <w:szCs w:val="20"/>
                <w:lang w:val="en-US"/>
              </w:rPr>
              <w:t>Grant</w:t>
            </w:r>
          </w:p>
        </w:tc>
      </w:tr>
      <w:tr w:rsidR="00376CE4" w:rsidRPr="00CF1ED6" w14:paraId="4BA798FD" w14:textId="77777777" w:rsidTr="00376CE4">
        <w:trPr>
          <w:jc w:val="center"/>
        </w:trPr>
        <w:tc>
          <w:tcPr>
            <w:tcW w:w="539" w:type="dxa"/>
          </w:tcPr>
          <w:p w14:paraId="588CC137" w14:textId="77777777" w:rsidR="00376CE4" w:rsidRPr="00CF1ED6" w:rsidRDefault="00376CE4">
            <w:pPr>
              <w:spacing w:before="60" w:after="60"/>
              <w:rPr>
                <w:rFonts w:cs="Arial"/>
                <w:sz w:val="20"/>
                <w:szCs w:val="20"/>
              </w:rPr>
            </w:pPr>
            <w:r w:rsidRPr="00CF1ED6">
              <w:rPr>
                <w:rFonts w:cs="Arial"/>
                <w:sz w:val="20"/>
                <w:szCs w:val="20"/>
              </w:rPr>
              <w:t>57</w:t>
            </w:r>
          </w:p>
        </w:tc>
        <w:tc>
          <w:tcPr>
            <w:tcW w:w="7101" w:type="dxa"/>
          </w:tcPr>
          <w:p w14:paraId="2ADD4CA6" w14:textId="77777777" w:rsidR="00376CE4" w:rsidRPr="00CF1ED6" w:rsidRDefault="00376CE4">
            <w:pPr>
              <w:spacing w:before="60" w:after="60"/>
              <w:rPr>
                <w:rFonts w:cs="Arial"/>
                <w:sz w:val="20"/>
                <w:szCs w:val="20"/>
              </w:rPr>
            </w:pPr>
            <w:r w:rsidRPr="00CF1ED6">
              <w:rPr>
                <w:rFonts w:cs="Arial"/>
                <w:sz w:val="20"/>
                <w:szCs w:val="20"/>
              </w:rPr>
              <w:t>Sales Tax Deferral Program</w:t>
            </w:r>
          </w:p>
        </w:tc>
        <w:tc>
          <w:tcPr>
            <w:tcW w:w="2551" w:type="dxa"/>
          </w:tcPr>
          <w:p w14:paraId="06D244D7" w14:textId="77777777" w:rsidR="00376CE4" w:rsidRPr="00CF1ED6" w:rsidRDefault="00376CE4">
            <w:pPr>
              <w:spacing w:before="60" w:after="60"/>
              <w:rPr>
                <w:rFonts w:cs="Arial"/>
                <w:sz w:val="20"/>
                <w:szCs w:val="20"/>
              </w:rPr>
            </w:pPr>
            <w:r w:rsidRPr="00CF1ED6">
              <w:rPr>
                <w:rFonts w:cs="Arial"/>
                <w:sz w:val="20"/>
                <w:szCs w:val="20"/>
              </w:rPr>
              <w:t>Tax Policy</w:t>
            </w:r>
          </w:p>
        </w:tc>
      </w:tr>
      <w:tr w:rsidR="00376CE4" w:rsidRPr="00CF1ED6" w14:paraId="433B61BE" w14:textId="77777777" w:rsidTr="00376CE4">
        <w:trPr>
          <w:jc w:val="center"/>
        </w:trPr>
        <w:tc>
          <w:tcPr>
            <w:tcW w:w="539" w:type="dxa"/>
          </w:tcPr>
          <w:p w14:paraId="77A4F42E" w14:textId="77777777" w:rsidR="00376CE4" w:rsidRPr="00CF1ED6" w:rsidRDefault="00376CE4">
            <w:pPr>
              <w:spacing w:before="60" w:after="60"/>
              <w:rPr>
                <w:rFonts w:cs="Arial"/>
                <w:sz w:val="20"/>
                <w:szCs w:val="20"/>
              </w:rPr>
            </w:pPr>
            <w:r w:rsidRPr="00CF1ED6">
              <w:rPr>
                <w:rFonts w:cs="Arial"/>
                <w:sz w:val="20"/>
                <w:szCs w:val="20"/>
              </w:rPr>
              <w:t>58</w:t>
            </w:r>
          </w:p>
        </w:tc>
        <w:tc>
          <w:tcPr>
            <w:tcW w:w="7101" w:type="dxa"/>
          </w:tcPr>
          <w:p w14:paraId="0E38737D" w14:textId="77777777" w:rsidR="00376CE4" w:rsidRPr="00CF1ED6" w:rsidRDefault="00376CE4">
            <w:pPr>
              <w:spacing w:before="60" w:after="60"/>
              <w:rPr>
                <w:rFonts w:cs="Arial"/>
                <w:sz w:val="20"/>
                <w:szCs w:val="20"/>
              </w:rPr>
            </w:pPr>
            <w:r w:rsidRPr="00CF1ED6">
              <w:rPr>
                <w:rFonts w:cs="Arial"/>
                <w:sz w:val="20"/>
                <w:szCs w:val="20"/>
              </w:rPr>
              <w:t>Electricity Duty Exemption</w:t>
            </w:r>
          </w:p>
        </w:tc>
        <w:tc>
          <w:tcPr>
            <w:tcW w:w="2551" w:type="dxa"/>
          </w:tcPr>
          <w:p w14:paraId="26B32FBE" w14:textId="77777777" w:rsidR="00376CE4" w:rsidRPr="00CF1ED6" w:rsidRDefault="00376CE4">
            <w:pPr>
              <w:spacing w:before="60" w:after="60"/>
              <w:rPr>
                <w:rFonts w:cs="Arial"/>
                <w:sz w:val="20"/>
                <w:szCs w:val="20"/>
              </w:rPr>
            </w:pPr>
            <w:r w:rsidRPr="00CF1ED6">
              <w:rPr>
                <w:rFonts w:cs="Arial"/>
                <w:sz w:val="20"/>
                <w:szCs w:val="20"/>
              </w:rPr>
              <w:t>Electricity</w:t>
            </w:r>
            <w:r>
              <w:rPr>
                <w:rFonts w:cs="Arial"/>
                <w:sz w:val="20"/>
                <w:szCs w:val="20"/>
              </w:rPr>
              <w:t xml:space="preserve"> duty exemption</w:t>
            </w:r>
          </w:p>
        </w:tc>
      </w:tr>
      <w:tr w:rsidR="00376CE4" w:rsidRPr="00CF1ED6" w14:paraId="5F601DD4" w14:textId="77777777" w:rsidTr="00376CE4">
        <w:trPr>
          <w:jc w:val="center"/>
        </w:trPr>
        <w:tc>
          <w:tcPr>
            <w:tcW w:w="539" w:type="dxa"/>
          </w:tcPr>
          <w:p w14:paraId="58218812" w14:textId="77777777" w:rsidR="00376CE4" w:rsidRPr="00CF1ED6" w:rsidRDefault="00376CE4">
            <w:pPr>
              <w:spacing w:before="60" w:after="60"/>
              <w:rPr>
                <w:rFonts w:cs="Arial"/>
                <w:sz w:val="20"/>
                <w:szCs w:val="20"/>
              </w:rPr>
            </w:pPr>
            <w:r w:rsidRPr="00CF1ED6">
              <w:rPr>
                <w:rFonts w:cs="Arial"/>
                <w:sz w:val="20"/>
                <w:szCs w:val="20"/>
              </w:rPr>
              <w:t>59</w:t>
            </w:r>
          </w:p>
        </w:tc>
        <w:tc>
          <w:tcPr>
            <w:tcW w:w="7101" w:type="dxa"/>
          </w:tcPr>
          <w:p w14:paraId="196DF069" w14:textId="77777777" w:rsidR="00376CE4" w:rsidRPr="00CF1ED6" w:rsidRDefault="00376CE4">
            <w:pPr>
              <w:spacing w:before="60" w:after="60"/>
              <w:rPr>
                <w:rFonts w:cs="Arial"/>
                <w:sz w:val="20"/>
                <w:szCs w:val="20"/>
              </w:rPr>
            </w:pPr>
            <w:r w:rsidRPr="00CF1ED6">
              <w:rPr>
                <w:rFonts w:cs="Arial"/>
                <w:sz w:val="20"/>
                <w:szCs w:val="20"/>
              </w:rPr>
              <w:t>Interest free loan</w:t>
            </w:r>
          </w:p>
        </w:tc>
        <w:tc>
          <w:tcPr>
            <w:tcW w:w="2551" w:type="dxa"/>
          </w:tcPr>
          <w:p w14:paraId="29ACA5C4" w14:textId="77777777" w:rsidR="00376CE4" w:rsidRPr="00CF1ED6" w:rsidRDefault="00376CE4">
            <w:pPr>
              <w:spacing w:before="60" w:after="60"/>
              <w:rPr>
                <w:rFonts w:cs="Arial"/>
                <w:sz w:val="20"/>
                <w:szCs w:val="20"/>
              </w:rPr>
            </w:pPr>
            <w:r>
              <w:rPr>
                <w:rFonts w:cs="Arial"/>
                <w:sz w:val="20"/>
                <w:szCs w:val="20"/>
              </w:rPr>
              <w:t>Preferential l</w:t>
            </w:r>
            <w:r w:rsidRPr="00CF1ED6">
              <w:rPr>
                <w:rFonts w:cs="Arial"/>
                <w:sz w:val="20"/>
                <w:szCs w:val="20"/>
              </w:rPr>
              <w:t>oan</w:t>
            </w:r>
          </w:p>
        </w:tc>
      </w:tr>
    </w:tbl>
    <w:p w14:paraId="6229D25C" w14:textId="469E25A6" w:rsidR="003D1119" w:rsidRDefault="00376CE4" w:rsidP="00376CE4">
      <w:pPr>
        <w:pStyle w:val="Caption"/>
        <w:spacing w:after="200"/>
        <w:jc w:val="center"/>
      </w:pPr>
      <w:bookmarkStart w:id="177" w:name="_Toc89257854"/>
      <w:bookmarkStart w:id="178" w:name="_Toc89702462"/>
      <w:bookmarkStart w:id="179" w:name="_Toc89865724"/>
      <w:bookmarkStart w:id="180" w:name="_Toc89866160"/>
      <w:bookmarkStart w:id="181" w:name="_Toc89869006"/>
      <w:bookmarkStart w:id="182" w:name="_Toc89945520"/>
      <w:bookmarkStart w:id="183" w:name="_Toc90031887"/>
      <w:bookmarkStart w:id="184" w:name="_Toc90634862"/>
      <w:bookmarkStart w:id="185" w:name="_Toc97630200"/>
      <w:bookmarkStart w:id="186" w:name="_Toc97643272"/>
      <w:bookmarkStart w:id="187" w:name="_Toc100568948"/>
      <w:bookmarkStart w:id="188" w:name="_Toc100742829"/>
      <w:bookmarkStart w:id="189" w:name="_Toc100760425"/>
      <w:bookmarkStart w:id="190" w:name="_Toc102990456"/>
      <w:bookmarkStart w:id="191" w:name="_Toc102993239"/>
      <w:bookmarkStart w:id="192" w:name="_Toc107574679"/>
      <w:r w:rsidRPr="008F7CDE">
        <w:t xml:space="preserve">Table </w:t>
      </w:r>
      <w:r w:rsidRPr="008F7CDE">
        <w:fldChar w:fldCharType="begin"/>
      </w:r>
      <w:r w:rsidRPr="008F7CDE">
        <w:rPr>
          <w:noProof/>
        </w:rPr>
        <w:instrText xml:space="preserve"> SEQ Table \* ARABIC </w:instrText>
      </w:r>
      <w:r w:rsidRPr="008F7CDE">
        <w:rPr>
          <w:noProof/>
        </w:rPr>
        <w:fldChar w:fldCharType="separate"/>
      </w:r>
      <w:r w:rsidR="00350045">
        <w:rPr>
          <w:noProof/>
        </w:rPr>
        <w:t>4</w:t>
      </w:r>
      <w:r w:rsidRPr="008F7CDE">
        <w:fldChar w:fldCharType="end"/>
      </w:r>
      <w:r>
        <w:rPr>
          <w:noProof/>
        </w:rPr>
        <w:t>:</w:t>
      </w:r>
      <w:r w:rsidRPr="009F7DFB">
        <w:t xml:space="preserve"> </w:t>
      </w:r>
      <w:bookmarkEnd w:id="177"/>
      <w:bookmarkEnd w:id="178"/>
      <w:bookmarkEnd w:id="179"/>
      <w:bookmarkEnd w:id="180"/>
      <w:bookmarkEnd w:id="181"/>
      <w:bookmarkEnd w:id="182"/>
      <w:bookmarkEnd w:id="183"/>
      <w:bookmarkEnd w:id="184"/>
      <w:bookmarkEnd w:id="185"/>
      <w:bookmarkEnd w:id="186"/>
      <w:r>
        <w:t>Countervailable subsidy programs</w:t>
      </w:r>
      <w:bookmarkEnd w:id="187"/>
      <w:bookmarkEnd w:id="188"/>
      <w:bookmarkEnd w:id="189"/>
      <w:bookmarkEnd w:id="190"/>
      <w:bookmarkEnd w:id="191"/>
      <w:bookmarkEnd w:id="192"/>
      <w:r w:rsidR="00B35E68">
        <w:t xml:space="preserve"> examined in the previous continuation</w:t>
      </w:r>
    </w:p>
    <w:p w14:paraId="7B1D3DAA" w14:textId="77777777" w:rsidR="0034085B" w:rsidRPr="0034085B" w:rsidRDefault="0034085B" w:rsidP="0034085B"/>
    <w:p w14:paraId="23317628" w14:textId="77777777" w:rsidR="00CE6A69" w:rsidRDefault="00CE6A69" w:rsidP="00CE6A69">
      <w:pPr>
        <w:pStyle w:val="Heading2"/>
      </w:pPr>
      <w:bookmarkStart w:id="193" w:name="_Toc239751491"/>
      <w:r>
        <w:t xml:space="preserve">I-1 </w:t>
      </w:r>
      <w:r w:rsidR="000C77A0">
        <w:tab/>
      </w:r>
      <w:r w:rsidR="00A477D8">
        <w:t>General</w:t>
      </w:r>
      <w:bookmarkEnd w:id="193"/>
    </w:p>
    <w:p w14:paraId="3B8E9CBF" w14:textId="77777777" w:rsidR="00A477D8" w:rsidRDefault="00A477D8" w:rsidP="00160B65">
      <w:pPr>
        <w:pStyle w:val="ListParagraph"/>
        <w:numPr>
          <w:ilvl w:val="0"/>
          <w:numId w:val="72"/>
        </w:numPr>
      </w:pPr>
      <w:r>
        <w:t>Complete the worksheet named “</w:t>
      </w:r>
      <w:r w:rsidR="00D7535F">
        <w:t xml:space="preserve">I-1 </w:t>
      </w:r>
      <w:r>
        <w:t>Company turnover”</w:t>
      </w:r>
    </w:p>
    <w:p w14:paraId="69201869" w14:textId="77777777" w:rsidR="00A477D8" w:rsidRDefault="00A477D8" w:rsidP="00160B65">
      <w:pPr>
        <w:pStyle w:val="ListParagraph"/>
        <w:numPr>
          <w:ilvl w:val="0"/>
          <w:numId w:val="77"/>
        </w:numPr>
      </w:pPr>
      <w:r>
        <w:t xml:space="preserve">This worksheet is a table of the total company revenue over </w:t>
      </w:r>
      <w:r w:rsidR="00DF4FA8">
        <w:t>the period</w:t>
      </w:r>
      <w:r>
        <w:t xml:space="preserve"> and split into:</w:t>
      </w:r>
    </w:p>
    <w:p w14:paraId="0F5569DC" w14:textId="77777777" w:rsidR="00A477D8" w:rsidRDefault="00A477D8" w:rsidP="00160B65">
      <w:pPr>
        <w:pStyle w:val="ListParagraph"/>
        <w:numPr>
          <w:ilvl w:val="1"/>
          <w:numId w:val="77"/>
        </w:numPr>
      </w:pPr>
      <w:r>
        <w:t>Total revenue for Australian sales, domestic sales and third country sales</w:t>
      </w:r>
    </w:p>
    <w:p w14:paraId="5ACADE1C" w14:textId="77777777" w:rsidR="00A477D8" w:rsidRDefault="00A477D8" w:rsidP="00160B65">
      <w:pPr>
        <w:pStyle w:val="ListParagraph"/>
        <w:numPr>
          <w:ilvl w:val="1"/>
          <w:numId w:val="77"/>
        </w:numPr>
      </w:pPr>
      <w:r>
        <w:t>Revenue of the goods for Australian sales, domestic sales and third country sales</w:t>
      </w:r>
    </w:p>
    <w:p w14:paraId="33B7B310" w14:textId="77777777" w:rsidR="00A477D8" w:rsidRDefault="00A477D8" w:rsidP="00160B65">
      <w:pPr>
        <w:pStyle w:val="ListParagraph"/>
        <w:numPr>
          <w:ilvl w:val="0"/>
          <w:numId w:val="77"/>
        </w:numPr>
      </w:pPr>
      <w:r>
        <w:t xml:space="preserve">You must provide this table in electronic format using the template provided. </w:t>
      </w:r>
    </w:p>
    <w:p w14:paraId="295D2CF4" w14:textId="77777777" w:rsidR="00A477D8" w:rsidRDefault="00A477D8" w:rsidP="00160B65">
      <w:pPr>
        <w:pStyle w:val="ListParagraph"/>
        <w:numPr>
          <w:ilvl w:val="0"/>
          <w:numId w:val="77"/>
        </w:numPr>
      </w:pPr>
      <w:r>
        <w:t xml:space="preserve">If you have used formulas to complete this worksheet, these formulas must be retained. </w:t>
      </w:r>
    </w:p>
    <w:p w14:paraId="769252B2" w14:textId="77777777" w:rsidR="00A477D8" w:rsidRDefault="00A477D8" w:rsidP="00A477D8">
      <w:pPr>
        <w:pStyle w:val="ListParagraph"/>
        <w:ind w:left="360"/>
      </w:pPr>
    </w:p>
    <w:p w14:paraId="667B707F" w14:textId="18B83E1A" w:rsidR="00386500" w:rsidRDefault="00A477D8" w:rsidP="00A477D8">
      <w:pPr>
        <w:pStyle w:val="Heading2"/>
      </w:pPr>
      <w:bookmarkStart w:id="194" w:name="_Toc239751492"/>
      <w:r>
        <w:t xml:space="preserve">I-2 </w:t>
      </w:r>
      <w:r w:rsidR="000C77A0">
        <w:tab/>
      </w:r>
      <w:r>
        <w:t>Provision of goods at less than adequate remuneration</w:t>
      </w:r>
      <w:bookmarkEnd w:id="194"/>
      <w:r w:rsidR="00386500">
        <w:t xml:space="preserve"> </w:t>
      </w:r>
      <w:r w:rsidR="00C037AF">
        <w:t>(LTAR)</w:t>
      </w:r>
    </w:p>
    <w:p w14:paraId="65E4C9FB" w14:textId="77777777" w:rsidR="0024271C" w:rsidRPr="00CA4E81" w:rsidRDefault="0024271C" w:rsidP="00CA4E81">
      <w:pPr>
        <w:rPr>
          <w:rFonts w:cs="Arial"/>
          <w:bCs/>
          <w:szCs w:val="24"/>
          <w:lang w:eastAsia="en-AU"/>
        </w:rPr>
      </w:pPr>
    </w:p>
    <w:p w14:paraId="15258039" w14:textId="43C4D344" w:rsidR="005B109F" w:rsidRDefault="005B109F" w:rsidP="00160B65">
      <w:pPr>
        <w:pStyle w:val="ListParagraph"/>
        <w:numPr>
          <w:ilvl w:val="0"/>
          <w:numId w:val="71"/>
        </w:numPr>
        <w:rPr>
          <w:rFonts w:cs="Arial"/>
          <w:bCs/>
          <w:szCs w:val="24"/>
          <w:lang w:eastAsia="en-AU"/>
        </w:rPr>
      </w:pPr>
      <w:r>
        <w:rPr>
          <w:rFonts w:cs="Arial"/>
          <w:bCs/>
          <w:szCs w:val="24"/>
          <w:lang w:eastAsia="en-AU"/>
        </w:rPr>
        <w:t xml:space="preserve">For all suppliers and manufacturers of raw </w:t>
      </w:r>
      <w:r w:rsidRPr="00CA4E81">
        <w:rPr>
          <w:rFonts w:cs="Arial"/>
          <w:bCs/>
          <w:szCs w:val="24"/>
          <w:lang w:eastAsia="en-AU"/>
        </w:rPr>
        <w:t xml:space="preserve">materials listed in </w:t>
      </w:r>
      <w:r w:rsidRPr="00CA4E81">
        <w:rPr>
          <w:snapToGrid w:val="0"/>
        </w:rPr>
        <w:t xml:space="preserve">“G-7.2 Raw material CTM”, provide </w:t>
      </w:r>
      <w:r>
        <w:rPr>
          <w:snapToGrid w:val="0"/>
        </w:rPr>
        <w:t xml:space="preserve">an explanation and any evidence to support your categorisation of whether the company is a </w:t>
      </w:r>
      <w:r w:rsidRPr="00580836">
        <w:rPr>
          <w:snapToGrid w:val="0"/>
        </w:rPr>
        <w:t>State Invested Enterprise (SIE)</w:t>
      </w:r>
    </w:p>
    <w:p w14:paraId="5AB4BC9C" w14:textId="77777777" w:rsidR="005B109F" w:rsidRPr="005B109F" w:rsidRDefault="005B109F" w:rsidP="005B109F">
      <w:pPr>
        <w:pStyle w:val="ListParagraph"/>
        <w:rPr>
          <w:rFonts w:cs="Arial"/>
          <w:bCs/>
          <w:szCs w:val="24"/>
          <w:lang w:eastAsia="en-AU"/>
        </w:rPr>
      </w:pPr>
    </w:p>
    <w:p w14:paraId="62B48576" w14:textId="77777777" w:rsidR="0024271C" w:rsidRPr="0024271C" w:rsidRDefault="0024271C" w:rsidP="00160B65">
      <w:pPr>
        <w:pStyle w:val="ListParagraph"/>
        <w:numPr>
          <w:ilvl w:val="0"/>
          <w:numId w:val="71"/>
        </w:numPr>
        <w:rPr>
          <w:rFonts w:cs="Arial"/>
          <w:bCs/>
          <w:szCs w:val="24"/>
          <w:lang w:eastAsia="en-AU"/>
        </w:rPr>
      </w:pPr>
      <w:r w:rsidRPr="0024271C">
        <w:rPr>
          <w:rFonts w:cs="Arial"/>
          <w:bCs/>
          <w:szCs w:val="24"/>
          <w:lang w:eastAsia="en-AU"/>
        </w:rPr>
        <w:t xml:space="preserve">Provide copies of all contractual agreements that detail the obligations of the </w:t>
      </w:r>
      <w:r w:rsidR="00043432" w:rsidRPr="00580836">
        <w:rPr>
          <w:rFonts w:cs="Arial"/>
          <w:szCs w:val="24"/>
          <w:lang w:eastAsia="en-AU"/>
        </w:rPr>
        <w:t>State Invested Enterprise (</w:t>
      </w:r>
      <w:r w:rsidRPr="00580836">
        <w:rPr>
          <w:rFonts w:cs="Arial"/>
          <w:szCs w:val="24"/>
          <w:lang w:eastAsia="en-AU"/>
        </w:rPr>
        <w:t>SIE</w:t>
      </w:r>
      <w:r w:rsidR="00043432" w:rsidRPr="00580836">
        <w:rPr>
          <w:rFonts w:cs="Arial"/>
          <w:szCs w:val="24"/>
          <w:lang w:eastAsia="en-AU"/>
        </w:rPr>
        <w:t>)</w:t>
      </w:r>
      <w:r w:rsidRPr="0024271C">
        <w:rPr>
          <w:rFonts w:cs="Arial"/>
          <w:bCs/>
          <w:szCs w:val="24"/>
          <w:lang w:eastAsia="en-AU"/>
        </w:rPr>
        <w:t xml:space="preserve"> and your business with reference to the granting and receipt of </w:t>
      </w:r>
      <w:r w:rsidR="005B109F">
        <w:rPr>
          <w:rFonts w:cs="Arial"/>
          <w:bCs/>
          <w:szCs w:val="24"/>
          <w:lang w:eastAsia="en-AU"/>
        </w:rPr>
        <w:t>any</w:t>
      </w:r>
      <w:r w:rsidRPr="0024271C">
        <w:rPr>
          <w:rFonts w:cs="Arial"/>
          <w:bCs/>
          <w:szCs w:val="24"/>
          <w:lang w:eastAsia="en-AU"/>
        </w:rPr>
        <w:t xml:space="preserve"> assistance/benefits.</w:t>
      </w:r>
    </w:p>
    <w:p w14:paraId="4270E313" w14:textId="77777777" w:rsidR="0024271C" w:rsidRPr="0024271C" w:rsidRDefault="0024271C" w:rsidP="0024271C">
      <w:pPr>
        <w:pStyle w:val="ListParagraph"/>
        <w:ind w:left="360"/>
        <w:rPr>
          <w:rFonts w:cs="Arial"/>
          <w:bCs/>
          <w:szCs w:val="24"/>
          <w:lang w:eastAsia="en-AU"/>
        </w:rPr>
      </w:pPr>
    </w:p>
    <w:p w14:paraId="7FC41642" w14:textId="77777777" w:rsidR="0024271C" w:rsidRPr="0024271C" w:rsidRDefault="0024271C" w:rsidP="00160B65">
      <w:pPr>
        <w:pStyle w:val="ListParagraph"/>
        <w:numPr>
          <w:ilvl w:val="0"/>
          <w:numId w:val="71"/>
        </w:numPr>
        <w:rPr>
          <w:rFonts w:cs="Arial"/>
          <w:bCs/>
          <w:szCs w:val="24"/>
          <w:lang w:eastAsia="en-AU"/>
        </w:rPr>
      </w:pPr>
      <w:r w:rsidRPr="0024271C">
        <w:rPr>
          <w:rFonts w:cs="Arial"/>
          <w:bCs/>
          <w:szCs w:val="24"/>
          <w:lang w:eastAsia="en-AU"/>
        </w:rPr>
        <w:t>If your business purchased imported raw materials, explain the reason/s for your business’ decision to purchase imported over domestic raw materials, including the key factors affecting the decision such as price, availability etc.</w:t>
      </w:r>
    </w:p>
    <w:p w14:paraId="2096D152" w14:textId="77777777" w:rsidR="00CE6A69" w:rsidRPr="0024271C" w:rsidRDefault="00CE6A69" w:rsidP="0024271C">
      <w:pPr>
        <w:pStyle w:val="ListParagraph"/>
        <w:ind w:left="360"/>
        <w:rPr>
          <w:rFonts w:cs="Arial"/>
          <w:bCs/>
          <w:szCs w:val="24"/>
          <w:lang w:eastAsia="en-AU"/>
        </w:rPr>
      </w:pPr>
    </w:p>
    <w:p w14:paraId="54E90DA1" w14:textId="77777777" w:rsidR="00CE6A69" w:rsidRDefault="00CE6A69" w:rsidP="00CE6A69">
      <w:pPr>
        <w:pStyle w:val="Heading2"/>
      </w:pPr>
      <w:bookmarkStart w:id="195" w:name="_Toc239751493"/>
      <w:r>
        <w:t>I-</w:t>
      </w:r>
      <w:r w:rsidR="00A477D8">
        <w:t>3</w:t>
      </w:r>
      <w:r>
        <w:t xml:space="preserve"> </w:t>
      </w:r>
      <w:r w:rsidR="000C77A0">
        <w:tab/>
      </w:r>
      <w:r>
        <w:t>Preferential tax policies</w:t>
      </w:r>
      <w:bookmarkEnd w:id="195"/>
      <w:r>
        <w:t xml:space="preserve"> </w:t>
      </w:r>
    </w:p>
    <w:p w14:paraId="0BBCC756" w14:textId="77777777" w:rsidR="00614080" w:rsidRDefault="00614080" w:rsidP="00160B65">
      <w:pPr>
        <w:pStyle w:val="ListParagraph"/>
        <w:numPr>
          <w:ilvl w:val="0"/>
          <w:numId w:val="78"/>
        </w:numPr>
      </w:pPr>
      <w:r>
        <w:t>Complete the worksheet named “</w:t>
      </w:r>
      <w:r w:rsidR="00D7535F">
        <w:t xml:space="preserve">I-3 </w:t>
      </w:r>
      <w:r>
        <w:t>Income Tax”</w:t>
      </w:r>
    </w:p>
    <w:p w14:paraId="6437ECA8" w14:textId="77777777" w:rsidR="00B870C9" w:rsidRDefault="00B870C9" w:rsidP="00160B65">
      <w:pPr>
        <w:pStyle w:val="ListParagraph"/>
        <w:numPr>
          <w:ilvl w:val="0"/>
          <w:numId w:val="77"/>
        </w:numPr>
      </w:pPr>
      <w:r>
        <w:t xml:space="preserve">This worksheet is a table of your company’s income tax liability over the last </w:t>
      </w:r>
      <w:r w:rsidR="00437725">
        <w:t xml:space="preserve">three </w:t>
      </w:r>
      <w:r>
        <w:t>financial years.</w:t>
      </w:r>
    </w:p>
    <w:p w14:paraId="507ECEA2" w14:textId="77777777" w:rsidR="00B870C9" w:rsidRDefault="00B870C9" w:rsidP="00160B65">
      <w:pPr>
        <w:pStyle w:val="ListParagraph"/>
        <w:numPr>
          <w:ilvl w:val="0"/>
          <w:numId w:val="77"/>
        </w:numPr>
      </w:pPr>
      <w:r>
        <w:t xml:space="preserve">You must provide this table in electronic format using the template provided. </w:t>
      </w:r>
    </w:p>
    <w:p w14:paraId="2BCA0262" w14:textId="77777777" w:rsidR="00B870C9" w:rsidRDefault="00B870C9" w:rsidP="00160B65">
      <w:pPr>
        <w:pStyle w:val="ListParagraph"/>
        <w:numPr>
          <w:ilvl w:val="0"/>
          <w:numId w:val="77"/>
        </w:numPr>
      </w:pPr>
      <w:r>
        <w:t xml:space="preserve">If you have used formulas to complete this worksheet, these formulas must be retained. </w:t>
      </w:r>
    </w:p>
    <w:p w14:paraId="7FCA21CB" w14:textId="77777777" w:rsidR="00614080" w:rsidRDefault="00614080" w:rsidP="00614080">
      <w:pPr>
        <w:pStyle w:val="ListParagraph"/>
        <w:ind w:left="360"/>
      </w:pPr>
    </w:p>
    <w:p w14:paraId="087F71CB" w14:textId="77777777" w:rsidR="00FD384C" w:rsidRDefault="00FD384C" w:rsidP="00160B65">
      <w:pPr>
        <w:pStyle w:val="ListParagraph"/>
        <w:numPr>
          <w:ilvl w:val="0"/>
          <w:numId w:val="78"/>
        </w:numPr>
      </w:pPr>
      <w:r>
        <w:t xml:space="preserve">Provide a copy of your company’s annual tax return for the last </w:t>
      </w:r>
      <w:r w:rsidR="00437725">
        <w:t xml:space="preserve">three </w:t>
      </w:r>
      <w:r>
        <w:t xml:space="preserve">financial years. </w:t>
      </w:r>
      <w:r w:rsidRPr="00FD384C">
        <w:t>If the documents are not in English, please provide a translation of the documents.</w:t>
      </w:r>
    </w:p>
    <w:p w14:paraId="1C3D34C4" w14:textId="77777777" w:rsidR="00FD384C" w:rsidRDefault="00FD384C" w:rsidP="00FD384C">
      <w:pPr>
        <w:pStyle w:val="ListParagraph"/>
        <w:ind w:left="360"/>
      </w:pPr>
    </w:p>
    <w:p w14:paraId="731E09A2" w14:textId="77777777" w:rsidR="00FD384C" w:rsidRDefault="00FD384C" w:rsidP="00160B65">
      <w:pPr>
        <w:pStyle w:val="ListParagraph"/>
        <w:numPr>
          <w:ilvl w:val="0"/>
          <w:numId w:val="78"/>
        </w:numPr>
      </w:pPr>
      <w:r>
        <w:t>Provide proof of your company’s tax payments to your tax authority</w:t>
      </w:r>
      <w:r w:rsidR="00437725">
        <w:t xml:space="preserve"> over the last three financial years</w:t>
      </w:r>
      <w:r>
        <w:t>, including any progress payments made and related forms submitted to reconcile the annual tax return.</w:t>
      </w:r>
    </w:p>
    <w:p w14:paraId="62648229" w14:textId="77777777" w:rsidR="00DF7FD4" w:rsidRDefault="00DF7FD4" w:rsidP="00DF7FD4">
      <w:pPr>
        <w:pStyle w:val="ListParagraph"/>
        <w:ind w:left="360"/>
      </w:pPr>
    </w:p>
    <w:p w14:paraId="44E257E7" w14:textId="77777777" w:rsidR="00D91FFA" w:rsidRPr="00D91FFA" w:rsidRDefault="00D91FFA" w:rsidP="00160B65">
      <w:pPr>
        <w:pStyle w:val="ListParagraph"/>
        <w:numPr>
          <w:ilvl w:val="0"/>
          <w:numId w:val="78"/>
        </w:numPr>
      </w:pPr>
      <w:r w:rsidRPr="00D91FFA">
        <w:t xml:space="preserve">What is the general tax rate for enterprises </w:t>
      </w:r>
      <w:r>
        <w:t xml:space="preserve">(also referred to as the company or corporate tax rate) </w:t>
      </w:r>
      <w:r w:rsidRPr="00D91FFA">
        <w:t xml:space="preserve">during the </w:t>
      </w:r>
      <w:r>
        <w:t>previous two financial years</w:t>
      </w:r>
      <w:r w:rsidRPr="00D91FFA">
        <w:t xml:space="preserve">? </w:t>
      </w:r>
    </w:p>
    <w:p w14:paraId="3A53202B" w14:textId="77777777" w:rsidR="00D91FFA" w:rsidRPr="00D91FFA" w:rsidRDefault="00D91FFA" w:rsidP="00D91FFA">
      <w:pPr>
        <w:pStyle w:val="ListParagraph"/>
        <w:ind w:left="360"/>
      </w:pPr>
    </w:p>
    <w:p w14:paraId="7623CD35" w14:textId="2C9B3E1A" w:rsidR="008B53E4" w:rsidRDefault="00D91FFA" w:rsidP="004E0B66">
      <w:pPr>
        <w:pStyle w:val="ListParagraph"/>
        <w:numPr>
          <w:ilvl w:val="0"/>
          <w:numId w:val="78"/>
        </w:numPr>
      </w:pPr>
      <w:r>
        <w:t>Did your company pay less than the general tax rate for enterprises ref</w:t>
      </w:r>
      <w:r w:rsidR="00C063E9">
        <w:t>erred to in question I-3.4</w:t>
      </w:r>
      <w:r>
        <w:t>? If yes:</w:t>
      </w:r>
    </w:p>
    <w:p w14:paraId="59E18B9F" w14:textId="77777777" w:rsidR="00FD384C" w:rsidRDefault="00FD384C" w:rsidP="00160B65">
      <w:pPr>
        <w:pStyle w:val="ListParagraph"/>
        <w:numPr>
          <w:ilvl w:val="1"/>
          <w:numId w:val="72"/>
        </w:numPr>
      </w:pPr>
      <w:r>
        <w:t>What tax rate did your company pay?</w:t>
      </w:r>
    </w:p>
    <w:p w14:paraId="3CB63DAF" w14:textId="77777777" w:rsidR="00D91FFA" w:rsidRDefault="00D91FFA" w:rsidP="00160B65">
      <w:pPr>
        <w:pStyle w:val="ListParagraph"/>
        <w:numPr>
          <w:ilvl w:val="1"/>
          <w:numId w:val="72"/>
        </w:numPr>
      </w:pPr>
      <w:r>
        <w:t xml:space="preserve">Was the reduction in the tax paid or payable related to </w:t>
      </w:r>
      <w:r w:rsidRPr="00D91FFA">
        <w:t xml:space="preserve">any of the preferential income tax programs </w:t>
      </w:r>
      <w:r>
        <w:t xml:space="preserve">in the table at the top of </w:t>
      </w:r>
      <w:r w:rsidR="00506639">
        <w:fldChar w:fldCharType="begin"/>
      </w:r>
      <w:r w:rsidR="00506639">
        <w:instrText xml:space="preserve"> REF _Ref521675005 \h </w:instrText>
      </w:r>
      <w:r w:rsidR="00506639">
        <w:fldChar w:fldCharType="separate"/>
      </w:r>
      <w:r w:rsidR="00721C76">
        <w:t>Section I</w:t>
      </w:r>
      <w:r w:rsidR="00721C76">
        <w:br/>
        <w:t>Countervailing</w:t>
      </w:r>
      <w:r w:rsidR="00506639">
        <w:fldChar w:fldCharType="end"/>
      </w:r>
      <w:r w:rsidR="00506639">
        <w:t xml:space="preserve"> </w:t>
      </w:r>
      <w:r>
        <w:t>above?</w:t>
      </w:r>
    </w:p>
    <w:p w14:paraId="36694422" w14:textId="77777777" w:rsidR="00D91FFA" w:rsidRDefault="00D91FFA" w:rsidP="00160B65">
      <w:pPr>
        <w:pStyle w:val="ListParagraph"/>
        <w:numPr>
          <w:ilvl w:val="1"/>
          <w:numId w:val="72"/>
        </w:numPr>
      </w:pPr>
      <w:r>
        <w:t>What is the name of the program</w:t>
      </w:r>
      <w:r w:rsidR="00FD384C">
        <w:t>?</w:t>
      </w:r>
    </w:p>
    <w:p w14:paraId="7F6792DB" w14:textId="77777777" w:rsidR="00967245" w:rsidRDefault="00967245" w:rsidP="00160B65">
      <w:pPr>
        <w:pStyle w:val="ListParagraph"/>
        <w:numPr>
          <w:ilvl w:val="1"/>
          <w:numId w:val="72"/>
        </w:numPr>
      </w:pPr>
      <w:r>
        <w:t>What is the name of the authority granting your company the reduced tax rate?</w:t>
      </w:r>
    </w:p>
    <w:p w14:paraId="4379D8D7" w14:textId="77777777" w:rsidR="00FD384C" w:rsidRDefault="00FD384C" w:rsidP="00160B65">
      <w:pPr>
        <w:pStyle w:val="ListParagraph"/>
        <w:numPr>
          <w:ilvl w:val="1"/>
          <w:numId w:val="72"/>
        </w:numPr>
      </w:pPr>
      <w:r>
        <w:t>What is the eligibility criteria to benefit from the reduced tax rate?</w:t>
      </w:r>
    </w:p>
    <w:p w14:paraId="34807E8E" w14:textId="77777777" w:rsidR="00FD384C" w:rsidRDefault="00FD384C" w:rsidP="00160B65">
      <w:pPr>
        <w:pStyle w:val="ListParagraph"/>
        <w:numPr>
          <w:ilvl w:val="1"/>
          <w:numId w:val="72"/>
        </w:numPr>
      </w:pPr>
      <w:r>
        <w:t>Provide details of the application process</w:t>
      </w:r>
    </w:p>
    <w:p w14:paraId="4083EE3E" w14:textId="77777777" w:rsidR="00967245" w:rsidRDefault="00967245" w:rsidP="00160B65">
      <w:pPr>
        <w:pStyle w:val="ListParagraph"/>
        <w:numPr>
          <w:ilvl w:val="1"/>
          <w:numId w:val="72"/>
        </w:numPr>
      </w:pPr>
      <w:r>
        <w:t>Provide a copy of the blank application from. If the documents are not in English, please provide a translation of the documents.</w:t>
      </w:r>
    </w:p>
    <w:p w14:paraId="2057A681" w14:textId="77777777" w:rsidR="00FD384C" w:rsidRDefault="00967245" w:rsidP="00160B65">
      <w:pPr>
        <w:pStyle w:val="ListParagraph"/>
        <w:numPr>
          <w:ilvl w:val="1"/>
          <w:numId w:val="72"/>
        </w:numPr>
      </w:pPr>
      <w:r>
        <w:t>Provide a copy of your company’s completed</w:t>
      </w:r>
      <w:r w:rsidR="00FD384C">
        <w:t xml:space="preserve"> application from</w:t>
      </w:r>
      <w:r>
        <w:t>, including all attachments to the application form</w:t>
      </w:r>
      <w:r w:rsidR="00FD384C">
        <w:t>. If the documents are not in English, please provide a translation of the documents.</w:t>
      </w:r>
    </w:p>
    <w:p w14:paraId="5D9B5E81" w14:textId="77777777" w:rsidR="00FD384C" w:rsidRDefault="00967245" w:rsidP="00160B65">
      <w:pPr>
        <w:pStyle w:val="ListParagraph"/>
        <w:numPr>
          <w:ilvl w:val="1"/>
          <w:numId w:val="72"/>
        </w:numPr>
      </w:pPr>
      <w:r>
        <w:t xml:space="preserve">Provide a copy of any confirmation or other correspondence from the authority </w:t>
      </w:r>
      <w:r w:rsidR="00565BEA">
        <w:t>approving</w:t>
      </w:r>
      <w:r>
        <w:t xml:space="preserve"> your company </w:t>
      </w:r>
      <w:r w:rsidR="00C70538">
        <w:t xml:space="preserve">for </w:t>
      </w:r>
      <w:r>
        <w:t>the reduction in tax rate. If the documents are not in English, please provide a translation of the documents.</w:t>
      </w:r>
    </w:p>
    <w:p w14:paraId="74FEA781" w14:textId="36B5A7A5" w:rsidR="008B53E4" w:rsidRDefault="008427C9" w:rsidP="008B53E4">
      <w:pPr>
        <w:pStyle w:val="ListParagraph"/>
        <w:numPr>
          <w:ilvl w:val="1"/>
          <w:numId w:val="72"/>
        </w:numPr>
      </w:pPr>
      <w:r w:rsidRPr="008427C9">
        <w:t>Outline the fees charged to, or expenses incurred by your business for purposes of receiving the program.</w:t>
      </w:r>
    </w:p>
    <w:p w14:paraId="4984F70A" w14:textId="77777777" w:rsidR="004E0B66" w:rsidRDefault="004E0B66" w:rsidP="004E0B66">
      <w:pPr>
        <w:pStyle w:val="ListParagraph"/>
        <w:numPr>
          <w:ilvl w:val="0"/>
          <w:numId w:val="78"/>
        </w:numPr>
      </w:pPr>
      <w:r w:rsidRPr="004E0B66">
        <w:t>Did your company receive a reduction to taxable income during the period? If yes, provide:</w:t>
      </w:r>
    </w:p>
    <w:p w14:paraId="7449DBE9" w14:textId="77777777" w:rsidR="00F922AA" w:rsidRPr="00B000AC" w:rsidRDefault="00FD24E8" w:rsidP="00F922AA">
      <w:pPr>
        <w:pStyle w:val="ListParagraph"/>
        <w:numPr>
          <w:ilvl w:val="0"/>
          <w:numId w:val="113"/>
        </w:numPr>
        <w:spacing w:before="100" w:beforeAutospacing="1" w:after="100" w:afterAutospacing="1"/>
        <w:rPr>
          <w:rFonts w:cs="Arial"/>
          <w:color w:val="000000"/>
          <w:lang w:eastAsia="en-AU"/>
        </w:rPr>
      </w:pPr>
      <w:r w:rsidRPr="00B000AC">
        <w:rPr>
          <w:rFonts w:cs="Arial"/>
          <w:color w:val="000000"/>
          <w:lang w:eastAsia="en-AU"/>
        </w:rPr>
        <w:t>What is the name of the program?</w:t>
      </w:r>
    </w:p>
    <w:p w14:paraId="469D967E" w14:textId="77777777" w:rsidR="00F922AA" w:rsidRPr="00B000AC" w:rsidRDefault="00FD24E8" w:rsidP="00F922AA">
      <w:pPr>
        <w:pStyle w:val="ListParagraph"/>
        <w:numPr>
          <w:ilvl w:val="0"/>
          <w:numId w:val="113"/>
        </w:numPr>
        <w:spacing w:before="100" w:beforeAutospacing="1" w:after="100" w:afterAutospacing="1"/>
        <w:rPr>
          <w:rFonts w:cs="Arial"/>
          <w:color w:val="000000"/>
          <w:lang w:eastAsia="en-AU"/>
        </w:rPr>
      </w:pPr>
      <w:r w:rsidRPr="00B000AC">
        <w:rPr>
          <w:rFonts w:cs="Arial"/>
          <w:color w:val="000000"/>
          <w:lang w:eastAsia="en-AU"/>
        </w:rPr>
        <w:t>What is the name of the authority granting your company the reduced tax rate?</w:t>
      </w:r>
    </w:p>
    <w:p w14:paraId="05446F67" w14:textId="0743F7C7" w:rsidR="00F922AA" w:rsidRPr="00B000AC" w:rsidRDefault="00FD24E8" w:rsidP="00F922AA">
      <w:pPr>
        <w:pStyle w:val="ListParagraph"/>
        <w:numPr>
          <w:ilvl w:val="0"/>
          <w:numId w:val="113"/>
        </w:numPr>
        <w:spacing w:before="100" w:beforeAutospacing="1" w:after="100" w:afterAutospacing="1"/>
        <w:rPr>
          <w:rFonts w:cs="Arial"/>
          <w:color w:val="000000"/>
          <w:lang w:eastAsia="en-AU"/>
        </w:rPr>
      </w:pPr>
      <w:r w:rsidRPr="00B000AC">
        <w:rPr>
          <w:rFonts w:cs="Arial"/>
          <w:color w:val="000000"/>
          <w:lang w:eastAsia="en-AU"/>
        </w:rPr>
        <w:t xml:space="preserve">What </w:t>
      </w:r>
      <w:r w:rsidR="00B000AC" w:rsidRPr="00B000AC">
        <w:rPr>
          <w:rFonts w:cs="Arial"/>
          <w:color w:val="000000"/>
          <w:lang w:eastAsia="en-AU"/>
        </w:rPr>
        <w:t>are</w:t>
      </w:r>
      <w:r w:rsidRPr="00B000AC">
        <w:rPr>
          <w:rFonts w:cs="Arial"/>
          <w:color w:val="000000"/>
          <w:lang w:eastAsia="en-AU"/>
        </w:rPr>
        <w:t xml:space="preserve"> the eligibility criteria to benefit from the reduced tax rate?</w:t>
      </w:r>
    </w:p>
    <w:p w14:paraId="0CB8DEF7" w14:textId="77777777" w:rsidR="00F922AA" w:rsidRPr="00B000AC" w:rsidRDefault="00FD24E8" w:rsidP="00F922AA">
      <w:pPr>
        <w:pStyle w:val="ListParagraph"/>
        <w:numPr>
          <w:ilvl w:val="0"/>
          <w:numId w:val="113"/>
        </w:numPr>
        <w:spacing w:before="100" w:beforeAutospacing="1" w:after="100" w:afterAutospacing="1"/>
        <w:rPr>
          <w:rFonts w:cs="Arial"/>
          <w:color w:val="000000"/>
          <w:lang w:eastAsia="en-AU"/>
        </w:rPr>
      </w:pPr>
      <w:r w:rsidRPr="00B000AC">
        <w:rPr>
          <w:rFonts w:cs="Arial"/>
          <w:color w:val="000000"/>
          <w:lang w:eastAsia="en-AU"/>
        </w:rPr>
        <w:t>Provide details of the application process</w:t>
      </w:r>
    </w:p>
    <w:p w14:paraId="4861515F" w14:textId="77777777" w:rsidR="00F922AA" w:rsidRPr="00B000AC" w:rsidRDefault="00FD24E8" w:rsidP="00F922AA">
      <w:pPr>
        <w:pStyle w:val="ListParagraph"/>
        <w:numPr>
          <w:ilvl w:val="0"/>
          <w:numId w:val="113"/>
        </w:numPr>
        <w:spacing w:before="100" w:beforeAutospacing="1" w:after="100" w:afterAutospacing="1"/>
        <w:rPr>
          <w:rFonts w:cs="Arial"/>
          <w:color w:val="000000"/>
          <w:lang w:eastAsia="en-AU"/>
        </w:rPr>
      </w:pPr>
      <w:r w:rsidRPr="00B000AC">
        <w:rPr>
          <w:rFonts w:cs="Arial"/>
          <w:color w:val="000000"/>
          <w:lang w:eastAsia="en-AU"/>
        </w:rPr>
        <w:t>Provide a copy of the blank application from. If the documents are not in English, please provide a translation of the documents.</w:t>
      </w:r>
    </w:p>
    <w:p w14:paraId="0872558E" w14:textId="77777777" w:rsidR="00F922AA" w:rsidRPr="00B000AC" w:rsidRDefault="00FD24E8" w:rsidP="00F922AA">
      <w:pPr>
        <w:pStyle w:val="ListParagraph"/>
        <w:numPr>
          <w:ilvl w:val="0"/>
          <w:numId w:val="113"/>
        </w:numPr>
        <w:spacing w:before="100" w:beforeAutospacing="1" w:after="100" w:afterAutospacing="1"/>
        <w:rPr>
          <w:rFonts w:cs="Arial"/>
          <w:color w:val="000000"/>
          <w:lang w:eastAsia="en-AU"/>
        </w:rPr>
      </w:pPr>
      <w:r w:rsidRPr="00B000AC">
        <w:rPr>
          <w:rFonts w:cs="Arial"/>
          <w:color w:val="000000"/>
          <w:lang w:eastAsia="en-AU"/>
        </w:rPr>
        <w:t>Provide a copy of your company’s completed application from, including all attachments to the application form. If the documents are not in English, please provide a translation of the documents.</w:t>
      </w:r>
    </w:p>
    <w:p w14:paraId="01FAAF00" w14:textId="77777777" w:rsidR="00F922AA" w:rsidRPr="00B000AC" w:rsidRDefault="00FD24E8" w:rsidP="00F922AA">
      <w:pPr>
        <w:pStyle w:val="ListParagraph"/>
        <w:numPr>
          <w:ilvl w:val="0"/>
          <w:numId w:val="113"/>
        </w:numPr>
        <w:spacing w:before="100" w:beforeAutospacing="1" w:after="100" w:afterAutospacing="1"/>
        <w:rPr>
          <w:rFonts w:cs="Arial"/>
          <w:color w:val="000000"/>
          <w:lang w:eastAsia="en-AU"/>
        </w:rPr>
      </w:pPr>
      <w:r w:rsidRPr="00B000AC">
        <w:rPr>
          <w:rFonts w:cs="Arial"/>
          <w:color w:val="000000"/>
          <w:lang w:eastAsia="en-AU"/>
        </w:rPr>
        <w:t>Provide a copy of any confirmation or other correspondence from the authority approving your company for the reduction in tax rate. If the documents are not in English, please provide a translation of the documents.</w:t>
      </w:r>
    </w:p>
    <w:p w14:paraId="156DA845" w14:textId="7EDA3C25" w:rsidR="00CE6A69" w:rsidRPr="00B000AC" w:rsidRDefault="00FD24E8" w:rsidP="00CE6A69">
      <w:pPr>
        <w:pStyle w:val="ListParagraph"/>
        <w:numPr>
          <w:ilvl w:val="0"/>
          <w:numId w:val="113"/>
        </w:numPr>
        <w:spacing w:before="100" w:beforeAutospacing="1" w:after="100" w:afterAutospacing="1"/>
        <w:rPr>
          <w:rFonts w:cs="Arial"/>
          <w:color w:val="000000"/>
          <w:lang w:eastAsia="en-AU"/>
        </w:rPr>
      </w:pPr>
      <w:r w:rsidRPr="00B000AC">
        <w:rPr>
          <w:rFonts w:cs="Arial"/>
          <w:color w:val="000000"/>
          <w:lang w:eastAsia="en-AU"/>
        </w:rPr>
        <w:t>Outline the fees charged to, or expenses incurred by your business for purposes of receiving the program.</w:t>
      </w:r>
    </w:p>
    <w:p w14:paraId="2ADD0967" w14:textId="77777777" w:rsidR="00CE6A69" w:rsidRDefault="00CE6A69" w:rsidP="00CE6A69">
      <w:pPr>
        <w:pStyle w:val="Heading2"/>
      </w:pPr>
      <w:bookmarkStart w:id="196" w:name="_Toc239751494"/>
      <w:r>
        <w:t>I-</w:t>
      </w:r>
      <w:r w:rsidR="00A477D8">
        <w:t>4</w:t>
      </w:r>
      <w:r>
        <w:t xml:space="preserve"> </w:t>
      </w:r>
      <w:r w:rsidR="000C77A0">
        <w:tab/>
      </w:r>
      <w:r>
        <w:t>Financial grants</w:t>
      </w:r>
      <w:bookmarkEnd w:id="196"/>
      <w:r>
        <w:t xml:space="preserve"> </w:t>
      </w:r>
    </w:p>
    <w:p w14:paraId="7CBE7FF1" w14:textId="77777777" w:rsidR="00BB193A" w:rsidRDefault="00BB193A" w:rsidP="00160B65">
      <w:pPr>
        <w:pStyle w:val="ListParagraph"/>
        <w:numPr>
          <w:ilvl w:val="0"/>
          <w:numId w:val="73"/>
        </w:numPr>
      </w:pPr>
      <w:r>
        <w:t>Complete the worksheet named “</w:t>
      </w:r>
      <w:r w:rsidR="00AD0F24">
        <w:t xml:space="preserve">I-4 </w:t>
      </w:r>
      <w:r>
        <w:t>Grants”</w:t>
      </w:r>
    </w:p>
    <w:p w14:paraId="333F445A" w14:textId="77777777" w:rsidR="00B870C9" w:rsidRDefault="00B870C9" w:rsidP="00160B65">
      <w:pPr>
        <w:pStyle w:val="ListParagraph"/>
        <w:numPr>
          <w:ilvl w:val="0"/>
          <w:numId w:val="77"/>
        </w:numPr>
      </w:pPr>
      <w:r>
        <w:t xml:space="preserve">This worksheet is a table of the grants received by company over </w:t>
      </w:r>
      <w:r w:rsidR="00DF4FA8">
        <w:t>the period</w:t>
      </w:r>
      <w:r w:rsidR="00B103A1">
        <w:t xml:space="preserve"> plus the </w:t>
      </w:r>
      <w:r w:rsidR="00437725">
        <w:t>two</w:t>
      </w:r>
      <w:r w:rsidR="00B103A1">
        <w:t xml:space="preserve"> preceding years</w:t>
      </w:r>
      <w:r>
        <w:t>.</w:t>
      </w:r>
    </w:p>
    <w:p w14:paraId="1D2DF7A8" w14:textId="77777777" w:rsidR="00B870C9" w:rsidRDefault="00B870C9" w:rsidP="00160B65">
      <w:pPr>
        <w:pStyle w:val="ListParagraph"/>
        <w:numPr>
          <w:ilvl w:val="0"/>
          <w:numId w:val="77"/>
        </w:numPr>
      </w:pPr>
      <w:r>
        <w:t xml:space="preserve">You must provide this table in electronic format using the template provided. </w:t>
      </w:r>
    </w:p>
    <w:p w14:paraId="07829C09" w14:textId="77777777" w:rsidR="00B870C9" w:rsidRDefault="00B870C9" w:rsidP="00160B65">
      <w:pPr>
        <w:pStyle w:val="ListParagraph"/>
        <w:numPr>
          <w:ilvl w:val="0"/>
          <w:numId w:val="77"/>
        </w:numPr>
      </w:pPr>
      <w:r>
        <w:lastRenderedPageBreak/>
        <w:t xml:space="preserve">If you have used formulas to complete this worksheet, these formulas must be retained. </w:t>
      </w:r>
    </w:p>
    <w:p w14:paraId="38A8BAFE" w14:textId="77777777" w:rsidR="00595F38" w:rsidRDefault="00595F38" w:rsidP="00595F38">
      <w:pPr>
        <w:pStyle w:val="ListParagraph"/>
        <w:ind w:left="360"/>
      </w:pPr>
    </w:p>
    <w:p w14:paraId="3C1A852E" w14:textId="77777777" w:rsidR="00595F38" w:rsidRDefault="00595F38" w:rsidP="00160B65">
      <w:pPr>
        <w:pStyle w:val="ListParagraph"/>
        <w:numPr>
          <w:ilvl w:val="0"/>
          <w:numId w:val="73"/>
        </w:numPr>
      </w:pPr>
      <w:r>
        <w:t xml:space="preserve">Provide a copy of your company’s non-operating income and/or other business income ledgers, extracted directly from your accounting system, for the period covering </w:t>
      </w:r>
      <w:r w:rsidR="00DF4FA8">
        <w:t>the period</w:t>
      </w:r>
      <w:r>
        <w:t xml:space="preserve"> plus the 2 preceding years.</w:t>
      </w:r>
    </w:p>
    <w:p w14:paraId="6074068F" w14:textId="77777777" w:rsidR="00595F38" w:rsidRDefault="00595F38" w:rsidP="00595F38"/>
    <w:p w14:paraId="5E2C7569" w14:textId="77777777" w:rsidR="00506639" w:rsidRDefault="00506639" w:rsidP="00160B65">
      <w:pPr>
        <w:pStyle w:val="ListParagraph"/>
        <w:numPr>
          <w:ilvl w:val="0"/>
          <w:numId w:val="73"/>
        </w:numPr>
      </w:pPr>
      <w:r>
        <w:t>Did your company receive any grants</w:t>
      </w:r>
      <w:r w:rsidR="00641045">
        <w:t xml:space="preserve"> (or any other financial contribution)</w:t>
      </w:r>
      <w:r>
        <w:t xml:space="preserve"> from any level of government during </w:t>
      </w:r>
      <w:r w:rsidR="00DF4FA8">
        <w:t>the period</w:t>
      </w:r>
      <w:r>
        <w:t xml:space="preserve"> </w:t>
      </w:r>
      <w:r w:rsidR="00595F38">
        <w:t>plus</w:t>
      </w:r>
      <w:r>
        <w:t xml:space="preserve"> </w:t>
      </w:r>
      <w:r w:rsidR="00595F38">
        <w:t xml:space="preserve">the </w:t>
      </w:r>
      <w:r w:rsidR="00437725">
        <w:t>two</w:t>
      </w:r>
      <w:r>
        <w:t xml:space="preserve"> preceding</w:t>
      </w:r>
      <w:r w:rsidR="00595F38">
        <w:t xml:space="preserve"> years</w:t>
      </w:r>
      <w:r>
        <w:t>?</w:t>
      </w:r>
    </w:p>
    <w:p w14:paraId="6AA138B3" w14:textId="77777777" w:rsidR="00506639" w:rsidRDefault="00506639" w:rsidP="00506639">
      <w:pPr>
        <w:pStyle w:val="ListParagraph"/>
        <w:ind w:left="360"/>
      </w:pPr>
      <w:r>
        <w:t>If yes:</w:t>
      </w:r>
    </w:p>
    <w:p w14:paraId="46091906" w14:textId="77777777" w:rsidR="00506639" w:rsidRDefault="00506639" w:rsidP="00160B65">
      <w:pPr>
        <w:pStyle w:val="ListParagraph"/>
        <w:numPr>
          <w:ilvl w:val="1"/>
          <w:numId w:val="73"/>
        </w:numPr>
      </w:pPr>
      <w:r>
        <w:t xml:space="preserve">Were any of the grants related to any program listed in the table at the top of Section I above? </w:t>
      </w:r>
      <w:r w:rsidR="00915EB6">
        <w:t>If yes, identify the program.</w:t>
      </w:r>
    </w:p>
    <w:p w14:paraId="6611C788" w14:textId="77777777" w:rsidR="00595F38" w:rsidRDefault="00506639" w:rsidP="00160B65">
      <w:pPr>
        <w:pStyle w:val="ListParagraph"/>
        <w:numPr>
          <w:ilvl w:val="1"/>
          <w:numId w:val="73"/>
        </w:numPr>
      </w:pPr>
      <w:r>
        <w:t xml:space="preserve">Were any of the grants </w:t>
      </w:r>
      <w:r w:rsidR="00595F38">
        <w:t xml:space="preserve">related to programs not listed in the table at the top of Section I above? </w:t>
      </w:r>
      <w:r w:rsidR="00915EB6">
        <w:t>If yes, p</w:t>
      </w:r>
      <w:r w:rsidR="00595F38">
        <w:t>rovide the names of the programs</w:t>
      </w:r>
      <w:r w:rsidR="00915EB6">
        <w:t>.</w:t>
      </w:r>
    </w:p>
    <w:p w14:paraId="532089C4" w14:textId="77777777" w:rsidR="00506639" w:rsidRDefault="00506639" w:rsidP="00595F38"/>
    <w:p w14:paraId="22520A7B" w14:textId="77777777" w:rsidR="00506639" w:rsidRDefault="00595F38" w:rsidP="00160B65">
      <w:pPr>
        <w:pStyle w:val="ListParagraph"/>
        <w:numPr>
          <w:ilvl w:val="0"/>
          <w:numId w:val="73"/>
        </w:numPr>
      </w:pPr>
      <w:r>
        <w:t>For ea</w:t>
      </w:r>
      <w:r w:rsidR="00C063E9">
        <w:t>ch of the grants listed in I-4.3</w:t>
      </w:r>
      <w:r>
        <w:t>:</w:t>
      </w:r>
    </w:p>
    <w:p w14:paraId="4068E833" w14:textId="77777777" w:rsidR="00565BEA" w:rsidRDefault="00565BEA" w:rsidP="00160B65">
      <w:pPr>
        <w:pStyle w:val="ListParagraph"/>
        <w:numPr>
          <w:ilvl w:val="1"/>
          <w:numId w:val="73"/>
        </w:numPr>
      </w:pPr>
      <w:r>
        <w:t xml:space="preserve">What is the name of the </w:t>
      </w:r>
      <w:r w:rsidR="00641045">
        <w:t>grant</w:t>
      </w:r>
      <w:r>
        <w:t>?</w:t>
      </w:r>
    </w:p>
    <w:p w14:paraId="13A0CC5D" w14:textId="77777777" w:rsidR="00565BEA" w:rsidRDefault="00565BEA" w:rsidP="00160B65">
      <w:pPr>
        <w:pStyle w:val="ListParagraph"/>
        <w:numPr>
          <w:ilvl w:val="1"/>
          <w:numId w:val="73"/>
        </w:numPr>
      </w:pPr>
      <w:r>
        <w:t>What is the name of the authority providing the grant?</w:t>
      </w:r>
    </w:p>
    <w:p w14:paraId="1ACCCB7A" w14:textId="77777777" w:rsidR="00565BEA" w:rsidRDefault="00565BEA" w:rsidP="00160B65">
      <w:pPr>
        <w:pStyle w:val="ListParagraph"/>
        <w:numPr>
          <w:ilvl w:val="1"/>
          <w:numId w:val="73"/>
        </w:numPr>
      </w:pPr>
      <w:r>
        <w:t>What is the eligibility criteria to receive the grant?</w:t>
      </w:r>
    </w:p>
    <w:p w14:paraId="3DA6C9EF" w14:textId="77777777" w:rsidR="00A477D8" w:rsidRDefault="00A477D8" w:rsidP="00160B65">
      <w:pPr>
        <w:pStyle w:val="ListParagraph"/>
        <w:numPr>
          <w:ilvl w:val="1"/>
          <w:numId w:val="73"/>
        </w:numPr>
      </w:pPr>
      <w:r>
        <w:t>Is the grant directly related to the goods under consideration, export sales to Australia and/or export sales generally?</w:t>
      </w:r>
    </w:p>
    <w:p w14:paraId="429D9BA8" w14:textId="77777777" w:rsidR="00565BEA" w:rsidRDefault="00565BEA" w:rsidP="00160B65">
      <w:pPr>
        <w:pStyle w:val="ListParagraph"/>
        <w:numPr>
          <w:ilvl w:val="1"/>
          <w:numId w:val="73"/>
        </w:numPr>
      </w:pPr>
      <w:r>
        <w:t>Provide details of the application process</w:t>
      </w:r>
      <w:r w:rsidR="00915EB6">
        <w:t>.</w:t>
      </w:r>
    </w:p>
    <w:p w14:paraId="336960F6" w14:textId="77777777" w:rsidR="00565BEA" w:rsidRDefault="00565BEA" w:rsidP="00160B65">
      <w:pPr>
        <w:pStyle w:val="ListParagraph"/>
        <w:numPr>
          <w:ilvl w:val="1"/>
          <w:numId w:val="73"/>
        </w:numPr>
      </w:pPr>
      <w:r>
        <w:t>Provide a copy of the blank application from. If the documents are not in English, please provide a translation of the documents.</w:t>
      </w:r>
    </w:p>
    <w:p w14:paraId="6CB98A8A" w14:textId="77777777" w:rsidR="00565BEA" w:rsidRDefault="00565BEA" w:rsidP="00160B65">
      <w:pPr>
        <w:pStyle w:val="ListParagraph"/>
        <w:numPr>
          <w:ilvl w:val="1"/>
          <w:numId w:val="73"/>
        </w:numPr>
      </w:pPr>
      <w:r>
        <w:t>Provide a copy of your company’s completed application from, including all attachments to the application form. If the documents are not in English, please provide a translation of the documents.</w:t>
      </w:r>
    </w:p>
    <w:p w14:paraId="2504D3C9" w14:textId="77777777" w:rsidR="00565BEA" w:rsidRDefault="00565BEA" w:rsidP="00160B65">
      <w:pPr>
        <w:pStyle w:val="ListParagraph"/>
        <w:numPr>
          <w:ilvl w:val="1"/>
          <w:numId w:val="73"/>
        </w:numPr>
      </w:pPr>
      <w:r>
        <w:t>Provide a copy of any confirmation or other correspondence from the authority approving the grant. If the documents are not in English, please provide a translation of the documents.</w:t>
      </w:r>
    </w:p>
    <w:p w14:paraId="453D7F0A" w14:textId="77777777" w:rsidR="00565BEA" w:rsidRDefault="00565BEA" w:rsidP="00160B65">
      <w:pPr>
        <w:pStyle w:val="ListParagraph"/>
        <w:numPr>
          <w:ilvl w:val="1"/>
          <w:numId w:val="73"/>
        </w:numPr>
      </w:pPr>
      <w:r>
        <w:t>Provide proof of payment of your company receiving the grant</w:t>
      </w:r>
      <w:r w:rsidR="00641045">
        <w:t xml:space="preserve"> (e.g. bank statements)</w:t>
      </w:r>
      <w:r>
        <w:t>.</w:t>
      </w:r>
      <w:r w:rsidR="00641045">
        <w:t xml:space="preserve"> </w:t>
      </w:r>
    </w:p>
    <w:p w14:paraId="633F853D" w14:textId="77777777" w:rsidR="00641045" w:rsidRDefault="00641045" w:rsidP="00160B65">
      <w:pPr>
        <w:pStyle w:val="ListParagraph"/>
        <w:numPr>
          <w:ilvl w:val="1"/>
          <w:numId w:val="73"/>
        </w:numPr>
      </w:pPr>
      <w:r>
        <w:t>Provide a copy of the accounting journal entries relating to the grant.</w:t>
      </w:r>
    </w:p>
    <w:p w14:paraId="16E75080" w14:textId="77777777" w:rsidR="00641045" w:rsidRPr="008427C9" w:rsidRDefault="00641045" w:rsidP="00160B65">
      <w:pPr>
        <w:pStyle w:val="ListParagraph"/>
        <w:numPr>
          <w:ilvl w:val="1"/>
          <w:numId w:val="73"/>
        </w:numPr>
      </w:pPr>
      <w:r w:rsidRPr="008427C9">
        <w:t xml:space="preserve">Outline the fees charged to, or expenses incurred by your business for purposes of receiving the </w:t>
      </w:r>
      <w:r>
        <w:t>grant</w:t>
      </w:r>
      <w:r w:rsidRPr="008427C9">
        <w:t>.</w:t>
      </w:r>
    </w:p>
    <w:p w14:paraId="43080216" w14:textId="77777777" w:rsidR="00CE6A69" w:rsidRDefault="00CE6A69" w:rsidP="00CE6A69"/>
    <w:p w14:paraId="2A13DDF8" w14:textId="4D4C374F" w:rsidR="00461D04" w:rsidRDefault="00461D04" w:rsidP="00BB193A">
      <w:pPr>
        <w:pStyle w:val="Heading2"/>
      </w:pPr>
      <w:bookmarkStart w:id="197" w:name="_Toc239751495"/>
      <w:r>
        <w:t>I-5</w:t>
      </w:r>
      <w:r>
        <w:tab/>
        <w:t>Preferential loans</w:t>
      </w:r>
      <w:bookmarkEnd w:id="197"/>
    </w:p>
    <w:p w14:paraId="7977168F" w14:textId="37A42804" w:rsidR="00461D04" w:rsidRDefault="00461D04" w:rsidP="00461D04">
      <w:pPr>
        <w:pStyle w:val="ListParagraph"/>
        <w:numPr>
          <w:ilvl w:val="0"/>
          <w:numId w:val="110"/>
        </w:numPr>
      </w:pPr>
      <w:r>
        <w:t xml:space="preserve">Complete the worksheet named “I-5 </w:t>
      </w:r>
      <w:r w:rsidR="000673BA">
        <w:t xml:space="preserve">Preferential </w:t>
      </w:r>
      <w:r>
        <w:t>Loans”</w:t>
      </w:r>
    </w:p>
    <w:p w14:paraId="68A974D7" w14:textId="71D856EA" w:rsidR="00461D04" w:rsidRDefault="00461D04" w:rsidP="00461D04">
      <w:pPr>
        <w:pStyle w:val="ListParagraph"/>
        <w:numPr>
          <w:ilvl w:val="0"/>
          <w:numId w:val="77"/>
        </w:numPr>
      </w:pPr>
      <w:r>
        <w:t xml:space="preserve">This worksheet is a table of </w:t>
      </w:r>
      <w:r w:rsidR="00B94DBA">
        <w:t>all</w:t>
      </w:r>
      <w:r>
        <w:t xml:space="preserve"> </w:t>
      </w:r>
      <w:r w:rsidR="00585826">
        <w:t>loans</w:t>
      </w:r>
      <w:r>
        <w:t xml:space="preserve"> </w:t>
      </w:r>
      <w:r w:rsidR="00B94DBA">
        <w:t xml:space="preserve">with a balance during </w:t>
      </w:r>
      <w:r>
        <w:t>the period.</w:t>
      </w:r>
    </w:p>
    <w:p w14:paraId="47F456EA" w14:textId="77777777" w:rsidR="00461D04" w:rsidRDefault="00461D04" w:rsidP="00461D04">
      <w:pPr>
        <w:pStyle w:val="ListParagraph"/>
        <w:numPr>
          <w:ilvl w:val="0"/>
          <w:numId w:val="77"/>
        </w:numPr>
      </w:pPr>
      <w:r>
        <w:t xml:space="preserve">You must provide this table in electronic format using the template provided. </w:t>
      </w:r>
    </w:p>
    <w:p w14:paraId="03B71DB0" w14:textId="77777777" w:rsidR="00461D04" w:rsidRDefault="00461D04" w:rsidP="00461D04">
      <w:pPr>
        <w:pStyle w:val="ListParagraph"/>
        <w:numPr>
          <w:ilvl w:val="0"/>
          <w:numId w:val="77"/>
        </w:numPr>
      </w:pPr>
      <w:r>
        <w:t xml:space="preserve">If you have used formulas to complete this worksheet, these formulas must be retained. </w:t>
      </w:r>
    </w:p>
    <w:p w14:paraId="22FA91C7" w14:textId="77777777" w:rsidR="00461D04" w:rsidRDefault="00461D04" w:rsidP="00461D04">
      <w:pPr>
        <w:pStyle w:val="ListParagraph"/>
        <w:ind w:left="360"/>
      </w:pPr>
    </w:p>
    <w:p w14:paraId="01B7328C" w14:textId="1F283CCD" w:rsidR="00461D04" w:rsidRDefault="00461D04" w:rsidP="00461D04">
      <w:pPr>
        <w:pStyle w:val="ListParagraph"/>
        <w:numPr>
          <w:ilvl w:val="0"/>
          <w:numId w:val="110"/>
        </w:numPr>
      </w:pPr>
      <w:r>
        <w:t>Provide cop</w:t>
      </w:r>
      <w:r w:rsidR="00EF7B0B">
        <w:t>ies</w:t>
      </w:r>
      <w:r>
        <w:t xml:space="preserve"> of </w:t>
      </w:r>
      <w:r w:rsidR="00EF7B0B">
        <w:t xml:space="preserve">all </w:t>
      </w:r>
      <w:r>
        <w:t xml:space="preserve">your company’s </w:t>
      </w:r>
      <w:r w:rsidR="00B94DBA">
        <w:t>loan</w:t>
      </w:r>
      <w:r w:rsidR="00EF7B0B">
        <w:t>/borrowing</w:t>
      </w:r>
      <w:r w:rsidR="00B94DBA">
        <w:t xml:space="preserve"> ledgers</w:t>
      </w:r>
      <w:r>
        <w:t xml:space="preserve">, extracted directly from your accounting system, </w:t>
      </w:r>
      <w:r w:rsidR="00F22BF9">
        <w:t>for</w:t>
      </w:r>
      <w:r>
        <w:t xml:space="preserve"> the period.</w:t>
      </w:r>
    </w:p>
    <w:p w14:paraId="2D4B7C17" w14:textId="77777777" w:rsidR="00250DD1" w:rsidRDefault="00250DD1" w:rsidP="00250DD1">
      <w:pPr>
        <w:pStyle w:val="ListParagraph"/>
        <w:ind w:left="360"/>
      </w:pPr>
    </w:p>
    <w:p w14:paraId="0E763973" w14:textId="6053ABF7" w:rsidR="00461D04" w:rsidRDefault="00461D04" w:rsidP="00461D04">
      <w:pPr>
        <w:pStyle w:val="ListParagraph"/>
        <w:numPr>
          <w:ilvl w:val="0"/>
          <w:numId w:val="110"/>
        </w:numPr>
      </w:pPr>
      <w:r>
        <w:t xml:space="preserve">For each </w:t>
      </w:r>
      <w:r w:rsidR="00EF7B0B">
        <w:t>loan listed</w:t>
      </w:r>
      <w:r>
        <w:t xml:space="preserve"> in </w:t>
      </w:r>
      <w:r w:rsidR="00EF7B0B">
        <w:t>worksheet “</w:t>
      </w:r>
      <w:r>
        <w:t>I-</w:t>
      </w:r>
      <w:r w:rsidR="00EF7B0B">
        <w:t>5 Preferential Loans”</w:t>
      </w:r>
      <w:r>
        <w:t>:</w:t>
      </w:r>
    </w:p>
    <w:p w14:paraId="7BAA905E" w14:textId="6463DA36" w:rsidR="00F22BF9" w:rsidRDefault="00F22BF9" w:rsidP="00461D04">
      <w:pPr>
        <w:pStyle w:val="ListParagraph"/>
        <w:numPr>
          <w:ilvl w:val="1"/>
          <w:numId w:val="110"/>
        </w:numPr>
      </w:pPr>
      <w:r>
        <w:t>Provide details of the application process.</w:t>
      </w:r>
    </w:p>
    <w:p w14:paraId="19AB0364" w14:textId="653D9659" w:rsidR="00461D04" w:rsidRDefault="00461D04" w:rsidP="00461D04">
      <w:pPr>
        <w:pStyle w:val="ListParagraph"/>
        <w:numPr>
          <w:ilvl w:val="1"/>
          <w:numId w:val="110"/>
        </w:numPr>
      </w:pPr>
      <w:r>
        <w:t xml:space="preserve">Provide a copy of the </w:t>
      </w:r>
      <w:r w:rsidR="00F22BF9">
        <w:t>loan contract</w:t>
      </w:r>
      <w:r>
        <w:t xml:space="preserve">. If the </w:t>
      </w:r>
      <w:r w:rsidR="00F22BF9">
        <w:t>contract</w:t>
      </w:r>
      <w:r>
        <w:t xml:space="preserve"> </w:t>
      </w:r>
      <w:r w:rsidR="00F22BF9">
        <w:t xml:space="preserve">is </w:t>
      </w:r>
      <w:r>
        <w:t xml:space="preserve">not in English, please provide a translation of the </w:t>
      </w:r>
      <w:r w:rsidR="00F22BF9">
        <w:t>contract</w:t>
      </w:r>
      <w:r>
        <w:t>.</w:t>
      </w:r>
    </w:p>
    <w:p w14:paraId="50ADCB86" w14:textId="67585A21" w:rsidR="00461D04" w:rsidRDefault="00461D04" w:rsidP="00461D04">
      <w:pPr>
        <w:pStyle w:val="ListParagraph"/>
        <w:numPr>
          <w:ilvl w:val="1"/>
          <w:numId w:val="110"/>
        </w:numPr>
      </w:pPr>
      <w:r>
        <w:t xml:space="preserve">Provide a copy of </w:t>
      </w:r>
      <w:r w:rsidR="00F22BF9">
        <w:t xml:space="preserve">the bank statement for the period. </w:t>
      </w:r>
      <w:r>
        <w:t xml:space="preserve">If the </w:t>
      </w:r>
      <w:r w:rsidR="00F22BF9">
        <w:t>statement</w:t>
      </w:r>
      <w:r>
        <w:t xml:space="preserve"> </w:t>
      </w:r>
      <w:r w:rsidR="00F22BF9">
        <w:t>is</w:t>
      </w:r>
      <w:r>
        <w:t xml:space="preserve"> not in English, please provide a translation of the </w:t>
      </w:r>
      <w:r w:rsidR="00F22BF9">
        <w:t>statement</w:t>
      </w:r>
      <w:r>
        <w:t>.</w:t>
      </w:r>
    </w:p>
    <w:p w14:paraId="23C65808" w14:textId="77777777" w:rsidR="00461D04" w:rsidRPr="00461D04" w:rsidRDefault="00461D04" w:rsidP="00461D04"/>
    <w:p w14:paraId="2544D9B0" w14:textId="376239E5" w:rsidR="00CE6A69" w:rsidRDefault="00BB193A" w:rsidP="00BB193A">
      <w:pPr>
        <w:pStyle w:val="Heading2"/>
      </w:pPr>
      <w:bookmarkStart w:id="198" w:name="_Toc239751496"/>
      <w:r>
        <w:t>I-</w:t>
      </w:r>
      <w:r w:rsidR="00461D04">
        <w:t>6</w:t>
      </w:r>
      <w:r>
        <w:t xml:space="preserve"> </w:t>
      </w:r>
      <w:r w:rsidR="000C77A0">
        <w:tab/>
      </w:r>
      <w:r>
        <w:t>Other Programs</w:t>
      </w:r>
      <w:bookmarkEnd w:id="198"/>
    </w:p>
    <w:p w14:paraId="5D600AA7" w14:textId="77777777" w:rsidR="00605476" w:rsidRDefault="00605476" w:rsidP="00160B65">
      <w:pPr>
        <w:pStyle w:val="ListParagraph"/>
        <w:numPr>
          <w:ilvl w:val="0"/>
          <w:numId w:val="74"/>
        </w:numPr>
        <w:autoSpaceDE w:val="0"/>
        <w:autoSpaceDN w:val="0"/>
        <w:adjustRightInd w:val="0"/>
        <w:rPr>
          <w:rFonts w:cs="Arial"/>
          <w:snapToGrid w:val="0"/>
        </w:rPr>
      </w:pPr>
      <w:bookmarkStart w:id="199" w:name="_Toc506971848"/>
      <w:bookmarkStart w:id="200" w:name="_Toc508203842"/>
      <w:bookmarkStart w:id="201" w:name="_Toc508290376"/>
      <w:bookmarkStart w:id="202" w:name="_Toc515637660"/>
      <w:bookmarkStart w:id="203" w:name="_Ref520387726"/>
      <w:r w:rsidRPr="00272710">
        <w:rPr>
          <w:rFonts w:cs="Arial"/>
          <w:snapToGrid w:val="0"/>
        </w:rPr>
        <w:t xml:space="preserve">Provide a list of all the provinces in which you have business operations (including </w:t>
      </w:r>
      <w:r>
        <w:rPr>
          <w:rFonts w:cs="Arial"/>
          <w:snapToGrid w:val="0"/>
        </w:rPr>
        <w:t>locations of factories, sales offices, or other places of business).</w:t>
      </w:r>
    </w:p>
    <w:p w14:paraId="4885A114" w14:textId="77777777" w:rsidR="00605476" w:rsidRPr="00272710" w:rsidRDefault="00605476" w:rsidP="00605476">
      <w:pPr>
        <w:autoSpaceDE w:val="0"/>
        <w:autoSpaceDN w:val="0"/>
        <w:adjustRightInd w:val="0"/>
        <w:rPr>
          <w:rFonts w:cs="Arial"/>
          <w:snapToGrid w:val="0"/>
        </w:rPr>
      </w:pPr>
    </w:p>
    <w:p w14:paraId="49815222" w14:textId="2EB09813" w:rsidR="00605476" w:rsidRPr="00272710" w:rsidRDefault="00605476" w:rsidP="00160B65">
      <w:pPr>
        <w:pStyle w:val="ListParagraph"/>
        <w:numPr>
          <w:ilvl w:val="0"/>
          <w:numId w:val="74"/>
        </w:numPr>
        <w:autoSpaceDE w:val="0"/>
        <w:autoSpaceDN w:val="0"/>
        <w:adjustRightInd w:val="0"/>
        <w:rPr>
          <w:rFonts w:cs="Arial"/>
          <w:snapToGrid w:val="0"/>
        </w:rPr>
      </w:pPr>
      <w:r>
        <w:rPr>
          <w:rFonts w:cs="Arial"/>
          <w:snapToGrid w:val="0"/>
        </w:rPr>
        <w:t xml:space="preserve">Are you aware of any programs of </w:t>
      </w:r>
      <w:r w:rsidRPr="00810089">
        <w:rPr>
          <w:rFonts w:cs="Arial"/>
          <w:snapToGrid w:val="0"/>
        </w:rPr>
        <w:t xml:space="preserve">the Government of </w:t>
      </w:r>
      <w:r w:rsidR="00405CAC">
        <w:rPr>
          <w:rFonts w:cs="Arial"/>
          <w:snapToGrid w:val="0"/>
        </w:rPr>
        <w:t>India</w:t>
      </w:r>
      <w:r>
        <w:rPr>
          <w:rFonts w:cs="Arial"/>
          <w:snapToGrid w:val="0"/>
        </w:rPr>
        <w:t xml:space="preserve">, any of its agencies or any other authorised body, that </w:t>
      </w:r>
      <w:r w:rsidRPr="001B04F4">
        <w:rPr>
          <w:rFonts w:cs="Arial"/>
          <w:snapToGrid w:val="0"/>
        </w:rPr>
        <w:t>benefit</w:t>
      </w:r>
      <w:r>
        <w:rPr>
          <w:rFonts w:cs="Arial"/>
          <w:snapToGrid w:val="0"/>
        </w:rPr>
        <w:t>s</w:t>
      </w:r>
      <w:r w:rsidRPr="001B04F4">
        <w:rPr>
          <w:rFonts w:cs="Arial"/>
          <w:szCs w:val="24"/>
          <w:lang w:eastAsia="en-AU"/>
        </w:rPr>
        <w:t xml:space="preserve"> </w:t>
      </w:r>
      <w:r w:rsidRPr="001B04F4">
        <w:rPr>
          <w:rFonts w:cs="Arial"/>
          <w:snapToGrid w:val="0"/>
        </w:rPr>
        <w:t>manufacturers</w:t>
      </w:r>
      <w:r>
        <w:rPr>
          <w:rFonts w:cs="Arial"/>
          <w:snapToGrid w:val="0"/>
        </w:rPr>
        <w:t xml:space="preserve"> </w:t>
      </w:r>
      <w:r w:rsidR="00F90E50">
        <w:rPr>
          <w:rFonts w:cs="Arial"/>
          <w:snapToGrid w:val="0"/>
        </w:rPr>
        <w:t xml:space="preserve">of the goods </w:t>
      </w:r>
      <w:r>
        <w:rPr>
          <w:rFonts w:cs="Arial"/>
          <w:snapToGrid w:val="0"/>
        </w:rPr>
        <w:t>that have not been accounted for in this questionnaire? Provide the name of those programs you are aware of (even if your company is not eligible to receive benefit under the program.)</w:t>
      </w:r>
    </w:p>
    <w:p w14:paraId="0138C257" w14:textId="77777777" w:rsidR="00605476" w:rsidRPr="00AE6AEF" w:rsidRDefault="00605476" w:rsidP="00605476">
      <w:pPr>
        <w:autoSpaceDE w:val="0"/>
        <w:autoSpaceDN w:val="0"/>
        <w:adjustRightInd w:val="0"/>
        <w:ind w:right="-680"/>
        <w:rPr>
          <w:rFonts w:cs="Arial"/>
          <w:szCs w:val="24"/>
          <w:lang w:eastAsia="en-AU"/>
        </w:rPr>
      </w:pPr>
    </w:p>
    <w:p w14:paraId="79842ADD" w14:textId="77777777" w:rsidR="00605476" w:rsidRDefault="00605476" w:rsidP="00160B65">
      <w:pPr>
        <w:pStyle w:val="ListParagraph"/>
        <w:numPr>
          <w:ilvl w:val="0"/>
          <w:numId w:val="75"/>
        </w:numPr>
        <w:autoSpaceDE w:val="0"/>
        <w:autoSpaceDN w:val="0"/>
        <w:adjustRightInd w:val="0"/>
        <w:rPr>
          <w:rFonts w:cs="Arial"/>
          <w:szCs w:val="24"/>
          <w:lang w:eastAsia="en-AU"/>
        </w:rPr>
      </w:pPr>
      <w:r>
        <w:rPr>
          <w:rFonts w:cs="Arial"/>
          <w:szCs w:val="24"/>
          <w:lang w:eastAsia="en-AU"/>
        </w:rPr>
        <w:lastRenderedPageBreak/>
        <w:t>Indicate the location of the program by region, province or municipal level.</w:t>
      </w:r>
    </w:p>
    <w:p w14:paraId="5E6D6761" w14:textId="77777777" w:rsidR="00605476" w:rsidRDefault="00605476" w:rsidP="00605476">
      <w:pPr>
        <w:pStyle w:val="ListParagraph"/>
        <w:autoSpaceDE w:val="0"/>
        <w:autoSpaceDN w:val="0"/>
        <w:adjustRightInd w:val="0"/>
        <w:ind w:left="360"/>
        <w:rPr>
          <w:rFonts w:cs="Arial"/>
          <w:szCs w:val="24"/>
          <w:lang w:eastAsia="en-AU"/>
        </w:rPr>
      </w:pPr>
    </w:p>
    <w:p w14:paraId="2623ECCD" w14:textId="77777777" w:rsidR="00605476" w:rsidRPr="001B04F4" w:rsidRDefault="00605476" w:rsidP="00160B65">
      <w:pPr>
        <w:pStyle w:val="ListParagraph"/>
        <w:numPr>
          <w:ilvl w:val="0"/>
          <w:numId w:val="75"/>
        </w:numPr>
        <w:autoSpaceDE w:val="0"/>
        <w:autoSpaceDN w:val="0"/>
        <w:adjustRightInd w:val="0"/>
        <w:rPr>
          <w:rFonts w:cs="Arial"/>
          <w:szCs w:val="24"/>
          <w:lang w:eastAsia="en-AU"/>
        </w:rPr>
      </w:pPr>
      <w:r>
        <w:rPr>
          <w:rFonts w:cs="Arial"/>
          <w:szCs w:val="24"/>
          <w:lang w:eastAsia="en-AU"/>
        </w:rPr>
        <w:t>Indicate the type of program, for example:</w:t>
      </w:r>
    </w:p>
    <w:p w14:paraId="4B4031EA" w14:textId="7511191A" w:rsidR="00605476" w:rsidRPr="00AE6AEF" w:rsidRDefault="00605476" w:rsidP="00160B65">
      <w:pPr>
        <w:pStyle w:val="ListParagraph"/>
        <w:numPr>
          <w:ilvl w:val="0"/>
          <w:numId w:val="76"/>
        </w:numPr>
        <w:rPr>
          <w:lang w:eastAsia="en-AU"/>
        </w:rPr>
      </w:pPr>
      <w:r w:rsidRPr="00AE6AEF">
        <w:rPr>
          <w:lang w:eastAsia="en-AU"/>
        </w:rPr>
        <w:t>the provis</w:t>
      </w:r>
      <w:r w:rsidR="00BD232F">
        <w:rPr>
          <w:lang w:eastAsia="en-AU"/>
        </w:rPr>
        <w:t>ion of grants, awards or prizes</w:t>
      </w:r>
    </w:p>
    <w:p w14:paraId="78C7B5BF" w14:textId="173E37AF" w:rsidR="00605476" w:rsidRPr="00AE6AEF" w:rsidRDefault="00605476" w:rsidP="00160B65">
      <w:pPr>
        <w:pStyle w:val="ListParagraph"/>
        <w:numPr>
          <w:ilvl w:val="0"/>
          <w:numId w:val="76"/>
        </w:numPr>
        <w:rPr>
          <w:lang w:eastAsia="en-AU"/>
        </w:rPr>
      </w:pPr>
      <w:r w:rsidRPr="00AE6AEF">
        <w:rPr>
          <w:lang w:eastAsia="en-AU"/>
        </w:rPr>
        <w:t>the provision of goods or services at a reduced price (e.</w:t>
      </w:r>
      <w:r w:rsidR="00BD232F">
        <w:rPr>
          <w:lang w:eastAsia="en-AU"/>
        </w:rPr>
        <w:t>g. electricity, gas, transport)</w:t>
      </w:r>
    </w:p>
    <w:p w14:paraId="20945521" w14:textId="6DE827E9" w:rsidR="00605476" w:rsidRPr="00AE6AEF" w:rsidRDefault="00605476" w:rsidP="00160B65">
      <w:pPr>
        <w:pStyle w:val="ListParagraph"/>
        <w:numPr>
          <w:ilvl w:val="0"/>
          <w:numId w:val="76"/>
        </w:numPr>
        <w:rPr>
          <w:lang w:eastAsia="en-AU"/>
        </w:rPr>
      </w:pPr>
      <w:r w:rsidRPr="00AE6AEF">
        <w:rPr>
          <w:lang w:eastAsia="en-AU"/>
        </w:rPr>
        <w:t>the reduction of tax payab</w:t>
      </w:r>
      <w:r w:rsidR="00BD232F">
        <w:rPr>
          <w:lang w:eastAsia="en-AU"/>
        </w:rPr>
        <w:t>le including income tax and VAT</w:t>
      </w:r>
    </w:p>
    <w:p w14:paraId="75928676" w14:textId="56890348" w:rsidR="00605476" w:rsidRPr="00AE6AEF" w:rsidRDefault="00BD232F" w:rsidP="00160B65">
      <w:pPr>
        <w:pStyle w:val="ListParagraph"/>
        <w:numPr>
          <w:ilvl w:val="0"/>
          <w:numId w:val="76"/>
        </w:numPr>
        <w:rPr>
          <w:lang w:eastAsia="en-AU"/>
        </w:rPr>
      </w:pPr>
      <w:r>
        <w:rPr>
          <w:lang w:eastAsia="en-AU"/>
        </w:rPr>
        <w:t>reduction in land use fees</w:t>
      </w:r>
    </w:p>
    <w:p w14:paraId="78EEFB74" w14:textId="77777777" w:rsidR="00605476" w:rsidRPr="00AE6AEF" w:rsidRDefault="00605476" w:rsidP="00160B65">
      <w:pPr>
        <w:pStyle w:val="ListParagraph"/>
        <w:numPr>
          <w:ilvl w:val="0"/>
          <w:numId w:val="76"/>
        </w:numPr>
        <w:rPr>
          <w:lang w:eastAsia="en-AU"/>
        </w:rPr>
      </w:pPr>
      <w:r w:rsidRPr="00AE6AEF">
        <w:rPr>
          <w:lang w:eastAsia="en-AU"/>
        </w:rPr>
        <w:t>any other form of assistance.</w:t>
      </w:r>
    </w:p>
    <w:p w14:paraId="033193AB" w14:textId="77777777" w:rsidR="00605476" w:rsidRDefault="00605476" w:rsidP="00605476">
      <w:pPr>
        <w:autoSpaceDE w:val="0"/>
        <w:autoSpaceDN w:val="0"/>
        <w:adjustRightInd w:val="0"/>
        <w:rPr>
          <w:rFonts w:cs="Arial"/>
          <w:szCs w:val="24"/>
          <w:lang w:eastAsia="en-AU"/>
        </w:rPr>
      </w:pPr>
    </w:p>
    <w:p w14:paraId="1FFACAC9" w14:textId="77777777" w:rsidR="00605476" w:rsidRDefault="00605476" w:rsidP="00605476">
      <w:pPr>
        <w:autoSpaceDE w:val="0"/>
        <w:autoSpaceDN w:val="0"/>
        <w:adjustRightInd w:val="0"/>
        <w:rPr>
          <w:rFonts w:cs="Arial"/>
          <w:szCs w:val="24"/>
          <w:lang w:eastAsia="en-AU"/>
        </w:rPr>
      </w:pPr>
      <w:r w:rsidRPr="00AE6AEF">
        <w:rPr>
          <w:rFonts w:cs="Arial"/>
          <w:szCs w:val="24"/>
          <w:lang w:eastAsia="en-AU"/>
        </w:rPr>
        <w:t xml:space="preserve">For </w:t>
      </w:r>
      <w:r w:rsidRPr="00AE6AEF">
        <w:rPr>
          <w:rFonts w:cs="Arial"/>
          <w:b/>
          <w:bCs/>
          <w:szCs w:val="24"/>
          <w:u w:val="single"/>
          <w:lang w:eastAsia="en-AU"/>
        </w:rPr>
        <w:t>each program</w:t>
      </w:r>
      <w:r w:rsidRPr="00AE6AEF">
        <w:rPr>
          <w:rFonts w:cs="Arial"/>
          <w:b/>
          <w:bCs/>
          <w:szCs w:val="24"/>
          <w:lang w:eastAsia="en-AU"/>
        </w:rPr>
        <w:t xml:space="preserve"> </w:t>
      </w:r>
      <w:r w:rsidRPr="00AE6AEF">
        <w:rPr>
          <w:rFonts w:cs="Arial"/>
          <w:bCs/>
          <w:szCs w:val="24"/>
          <w:lang w:eastAsia="en-AU"/>
        </w:rPr>
        <w:t xml:space="preserve">that you have </w:t>
      </w:r>
      <w:r w:rsidRPr="00AE6AEF">
        <w:rPr>
          <w:rFonts w:cs="Arial"/>
          <w:szCs w:val="24"/>
          <w:lang w:eastAsia="en-AU"/>
        </w:rPr>
        <w:t>identified, answer the following.</w:t>
      </w:r>
    </w:p>
    <w:p w14:paraId="73423552" w14:textId="77777777" w:rsidR="00605476" w:rsidRDefault="00605476" w:rsidP="00605476">
      <w:pPr>
        <w:autoSpaceDE w:val="0"/>
        <w:autoSpaceDN w:val="0"/>
        <w:adjustRightInd w:val="0"/>
        <w:rPr>
          <w:rFonts w:cs="Arial"/>
          <w:szCs w:val="24"/>
          <w:lang w:eastAsia="en-AU"/>
        </w:rPr>
      </w:pPr>
    </w:p>
    <w:p w14:paraId="4E047363" w14:textId="77777777" w:rsidR="00605476" w:rsidRDefault="00605476" w:rsidP="00160B65">
      <w:pPr>
        <w:pStyle w:val="ListParagraph"/>
        <w:numPr>
          <w:ilvl w:val="0"/>
          <w:numId w:val="75"/>
        </w:numPr>
        <w:autoSpaceDE w:val="0"/>
        <w:autoSpaceDN w:val="0"/>
        <w:adjustRightInd w:val="0"/>
        <w:rPr>
          <w:rFonts w:cs="Arial"/>
          <w:szCs w:val="24"/>
          <w:lang w:eastAsia="en-AU"/>
        </w:rPr>
      </w:pPr>
      <w:r w:rsidRPr="001B04F4">
        <w:rPr>
          <w:rFonts w:cs="Arial"/>
          <w:szCs w:val="24"/>
          <w:lang w:eastAsia="en-AU"/>
        </w:rPr>
        <w:t>Indicate whether your company benefited from any of the listed programs</w:t>
      </w:r>
      <w:r w:rsidR="00BF31C0">
        <w:rPr>
          <w:rFonts w:cs="Arial"/>
          <w:szCs w:val="24"/>
          <w:lang w:eastAsia="en-AU"/>
        </w:rPr>
        <w:t xml:space="preserve"> during </w:t>
      </w:r>
      <w:r w:rsidR="00DF4FA8">
        <w:rPr>
          <w:rFonts w:cs="Arial"/>
          <w:szCs w:val="24"/>
          <w:lang w:eastAsia="en-AU"/>
        </w:rPr>
        <w:t>the period</w:t>
      </w:r>
      <w:r w:rsidRPr="001B04F4">
        <w:rPr>
          <w:rFonts w:cs="Arial"/>
          <w:szCs w:val="24"/>
          <w:lang w:eastAsia="en-AU"/>
        </w:rPr>
        <w:t xml:space="preserve">. </w:t>
      </w:r>
    </w:p>
    <w:p w14:paraId="1BCB8CAF" w14:textId="77777777" w:rsidR="00605476" w:rsidRPr="00AE6AEF" w:rsidRDefault="00605476" w:rsidP="00605476">
      <w:pPr>
        <w:autoSpaceDE w:val="0"/>
        <w:autoSpaceDN w:val="0"/>
        <w:adjustRightInd w:val="0"/>
        <w:rPr>
          <w:rFonts w:cs="Arial"/>
          <w:szCs w:val="24"/>
          <w:lang w:eastAsia="en-AU"/>
        </w:rPr>
      </w:pPr>
    </w:p>
    <w:p w14:paraId="6AE0E8BE" w14:textId="77777777" w:rsidR="00605476" w:rsidRPr="00630F1A" w:rsidRDefault="00605476" w:rsidP="00160B65">
      <w:pPr>
        <w:pStyle w:val="ListParagraph"/>
        <w:numPr>
          <w:ilvl w:val="0"/>
          <w:numId w:val="75"/>
        </w:numPr>
        <w:autoSpaceDE w:val="0"/>
        <w:autoSpaceDN w:val="0"/>
        <w:adjustRightInd w:val="0"/>
        <w:ind w:right="-680"/>
        <w:rPr>
          <w:rFonts w:cs="Arial"/>
          <w:szCs w:val="24"/>
          <w:lang w:eastAsia="en-AU"/>
        </w:rPr>
      </w:pPr>
      <w:r w:rsidRPr="001B04F4">
        <w:rPr>
          <w:rFonts w:cs="Arial"/>
          <w:szCs w:val="24"/>
          <w:lang w:eastAsia="en-AU"/>
        </w:rPr>
        <w:t xml:space="preserve">Indicate which goods you produced that benefited from the program (e.g. the program may have benefited all production or only certain products that have undergone research and development). </w:t>
      </w:r>
    </w:p>
    <w:p w14:paraId="514DB2B0" w14:textId="77777777" w:rsidR="00605476" w:rsidRDefault="00605476" w:rsidP="00605476">
      <w:pPr>
        <w:pStyle w:val="ListParagraph"/>
        <w:autoSpaceDE w:val="0"/>
        <w:autoSpaceDN w:val="0"/>
        <w:adjustRightInd w:val="0"/>
        <w:ind w:left="360"/>
        <w:rPr>
          <w:rFonts w:cs="Arial"/>
          <w:szCs w:val="24"/>
          <w:lang w:eastAsia="en-AU"/>
        </w:rPr>
      </w:pPr>
    </w:p>
    <w:p w14:paraId="2CCCF8E8" w14:textId="77777777" w:rsidR="00605476" w:rsidRDefault="00605476" w:rsidP="00160B65">
      <w:pPr>
        <w:pStyle w:val="ListParagraph"/>
        <w:numPr>
          <w:ilvl w:val="0"/>
          <w:numId w:val="75"/>
        </w:numPr>
        <w:autoSpaceDE w:val="0"/>
        <w:autoSpaceDN w:val="0"/>
        <w:adjustRightInd w:val="0"/>
        <w:rPr>
          <w:rFonts w:cs="Arial"/>
          <w:szCs w:val="24"/>
          <w:lang w:eastAsia="en-AU"/>
        </w:rPr>
      </w:pPr>
      <w:r w:rsidRPr="00AE6AEF">
        <w:rPr>
          <w:rFonts w:cs="Arial"/>
          <w:szCs w:val="24"/>
          <w:lang w:eastAsia="en-AU"/>
        </w:rPr>
        <w:t xml:space="preserve">Describe the application and approval procedures for obtaining a benefit under the program. </w:t>
      </w:r>
    </w:p>
    <w:p w14:paraId="4E75B67F" w14:textId="77777777" w:rsidR="00605476" w:rsidRDefault="00605476" w:rsidP="00605476">
      <w:pPr>
        <w:autoSpaceDE w:val="0"/>
        <w:autoSpaceDN w:val="0"/>
        <w:adjustRightInd w:val="0"/>
        <w:rPr>
          <w:rFonts w:cs="Arial"/>
          <w:szCs w:val="24"/>
          <w:lang w:eastAsia="en-AU"/>
        </w:rPr>
      </w:pPr>
    </w:p>
    <w:p w14:paraId="14E6F44A" w14:textId="29A6B768" w:rsidR="00605476" w:rsidRPr="001B04F4" w:rsidRDefault="00605476" w:rsidP="00160B65">
      <w:pPr>
        <w:pStyle w:val="ListParagraph"/>
        <w:numPr>
          <w:ilvl w:val="0"/>
          <w:numId w:val="75"/>
        </w:numPr>
        <w:autoSpaceDE w:val="0"/>
        <w:autoSpaceDN w:val="0"/>
        <w:adjustRightInd w:val="0"/>
        <w:rPr>
          <w:rFonts w:cs="Arial"/>
          <w:szCs w:val="24"/>
          <w:lang w:eastAsia="en-AU"/>
        </w:rPr>
      </w:pPr>
      <w:r w:rsidRPr="001B04F4">
        <w:rPr>
          <w:rFonts w:cs="Arial"/>
          <w:szCs w:val="24"/>
          <w:lang w:eastAsia="en-AU"/>
        </w:rPr>
        <w:t xml:space="preserve">Where applicable, provide copies of the application form or other documentation used to apply for the program, all attachments and all contractual agreements entered into between your business and the </w:t>
      </w:r>
      <w:r w:rsidRPr="00810089">
        <w:rPr>
          <w:rFonts w:cs="Arial"/>
          <w:szCs w:val="24"/>
          <w:lang w:eastAsia="en-AU"/>
        </w:rPr>
        <w:t xml:space="preserve">Government of </w:t>
      </w:r>
      <w:r w:rsidR="00405CAC">
        <w:rPr>
          <w:rFonts w:cs="Arial"/>
          <w:szCs w:val="24"/>
          <w:lang w:eastAsia="en-AU"/>
        </w:rPr>
        <w:t>India</w:t>
      </w:r>
      <w:r w:rsidRPr="001B04F4">
        <w:rPr>
          <w:rFonts w:cs="Arial"/>
          <w:szCs w:val="24"/>
          <w:lang w:eastAsia="en-AU"/>
        </w:rPr>
        <w:t xml:space="preserve"> in relation to the program.</w:t>
      </w:r>
    </w:p>
    <w:p w14:paraId="7B367FAA" w14:textId="77777777" w:rsidR="00605476" w:rsidRPr="00AE6AEF" w:rsidRDefault="00605476" w:rsidP="00605476">
      <w:pPr>
        <w:tabs>
          <w:tab w:val="num" w:pos="851"/>
        </w:tabs>
        <w:autoSpaceDE w:val="0"/>
        <w:autoSpaceDN w:val="0"/>
        <w:adjustRightInd w:val="0"/>
        <w:ind w:left="851" w:hanging="425"/>
        <w:rPr>
          <w:rFonts w:cs="Arial"/>
          <w:szCs w:val="24"/>
          <w:lang w:eastAsia="en-AU"/>
        </w:rPr>
      </w:pPr>
    </w:p>
    <w:p w14:paraId="74CC9337" w14:textId="77777777" w:rsidR="00605476" w:rsidRPr="001B04F4" w:rsidRDefault="00605476" w:rsidP="00160B65">
      <w:pPr>
        <w:pStyle w:val="ListParagraph"/>
        <w:numPr>
          <w:ilvl w:val="0"/>
          <w:numId w:val="75"/>
        </w:numPr>
        <w:autoSpaceDE w:val="0"/>
        <w:autoSpaceDN w:val="0"/>
        <w:adjustRightInd w:val="0"/>
        <w:rPr>
          <w:rFonts w:cs="Arial"/>
          <w:szCs w:val="24"/>
          <w:lang w:eastAsia="en-AU"/>
        </w:rPr>
      </w:pPr>
      <w:r w:rsidRPr="001B04F4">
        <w:rPr>
          <w:rFonts w:cs="Arial"/>
          <w:szCs w:val="24"/>
          <w:lang w:eastAsia="en-AU"/>
        </w:rPr>
        <w:t>Outline the fees charged to, or expenses incurred by your business for purposes of receiving the program.</w:t>
      </w:r>
    </w:p>
    <w:p w14:paraId="6738ABED" w14:textId="77777777" w:rsidR="00605476" w:rsidRPr="00AE6AEF" w:rsidRDefault="00605476" w:rsidP="00605476">
      <w:pPr>
        <w:pStyle w:val="ListParagraph"/>
        <w:autoSpaceDE w:val="0"/>
        <w:autoSpaceDN w:val="0"/>
        <w:adjustRightInd w:val="0"/>
        <w:ind w:left="360"/>
        <w:rPr>
          <w:rFonts w:cs="Arial"/>
          <w:szCs w:val="24"/>
          <w:lang w:eastAsia="en-AU"/>
        </w:rPr>
      </w:pPr>
    </w:p>
    <w:p w14:paraId="04288230" w14:textId="77777777" w:rsidR="00605476" w:rsidRPr="00AE6AEF" w:rsidRDefault="00605476" w:rsidP="00160B65">
      <w:pPr>
        <w:pStyle w:val="ListParagraph"/>
        <w:numPr>
          <w:ilvl w:val="0"/>
          <w:numId w:val="75"/>
        </w:numPr>
        <w:autoSpaceDE w:val="0"/>
        <w:autoSpaceDN w:val="0"/>
        <w:adjustRightInd w:val="0"/>
        <w:rPr>
          <w:rFonts w:cs="Arial"/>
          <w:szCs w:val="24"/>
          <w:lang w:eastAsia="en-AU"/>
        </w:rPr>
      </w:pPr>
      <w:r w:rsidRPr="00AE6AEF">
        <w:rPr>
          <w:rFonts w:cs="Arial"/>
          <w:szCs w:val="24"/>
          <w:lang w:eastAsia="en-AU"/>
        </w:rPr>
        <w:t>Outline the eligibility criteria your business had to meet in order to receive benefits under this program.</w:t>
      </w:r>
    </w:p>
    <w:p w14:paraId="21170BCF" w14:textId="77777777" w:rsidR="00605476" w:rsidRPr="00AE6AEF" w:rsidRDefault="00605476" w:rsidP="00605476">
      <w:pPr>
        <w:pStyle w:val="ListParagraph"/>
        <w:autoSpaceDE w:val="0"/>
        <w:autoSpaceDN w:val="0"/>
        <w:adjustRightInd w:val="0"/>
        <w:ind w:left="360"/>
        <w:rPr>
          <w:rFonts w:cs="Arial"/>
          <w:szCs w:val="24"/>
          <w:lang w:eastAsia="en-AU"/>
        </w:rPr>
      </w:pPr>
    </w:p>
    <w:p w14:paraId="0C2CC9A9" w14:textId="77777777" w:rsidR="00605476" w:rsidRPr="00AE6AEF" w:rsidRDefault="00605476" w:rsidP="00160B65">
      <w:pPr>
        <w:pStyle w:val="ListParagraph"/>
        <w:numPr>
          <w:ilvl w:val="0"/>
          <w:numId w:val="75"/>
        </w:numPr>
        <w:autoSpaceDE w:val="0"/>
        <w:autoSpaceDN w:val="0"/>
        <w:adjustRightInd w:val="0"/>
        <w:rPr>
          <w:rFonts w:cs="Arial"/>
          <w:szCs w:val="24"/>
          <w:lang w:eastAsia="en-AU"/>
        </w:rPr>
      </w:pPr>
      <w:r w:rsidRPr="00AE6AEF">
        <w:rPr>
          <w:rFonts w:cs="Arial"/>
          <w:szCs w:val="24"/>
          <w:lang w:eastAsia="en-AU"/>
        </w:rPr>
        <w:t>State whether your eligibility for the program was conditional on one or more of the following criteria:</w:t>
      </w:r>
    </w:p>
    <w:p w14:paraId="2D411A7C" w14:textId="77777777" w:rsidR="00605476" w:rsidRPr="00AE6AEF" w:rsidRDefault="00605476" w:rsidP="00605476">
      <w:pPr>
        <w:pStyle w:val="ListParagraph"/>
        <w:autoSpaceDE w:val="0"/>
        <w:autoSpaceDN w:val="0"/>
        <w:adjustRightInd w:val="0"/>
        <w:ind w:left="360"/>
        <w:rPr>
          <w:rFonts w:cs="Arial"/>
          <w:szCs w:val="24"/>
          <w:lang w:eastAsia="en-AU"/>
        </w:rPr>
      </w:pPr>
    </w:p>
    <w:p w14:paraId="35A1C277" w14:textId="3A468DE4" w:rsidR="00605476" w:rsidRPr="001E469C" w:rsidRDefault="00605476" w:rsidP="00160B65">
      <w:pPr>
        <w:pStyle w:val="ListParagraph"/>
        <w:numPr>
          <w:ilvl w:val="1"/>
          <w:numId w:val="75"/>
        </w:numPr>
        <w:autoSpaceDE w:val="0"/>
        <w:autoSpaceDN w:val="0"/>
        <w:adjustRightInd w:val="0"/>
        <w:rPr>
          <w:rFonts w:cs="Arial"/>
          <w:szCs w:val="24"/>
          <w:lang w:eastAsia="en-AU"/>
        </w:rPr>
      </w:pPr>
      <w:r w:rsidRPr="001E469C">
        <w:rPr>
          <w:rFonts w:cs="Arial"/>
          <w:szCs w:val="24"/>
          <w:lang w:eastAsia="en-AU"/>
        </w:rPr>
        <w:t>whether or not your business expor</w:t>
      </w:r>
      <w:r w:rsidR="00BD232F">
        <w:rPr>
          <w:rFonts w:cs="Arial"/>
          <w:szCs w:val="24"/>
          <w:lang w:eastAsia="en-AU"/>
        </w:rPr>
        <w:t>ts or has increased its exports</w:t>
      </w:r>
    </w:p>
    <w:p w14:paraId="19AE2AA5" w14:textId="46AB3C88" w:rsidR="00605476" w:rsidRPr="001E469C" w:rsidRDefault="00605476" w:rsidP="00160B65">
      <w:pPr>
        <w:pStyle w:val="ListParagraph"/>
        <w:numPr>
          <w:ilvl w:val="1"/>
          <w:numId w:val="75"/>
        </w:numPr>
        <w:autoSpaceDE w:val="0"/>
        <w:autoSpaceDN w:val="0"/>
        <w:adjustRightInd w:val="0"/>
        <w:rPr>
          <w:rFonts w:cs="Arial"/>
          <w:szCs w:val="24"/>
          <w:lang w:eastAsia="en-AU"/>
        </w:rPr>
      </w:pPr>
      <w:r w:rsidRPr="001E469C">
        <w:rPr>
          <w:rFonts w:cs="Arial"/>
          <w:szCs w:val="24"/>
          <w:lang w:eastAsia="en-AU"/>
        </w:rPr>
        <w:t>the use of domes</w:t>
      </w:r>
      <w:r w:rsidR="00BD232F">
        <w:rPr>
          <w:rFonts w:cs="Arial"/>
          <w:szCs w:val="24"/>
          <w:lang w:eastAsia="en-AU"/>
        </w:rPr>
        <w:t>tic rather than imported inputs</w:t>
      </w:r>
    </w:p>
    <w:p w14:paraId="49A6C67F" w14:textId="1C6E672B" w:rsidR="00605476" w:rsidRPr="001E469C" w:rsidRDefault="00605476" w:rsidP="00160B65">
      <w:pPr>
        <w:pStyle w:val="ListParagraph"/>
        <w:numPr>
          <w:ilvl w:val="1"/>
          <w:numId w:val="75"/>
        </w:numPr>
        <w:tabs>
          <w:tab w:val="num" w:pos="851"/>
        </w:tabs>
        <w:autoSpaceDE w:val="0"/>
        <w:autoSpaceDN w:val="0"/>
        <w:adjustRightInd w:val="0"/>
        <w:rPr>
          <w:rFonts w:cs="Arial"/>
          <w:szCs w:val="24"/>
          <w:lang w:eastAsia="en-AU"/>
        </w:rPr>
      </w:pPr>
      <w:r w:rsidRPr="001E469C">
        <w:rPr>
          <w:rFonts w:cs="Arial"/>
          <w:szCs w:val="24"/>
          <w:lang w:eastAsia="en-AU"/>
        </w:rPr>
        <w:t>the industry</w:t>
      </w:r>
      <w:r w:rsidR="00BD232F">
        <w:rPr>
          <w:rFonts w:cs="Arial"/>
          <w:szCs w:val="24"/>
          <w:lang w:eastAsia="en-AU"/>
        </w:rPr>
        <w:t xml:space="preserve"> to which your business belongs</w:t>
      </w:r>
      <w:r w:rsidRPr="001E469C">
        <w:rPr>
          <w:rFonts w:cs="Arial"/>
          <w:szCs w:val="24"/>
          <w:lang w:eastAsia="en-AU"/>
        </w:rPr>
        <w:t xml:space="preserve"> or</w:t>
      </w:r>
    </w:p>
    <w:p w14:paraId="1E19C5B7" w14:textId="77777777" w:rsidR="00605476" w:rsidRPr="001E469C" w:rsidRDefault="00605476" w:rsidP="00160B65">
      <w:pPr>
        <w:pStyle w:val="ListParagraph"/>
        <w:numPr>
          <w:ilvl w:val="1"/>
          <w:numId w:val="75"/>
        </w:numPr>
        <w:autoSpaceDE w:val="0"/>
        <w:autoSpaceDN w:val="0"/>
        <w:adjustRightInd w:val="0"/>
        <w:rPr>
          <w:rFonts w:cs="Arial"/>
          <w:szCs w:val="24"/>
          <w:lang w:eastAsia="en-AU"/>
        </w:rPr>
      </w:pPr>
      <w:r w:rsidRPr="001E469C">
        <w:rPr>
          <w:rFonts w:cs="Arial"/>
          <w:szCs w:val="24"/>
          <w:lang w:eastAsia="en-AU"/>
        </w:rPr>
        <w:t>the region in which your business is located.</w:t>
      </w:r>
    </w:p>
    <w:p w14:paraId="5DC2AD35" w14:textId="77777777" w:rsidR="00605476" w:rsidRPr="00AE6AEF" w:rsidRDefault="00605476" w:rsidP="00605476">
      <w:pPr>
        <w:pStyle w:val="ListParagraph"/>
        <w:autoSpaceDE w:val="0"/>
        <w:autoSpaceDN w:val="0"/>
        <w:adjustRightInd w:val="0"/>
        <w:ind w:left="360"/>
        <w:rPr>
          <w:rFonts w:cs="Arial"/>
          <w:szCs w:val="24"/>
          <w:lang w:eastAsia="en-AU"/>
        </w:rPr>
      </w:pPr>
    </w:p>
    <w:p w14:paraId="107BBF25" w14:textId="77777777" w:rsidR="00605476" w:rsidRPr="00AE6AEF" w:rsidRDefault="00605476" w:rsidP="00160B65">
      <w:pPr>
        <w:pStyle w:val="ListParagraph"/>
        <w:numPr>
          <w:ilvl w:val="0"/>
          <w:numId w:val="75"/>
        </w:numPr>
        <w:autoSpaceDE w:val="0"/>
        <w:autoSpaceDN w:val="0"/>
        <w:adjustRightInd w:val="0"/>
        <w:rPr>
          <w:rFonts w:cs="Arial"/>
          <w:szCs w:val="24"/>
          <w:lang w:eastAsia="en-AU"/>
        </w:rPr>
      </w:pPr>
      <w:r w:rsidRPr="00AE6AEF">
        <w:rPr>
          <w:rFonts w:cs="Arial"/>
          <w:szCs w:val="24"/>
          <w:lang w:eastAsia="en-AU"/>
        </w:rPr>
        <w:t>If the benefit was provided in relation to a specific activity or project of your entity, please identify the activity and provide supporting documentation.</w:t>
      </w:r>
    </w:p>
    <w:p w14:paraId="7660AFB3" w14:textId="77777777" w:rsidR="00605476" w:rsidRPr="00AE6AEF" w:rsidRDefault="00605476" w:rsidP="00605476">
      <w:pPr>
        <w:pStyle w:val="ListParagraph"/>
        <w:autoSpaceDE w:val="0"/>
        <w:autoSpaceDN w:val="0"/>
        <w:adjustRightInd w:val="0"/>
        <w:ind w:left="360"/>
        <w:rPr>
          <w:rFonts w:cs="Arial"/>
          <w:szCs w:val="24"/>
          <w:lang w:eastAsia="en-AU"/>
        </w:rPr>
      </w:pPr>
    </w:p>
    <w:p w14:paraId="76416E3E" w14:textId="77777777" w:rsidR="00605476" w:rsidRPr="00AE6AEF" w:rsidRDefault="00605476" w:rsidP="00160B65">
      <w:pPr>
        <w:pStyle w:val="ListParagraph"/>
        <w:numPr>
          <w:ilvl w:val="0"/>
          <w:numId w:val="75"/>
        </w:numPr>
        <w:autoSpaceDE w:val="0"/>
        <w:autoSpaceDN w:val="0"/>
        <w:adjustRightInd w:val="0"/>
        <w:rPr>
          <w:rFonts w:cs="Arial"/>
          <w:szCs w:val="24"/>
          <w:lang w:eastAsia="en-AU"/>
        </w:rPr>
      </w:pPr>
      <w:r w:rsidRPr="00AE6AEF">
        <w:rPr>
          <w:rFonts w:cs="Arial"/>
          <w:szCs w:val="24"/>
          <w:lang w:eastAsia="en-AU"/>
        </w:rPr>
        <w:t>What records does your business keep regarding each of the benefits received under this program? Provide copies of any records kept in relation to the program.</w:t>
      </w:r>
    </w:p>
    <w:p w14:paraId="472F496B" w14:textId="77777777" w:rsidR="00605476" w:rsidRPr="00AE6AEF" w:rsidRDefault="00605476" w:rsidP="00605476">
      <w:pPr>
        <w:pStyle w:val="ListParagraph"/>
        <w:autoSpaceDE w:val="0"/>
        <w:autoSpaceDN w:val="0"/>
        <w:adjustRightInd w:val="0"/>
        <w:ind w:left="360"/>
        <w:rPr>
          <w:rFonts w:cs="Arial"/>
          <w:szCs w:val="24"/>
          <w:lang w:eastAsia="en-AU"/>
        </w:rPr>
      </w:pPr>
    </w:p>
    <w:p w14:paraId="7C206250" w14:textId="77777777" w:rsidR="00605476" w:rsidRPr="00AE6AEF" w:rsidRDefault="00605476" w:rsidP="00160B65">
      <w:pPr>
        <w:pStyle w:val="ListParagraph"/>
        <w:numPr>
          <w:ilvl w:val="0"/>
          <w:numId w:val="75"/>
        </w:numPr>
        <w:autoSpaceDE w:val="0"/>
        <w:autoSpaceDN w:val="0"/>
        <w:adjustRightInd w:val="0"/>
        <w:rPr>
          <w:rFonts w:cs="Arial"/>
          <w:szCs w:val="24"/>
          <w:lang w:eastAsia="en-AU"/>
        </w:rPr>
      </w:pPr>
      <w:r w:rsidRPr="00AE6AEF">
        <w:rPr>
          <w:rFonts w:cs="Arial"/>
          <w:szCs w:val="24"/>
          <w:lang w:eastAsia="en-AU"/>
        </w:rPr>
        <w:t>Indicate where benefits under this program can be found in your accounting system (i.e., specify the ledgers or journals) and financial statements.</w:t>
      </w:r>
    </w:p>
    <w:p w14:paraId="01688C1B" w14:textId="77777777" w:rsidR="00605476" w:rsidRPr="00AE6AEF" w:rsidRDefault="00605476" w:rsidP="00605476">
      <w:pPr>
        <w:pStyle w:val="ListParagraph"/>
        <w:autoSpaceDE w:val="0"/>
        <w:autoSpaceDN w:val="0"/>
        <w:adjustRightInd w:val="0"/>
        <w:ind w:left="360"/>
        <w:rPr>
          <w:rFonts w:cs="Arial"/>
          <w:szCs w:val="24"/>
          <w:lang w:eastAsia="en-AU"/>
        </w:rPr>
      </w:pPr>
    </w:p>
    <w:p w14:paraId="22D390CC" w14:textId="77777777" w:rsidR="00605476" w:rsidRPr="00AE6AEF" w:rsidRDefault="00605476" w:rsidP="00160B65">
      <w:pPr>
        <w:pStyle w:val="ListParagraph"/>
        <w:numPr>
          <w:ilvl w:val="0"/>
          <w:numId w:val="75"/>
        </w:numPr>
        <w:autoSpaceDE w:val="0"/>
        <w:autoSpaceDN w:val="0"/>
        <w:adjustRightInd w:val="0"/>
        <w:rPr>
          <w:rFonts w:cs="Arial"/>
          <w:szCs w:val="24"/>
          <w:lang w:eastAsia="en-AU"/>
        </w:rPr>
      </w:pPr>
      <w:r w:rsidRPr="00AE6AEF">
        <w:rPr>
          <w:rFonts w:cs="Arial"/>
          <w:szCs w:val="24"/>
          <w:lang w:eastAsia="en-AU"/>
        </w:rPr>
        <w:t xml:space="preserve">To your knowledge, does the program still operate or has it been terminated? </w:t>
      </w:r>
    </w:p>
    <w:p w14:paraId="2966A34D" w14:textId="77777777" w:rsidR="00605476" w:rsidRPr="00AE6AEF" w:rsidRDefault="00605476" w:rsidP="00605476">
      <w:pPr>
        <w:pStyle w:val="ListParagraph"/>
        <w:autoSpaceDE w:val="0"/>
        <w:autoSpaceDN w:val="0"/>
        <w:adjustRightInd w:val="0"/>
        <w:ind w:left="360"/>
        <w:rPr>
          <w:rFonts w:cs="Arial"/>
          <w:szCs w:val="24"/>
          <w:lang w:eastAsia="en-AU"/>
        </w:rPr>
      </w:pPr>
    </w:p>
    <w:p w14:paraId="619380FF" w14:textId="77777777" w:rsidR="00605476" w:rsidRPr="00AE6AEF" w:rsidRDefault="00605476" w:rsidP="00160B65">
      <w:pPr>
        <w:pStyle w:val="ListParagraph"/>
        <w:numPr>
          <w:ilvl w:val="0"/>
          <w:numId w:val="75"/>
        </w:numPr>
        <w:autoSpaceDE w:val="0"/>
        <w:autoSpaceDN w:val="0"/>
        <w:adjustRightInd w:val="0"/>
        <w:rPr>
          <w:rFonts w:cs="Arial"/>
          <w:szCs w:val="24"/>
          <w:lang w:eastAsia="en-AU"/>
        </w:rPr>
      </w:pPr>
      <w:r w:rsidRPr="00AE6AEF">
        <w:rPr>
          <w:rFonts w:cs="Arial"/>
          <w:szCs w:val="24"/>
          <w:lang w:eastAsia="en-AU"/>
        </w:rPr>
        <w:t>If the program has been terminated, please provide details (</w:t>
      </w:r>
      <w:r>
        <w:rPr>
          <w:rFonts w:cs="Arial"/>
          <w:szCs w:val="24"/>
          <w:lang w:eastAsia="en-AU"/>
        </w:rPr>
        <w:t xml:space="preserve">including </w:t>
      </w:r>
      <w:r w:rsidRPr="00AE6AEF">
        <w:rPr>
          <w:rFonts w:cs="Arial"/>
          <w:szCs w:val="24"/>
          <w:lang w:eastAsia="en-AU"/>
        </w:rPr>
        <w:t>when</w:t>
      </w:r>
      <w:r>
        <w:rPr>
          <w:rFonts w:cs="Arial"/>
          <w:szCs w:val="24"/>
          <w:lang w:eastAsia="en-AU"/>
        </w:rPr>
        <w:t xml:space="preserve"> and</w:t>
      </w:r>
      <w:r w:rsidRPr="00AE6AEF">
        <w:rPr>
          <w:rFonts w:cs="Arial"/>
          <w:szCs w:val="24"/>
          <w:lang w:eastAsia="en-AU"/>
        </w:rPr>
        <w:t xml:space="preserve"> why). When is the last date that your business could apply for or claim benefits under the program? When is the last date that your business could receive benefits under the program?</w:t>
      </w:r>
    </w:p>
    <w:p w14:paraId="72C8ABC9" w14:textId="77777777" w:rsidR="00605476" w:rsidRPr="00AE6AEF" w:rsidRDefault="00605476" w:rsidP="00605476">
      <w:pPr>
        <w:pStyle w:val="ListParagraph"/>
        <w:autoSpaceDE w:val="0"/>
        <w:autoSpaceDN w:val="0"/>
        <w:adjustRightInd w:val="0"/>
        <w:ind w:left="360"/>
        <w:rPr>
          <w:rFonts w:cs="Arial"/>
          <w:szCs w:val="24"/>
          <w:lang w:eastAsia="en-AU"/>
        </w:rPr>
      </w:pPr>
    </w:p>
    <w:p w14:paraId="17732AD1" w14:textId="1E52134C" w:rsidR="00605476" w:rsidRDefault="00605476" w:rsidP="00605476">
      <w:pPr>
        <w:pStyle w:val="ListParagraph"/>
        <w:tabs>
          <w:tab w:val="num" w:pos="851"/>
        </w:tabs>
        <w:autoSpaceDE w:val="0"/>
        <w:autoSpaceDN w:val="0"/>
        <w:adjustRightInd w:val="0"/>
        <w:ind w:left="360"/>
        <w:rPr>
          <w:rFonts w:cs="Arial"/>
          <w:szCs w:val="24"/>
          <w:lang w:eastAsia="en-AU"/>
        </w:rPr>
      </w:pPr>
      <w:r w:rsidRPr="001E469C">
        <w:rPr>
          <w:rFonts w:cs="Arial"/>
          <w:szCs w:val="24"/>
          <w:lang w:eastAsia="en-AU"/>
        </w:rPr>
        <w:t xml:space="preserve">If the terminated </w:t>
      </w:r>
      <w:r w:rsidR="00994780" w:rsidRPr="001E469C">
        <w:rPr>
          <w:rFonts w:cs="Arial"/>
          <w:szCs w:val="24"/>
          <w:lang w:eastAsia="en-AU"/>
        </w:rPr>
        <w:t xml:space="preserve">program </w:t>
      </w:r>
      <w:r w:rsidRPr="001E469C">
        <w:rPr>
          <w:rFonts w:cs="Arial"/>
          <w:szCs w:val="24"/>
          <w:lang w:eastAsia="en-AU"/>
        </w:rPr>
        <w:t>has been substituted for by another program, identify the program and an</w:t>
      </w:r>
      <w:r>
        <w:rPr>
          <w:rFonts w:cs="Arial"/>
          <w:szCs w:val="24"/>
          <w:lang w:eastAsia="en-AU"/>
        </w:rPr>
        <w:t xml:space="preserve">swer all the questions in Part </w:t>
      </w:r>
      <w:r w:rsidR="00E078BA">
        <w:rPr>
          <w:rFonts w:cs="Arial"/>
          <w:szCs w:val="24"/>
          <w:lang w:eastAsia="en-AU"/>
        </w:rPr>
        <w:t>I-</w:t>
      </w:r>
      <w:r w:rsidR="007B6923">
        <w:rPr>
          <w:rFonts w:cs="Arial"/>
          <w:szCs w:val="24"/>
          <w:lang w:eastAsia="en-AU"/>
        </w:rPr>
        <w:t>6</w:t>
      </w:r>
      <w:r w:rsidRPr="001E469C">
        <w:rPr>
          <w:rFonts w:cs="Arial"/>
          <w:szCs w:val="24"/>
          <w:lang w:eastAsia="en-AU"/>
        </w:rPr>
        <w:t xml:space="preserve"> in relation to this program. </w:t>
      </w:r>
    </w:p>
    <w:p w14:paraId="390D124E" w14:textId="4583FC0C" w:rsidR="005F1212" w:rsidRDefault="005F1212">
      <w:pPr>
        <w:rPr>
          <w:rFonts w:cs="Arial"/>
          <w:szCs w:val="24"/>
          <w:lang w:eastAsia="en-AU"/>
        </w:rPr>
      </w:pPr>
      <w:r>
        <w:rPr>
          <w:rFonts w:cs="Arial"/>
          <w:szCs w:val="24"/>
          <w:lang w:eastAsia="en-AU"/>
        </w:rPr>
        <w:br w:type="page"/>
      </w:r>
    </w:p>
    <w:p w14:paraId="789EE743" w14:textId="389DC9DF" w:rsidR="005F1212" w:rsidRDefault="005F1212" w:rsidP="005F1212">
      <w:pPr>
        <w:pStyle w:val="Heading1"/>
      </w:pPr>
      <w:bookmarkStart w:id="204" w:name="_Ref35943742"/>
      <w:bookmarkStart w:id="205" w:name="_Ref126592935"/>
      <w:bookmarkStart w:id="206" w:name="_Toc239751497"/>
      <w:bookmarkStart w:id="207" w:name="_Toc36216924"/>
      <w:r w:rsidRPr="00FA1C24">
        <w:lastRenderedPageBreak/>
        <w:t xml:space="preserve">Section </w:t>
      </w:r>
      <w:r w:rsidR="00DE5711" w:rsidRPr="00FA1C24">
        <w:t>J</w:t>
      </w:r>
      <w:r w:rsidRPr="00FA1C24">
        <w:br/>
      </w:r>
      <w:bookmarkEnd w:id="204"/>
      <w:r w:rsidR="00DE5711" w:rsidRPr="00FA1C24">
        <w:t>Domestic Market</w:t>
      </w:r>
      <w:bookmarkEnd w:id="205"/>
      <w:bookmarkEnd w:id="206"/>
      <w:r w:rsidR="00DE5711">
        <w:t xml:space="preserve"> </w:t>
      </w:r>
      <w:bookmarkEnd w:id="207"/>
    </w:p>
    <w:p w14:paraId="031ADD7F" w14:textId="6C16B675" w:rsidR="005F1212" w:rsidRDefault="005F1212" w:rsidP="005F1212"/>
    <w:p w14:paraId="38AFF0D5" w14:textId="6749D79F" w:rsidR="005F1212" w:rsidRPr="00AB5B4F" w:rsidRDefault="000C4F85" w:rsidP="005F1212">
      <w:pPr>
        <w:pStyle w:val="Heading2"/>
        <w:rPr>
          <w:b w:val="0"/>
        </w:rPr>
      </w:pPr>
      <w:bookmarkStart w:id="208" w:name="_Toc36216925"/>
      <w:bookmarkStart w:id="209" w:name="_Toc239751498"/>
      <w:r>
        <w:t>J</w:t>
      </w:r>
      <w:r w:rsidR="005F1212">
        <w:t>-</w:t>
      </w:r>
      <w:r w:rsidR="00E40D5D">
        <w:t>1</w:t>
      </w:r>
      <w:r w:rsidR="00E40D5D">
        <w:tab/>
      </w:r>
      <w:r w:rsidR="005F1212" w:rsidRPr="00AB5B4F">
        <w:t>Prevailing conditions of competition in the domestic market</w:t>
      </w:r>
      <w:bookmarkEnd w:id="208"/>
      <w:bookmarkEnd w:id="209"/>
    </w:p>
    <w:p w14:paraId="50B6EEDA" w14:textId="33D5036A" w:rsidR="005F1212" w:rsidRPr="00AB5B4F" w:rsidRDefault="005F1212" w:rsidP="00160B65">
      <w:pPr>
        <w:pStyle w:val="ListParagraph"/>
        <w:numPr>
          <w:ilvl w:val="0"/>
          <w:numId w:val="91"/>
        </w:numPr>
      </w:pPr>
      <w:r w:rsidRPr="00AB5B4F">
        <w:t>Describe the domestic market for the goods and the prevailing conditions of competition within the market, including:</w:t>
      </w:r>
    </w:p>
    <w:p w14:paraId="14F5F904" w14:textId="073D8DD7" w:rsidR="005F1212" w:rsidRPr="00AB5B4F" w:rsidRDefault="005F1212" w:rsidP="00160B65">
      <w:pPr>
        <w:numPr>
          <w:ilvl w:val="1"/>
          <w:numId w:val="84"/>
        </w:numPr>
        <w:ind w:left="1077" w:hanging="357"/>
        <w:rPr>
          <w:rFonts w:cs="Arial"/>
        </w:rPr>
      </w:pPr>
      <w:r w:rsidRPr="00AB5B4F">
        <w:rPr>
          <w:rFonts w:cs="Arial"/>
        </w:rPr>
        <w:t xml:space="preserve">Provide an overall description of the domestic market which explains its main characteristics and </w:t>
      </w:r>
      <w:r w:rsidR="005755BD">
        <w:rPr>
          <w:rFonts w:cs="Arial"/>
        </w:rPr>
        <w:t>trends over the past five years</w:t>
      </w:r>
    </w:p>
    <w:p w14:paraId="3B5EBD6F" w14:textId="12C14712" w:rsidR="005F1212" w:rsidRPr="00AB5B4F" w:rsidRDefault="005F1212" w:rsidP="00160B65">
      <w:pPr>
        <w:numPr>
          <w:ilvl w:val="1"/>
          <w:numId w:val="84"/>
        </w:numPr>
        <w:ind w:left="1077" w:hanging="357"/>
        <w:rPr>
          <w:rFonts w:cs="Arial"/>
        </w:rPr>
      </w:pPr>
      <w:r w:rsidRPr="00AB5B4F">
        <w:rPr>
          <w:rFonts w:cs="Arial"/>
        </w:rPr>
        <w:t>Provide the sources of demand for the goods in the domestic market, including the categories of customers, us</w:t>
      </w:r>
      <w:r w:rsidR="005755BD">
        <w:rPr>
          <w:rFonts w:cs="Arial"/>
        </w:rPr>
        <w:t>ers or consumers of the product</w:t>
      </w:r>
    </w:p>
    <w:p w14:paraId="3C9620E5" w14:textId="5686DC08" w:rsidR="005F1212" w:rsidRPr="00AB5B4F" w:rsidRDefault="005F1212" w:rsidP="00160B65">
      <w:pPr>
        <w:numPr>
          <w:ilvl w:val="1"/>
          <w:numId w:val="84"/>
        </w:numPr>
        <w:ind w:left="1077" w:hanging="357"/>
        <w:rPr>
          <w:rFonts w:cs="Arial"/>
        </w:rPr>
      </w:pPr>
      <w:r w:rsidRPr="00AB5B4F">
        <w:rPr>
          <w:rFonts w:cs="Arial"/>
        </w:rPr>
        <w:t xml:space="preserve">Provide an estimated proportion (%) of sales revenue from each of those </w:t>
      </w:r>
      <w:r w:rsidR="005755BD">
        <w:rPr>
          <w:rFonts w:cs="Arial"/>
        </w:rPr>
        <w:t>sources of demand listed in (b)</w:t>
      </w:r>
    </w:p>
    <w:p w14:paraId="6678B54D" w14:textId="7292426D" w:rsidR="005F1212" w:rsidRPr="00AB5B4F" w:rsidRDefault="005F1212" w:rsidP="00160B65">
      <w:pPr>
        <w:numPr>
          <w:ilvl w:val="1"/>
          <w:numId w:val="84"/>
        </w:numPr>
        <w:ind w:left="1077" w:hanging="357"/>
        <w:rPr>
          <w:rFonts w:cs="Arial"/>
        </w:rPr>
      </w:pPr>
      <w:r w:rsidRPr="00AB5B4F">
        <w:rPr>
          <w:rFonts w:cs="Arial"/>
        </w:rPr>
        <w:t>Describe the factors that influence consumption/demand variability in the domestic market, such as seasonal fluctuations, factors contributing to overall market growth or decline, government regulation, and developments in technology affect</w:t>
      </w:r>
      <w:r w:rsidR="005755BD">
        <w:rPr>
          <w:rFonts w:cs="Arial"/>
        </w:rPr>
        <w:t>ing either demand or production</w:t>
      </w:r>
    </w:p>
    <w:p w14:paraId="3FD02915" w14:textId="1AFD7EBC" w:rsidR="005F1212" w:rsidRPr="00AB5B4F" w:rsidRDefault="005F1212" w:rsidP="00160B65">
      <w:pPr>
        <w:numPr>
          <w:ilvl w:val="1"/>
          <w:numId w:val="84"/>
        </w:numPr>
        <w:ind w:left="1077" w:hanging="357"/>
        <w:rPr>
          <w:rFonts w:cs="Arial"/>
        </w:rPr>
      </w:pPr>
      <w:r w:rsidRPr="00AB5B4F">
        <w:rPr>
          <w:rFonts w:cs="Arial"/>
        </w:rPr>
        <w:t>Describe any market segme</w:t>
      </w:r>
      <w:r w:rsidR="005B1ABF">
        <w:rPr>
          <w:rFonts w:cs="Arial"/>
        </w:rPr>
        <w:t>ntations in the domestic market;</w:t>
      </w:r>
      <w:r w:rsidRPr="00AB5B4F">
        <w:rPr>
          <w:rFonts w:cs="Arial"/>
        </w:rPr>
        <w:t xml:space="preserve"> such as geog</w:t>
      </w:r>
      <w:r w:rsidR="005755BD">
        <w:rPr>
          <w:rFonts w:cs="Arial"/>
        </w:rPr>
        <w:t>raphic or product segmentations</w:t>
      </w:r>
    </w:p>
    <w:p w14:paraId="2FC4E9DD" w14:textId="01B93A8B" w:rsidR="005F1212" w:rsidRPr="00AB5B4F" w:rsidRDefault="005F1212" w:rsidP="00160B65">
      <w:pPr>
        <w:numPr>
          <w:ilvl w:val="1"/>
          <w:numId w:val="84"/>
        </w:numPr>
        <w:ind w:left="1077" w:hanging="357"/>
        <w:rPr>
          <w:rFonts w:cs="Arial"/>
        </w:rPr>
      </w:pPr>
      <w:r w:rsidRPr="00AB5B4F">
        <w:rPr>
          <w:rFonts w:cs="Arial"/>
        </w:rPr>
        <w:t>Provide an estimated proportion of sales revenue from each of th</w:t>
      </w:r>
      <w:r w:rsidR="005755BD">
        <w:rPr>
          <w:rFonts w:cs="Arial"/>
        </w:rPr>
        <w:t>e market segments listed in (e)</w:t>
      </w:r>
    </w:p>
    <w:p w14:paraId="304C97F5" w14:textId="51F3A242" w:rsidR="005F1212" w:rsidRPr="00AB5B4F" w:rsidRDefault="005F1212" w:rsidP="00160B65">
      <w:pPr>
        <w:numPr>
          <w:ilvl w:val="1"/>
          <w:numId w:val="84"/>
        </w:numPr>
        <w:ind w:left="1077" w:hanging="357"/>
        <w:rPr>
          <w:rFonts w:cs="Arial"/>
        </w:rPr>
      </w:pPr>
      <w:r w:rsidRPr="00AB5B4F">
        <w:rPr>
          <w:rFonts w:cs="Arial"/>
        </w:rPr>
        <w:t>Describe the way in which domestically produced goods and imported goods</w:t>
      </w:r>
      <w:r w:rsidR="005755BD">
        <w:rPr>
          <w:rFonts w:cs="Arial"/>
        </w:rPr>
        <w:t xml:space="preserve"> compete in the domestic market</w:t>
      </w:r>
    </w:p>
    <w:p w14:paraId="056E4F39" w14:textId="759721EB" w:rsidR="005F1212" w:rsidRPr="00AB5B4F" w:rsidRDefault="005F1212" w:rsidP="00160B65">
      <w:pPr>
        <w:numPr>
          <w:ilvl w:val="1"/>
          <w:numId w:val="84"/>
        </w:numPr>
        <w:ind w:left="1077" w:hanging="357"/>
        <w:rPr>
          <w:rFonts w:cs="Arial"/>
        </w:rPr>
      </w:pPr>
      <w:r w:rsidRPr="00AB5B4F">
        <w:rPr>
          <w:rFonts w:cs="Arial"/>
        </w:rPr>
        <w:t>Describe the ways that the goods are marketed and dist</w:t>
      </w:r>
      <w:r w:rsidR="005B1ABF">
        <w:rPr>
          <w:rFonts w:cs="Arial"/>
        </w:rPr>
        <w:t xml:space="preserve">ributed in the domestic market </w:t>
      </w:r>
      <w:r w:rsidRPr="00AB5B4F">
        <w:rPr>
          <w:rFonts w:cs="Arial"/>
        </w:rPr>
        <w:t>and</w:t>
      </w:r>
    </w:p>
    <w:p w14:paraId="73E2008A" w14:textId="138D000E" w:rsidR="005F1212" w:rsidRPr="00AB5B4F" w:rsidRDefault="005F1212" w:rsidP="00160B65">
      <w:pPr>
        <w:numPr>
          <w:ilvl w:val="1"/>
          <w:numId w:val="84"/>
        </w:numPr>
        <w:ind w:left="1077" w:hanging="357"/>
        <w:rPr>
          <w:rFonts w:cs="Arial"/>
        </w:rPr>
      </w:pPr>
      <w:r w:rsidRPr="00AB5B4F">
        <w:rPr>
          <w:rFonts w:cs="Arial"/>
        </w:rPr>
        <w:t>Describe any other factors that are relevant to characteristics or influences on the domestic market for the goods.</w:t>
      </w:r>
    </w:p>
    <w:p w14:paraId="403BAF3C" w14:textId="77777777" w:rsidR="005F1212" w:rsidRPr="00AB5B4F" w:rsidRDefault="005F1212" w:rsidP="005F1212">
      <w:pPr>
        <w:ind w:left="1077"/>
        <w:rPr>
          <w:rFonts w:cs="Arial"/>
        </w:rPr>
      </w:pPr>
    </w:p>
    <w:p w14:paraId="4CBE6970" w14:textId="77777777" w:rsidR="005F1212" w:rsidRPr="00AB5B4F" w:rsidRDefault="005F1212" w:rsidP="005F1212">
      <w:pPr>
        <w:ind w:left="357"/>
        <w:rPr>
          <w:rFonts w:eastAsiaTheme="minorEastAsia" w:cstheme="minorBidi"/>
          <w:i/>
          <w:color w:val="000000" w:themeColor="text1"/>
        </w:rPr>
      </w:pPr>
      <w:r w:rsidRPr="00AB5B4F">
        <w:rPr>
          <w:rFonts w:eastAsiaTheme="minorEastAsia" w:cstheme="minorBidi"/>
          <w:i/>
          <w:color w:val="000000" w:themeColor="text1"/>
        </w:rPr>
        <w:t>Provide documentary evidence to support the responses made to questions 1(a) to (</w:t>
      </w:r>
      <w:proofErr w:type="spellStart"/>
      <w:r w:rsidRPr="00AB5B4F">
        <w:rPr>
          <w:rFonts w:eastAsiaTheme="minorEastAsia" w:cstheme="minorBidi"/>
          <w:i/>
          <w:color w:val="000000" w:themeColor="text1"/>
        </w:rPr>
        <w:t>i</w:t>
      </w:r>
      <w:proofErr w:type="spellEnd"/>
      <w:r w:rsidRPr="00AB5B4F">
        <w:rPr>
          <w:rFonts w:eastAsiaTheme="minorEastAsia" w:cstheme="minorBidi"/>
          <w:i/>
          <w:color w:val="000000" w:themeColor="text1"/>
        </w:rPr>
        <w:t>).</w:t>
      </w:r>
    </w:p>
    <w:p w14:paraId="3FDFC2F5" w14:textId="77777777" w:rsidR="005F1212" w:rsidRPr="00AB5B4F" w:rsidRDefault="005F1212" w:rsidP="005F1212">
      <w:pPr>
        <w:ind w:left="357"/>
        <w:rPr>
          <w:rFonts w:eastAsiaTheme="minorEastAsia" w:cstheme="minorBidi"/>
          <w:i/>
          <w:color w:val="000000" w:themeColor="text1"/>
        </w:rPr>
      </w:pPr>
    </w:p>
    <w:p w14:paraId="0646FF9C" w14:textId="68C8C2C6" w:rsidR="005F1212" w:rsidRPr="00AB5B4F" w:rsidRDefault="005F1212" w:rsidP="00160B65">
      <w:pPr>
        <w:keepNext/>
        <w:keepLines/>
        <w:numPr>
          <w:ilvl w:val="0"/>
          <w:numId w:val="84"/>
        </w:numPr>
        <w:ind w:left="357" w:hanging="357"/>
        <w:contextualSpacing/>
        <w:rPr>
          <w:rFonts w:cs="Arial"/>
        </w:rPr>
      </w:pPr>
      <w:r w:rsidRPr="00AB5B4F">
        <w:rPr>
          <w:rFonts w:cs="Arial"/>
        </w:rPr>
        <w:t>Provide a diagram which describes the domestic market structure for the goods, ensuring that all categories of participants are included. In this diagram use linkages to illustrate the different levels of trade and distribution channels within the domestic market.</w:t>
      </w:r>
    </w:p>
    <w:p w14:paraId="6CC8A589" w14:textId="77777777" w:rsidR="005F1212" w:rsidRPr="00AB5B4F" w:rsidRDefault="005F1212" w:rsidP="005F1212">
      <w:pPr>
        <w:keepNext/>
        <w:keepLines/>
        <w:ind w:left="357"/>
        <w:contextualSpacing/>
        <w:rPr>
          <w:rFonts w:cs="Arial"/>
        </w:rPr>
      </w:pPr>
    </w:p>
    <w:p w14:paraId="68837CDE" w14:textId="17AF493D" w:rsidR="005F1212" w:rsidRPr="00AB5B4F" w:rsidRDefault="005F1212" w:rsidP="00160B65">
      <w:pPr>
        <w:numPr>
          <w:ilvl w:val="0"/>
          <w:numId w:val="84"/>
        </w:numPr>
        <w:contextualSpacing/>
        <w:rPr>
          <w:rFonts w:cs="Arial"/>
        </w:rPr>
      </w:pPr>
      <w:r w:rsidRPr="00AB5B4F">
        <w:rPr>
          <w:rFonts w:cs="Arial"/>
        </w:rPr>
        <w:t>Describe the commercially significant market participants in the domestic market for the goods at each level of trade over the investigation period. Include in your description:</w:t>
      </w:r>
    </w:p>
    <w:p w14:paraId="175A337B" w14:textId="00C97AE6" w:rsidR="005F1212" w:rsidRPr="00AB5B4F" w:rsidRDefault="005B1ABF" w:rsidP="00160B65">
      <w:pPr>
        <w:keepNext/>
        <w:numPr>
          <w:ilvl w:val="0"/>
          <w:numId w:val="59"/>
        </w:numPr>
        <w:ind w:left="1080"/>
        <w:contextualSpacing/>
        <w:rPr>
          <w:rFonts w:cs="Arial"/>
        </w:rPr>
      </w:pPr>
      <w:r>
        <w:rPr>
          <w:rFonts w:cs="Arial"/>
        </w:rPr>
        <w:t>names of the participants</w:t>
      </w:r>
    </w:p>
    <w:p w14:paraId="7A75BF8F" w14:textId="6333CA5B" w:rsidR="005F1212" w:rsidRPr="00AB5B4F" w:rsidRDefault="005F1212" w:rsidP="00160B65">
      <w:pPr>
        <w:keepNext/>
        <w:numPr>
          <w:ilvl w:val="0"/>
          <w:numId w:val="59"/>
        </w:numPr>
        <w:ind w:left="1080"/>
        <w:contextualSpacing/>
        <w:rPr>
          <w:rFonts w:cs="Arial"/>
        </w:rPr>
      </w:pPr>
      <w:r w:rsidRPr="00AB5B4F">
        <w:rPr>
          <w:rFonts w:cs="Arial"/>
        </w:rPr>
        <w:t>the level of trade for each market participant (e.g., manufacturer, reseller, original equipment manufacturer (EOM), retailer, corpo</w:t>
      </w:r>
      <w:r w:rsidR="005B1ABF">
        <w:rPr>
          <w:rFonts w:cs="Arial"/>
        </w:rPr>
        <w:t>rate stationer, importer, etc.)</w:t>
      </w:r>
    </w:p>
    <w:p w14:paraId="1242D4E7" w14:textId="4E3D5C0C" w:rsidR="005F1212" w:rsidRPr="00AB5B4F" w:rsidRDefault="005F1212" w:rsidP="00160B65">
      <w:pPr>
        <w:keepNext/>
        <w:numPr>
          <w:ilvl w:val="0"/>
          <w:numId w:val="59"/>
        </w:numPr>
        <w:ind w:left="1080"/>
        <w:contextualSpacing/>
        <w:rPr>
          <w:rFonts w:cs="Arial"/>
        </w:rPr>
      </w:pPr>
      <w:r w:rsidRPr="00AB5B4F">
        <w:rPr>
          <w:rFonts w:cs="Arial"/>
        </w:rPr>
        <w:t>a description of the degree of integration (either vertical or horizont</w:t>
      </w:r>
      <w:r w:rsidR="005B1ABF">
        <w:rPr>
          <w:rFonts w:cs="Arial"/>
        </w:rPr>
        <w:t>al) for each market participant</w:t>
      </w:r>
      <w:r w:rsidRPr="00AB5B4F">
        <w:rPr>
          <w:rFonts w:cs="Arial"/>
        </w:rPr>
        <w:t xml:space="preserve"> and</w:t>
      </w:r>
    </w:p>
    <w:p w14:paraId="28EE5073" w14:textId="77777777" w:rsidR="005F1212" w:rsidRPr="00AB5B4F" w:rsidRDefault="005F1212" w:rsidP="00160B65">
      <w:pPr>
        <w:keepNext/>
        <w:numPr>
          <w:ilvl w:val="0"/>
          <w:numId w:val="59"/>
        </w:numPr>
        <w:ind w:left="1080"/>
        <w:contextualSpacing/>
        <w:rPr>
          <w:rFonts w:cs="Arial"/>
        </w:rPr>
      </w:pPr>
      <w:r w:rsidRPr="00AB5B4F">
        <w:rPr>
          <w:rFonts w:cs="Arial"/>
        </w:rPr>
        <w:t>an estimation of the market share of each participant.</w:t>
      </w:r>
    </w:p>
    <w:p w14:paraId="59911DE6" w14:textId="77777777" w:rsidR="005F1212" w:rsidRPr="00AB5B4F" w:rsidRDefault="005F1212" w:rsidP="005F1212">
      <w:pPr>
        <w:contextualSpacing/>
        <w:rPr>
          <w:rFonts w:cs="Arial"/>
        </w:rPr>
      </w:pPr>
    </w:p>
    <w:p w14:paraId="2F34DD64" w14:textId="2FE97971" w:rsidR="005F1212" w:rsidRPr="00AB5B4F" w:rsidRDefault="005F1212" w:rsidP="00160B65">
      <w:pPr>
        <w:numPr>
          <w:ilvl w:val="0"/>
          <w:numId w:val="84"/>
        </w:numPr>
        <w:ind w:left="357" w:hanging="357"/>
        <w:contextualSpacing/>
        <w:rPr>
          <w:rFonts w:cs="Arial"/>
        </w:rPr>
      </w:pPr>
      <w:r w:rsidRPr="00AB5B4F">
        <w:rPr>
          <w:rFonts w:cs="Arial"/>
        </w:rPr>
        <w:t>Identify the names of commercially significant importers in the domestic market for the goods over the investigation period and estimate their market share. Specify the country each importer imports from and their level of trade in the domestic market, if known.</w:t>
      </w:r>
    </w:p>
    <w:p w14:paraId="1A1E2131" w14:textId="77777777" w:rsidR="005F1212" w:rsidRPr="00AB5B4F" w:rsidRDefault="005F1212" w:rsidP="005F1212">
      <w:pPr>
        <w:contextualSpacing/>
        <w:rPr>
          <w:rFonts w:cs="Arial"/>
        </w:rPr>
      </w:pPr>
    </w:p>
    <w:p w14:paraId="4DFFEFAF" w14:textId="165C8BED" w:rsidR="005F1212" w:rsidRPr="00FE26F6" w:rsidRDefault="005F1212" w:rsidP="005F1212">
      <w:pPr>
        <w:numPr>
          <w:ilvl w:val="0"/>
          <w:numId w:val="84"/>
        </w:numPr>
        <w:ind w:left="357" w:hanging="357"/>
        <w:contextualSpacing/>
        <w:rPr>
          <w:rFonts w:cs="Arial"/>
        </w:rPr>
      </w:pPr>
      <w:r w:rsidRPr="00AB5B4F">
        <w:rPr>
          <w:rFonts w:cs="Arial"/>
        </w:rPr>
        <w:t>Describe the regulatory framework of the domestic market for the goods as it relates to competition policy, taxation, product standards and the range of the goods. Provide a copy of any regulation described, if available.</w:t>
      </w:r>
    </w:p>
    <w:p w14:paraId="6E9AE4EA" w14:textId="5EF30C8B" w:rsidR="005F1212" w:rsidRPr="00AB5B4F" w:rsidRDefault="005F1212" w:rsidP="00160B65">
      <w:pPr>
        <w:keepNext/>
        <w:numPr>
          <w:ilvl w:val="0"/>
          <w:numId w:val="84"/>
        </w:numPr>
        <w:ind w:left="357" w:hanging="357"/>
        <w:contextualSpacing/>
        <w:rPr>
          <w:rFonts w:cs="Arial"/>
        </w:rPr>
      </w:pPr>
      <w:r w:rsidRPr="00AB5B4F">
        <w:rPr>
          <w:rFonts w:cs="Arial"/>
        </w:rPr>
        <w:lastRenderedPageBreak/>
        <w:t>Describe any entry restrictions for new participants into the domestic market for the goods. Your response could include information on:</w:t>
      </w:r>
    </w:p>
    <w:p w14:paraId="474CC4C4" w14:textId="6C3B7844" w:rsidR="005F1212" w:rsidRPr="00AB5B4F" w:rsidRDefault="005755BD" w:rsidP="00160B65">
      <w:pPr>
        <w:keepNext/>
        <w:numPr>
          <w:ilvl w:val="0"/>
          <w:numId w:val="59"/>
        </w:numPr>
        <w:ind w:left="1080"/>
        <w:contextualSpacing/>
        <w:rPr>
          <w:rFonts w:cs="Arial"/>
        </w:rPr>
      </w:pPr>
      <w:r>
        <w:rPr>
          <w:rFonts w:cs="Arial"/>
        </w:rPr>
        <w:t>resource ownership</w:t>
      </w:r>
    </w:p>
    <w:p w14:paraId="6725726F" w14:textId="7C771C7D" w:rsidR="005F1212" w:rsidRPr="00AB5B4F" w:rsidRDefault="005F1212" w:rsidP="00160B65">
      <w:pPr>
        <w:keepNext/>
        <w:numPr>
          <w:ilvl w:val="0"/>
          <w:numId w:val="59"/>
        </w:numPr>
        <w:ind w:left="1080"/>
        <w:contextualSpacing/>
        <w:rPr>
          <w:rFonts w:cs="Arial"/>
        </w:rPr>
      </w:pPr>
      <w:r w:rsidRPr="00AB5B4F">
        <w:rPr>
          <w:rFonts w:cs="Arial"/>
        </w:rPr>
        <w:t>patents and copyr</w:t>
      </w:r>
      <w:r w:rsidR="005755BD">
        <w:rPr>
          <w:rFonts w:cs="Arial"/>
        </w:rPr>
        <w:t>ights</w:t>
      </w:r>
    </w:p>
    <w:p w14:paraId="22A4075C" w14:textId="36DB6B85" w:rsidR="005F1212" w:rsidRPr="00AB5B4F" w:rsidRDefault="005755BD" w:rsidP="00160B65">
      <w:pPr>
        <w:keepNext/>
        <w:numPr>
          <w:ilvl w:val="0"/>
          <w:numId w:val="59"/>
        </w:numPr>
        <w:ind w:left="1080"/>
        <w:contextualSpacing/>
        <w:rPr>
          <w:rFonts w:cs="Arial"/>
        </w:rPr>
      </w:pPr>
      <w:r>
        <w:rPr>
          <w:rFonts w:cs="Arial"/>
        </w:rPr>
        <w:t>licenses</w:t>
      </w:r>
    </w:p>
    <w:p w14:paraId="09BB11A4" w14:textId="1D9B4312" w:rsidR="005F1212" w:rsidRPr="00AB5B4F" w:rsidRDefault="005755BD" w:rsidP="00160B65">
      <w:pPr>
        <w:keepNext/>
        <w:numPr>
          <w:ilvl w:val="0"/>
          <w:numId w:val="59"/>
        </w:numPr>
        <w:ind w:left="1080"/>
        <w:contextualSpacing/>
        <w:rPr>
          <w:rFonts w:cs="Arial"/>
        </w:rPr>
      </w:pPr>
      <w:r>
        <w:rPr>
          <w:rFonts w:cs="Arial"/>
        </w:rPr>
        <w:t>barriers to entry</w:t>
      </w:r>
    </w:p>
    <w:p w14:paraId="68A08369" w14:textId="172D7CD9" w:rsidR="005F1212" w:rsidRPr="00AB5B4F" w:rsidRDefault="005755BD" w:rsidP="00160B65">
      <w:pPr>
        <w:keepNext/>
        <w:numPr>
          <w:ilvl w:val="0"/>
          <w:numId w:val="59"/>
        </w:numPr>
        <w:ind w:left="1080"/>
        <w:contextualSpacing/>
        <w:rPr>
          <w:rFonts w:cs="Arial"/>
        </w:rPr>
      </w:pPr>
      <w:r>
        <w:rPr>
          <w:rFonts w:cs="Arial"/>
        </w:rPr>
        <w:t>import restrictions</w:t>
      </w:r>
      <w:r w:rsidR="005F1212" w:rsidRPr="00AB5B4F">
        <w:rPr>
          <w:rFonts w:cs="Arial"/>
        </w:rPr>
        <w:t xml:space="preserve"> and</w:t>
      </w:r>
    </w:p>
    <w:p w14:paraId="70DE543E" w14:textId="77777777" w:rsidR="005F1212" w:rsidRPr="00AB5B4F" w:rsidRDefault="005F1212" w:rsidP="00160B65">
      <w:pPr>
        <w:keepNext/>
        <w:numPr>
          <w:ilvl w:val="0"/>
          <w:numId w:val="59"/>
        </w:numPr>
        <w:ind w:left="1080"/>
        <w:contextualSpacing/>
        <w:rPr>
          <w:rFonts w:cs="Arial"/>
        </w:rPr>
      </w:pPr>
      <w:r w:rsidRPr="00AB5B4F">
        <w:rPr>
          <w:rFonts w:cs="Arial"/>
        </w:rPr>
        <w:t>government regulations(including the effect of those government regulations).</w:t>
      </w:r>
    </w:p>
    <w:p w14:paraId="1C52CD74" w14:textId="77777777" w:rsidR="005F1212" w:rsidRPr="00AB5B4F" w:rsidRDefault="005F1212" w:rsidP="005F1212">
      <w:pPr>
        <w:keepNext/>
        <w:ind w:left="1080"/>
        <w:contextualSpacing/>
        <w:rPr>
          <w:rFonts w:cs="Arial"/>
        </w:rPr>
      </w:pPr>
    </w:p>
    <w:p w14:paraId="2FA0A998" w14:textId="77777777" w:rsidR="005F1212" w:rsidRPr="00AB5B4F" w:rsidRDefault="005F1212" w:rsidP="005F1212">
      <w:pPr>
        <w:ind w:left="357"/>
        <w:rPr>
          <w:rFonts w:eastAsiaTheme="minorEastAsia" w:cstheme="minorBidi"/>
          <w:i/>
          <w:color w:val="000000" w:themeColor="text1"/>
        </w:rPr>
      </w:pPr>
      <w:r w:rsidRPr="00AB5B4F">
        <w:rPr>
          <w:rFonts w:eastAsiaTheme="minorEastAsia" w:cstheme="minorBidi"/>
          <w:i/>
          <w:color w:val="000000" w:themeColor="text1"/>
        </w:rPr>
        <w:t>In responding to question 6 ensure that relevant regulations are referenced.</w:t>
      </w:r>
    </w:p>
    <w:p w14:paraId="4196E683" w14:textId="77777777" w:rsidR="005F1212" w:rsidRPr="00AB5B4F" w:rsidRDefault="005F1212" w:rsidP="005F1212">
      <w:pPr>
        <w:contextualSpacing/>
        <w:rPr>
          <w:rFonts w:cs="Arial"/>
          <w:sz w:val="22"/>
        </w:rPr>
      </w:pPr>
    </w:p>
    <w:p w14:paraId="55161591" w14:textId="6D219994" w:rsidR="005F1212" w:rsidRPr="00AB5B4F" w:rsidRDefault="00DE5711" w:rsidP="005F1212">
      <w:pPr>
        <w:pStyle w:val="Heading2"/>
      </w:pPr>
      <w:bookmarkStart w:id="210" w:name="_Toc36216926"/>
      <w:bookmarkStart w:id="211" w:name="_Toc239751499"/>
      <w:r w:rsidRPr="00AB5B4F">
        <w:t>J</w:t>
      </w:r>
      <w:r w:rsidR="00E40D5D">
        <w:t>-2</w:t>
      </w:r>
      <w:r w:rsidR="00E40D5D">
        <w:tab/>
      </w:r>
      <w:r w:rsidR="005F1212" w:rsidRPr="00AB5B4F">
        <w:t>Goods in the domestic market</w:t>
      </w:r>
      <w:bookmarkEnd w:id="210"/>
      <w:bookmarkEnd w:id="211"/>
    </w:p>
    <w:p w14:paraId="4B463DAE" w14:textId="7E0C6859" w:rsidR="005F1212" w:rsidRPr="00AB5B4F" w:rsidRDefault="005F1212" w:rsidP="00160B65">
      <w:pPr>
        <w:numPr>
          <w:ilvl w:val="0"/>
          <w:numId w:val="85"/>
        </w:numPr>
        <w:contextualSpacing/>
        <w:rPr>
          <w:rFonts w:cs="Arial"/>
        </w:rPr>
      </w:pPr>
      <w:proofErr w:type="gramStart"/>
      <w:r w:rsidRPr="00AB5B4F">
        <w:rPr>
          <w:rFonts w:cs="Arial"/>
        </w:rPr>
        <w:t>Generally</w:t>
      </w:r>
      <w:proofErr w:type="gramEnd"/>
      <w:r w:rsidRPr="00AB5B4F">
        <w:rPr>
          <w:rFonts w:cs="Arial"/>
        </w:rPr>
        <w:t xml:space="preserve"> describe the range of </w:t>
      </w:r>
      <w:r w:rsidRPr="00AB5B4F">
        <w:t>goods offered for sale</w:t>
      </w:r>
      <w:r w:rsidRPr="00AB5B4F" w:rsidDel="00DC173D">
        <w:rPr>
          <w:rFonts w:cs="Arial"/>
        </w:rPr>
        <w:t xml:space="preserve"> </w:t>
      </w:r>
      <w:r w:rsidRPr="00AB5B4F">
        <w:rPr>
          <w:rFonts w:cs="Arial"/>
        </w:rPr>
        <w:t>in the domestic market. The description should include all like goods, including those produced by your company. Your description could include information about:</w:t>
      </w:r>
    </w:p>
    <w:p w14:paraId="60B92C87" w14:textId="55C0ECF1" w:rsidR="005F1212" w:rsidRPr="00AB5B4F" w:rsidRDefault="005755BD" w:rsidP="00160B65">
      <w:pPr>
        <w:numPr>
          <w:ilvl w:val="0"/>
          <w:numId w:val="59"/>
        </w:numPr>
        <w:ind w:left="1080"/>
        <w:contextualSpacing/>
        <w:rPr>
          <w:rFonts w:cs="Arial"/>
        </w:rPr>
      </w:pPr>
      <w:r>
        <w:rPr>
          <w:rFonts w:cs="Arial"/>
        </w:rPr>
        <w:t>quality differences</w:t>
      </w:r>
    </w:p>
    <w:p w14:paraId="3AEE1B99" w14:textId="52971D89" w:rsidR="005F1212" w:rsidRPr="00AB5B4F" w:rsidRDefault="005755BD" w:rsidP="00160B65">
      <w:pPr>
        <w:numPr>
          <w:ilvl w:val="0"/>
          <w:numId w:val="59"/>
        </w:numPr>
        <w:ind w:left="1080"/>
        <w:contextualSpacing/>
        <w:rPr>
          <w:rFonts w:cs="Arial"/>
        </w:rPr>
      </w:pPr>
      <w:r>
        <w:rPr>
          <w:rFonts w:cs="Arial"/>
        </w:rPr>
        <w:t>price differences</w:t>
      </w:r>
    </w:p>
    <w:p w14:paraId="5BA58D47" w14:textId="5CD59C92" w:rsidR="005F1212" w:rsidRPr="00AB5B4F" w:rsidRDefault="005F1212" w:rsidP="00160B65">
      <w:pPr>
        <w:numPr>
          <w:ilvl w:val="0"/>
          <w:numId w:val="59"/>
        </w:numPr>
        <w:ind w:left="1080"/>
        <w:contextualSpacing/>
        <w:rPr>
          <w:rFonts w:cs="Arial"/>
        </w:rPr>
      </w:pPr>
      <w:r w:rsidRPr="00AB5B4F">
        <w:rPr>
          <w:rFonts w:cs="Arial"/>
        </w:rPr>
        <w:t>su</w:t>
      </w:r>
      <w:r w:rsidR="005755BD">
        <w:rPr>
          <w:rFonts w:cs="Arial"/>
        </w:rPr>
        <w:t>pply/availability differences</w:t>
      </w:r>
    </w:p>
    <w:p w14:paraId="7929CEAE" w14:textId="4BDCC4DE" w:rsidR="005F1212" w:rsidRPr="00AB5B4F" w:rsidRDefault="005755BD" w:rsidP="00160B65">
      <w:pPr>
        <w:numPr>
          <w:ilvl w:val="0"/>
          <w:numId w:val="59"/>
        </w:numPr>
        <w:ind w:left="1080"/>
        <w:contextualSpacing/>
        <w:rPr>
          <w:rFonts w:cs="Arial"/>
        </w:rPr>
      </w:pPr>
      <w:r>
        <w:rPr>
          <w:rFonts w:cs="Arial"/>
        </w:rPr>
        <w:t>technical support differences</w:t>
      </w:r>
    </w:p>
    <w:p w14:paraId="53EAED02" w14:textId="05ECE59D" w:rsidR="005F1212" w:rsidRPr="00AB5B4F" w:rsidRDefault="005F1212" w:rsidP="00160B65">
      <w:pPr>
        <w:numPr>
          <w:ilvl w:val="0"/>
          <w:numId w:val="59"/>
        </w:numPr>
        <w:ind w:left="1080"/>
        <w:contextualSpacing/>
        <w:rPr>
          <w:rFonts w:cs="Arial"/>
        </w:rPr>
      </w:pPr>
      <w:r w:rsidRPr="00AB5B4F">
        <w:rPr>
          <w:rFonts w:cs="Arial"/>
        </w:rPr>
        <w:t>the prevalence of</w:t>
      </w:r>
      <w:r w:rsidR="005755BD">
        <w:rPr>
          <w:rFonts w:cs="Arial"/>
        </w:rPr>
        <w:t xml:space="preserve"> private labels/customer brands</w:t>
      </w:r>
    </w:p>
    <w:p w14:paraId="7693530B" w14:textId="0B760975" w:rsidR="005F1212" w:rsidRPr="00AB5B4F" w:rsidRDefault="005F1212" w:rsidP="00160B65">
      <w:pPr>
        <w:numPr>
          <w:ilvl w:val="0"/>
          <w:numId w:val="59"/>
        </w:numPr>
        <w:ind w:left="1080"/>
        <w:contextualSpacing/>
        <w:rPr>
          <w:rFonts w:cs="Arial"/>
        </w:rPr>
      </w:pPr>
      <w:r w:rsidRPr="00AB5B4F">
        <w:rPr>
          <w:rFonts w:cs="Arial"/>
        </w:rPr>
        <w:t>the preval</w:t>
      </w:r>
      <w:r w:rsidR="005755BD">
        <w:rPr>
          <w:rFonts w:cs="Arial"/>
        </w:rPr>
        <w:t>ence of generic or plain labels</w:t>
      </w:r>
    </w:p>
    <w:p w14:paraId="0CE5CDBA" w14:textId="3D1C810E" w:rsidR="005F1212" w:rsidRPr="00AB5B4F" w:rsidRDefault="005F1212" w:rsidP="00160B65">
      <w:pPr>
        <w:numPr>
          <w:ilvl w:val="0"/>
          <w:numId w:val="59"/>
        </w:numPr>
        <w:ind w:left="1080"/>
        <w:contextualSpacing/>
        <w:rPr>
          <w:rFonts w:cs="Arial"/>
        </w:rPr>
      </w:pPr>
      <w:r w:rsidRPr="00AB5B4F">
        <w:rPr>
          <w:rFonts w:cs="Arial"/>
        </w:rPr>
        <w:t>t</w:t>
      </w:r>
      <w:r w:rsidR="005755BD">
        <w:rPr>
          <w:rFonts w:cs="Arial"/>
        </w:rPr>
        <w:t>he prevalence of premium labels</w:t>
      </w:r>
      <w:r w:rsidRPr="00AB5B4F">
        <w:rPr>
          <w:rFonts w:cs="Arial"/>
        </w:rPr>
        <w:t xml:space="preserve"> and</w:t>
      </w:r>
    </w:p>
    <w:p w14:paraId="67120E71" w14:textId="77777777" w:rsidR="005F1212" w:rsidRPr="00AB5B4F" w:rsidRDefault="005F1212" w:rsidP="00160B65">
      <w:pPr>
        <w:numPr>
          <w:ilvl w:val="0"/>
          <w:numId w:val="59"/>
        </w:numPr>
        <w:ind w:left="1080"/>
        <w:contextualSpacing/>
        <w:rPr>
          <w:rFonts w:cs="Arial"/>
        </w:rPr>
      </w:pPr>
      <w:r w:rsidRPr="00AB5B4F">
        <w:rPr>
          <w:rFonts w:cs="Arial"/>
        </w:rPr>
        <w:t>product segmentation.</w:t>
      </w:r>
    </w:p>
    <w:p w14:paraId="3AC0F5E5" w14:textId="77777777" w:rsidR="005F1212" w:rsidRPr="00AB5B4F" w:rsidRDefault="005F1212" w:rsidP="005F1212"/>
    <w:p w14:paraId="17A61ACD" w14:textId="7EAF010C" w:rsidR="005F1212" w:rsidRPr="00AB5B4F" w:rsidRDefault="005F1212" w:rsidP="00160B65">
      <w:pPr>
        <w:numPr>
          <w:ilvl w:val="0"/>
          <w:numId w:val="85"/>
        </w:numPr>
        <w:contextualSpacing/>
        <w:rPr>
          <w:rFonts w:cs="Arial"/>
        </w:rPr>
      </w:pPr>
      <w:r w:rsidRPr="00AB5B4F">
        <w:rPr>
          <w:rFonts w:cs="Arial"/>
        </w:rPr>
        <w:t>Describe the end uses of the goods in the domestic market from all sources.</w:t>
      </w:r>
    </w:p>
    <w:p w14:paraId="5A5EDE52" w14:textId="77777777" w:rsidR="005F1212" w:rsidRPr="00AB5B4F" w:rsidRDefault="005F1212" w:rsidP="005F1212"/>
    <w:p w14:paraId="0483E44E" w14:textId="515577E3" w:rsidR="005F1212" w:rsidRPr="00AB5B4F" w:rsidRDefault="005F1212" w:rsidP="00160B65">
      <w:pPr>
        <w:numPr>
          <w:ilvl w:val="0"/>
          <w:numId w:val="85"/>
        </w:numPr>
        <w:ind w:left="357" w:hanging="357"/>
        <w:contextualSpacing/>
        <w:rPr>
          <w:rFonts w:cs="Arial"/>
        </w:rPr>
      </w:pPr>
      <w:r w:rsidRPr="00AB5B4F">
        <w:rPr>
          <w:rFonts w:cs="Arial"/>
        </w:rPr>
        <w:t>Describe the key product attributes that influence purchasing decisions or purchaser preferences in the domestic market. Rank these preferences or purchasing influencers in order of importance.</w:t>
      </w:r>
    </w:p>
    <w:p w14:paraId="52DA491F" w14:textId="77777777" w:rsidR="005F1212" w:rsidRPr="00AB5B4F" w:rsidRDefault="005F1212" w:rsidP="005F1212"/>
    <w:p w14:paraId="1B33FA5D" w14:textId="7CC151E2" w:rsidR="005F1212" w:rsidRPr="00AB5B4F" w:rsidRDefault="005F1212" w:rsidP="00160B65">
      <w:pPr>
        <w:numPr>
          <w:ilvl w:val="0"/>
          <w:numId w:val="85"/>
        </w:numPr>
        <w:ind w:left="357" w:hanging="357"/>
        <w:contextualSpacing/>
        <w:rPr>
          <w:rFonts w:cs="Arial"/>
        </w:rPr>
      </w:pPr>
      <w:r w:rsidRPr="00AB5B4F">
        <w:rPr>
          <w:rFonts w:cs="Arial"/>
        </w:rPr>
        <w:t>Identify if there are any commercially significant market substitutes in the domestic market for the goods.</w:t>
      </w:r>
    </w:p>
    <w:p w14:paraId="34187BEE" w14:textId="77777777" w:rsidR="005F1212" w:rsidRPr="00AB5B4F" w:rsidRDefault="005F1212" w:rsidP="005F1212"/>
    <w:p w14:paraId="6604BFF4" w14:textId="79DBB9AA" w:rsidR="005F1212" w:rsidRPr="00AB5B4F" w:rsidRDefault="005F1212" w:rsidP="00160B65">
      <w:pPr>
        <w:numPr>
          <w:ilvl w:val="0"/>
          <w:numId w:val="85"/>
        </w:numPr>
        <w:contextualSpacing/>
        <w:rPr>
          <w:rFonts w:cs="Arial"/>
        </w:rPr>
      </w:pPr>
      <w:r w:rsidRPr="00AB5B4F">
        <w:rPr>
          <w:rFonts w:cs="Arial"/>
        </w:rPr>
        <w:t>Have there been any changes in market or consumer preferences in the domestic market for the goods in the last five years? If yes, provide details including any relevant research or commentary on the industry/sector that supports your response.</w:t>
      </w:r>
    </w:p>
    <w:p w14:paraId="5F44DF50" w14:textId="77777777" w:rsidR="005F1212" w:rsidRPr="00AB5B4F" w:rsidRDefault="005F1212" w:rsidP="005F1212"/>
    <w:p w14:paraId="7037DA93" w14:textId="5995239B" w:rsidR="005F1212" w:rsidRPr="00AB5B4F" w:rsidRDefault="00DE5711" w:rsidP="005F1212">
      <w:pPr>
        <w:pStyle w:val="Heading2"/>
      </w:pPr>
      <w:bookmarkStart w:id="212" w:name="_Toc36216927"/>
      <w:bookmarkStart w:id="213" w:name="_Toc239751500"/>
      <w:r w:rsidRPr="00AB5B4F">
        <w:t>J</w:t>
      </w:r>
      <w:r w:rsidR="00E40D5D">
        <w:t>-3</w:t>
      </w:r>
      <w:r w:rsidR="00E40D5D">
        <w:tab/>
      </w:r>
      <w:r w:rsidR="005F1212" w:rsidRPr="00AB5B4F">
        <w:t>Relationship between price and cost</w:t>
      </w:r>
      <w:bookmarkEnd w:id="212"/>
      <w:r w:rsidR="00AB5B4F" w:rsidRPr="00AB5B4F">
        <w:t xml:space="preserve"> in the domestic market</w:t>
      </w:r>
      <w:bookmarkEnd w:id="213"/>
    </w:p>
    <w:p w14:paraId="29C9236D" w14:textId="15A9E4BE" w:rsidR="005F1212" w:rsidRPr="00AB5B4F" w:rsidRDefault="005F1212" w:rsidP="00160B65">
      <w:pPr>
        <w:numPr>
          <w:ilvl w:val="0"/>
          <w:numId w:val="86"/>
        </w:numPr>
        <w:contextualSpacing/>
        <w:rPr>
          <w:rFonts w:cs="Arial"/>
        </w:rPr>
      </w:pPr>
      <w:r w:rsidRPr="00AB5B4F">
        <w:rPr>
          <w:rFonts w:cs="Arial"/>
        </w:rPr>
        <w:t>Describe the importance of the domestic market to your company’s operations. In your response describe:</w:t>
      </w:r>
    </w:p>
    <w:p w14:paraId="2460E756" w14:textId="2A804FB1" w:rsidR="005F1212" w:rsidRPr="00AB5B4F" w:rsidRDefault="005F1212" w:rsidP="00160B65">
      <w:pPr>
        <w:numPr>
          <w:ilvl w:val="1"/>
          <w:numId w:val="87"/>
        </w:numPr>
        <w:contextualSpacing/>
        <w:rPr>
          <w:rFonts w:cs="Arial"/>
        </w:rPr>
      </w:pPr>
      <w:r w:rsidRPr="00AB5B4F">
        <w:rPr>
          <w:rFonts w:cs="Arial"/>
        </w:rPr>
        <w:t>The proportion of your company’s sales revenue derived from sales of t</w:t>
      </w:r>
      <w:r w:rsidR="005755BD">
        <w:rPr>
          <w:rFonts w:cs="Arial"/>
        </w:rPr>
        <w:t>he goods in the domestic market</w:t>
      </w:r>
      <w:r w:rsidRPr="00AB5B4F">
        <w:rPr>
          <w:rFonts w:cs="Arial"/>
        </w:rPr>
        <w:t xml:space="preserve"> and</w:t>
      </w:r>
    </w:p>
    <w:p w14:paraId="3497A6CF" w14:textId="5E37F29B" w:rsidR="005F1212" w:rsidRPr="00AB5B4F" w:rsidRDefault="005F1212" w:rsidP="00160B65">
      <w:pPr>
        <w:numPr>
          <w:ilvl w:val="1"/>
          <w:numId w:val="87"/>
        </w:numPr>
        <w:contextualSpacing/>
        <w:rPr>
          <w:rFonts w:cs="Arial"/>
        </w:rPr>
      </w:pPr>
      <w:r w:rsidRPr="00AB5B4F">
        <w:rPr>
          <w:rFonts w:cs="Arial"/>
        </w:rPr>
        <w:t>The proportion of your company’s profit derived from sales of the goods in the domestic market.</w:t>
      </w:r>
    </w:p>
    <w:p w14:paraId="38E72180" w14:textId="77777777" w:rsidR="005F1212" w:rsidRPr="00AB5B4F" w:rsidRDefault="005F1212" w:rsidP="005F1212">
      <w:pPr>
        <w:ind w:left="357"/>
        <w:rPr>
          <w:rFonts w:eastAsiaTheme="minorEastAsia" w:cs="Arial"/>
          <w:i/>
          <w:color w:val="000000" w:themeColor="text1"/>
        </w:rPr>
      </w:pPr>
    </w:p>
    <w:p w14:paraId="15FCFE39" w14:textId="77777777" w:rsidR="005F1212" w:rsidRPr="00AB5B4F" w:rsidRDefault="005F1212" w:rsidP="005F1212">
      <w:pPr>
        <w:ind w:left="357"/>
        <w:rPr>
          <w:rFonts w:eastAsiaTheme="minorEastAsia" w:cs="Arial"/>
          <w:i/>
          <w:color w:val="000000" w:themeColor="text1"/>
        </w:rPr>
      </w:pPr>
      <w:r w:rsidRPr="00AB5B4F">
        <w:rPr>
          <w:rFonts w:eastAsiaTheme="minorEastAsia" w:cs="Arial"/>
          <w:i/>
          <w:color w:val="000000" w:themeColor="text1"/>
        </w:rPr>
        <w:t>In responding to question 1 please provide evidence supporting calculations.</w:t>
      </w:r>
    </w:p>
    <w:p w14:paraId="25B19891" w14:textId="77777777" w:rsidR="005F1212" w:rsidRPr="00AB5B4F" w:rsidRDefault="005F1212" w:rsidP="005F1212">
      <w:pPr>
        <w:rPr>
          <w:rFonts w:cs="Arial"/>
        </w:rPr>
      </w:pPr>
    </w:p>
    <w:p w14:paraId="2936AD92" w14:textId="544D51F9" w:rsidR="005F1212" w:rsidRPr="00AB5B4F" w:rsidRDefault="005F1212" w:rsidP="00160B65">
      <w:pPr>
        <w:numPr>
          <w:ilvl w:val="0"/>
          <w:numId w:val="86"/>
        </w:numPr>
        <w:contextualSpacing/>
        <w:rPr>
          <w:rFonts w:cs="Arial"/>
        </w:rPr>
      </w:pPr>
      <w:r w:rsidRPr="00AB5B4F">
        <w:rPr>
          <w:rFonts w:cs="Arial"/>
        </w:rPr>
        <w:t xml:space="preserve">Is your organisation/business entity the price leader for the goods in the </w:t>
      </w:r>
      <w:r w:rsidR="006227F3" w:rsidRPr="00AB5B4F">
        <w:rPr>
          <w:rFonts w:cs="Arial"/>
        </w:rPr>
        <w:t xml:space="preserve">domestic </w:t>
      </w:r>
      <w:r w:rsidRPr="00AB5B4F">
        <w:rPr>
          <w:rFonts w:cs="Arial"/>
        </w:rPr>
        <w:t>market? If no, please explain the reasons behind your response and specify the name(s) of the price leaders.</w:t>
      </w:r>
    </w:p>
    <w:p w14:paraId="31AD8B0A" w14:textId="77777777" w:rsidR="005F1212" w:rsidRPr="00AB5B4F" w:rsidRDefault="005F1212" w:rsidP="005F1212">
      <w:pPr>
        <w:pStyle w:val="ListParagraph"/>
        <w:rPr>
          <w:rFonts w:cs="Arial"/>
        </w:rPr>
      </w:pPr>
    </w:p>
    <w:p w14:paraId="69BBBFAB" w14:textId="402F246E" w:rsidR="005F1212" w:rsidRPr="00AB5B4F" w:rsidRDefault="005F1212" w:rsidP="00160B65">
      <w:pPr>
        <w:numPr>
          <w:ilvl w:val="0"/>
          <w:numId w:val="86"/>
        </w:numPr>
        <w:contextualSpacing/>
        <w:rPr>
          <w:rFonts w:cs="Arial"/>
        </w:rPr>
      </w:pPr>
      <w:r w:rsidRPr="00AB5B4F">
        <w:rPr>
          <w:rFonts w:cs="Arial"/>
        </w:rPr>
        <w:t xml:space="preserve">Describe the nature of your product pricing (e.g., market penetration, inventory clearance, product positioning, price taker, price maker, etc.) and your price strategies (e.g., competition-based pricing, cost-plus pricing, dynamic pricing, price skimming, value pricing, penetration pricing, bundle pricing, etc.) in </w:t>
      </w:r>
      <w:r w:rsidR="006227F3" w:rsidRPr="00AB5B4F">
        <w:rPr>
          <w:rFonts w:cs="Arial"/>
        </w:rPr>
        <w:t>the domestic market</w:t>
      </w:r>
      <w:r w:rsidRPr="00AB5B4F">
        <w:rPr>
          <w:rFonts w:cs="Arial"/>
        </w:rPr>
        <w:t>. If there are multiple strategies applied, please rank these by importance. If there are different strategies for different products, please specify these. Provide copies of internal documents which support the nature of your product pricing.</w:t>
      </w:r>
    </w:p>
    <w:p w14:paraId="62B4F66F" w14:textId="77777777" w:rsidR="005F1212" w:rsidRPr="00AB5B4F" w:rsidRDefault="005F1212" w:rsidP="005F1212">
      <w:pPr>
        <w:contextualSpacing/>
        <w:rPr>
          <w:rFonts w:cs="Arial"/>
        </w:rPr>
      </w:pPr>
    </w:p>
    <w:p w14:paraId="535EEF11" w14:textId="4A9EE648" w:rsidR="005F1212" w:rsidRPr="00AB5B4F" w:rsidRDefault="005F1212" w:rsidP="00160B65">
      <w:pPr>
        <w:numPr>
          <w:ilvl w:val="0"/>
          <w:numId w:val="86"/>
        </w:numPr>
        <w:contextualSpacing/>
        <w:rPr>
          <w:rFonts w:cs="Arial"/>
        </w:rPr>
      </w:pPr>
      <w:r w:rsidRPr="00AB5B4F">
        <w:rPr>
          <w:rFonts w:cs="Arial"/>
        </w:rPr>
        <w:lastRenderedPageBreak/>
        <w:t xml:space="preserve">Explain the process for how the selling prices of the goods for the </w:t>
      </w:r>
      <w:r w:rsidR="006227F3" w:rsidRPr="00AB5B4F">
        <w:rPr>
          <w:rFonts w:cs="Arial"/>
        </w:rPr>
        <w:t xml:space="preserve">domestic </w:t>
      </w:r>
      <w:r w:rsidRPr="00AB5B4F">
        <w:rPr>
          <w:rFonts w:cs="Arial"/>
        </w:rPr>
        <w:t>market by your business are determined. Provide copies of internal documents which support how pricing is determined.</w:t>
      </w:r>
    </w:p>
    <w:p w14:paraId="7C064AD8" w14:textId="77777777" w:rsidR="005F1212" w:rsidRPr="00AB5B4F" w:rsidRDefault="005F1212" w:rsidP="005F1212">
      <w:pPr>
        <w:contextualSpacing/>
        <w:rPr>
          <w:rFonts w:cs="Arial"/>
        </w:rPr>
      </w:pPr>
    </w:p>
    <w:p w14:paraId="18724159" w14:textId="43B0A82C" w:rsidR="005F1212" w:rsidRPr="00AB5B4F" w:rsidRDefault="005F1212" w:rsidP="00160B65">
      <w:pPr>
        <w:numPr>
          <w:ilvl w:val="0"/>
          <w:numId w:val="86"/>
        </w:numPr>
        <w:contextualSpacing/>
        <w:rPr>
          <w:rFonts w:cs="Arial"/>
        </w:rPr>
      </w:pPr>
      <w:r w:rsidRPr="00AB5B4F">
        <w:rPr>
          <w:rFonts w:cs="Arial"/>
        </w:rPr>
        <w:t xml:space="preserve">How frequently are your </w:t>
      </w:r>
      <w:r w:rsidR="006227F3" w:rsidRPr="00AB5B4F">
        <w:rPr>
          <w:rFonts w:cs="Arial"/>
        </w:rPr>
        <w:t xml:space="preserve">domestic </w:t>
      </w:r>
      <w:r w:rsidRPr="00AB5B4F">
        <w:rPr>
          <w:rFonts w:cs="Arial"/>
        </w:rPr>
        <w:t>selling prices reviewed? Describe the process of price review and the factors that initiate and contribute to a review. Provide the names and positions of all persons involved.</w:t>
      </w:r>
    </w:p>
    <w:p w14:paraId="7241B6FD" w14:textId="77777777" w:rsidR="005F1212" w:rsidRPr="00AB5B4F" w:rsidRDefault="005F1212" w:rsidP="005F1212">
      <w:pPr>
        <w:contextualSpacing/>
        <w:rPr>
          <w:rFonts w:cs="Arial"/>
        </w:rPr>
      </w:pPr>
    </w:p>
    <w:p w14:paraId="5E1608EF" w14:textId="7B4AA26F" w:rsidR="005F1212" w:rsidRPr="00AB5B4F" w:rsidRDefault="005F1212" w:rsidP="00160B65">
      <w:pPr>
        <w:keepNext/>
        <w:numPr>
          <w:ilvl w:val="0"/>
          <w:numId w:val="86"/>
        </w:numPr>
        <w:ind w:left="357" w:hanging="357"/>
        <w:contextualSpacing/>
        <w:rPr>
          <w:rFonts w:cs="Arial"/>
        </w:rPr>
      </w:pPr>
      <w:r w:rsidRPr="00AB5B4F">
        <w:rPr>
          <w:rFonts w:cs="Arial"/>
        </w:rPr>
        <w:t xml:space="preserve">Rank the following factors in terms of their influence on your pricing decisions in the </w:t>
      </w:r>
      <w:r w:rsidR="006227F3" w:rsidRPr="00AB5B4F">
        <w:rPr>
          <w:rFonts w:cs="Arial"/>
        </w:rPr>
        <w:t xml:space="preserve">domestic </w:t>
      </w:r>
      <w:r w:rsidRPr="00AB5B4F">
        <w:rPr>
          <w:rFonts w:cs="Arial"/>
        </w:rPr>
        <w:t xml:space="preserve"> market, with the most important factor ranked first and the least important factor ranked last:</w:t>
      </w:r>
    </w:p>
    <w:p w14:paraId="1F9A1F00" w14:textId="77777777" w:rsidR="006227F3" w:rsidRPr="00AB5B4F" w:rsidRDefault="006227F3" w:rsidP="006227F3">
      <w:pPr>
        <w:pStyle w:val="ListParagraph"/>
        <w:rPr>
          <w:rFonts w:cs="Arial"/>
        </w:rPr>
      </w:pPr>
    </w:p>
    <w:p w14:paraId="0E61B0F0" w14:textId="77777777" w:rsidR="005F1212" w:rsidRPr="00AB5B4F" w:rsidRDefault="005F1212" w:rsidP="00160B65">
      <w:pPr>
        <w:numPr>
          <w:ilvl w:val="0"/>
          <w:numId w:val="92"/>
        </w:numPr>
        <w:contextualSpacing/>
        <w:rPr>
          <w:rFonts w:cs="Arial"/>
        </w:rPr>
      </w:pPr>
      <w:r w:rsidRPr="00AB5B4F">
        <w:rPr>
          <w:rFonts w:cs="Arial"/>
        </w:rPr>
        <w:t>Competitors’ prices</w:t>
      </w:r>
    </w:p>
    <w:p w14:paraId="54CDA12E" w14:textId="77777777" w:rsidR="005F1212" w:rsidRPr="00AB5B4F" w:rsidRDefault="005F1212" w:rsidP="00160B65">
      <w:pPr>
        <w:numPr>
          <w:ilvl w:val="0"/>
          <w:numId w:val="92"/>
        </w:numPr>
        <w:contextualSpacing/>
        <w:rPr>
          <w:rFonts w:cs="Arial"/>
        </w:rPr>
      </w:pPr>
      <w:r w:rsidRPr="00AB5B4F">
        <w:rPr>
          <w:rFonts w:cs="Arial"/>
        </w:rPr>
        <w:t>Purchase price of raw materials</w:t>
      </w:r>
    </w:p>
    <w:p w14:paraId="6FAD522D" w14:textId="77777777" w:rsidR="005F1212" w:rsidRPr="00AB5B4F" w:rsidRDefault="005F1212" w:rsidP="00160B65">
      <w:pPr>
        <w:numPr>
          <w:ilvl w:val="0"/>
          <w:numId w:val="92"/>
        </w:numPr>
        <w:contextualSpacing/>
        <w:rPr>
          <w:rFonts w:cs="Arial"/>
        </w:rPr>
      </w:pPr>
      <w:r w:rsidRPr="00AB5B4F">
        <w:rPr>
          <w:rFonts w:cs="Arial"/>
        </w:rPr>
        <w:t>Cost to make and sell the goods</w:t>
      </w:r>
    </w:p>
    <w:p w14:paraId="67367AD6" w14:textId="77777777" w:rsidR="005F1212" w:rsidRPr="00AB5B4F" w:rsidRDefault="005F1212" w:rsidP="00160B65">
      <w:pPr>
        <w:numPr>
          <w:ilvl w:val="0"/>
          <w:numId w:val="92"/>
        </w:numPr>
        <w:contextualSpacing/>
        <w:rPr>
          <w:rFonts w:cs="Arial"/>
        </w:rPr>
      </w:pPr>
      <w:r w:rsidRPr="00AB5B4F">
        <w:rPr>
          <w:rFonts w:cs="Arial"/>
        </w:rPr>
        <w:t>Level of inventory</w:t>
      </w:r>
    </w:p>
    <w:p w14:paraId="30135290" w14:textId="77777777" w:rsidR="005F1212" w:rsidRPr="00AB5B4F" w:rsidRDefault="005F1212" w:rsidP="00160B65">
      <w:pPr>
        <w:numPr>
          <w:ilvl w:val="0"/>
          <w:numId w:val="92"/>
        </w:numPr>
        <w:contextualSpacing/>
        <w:rPr>
          <w:rFonts w:cs="Arial"/>
        </w:rPr>
      </w:pPr>
      <w:r w:rsidRPr="00AB5B4F">
        <w:rPr>
          <w:rFonts w:cs="Arial"/>
        </w:rPr>
        <w:t>Value of the order</w:t>
      </w:r>
    </w:p>
    <w:p w14:paraId="70532A96" w14:textId="77777777" w:rsidR="005F1212" w:rsidRPr="00AB5B4F" w:rsidRDefault="005F1212" w:rsidP="00160B65">
      <w:pPr>
        <w:numPr>
          <w:ilvl w:val="0"/>
          <w:numId w:val="92"/>
        </w:numPr>
        <w:contextualSpacing/>
        <w:rPr>
          <w:rFonts w:cs="Arial"/>
        </w:rPr>
      </w:pPr>
      <w:r w:rsidRPr="00AB5B4F">
        <w:rPr>
          <w:rFonts w:cs="Arial"/>
        </w:rPr>
        <w:t>Volume of the order</w:t>
      </w:r>
    </w:p>
    <w:p w14:paraId="4195B93F" w14:textId="77777777" w:rsidR="005F1212" w:rsidRPr="00AB5B4F" w:rsidRDefault="005F1212" w:rsidP="00160B65">
      <w:pPr>
        <w:numPr>
          <w:ilvl w:val="0"/>
          <w:numId w:val="92"/>
        </w:numPr>
        <w:contextualSpacing/>
        <w:rPr>
          <w:rFonts w:cs="Arial"/>
        </w:rPr>
      </w:pPr>
      <w:r w:rsidRPr="00AB5B4F">
        <w:rPr>
          <w:rFonts w:cs="Arial"/>
        </w:rPr>
        <w:t>Value of forward orders</w:t>
      </w:r>
    </w:p>
    <w:p w14:paraId="27F0905D" w14:textId="77777777" w:rsidR="005F1212" w:rsidRPr="00AB5B4F" w:rsidRDefault="005F1212" w:rsidP="00160B65">
      <w:pPr>
        <w:numPr>
          <w:ilvl w:val="0"/>
          <w:numId w:val="92"/>
        </w:numPr>
        <w:contextualSpacing/>
        <w:rPr>
          <w:rFonts w:cs="Arial"/>
        </w:rPr>
      </w:pPr>
      <w:r w:rsidRPr="00AB5B4F">
        <w:rPr>
          <w:rFonts w:cs="Arial"/>
        </w:rPr>
        <w:t>Volume of forward orders</w:t>
      </w:r>
    </w:p>
    <w:p w14:paraId="52DEF788" w14:textId="77777777" w:rsidR="005F1212" w:rsidRPr="00AB5B4F" w:rsidRDefault="005F1212" w:rsidP="00160B65">
      <w:pPr>
        <w:numPr>
          <w:ilvl w:val="0"/>
          <w:numId w:val="92"/>
        </w:numPr>
        <w:contextualSpacing/>
        <w:rPr>
          <w:rFonts w:cs="Arial"/>
        </w:rPr>
      </w:pPr>
      <w:r w:rsidRPr="00AB5B4F">
        <w:rPr>
          <w:rFonts w:cs="Arial"/>
        </w:rPr>
        <w:t>Customer relationship management</w:t>
      </w:r>
    </w:p>
    <w:p w14:paraId="4ECAFBA4" w14:textId="77777777" w:rsidR="005F1212" w:rsidRPr="00AB5B4F" w:rsidRDefault="005F1212" w:rsidP="00160B65">
      <w:pPr>
        <w:numPr>
          <w:ilvl w:val="0"/>
          <w:numId w:val="92"/>
        </w:numPr>
        <w:contextualSpacing/>
        <w:rPr>
          <w:rFonts w:cs="Arial"/>
        </w:rPr>
      </w:pPr>
      <w:r w:rsidRPr="00AB5B4F">
        <w:rPr>
          <w:rFonts w:cs="Arial"/>
        </w:rPr>
        <w:t>Supplier relationship management</w:t>
      </w:r>
    </w:p>
    <w:p w14:paraId="5C24973F" w14:textId="77777777" w:rsidR="005F1212" w:rsidRPr="00AB5B4F" w:rsidRDefault="005F1212" w:rsidP="00160B65">
      <w:pPr>
        <w:numPr>
          <w:ilvl w:val="0"/>
          <w:numId w:val="92"/>
        </w:numPr>
        <w:contextualSpacing/>
        <w:rPr>
          <w:rFonts w:cs="Arial"/>
        </w:rPr>
      </w:pPr>
      <w:r w:rsidRPr="00AB5B4F">
        <w:rPr>
          <w:rFonts w:cs="Arial"/>
        </w:rPr>
        <w:t>Desired profit</w:t>
      </w:r>
    </w:p>
    <w:p w14:paraId="02CB2F78" w14:textId="77777777" w:rsidR="005F1212" w:rsidRPr="00AB5B4F" w:rsidRDefault="005F1212" w:rsidP="00160B65">
      <w:pPr>
        <w:numPr>
          <w:ilvl w:val="0"/>
          <w:numId w:val="92"/>
        </w:numPr>
        <w:contextualSpacing/>
        <w:rPr>
          <w:rFonts w:cs="Arial"/>
        </w:rPr>
      </w:pPr>
      <w:r w:rsidRPr="00AB5B4F">
        <w:rPr>
          <w:rFonts w:cs="Arial"/>
        </w:rPr>
        <w:t>Brand attributes</w:t>
      </w:r>
    </w:p>
    <w:p w14:paraId="47E8D16E" w14:textId="77777777" w:rsidR="005F1212" w:rsidRPr="00AB5B4F" w:rsidRDefault="005F1212" w:rsidP="00160B65">
      <w:pPr>
        <w:numPr>
          <w:ilvl w:val="0"/>
          <w:numId w:val="92"/>
        </w:numPr>
        <w:contextualSpacing/>
        <w:rPr>
          <w:rFonts w:cs="Arial"/>
        </w:rPr>
      </w:pPr>
      <w:r w:rsidRPr="00AB5B4F">
        <w:rPr>
          <w:rFonts w:cs="Arial"/>
        </w:rPr>
        <w:t>Other [please define what this factor is in your response]</w:t>
      </w:r>
    </w:p>
    <w:p w14:paraId="49B743B4" w14:textId="77777777" w:rsidR="005F1212" w:rsidRPr="00AB5B4F" w:rsidRDefault="005F1212" w:rsidP="005F1212">
      <w:pPr>
        <w:contextualSpacing/>
        <w:rPr>
          <w:rFonts w:cs="Arial"/>
        </w:rPr>
      </w:pPr>
    </w:p>
    <w:p w14:paraId="16AD1999" w14:textId="4CAA057F" w:rsidR="005F1212" w:rsidRPr="00AB5B4F" w:rsidRDefault="005F1212" w:rsidP="00160B65">
      <w:pPr>
        <w:numPr>
          <w:ilvl w:val="0"/>
          <w:numId w:val="86"/>
        </w:numPr>
        <w:contextualSpacing/>
        <w:rPr>
          <w:rFonts w:cs="Arial"/>
        </w:rPr>
      </w:pPr>
      <w:r w:rsidRPr="00AB5B4F">
        <w:rPr>
          <w:rFonts w:cs="Arial"/>
        </w:rPr>
        <w:t xml:space="preserve">Describe the relationship between selling price and costs to make and sell in the </w:t>
      </w:r>
      <w:r w:rsidR="006227F3" w:rsidRPr="00AB5B4F">
        <w:rPr>
          <w:rFonts w:cs="Arial"/>
        </w:rPr>
        <w:t xml:space="preserve">domestic </w:t>
      </w:r>
      <w:r w:rsidRPr="00AB5B4F">
        <w:rPr>
          <w:rFonts w:cs="Arial"/>
        </w:rPr>
        <w:t>market. Does your company maintain a desired profit margin for the goods?</w:t>
      </w:r>
    </w:p>
    <w:p w14:paraId="09BBC7D2" w14:textId="77777777" w:rsidR="005F1212" w:rsidRPr="00AB5B4F" w:rsidRDefault="005F1212" w:rsidP="005F1212">
      <w:pPr>
        <w:contextualSpacing/>
        <w:rPr>
          <w:rFonts w:cs="Arial"/>
        </w:rPr>
      </w:pPr>
    </w:p>
    <w:p w14:paraId="03ED707A" w14:textId="15514F73" w:rsidR="005F1212" w:rsidRPr="00AB5B4F" w:rsidRDefault="005F1212" w:rsidP="00160B65">
      <w:pPr>
        <w:numPr>
          <w:ilvl w:val="0"/>
          <w:numId w:val="86"/>
        </w:numPr>
        <w:contextualSpacing/>
        <w:rPr>
          <w:rFonts w:cs="Arial"/>
        </w:rPr>
      </w:pPr>
      <w:r w:rsidRPr="00AB5B4F">
        <w:rPr>
          <w:rFonts w:cs="Arial"/>
        </w:rPr>
        <w:t xml:space="preserve">Do you offer price reductions (e.g., commissions, discounts, rebates, allowances or credit notes) in the </w:t>
      </w:r>
      <w:r w:rsidR="006227F3" w:rsidRPr="00AB5B4F">
        <w:rPr>
          <w:rFonts w:cs="Arial"/>
        </w:rPr>
        <w:t xml:space="preserve">domestic </w:t>
      </w:r>
      <w:r w:rsidRPr="00AB5B4F">
        <w:rPr>
          <w:rFonts w:cs="Arial"/>
        </w:rPr>
        <w:t>market? If yes, provide a description and explain the terms and conditions that must be met by the customer to qualify. Explain how the cost to make and sell are considered in establishing these price reductions. Provide copies of internal documents which support your claims in response to this question.</w:t>
      </w:r>
    </w:p>
    <w:p w14:paraId="470099BD" w14:textId="77777777" w:rsidR="005F1212" w:rsidRPr="00AB5B4F" w:rsidRDefault="005F1212" w:rsidP="005F1212">
      <w:pPr>
        <w:contextualSpacing/>
        <w:rPr>
          <w:rFonts w:cs="Arial"/>
        </w:rPr>
      </w:pPr>
    </w:p>
    <w:p w14:paraId="7D16C1F2" w14:textId="20FB16D6" w:rsidR="005F1212" w:rsidRPr="00AB5B4F" w:rsidRDefault="005F1212" w:rsidP="00160B65">
      <w:pPr>
        <w:numPr>
          <w:ilvl w:val="0"/>
          <w:numId w:val="86"/>
        </w:numPr>
        <w:contextualSpacing/>
        <w:rPr>
          <w:rFonts w:cs="Arial"/>
        </w:rPr>
      </w:pPr>
      <w:r w:rsidRPr="00AB5B4F">
        <w:rPr>
          <w:rFonts w:cs="Arial"/>
        </w:rPr>
        <w:t xml:space="preserve">Do you offer bundled pricing in the </w:t>
      </w:r>
      <w:r w:rsidR="006227F3" w:rsidRPr="00AB5B4F">
        <w:rPr>
          <w:rFonts w:cs="Arial"/>
        </w:rPr>
        <w:t xml:space="preserve">domestic </w:t>
      </w:r>
      <w:r w:rsidRPr="00AB5B4F">
        <w:rPr>
          <w:rFonts w:cs="Arial"/>
        </w:rPr>
        <w:t>market? If yes, explain how the pricing for bundled sales is determined. Explain how the costs to make and sell are considered in establishing these bundled prices for the goods. Provide copies of internal documents which support your claims in response to this question.</w:t>
      </w:r>
    </w:p>
    <w:p w14:paraId="6D1B5C65" w14:textId="77777777" w:rsidR="005F1212" w:rsidRPr="00AB5B4F" w:rsidRDefault="005F1212" w:rsidP="005F1212">
      <w:pPr>
        <w:contextualSpacing/>
        <w:rPr>
          <w:rFonts w:cs="Arial"/>
        </w:rPr>
      </w:pPr>
    </w:p>
    <w:p w14:paraId="4DB475B8" w14:textId="7EA61285" w:rsidR="005F1212" w:rsidRPr="00AB5B4F" w:rsidRDefault="005F1212" w:rsidP="00160B65">
      <w:pPr>
        <w:numPr>
          <w:ilvl w:val="0"/>
          <w:numId w:val="86"/>
        </w:numPr>
        <w:contextualSpacing/>
        <w:rPr>
          <w:rFonts w:cs="Arial"/>
        </w:rPr>
      </w:pPr>
      <w:r w:rsidRPr="00AB5B4F">
        <w:rPr>
          <w:rFonts w:cs="Arial"/>
        </w:rPr>
        <w:t xml:space="preserve">Does the volume of sales to a customer or the size of an order influence your selling price in </w:t>
      </w:r>
      <w:r w:rsidR="006227F3" w:rsidRPr="00AB5B4F">
        <w:rPr>
          <w:rFonts w:cs="Arial"/>
        </w:rPr>
        <w:t>the domestic market</w:t>
      </w:r>
      <w:r w:rsidRPr="00AB5B4F">
        <w:rPr>
          <w:rFonts w:cs="Arial"/>
        </w:rPr>
        <w:t xml:space="preserve">? If yes, advise how volume is used to determine selling prices. Explain how the costs to make and sell are considered in establishing </w:t>
      </w:r>
      <w:proofErr w:type="gramStart"/>
      <w:r w:rsidRPr="00AB5B4F">
        <w:rPr>
          <w:rFonts w:cs="Arial"/>
        </w:rPr>
        <w:t>volume based</w:t>
      </w:r>
      <w:proofErr w:type="gramEnd"/>
      <w:r w:rsidRPr="00AB5B4F">
        <w:rPr>
          <w:rFonts w:cs="Arial"/>
        </w:rPr>
        <w:t xml:space="preserve"> prices for the goods. Provide copies of internal documents which support your claims in response to this question.</w:t>
      </w:r>
    </w:p>
    <w:p w14:paraId="1F14E465" w14:textId="77777777" w:rsidR="005F1212" w:rsidRPr="00AB5B4F" w:rsidRDefault="005F1212" w:rsidP="005F1212">
      <w:pPr>
        <w:contextualSpacing/>
        <w:rPr>
          <w:rFonts w:cs="Arial"/>
        </w:rPr>
      </w:pPr>
    </w:p>
    <w:p w14:paraId="7F8AB447" w14:textId="2CAFCCA4" w:rsidR="005F1212" w:rsidRPr="00AB5B4F" w:rsidRDefault="005F1212" w:rsidP="00160B65">
      <w:pPr>
        <w:numPr>
          <w:ilvl w:val="0"/>
          <w:numId w:val="86"/>
        </w:numPr>
        <w:contextualSpacing/>
        <w:rPr>
          <w:rFonts w:cs="Arial"/>
        </w:rPr>
      </w:pPr>
      <w:r w:rsidRPr="00AB5B4F">
        <w:rPr>
          <w:rFonts w:cs="Arial"/>
        </w:rPr>
        <w:t xml:space="preserve">Does your organisation/business entity use sales contracts in the </w:t>
      </w:r>
      <w:r w:rsidR="006227F3" w:rsidRPr="00AB5B4F">
        <w:rPr>
          <w:rFonts w:cs="Arial"/>
        </w:rPr>
        <w:t xml:space="preserve">domestic </w:t>
      </w:r>
      <w:r w:rsidRPr="00AB5B4F">
        <w:rPr>
          <w:rFonts w:cs="Arial"/>
        </w:rPr>
        <w:t>market? If yes:</w:t>
      </w:r>
    </w:p>
    <w:p w14:paraId="073313D6" w14:textId="77777777" w:rsidR="005F1212" w:rsidRPr="00AB5B4F" w:rsidRDefault="005F1212" w:rsidP="00160B65">
      <w:pPr>
        <w:numPr>
          <w:ilvl w:val="0"/>
          <w:numId w:val="88"/>
        </w:numPr>
        <w:ind w:left="1077" w:hanging="357"/>
        <w:contextualSpacing/>
        <w:rPr>
          <w:rFonts w:cs="Arial"/>
        </w:rPr>
      </w:pPr>
      <w:r w:rsidRPr="00AB5B4F">
        <w:rPr>
          <w:rFonts w:cs="Arial"/>
        </w:rPr>
        <w:t>What proportion of your sales revenue would come from contracted sales versus uncontracted sales?</w:t>
      </w:r>
    </w:p>
    <w:p w14:paraId="4D8CBEF3" w14:textId="77777777" w:rsidR="005F1212" w:rsidRPr="00AB5B4F" w:rsidRDefault="005F1212" w:rsidP="00160B65">
      <w:pPr>
        <w:numPr>
          <w:ilvl w:val="0"/>
          <w:numId w:val="88"/>
        </w:numPr>
        <w:ind w:left="1077" w:hanging="357"/>
        <w:contextualSpacing/>
        <w:rPr>
          <w:rFonts w:cs="Arial"/>
        </w:rPr>
      </w:pPr>
      <w:r w:rsidRPr="00AB5B4F">
        <w:rPr>
          <w:rFonts w:cs="Arial"/>
        </w:rPr>
        <w:t>Do you offer exclusivity contracts? If yes, what proportion of your sales revenue would come from exclusivity contracts?</w:t>
      </w:r>
    </w:p>
    <w:p w14:paraId="2B8651B0" w14:textId="77777777" w:rsidR="005F1212" w:rsidRPr="00AB5B4F" w:rsidRDefault="005F1212" w:rsidP="00160B65">
      <w:pPr>
        <w:numPr>
          <w:ilvl w:val="0"/>
          <w:numId w:val="88"/>
        </w:numPr>
        <w:ind w:left="1077" w:hanging="357"/>
        <w:contextualSpacing/>
        <w:rPr>
          <w:rFonts w:cs="Arial"/>
        </w:rPr>
      </w:pPr>
      <w:r w:rsidRPr="00AB5B4F">
        <w:rPr>
          <w:rFonts w:cs="Arial"/>
        </w:rPr>
        <w:t>How frequently are sales contracts renegotiated?</w:t>
      </w:r>
    </w:p>
    <w:p w14:paraId="5AF88582" w14:textId="77777777" w:rsidR="005F1212" w:rsidRPr="00AB5B4F" w:rsidRDefault="005F1212" w:rsidP="00160B65">
      <w:pPr>
        <w:numPr>
          <w:ilvl w:val="0"/>
          <w:numId w:val="88"/>
        </w:numPr>
        <w:ind w:left="1077" w:hanging="357"/>
        <w:contextualSpacing/>
        <w:rPr>
          <w:rFonts w:cs="Arial"/>
        </w:rPr>
      </w:pPr>
      <w:r w:rsidRPr="00AB5B4F">
        <w:rPr>
          <w:rFonts w:cs="Arial"/>
        </w:rPr>
        <w:t>How frequently are price reviews conducted between contracts?</w:t>
      </w:r>
    </w:p>
    <w:p w14:paraId="0B26AB64" w14:textId="77777777" w:rsidR="005F1212" w:rsidRPr="00AB5B4F" w:rsidRDefault="005F1212" w:rsidP="00160B65">
      <w:pPr>
        <w:numPr>
          <w:ilvl w:val="0"/>
          <w:numId w:val="88"/>
        </w:numPr>
        <w:ind w:left="1077" w:hanging="357"/>
        <w:contextualSpacing/>
        <w:rPr>
          <w:rFonts w:cs="Arial"/>
        </w:rPr>
      </w:pPr>
      <w:r w:rsidRPr="00AB5B4F">
        <w:rPr>
          <w:rFonts w:cs="Arial"/>
        </w:rPr>
        <w:t>Do you provide opportunities for price reviews for customers within contracts? If yes, provide a description of the process and an explanation of the circumstances that might lead to a price review.</w:t>
      </w:r>
    </w:p>
    <w:p w14:paraId="6589C2AA" w14:textId="77777777" w:rsidR="005F1212" w:rsidRPr="00AB5B4F" w:rsidRDefault="005F1212" w:rsidP="00160B65">
      <w:pPr>
        <w:numPr>
          <w:ilvl w:val="0"/>
          <w:numId w:val="88"/>
        </w:numPr>
        <w:ind w:left="1077" w:hanging="357"/>
        <w:contextualSpacing/>
        <w:rPr>
          <w:rFonts w:cs="Arial"/>
        </w:rPr>
      </w:pPr>
      <w:r w:rsidRPr="00AB5B4F">
        <w:rPr>
          <w:rFonts w:cs="Arial"/>
        </w:rPr>
        <w:t>Do changes in your costs to make and sell enable you to review prices for customers within contracts?</w:t>
      </w:r>
    </w:p>
    <w:p w14:paraId="70FDDB75" w14:textId="77777777" w:rsidR="005F1212" w:rsidRPr="00AB5B4F" w:rsidRDefault="005F1212" w:rsidP="00160B65">
      <w:pPr>
        <w:numPr>
          <w:ilvl w:val="0"/>
          <w:numId w:val="88"/>
        </w:numPr>
        <w:ind w:left="1077" w:hanging="357"/>
        <w:contextualSpacing/>
        <w:rPr>
          <w:rFonts w:cs="Arial"/>
        </w:rPr>
      </w:pPr>
      <w:r w:rsidRPr="00AB5B4F">
        <w:rPr>
          <w:rFonts w:cs="Arial"/>
        </w:rPr>
        <w:t>Provide a list of the customers under contract during the investigation period and copies of the two largest contracts in terms of sales revenue. Provide a complete translation of the documents.</w:t>
      </w:r>
    </w:p>
    <w:p w14:paraId="55D90054" w14:textId="77777777" w:rsidR="005F1212" w:rsidRPr="00AB5B4F" w:rsidRDefault="005F1212" w:rsidP="005F1212">
      <w:pPr>
        <w:contextualSpacing/>
        <w:rPr>
          <w:rFonts w:cs="Arial"/>
        </w:rPr>
      </w:pPr>
    </w:p>
    <w:p w14:paraId="00EE74DB" w14:textId="6F24A35B" w:rsidR="005F1212" w:rsidRPr="00AB5B4F" w:rsidRDefault="005F1212" w:rsidP="00160B65">
      <w:pPr>
        <w:numPr>
          <w:ilvl w:val="0"/>
          <w:numId w:val="86"/>
        </w:numPr>
        <w:contextualSpacing/>
        <w:rPr>
          <w:rFonts w:cs="Arial"/>
        </w:rPr>
      </w:pPr>
      <w:r w:rsidRPr="00AB5B4F">
        <w:rPr>
          <w:rFonts w:cs="Arial"/>
        </w:rPr>
        <w:t xml:space="preserve">Provide copies of any price lists for the goods used in the </w:t>
      </w:r>
      <w:r w:rsidR="006227F3" w:rsidRPr="00AB5B4F">
        <w:rPr>
          <w:rFonts w:cs="Arial"/>
        </w:rPr>
        <w:t xml:space="preserve">domestic </w:t>
      </w:r>
      <w:r w:rsidRPr="00AB5B4F">
        <w:rPr>
          <w:rFonts w:cs="Arial"/>
        </w:rPr>
        <w:t xml:space="preserve">market during the investigation period. If you do not use price lists, describe the transparency of your prices in the </w:t>
      </w:r>
      <w:r w:rsidR="006227F3" w:rsidRPr="00AB5B4F">
        <w:rPr>
          <w:rFonts w:cs="Arial"/>
        </w:rPr>
        <w:t xml:space="preserve">domestic </w:t>
      </w:r>
      <w:r w:rsidRPr="00AB5B4F">
        <w:rPr>
          <w:rFonts w:cs="Arial"/>
        </w:rPr>
        <w:t>market.</w:t>
      </w:r>
    </w:p>
    <w:p w14:paraId="57059CF8" w14:textId="77777777" w:rsidR="005F1212" w:rsidRPr="00AB5B4F" w:rsidRDefault="005F1212" w:rsidP="005F1212">
      <w:pPr>
        <w:contextualSpacing/>
        <w:rPr>
          <w:rFonts w:cs="Arial"/>
        </w:rPr>
      </w:pPr>
    </w:p>
    <w:p w14:paraId="0D63C4C4" w14:textId="6DCC6917" w:rsidR="005F1212" w:rsidRPr="00AB5B4F" w:rsidRDefault="005F1212" w:rsidP="00160B65">
      <w:pPr>
        <w:keepNext/>
        <w:keepLines/>
        <w:numPr>
          <w:ilvl w:val="0"/>
          <w:numId w:val="86"/>
        </w:numPr>
        <w:ind w:left="357" w:hanging="357"/>
        <w:contextualSpacing/>
        <w:rPr>
          <w:rFonts w:cs="Arial"/>
        </w:rPr>
      </w:pPr>
      <w:r w:rsidRPr="00AB5B4F">
        <w:rPr>
          <w:rFonts w:cs="Arial"/>
        </w:rPr>
        <w:t xml:space="preserve">How do you differentiate pricing for different products/models of the goods in the </w:t>
      </w:r>
      <w:r w:rsidR="006227F3" w:rsidRPr="00AB5B4F">
        <w:rPr>
          <w:rFonts w:cs="Arial"/>
        </w:rPr>
        <w:t>domestic</w:t>
      </w:r>
      <w:r w:rsidRPr="00AB5B4F">
        <w:rPr>
          <w:rFonts w:cs="Arial"/>
        </w:rPr>
        <w:t xml:space="preserve"> market? Describe how your products are grouped for price differentiation and the methodology used. Describe any cost to make or selling cost differences between differentiated products. Describe how these cost differences (if any) influence pricing decisions. Provide copies of internal documents which support your claims in response to this question.</w:t>
      </w:r>
    </w:p>
    <w:p w14:paraId="47805D02" w14:textId="77777777" w:rsidR="005F1212" w:rsidRPr="00AB5B4F" w:rsidRDefault="005F1212" w:rsidP="005F1212">
      <w:pPr>
        <w:contextualSpacing/>
        <w:rPr>
          <w:rFonts w:cs="Arial"/>
        </w:rPr>
      </w:pPr>
    </w:p>
    <w:p w14:paraId="227CEC59" w14:textId="0F678011" w:rsidR="005F1212" w:rsidRPr="00AB5B4F" w:rsidRDefault="005F1212" w:rsidP="00160B65">
      <w:pPr>
        <w:numPr>
          <w:ilvl w:val="0"/>
          <w:numId w:val="86"/>
        </w:numPr>
        <w:contextualSpacing/>
        <w:rPr>
          <w:rFonts w:cs="Arial"/>
        </w:rPr>
      </w:pPr>
      <w:r w:rsidRPr="00AB5B4F">
        <w:rPr>
          <w:rFonts w:cs="Arial"/>
        </w:rPr>
        <w:t>Do you tier or segment your</w:t>
      </w:r>
      <w:r w:rsidR="006227F3" w:rsidRPr="00AB5B4F">
        <w:rPr>
          <w:rFonts w:cs="Arial"/>
        </w:rPr>
        <w:t xml:space="preserve"> domestic </w:t>
      </w:r>
      <w:r w:rsidRPr="00AB5B4F">
        <w:rPr>
          <w:rFonts w:cs="Arial"/>
        </w:rPr>
        <w:t>customers for the goods in terms of pricing? If yes, provide:</w:t>
      </w:r>
    </w:p>
    <w:p w14:paraId="2D83C4E9" w14:textId="52405E34" w:rsidR="005F1212" w:rsidRPr="00AB5B4F" w:rsidRDefault="005F1212" w:rsidP="00160B65">
      <w:pPr>
        <w:numPr>
          <w:ilvl w:val="1"/>
          <w:numId w:val="89"/>
        </w:numPr>
        <w:contextualSpacing/>
        <w:rPr>
          <w:rFonts w:cs="Arial"/>
        </w:rPr>
      </w:pPr>
      <w:r w:rsidRPr="00AB5B4F">
        <w:rPr>
          <w:rFonts w:cs="Arial"/>
        </w:rPr>
        <w:t xml:space="preserve">a general </w:t>
      </w:r>
      <w:r w:rsidR="005B1ABF">
        <w:rPr>
          <w:rFonts w:cs="Arial"/>
        </w:rPr>
        <w:t>description of how this is done</w:t>
      </w:r>
    </w:p>
    <w:p w14:paraId="3325E96D" w14:textId="1E276119" w:rsidR="005F1212" w:rsidRPr="00AB5B4F" w:rsidRDefault="005F1212" w:rsidP="00160B65">
      <w:pPr>
        <w:numPr>
          <w:ilvl w:val="1"/>
          <w:numId w:val="89"/>
        </w:numPr>
        <w:contextualSpacing/>
        <w:rPr>
          <w:rFonts w:cs="Arial"/>
        </w:rPr>
      </w:pPr>
      <w:r w:rsidRPr="00AB5B4F">
        <w:rPr>
          <w:rFonts w:cs="Arial"/>
        </w:rPr>
        <w:t>list the factors that influence pricing differentiation in different tiers or segments and</w:t>
      </w:r>
    </w:p>
    <w:p w14:paraId="5078B8B6" w14:textId="77777777" w:rsidR="005F1212" w:rsidRPr="00AB5B4F" w:rsidRDefault="005F1212" w:rsidP="00160B65">
      <w:pPr>
        <w:numPr>
          <w:ilvl w:val="1"/>
          <w:numId w:val="89"/>
        </w:numPr>
        <w:contextualSpacing/>
        <w:rPr>
          <w:rFonts w:cs="Arial"/>
        </w:rPr>
      </w:pPr>
      <w:r w:rsidRPr="00AB5B4F">
        <w:rPr>
          <w:rFonts w:cs="Arial"/>
        </w:rPr>
        <w:t>explain how cost to make and selling costs are considered in making pricing decisions for different tiers or segments.</w:t>
      </w:r>
    </w:p>
    <w:p w14:paraId="42530E36" w14:textId="77777777" w:rsidR="005F1212" w:rsidRPr="00AB5B4F" w:rsidRDefault="005F1212" w:rsidP="005F1212">
      <w:pPr>
        <w:ind w:left="357"/>
        <w:rPr>
          <w:rFonts w:eastAsiaTheme="minorEastAsia" w:cs="Arial"/>
          <w:i/>
          <w:color w:val="000000" w:themeColor="text1"/>
        </w:rPr>
      </w:pPr>
    </w:p>
    <w:p w14:paraId="0754FD45" w14:textId="77777777" w:rsidR="005F1212" w:rsidRPr="00AB5B4F" w:rsidRDefault="005F1212" w:rsidP="005F1212">
      <w:pPr>
        <w:ind w:left="357"/>
        <w:rPr>
          <w:rFonts w:eastAsiaTheme="minorEastAsia" w:cs="Arial"/>
          <w:i/>
          <w:color w:val="000000" w:themeColor="text1"/>
        </w:rPr>
      </w:pPr>
      <w:r w:rsidRPr="00AB5B4F">
        <w:rPr>
          <w:rFonts w:eastAsiaTheme="minorEastAsia" w:cs="Arial"/>
          <w:i/>
          <w:color w:val="000000" w:themeColor="text1"/>
        </w:rPr>
        <w:t xml:space="preserve">Provide copies of internal </w:t>
      </w:r>
      <w:r w:rsidRPr="00AB5B4F">
        <w:rPr>
          <w:rFonts w:eastAsiaTheme="minorEastAsia" w:cstheme="minorBidi"/>
          <w:i/>
          <w:color w:val="000000" w:themeColor="text1"/>
        </w:rPr>
        <w:t>documents</w:t>
      </w:r>
      <w:r w:rsidRPr="00AB5B4F">
        <w:rPr>
          <w:rFonts w:eastAsiaTheme="minorEastAsia" w:cs="Arial"/>
          <w:i/>
          <w:color w:val="000000" w:themeColor="text1"/>
        </w:rPr>
        <w:t xml:space="preserve"> which support your claims in response to this question.</w:t>
      </w:r>
    </w:p>
    <w:p w14:paraId="6284F6C3" w14:textId="77777777" w:rsidR="005F1212" w:rsidRPr="00AB5B4F" w:rsidRDefault="005F1212" w:rsidP="005F1212">
      <w:pPr>
        <w:contextualSpacing/>
        <w:rPr>
          <w:rFonts w:cs="Arial"/>
        </w:rPr>
      </w:pPr>
    </w:p>
    <w:p w14:paraId="21FB879C" w14:textId="10677218" w:rsidR="005F1212" w:rsidRPr="00AB5B4F" w:rsidRDefault="005F1212" w:rsidP="00160B65">
      <w:pPr>
        <w:numPr>
          <w:ilvl w:val="0"/>
          <w:numId w:val="86"/>
        </w:numPr>
        <w:contextualSpacing/>
        <w:rPr>
          <w:rFonts w:cs="Arial"/>
        </w:rPr>
      </w:pPr>
      <w:r w:rsidRPr="00AB5B4F">
        <w:rPr>
          <w:rFonts w:cs="Arial"/>
        </w:rPr>
        <w:t xml:space="preserve">Do you sell the goods to related entities in </w:t>
      </w:r>
      <w:r w:rsidR="006227F3" w:rsidRPr="00AB5B4F">
        <w:rPr>
          <w:rFonts w:cs="Arial"/>
        </w:rPr>
        <w:t>the domestic market</w:t>
      </w:r>
      <w:r w:rsidRPr="00AB5B4F">
        <w:rPr>
          <w:rFonts w:cs="Arial"/>
        </w:rPr>
        <w:t>? If yes, describe how prices are set for related party transactions and specify what proportion of your sales in terms of sales revenue are to related party entities. If available, provide a copy of any internal document relevant to establishing pricing to related parties.</w:t>
      </w:r>
    </w:p>
    <w:p w14:paraId="498E2D4F" w14:textId="77777777" w:rsidR="005F1212" w:rsidRPr="00AB5B4F" w:rsidRDefault="005F1212" w:rsidP="005F1212">
      <w:pPr>
        <w:contextualSpacing/>
        <w:rPr>
          <w:rFonts w:cs="Arial"/>
          <w:sz w:val="22"/>
        </w:rPr>
      </w:pPr>
    </w:p>
    <w:p w14:paraId="6E6D0E08" w14:textId="1B1C6456" w:rsidR="005F1212" w:rsidRPr="00AB5B4F" w:rsidRDefault="00DE5711" w:rsidP="005F1212">
      <w:pPr>
        <w:pStyle w:val="Heading2"/>
      </w:pPr>
      <w:bookmarkStart w:id="214" w:name="_Toc36216928"/>
      <w:bookmarkStart w:id="215" w:name="_Toc239751501"/>
      <w:r w:rsidRPr="00AB5B4F">
        <w:t>J</w:t>
      </w:r>
      <w:r w:rsidR="00E40D5D">
        <w:t>-4</w:t>
      </w:r>
      <w:r w:rsidR="00E40D5D">
        <w:tab/>
      </w:r>
      <w:r w:rsidR="005F1212" w:rsidRPr="00AB5B4F">
        <w:t xml:space="preserve">Marketing and sales support in the </w:t>
      </w:r>
      <w:r w:rsidR="006227F3" w:rsidRPr="00AB5B4F">
        <w:t xml:space="preserve">domestic </w:t>
      </w:r>
      <w:r w:rsidR="005F1212" w:rsidRPr="00AB5B4F">
        <w:t>market</w:t>
      </w:r>
      <w:bookmarkEnd w:id="214"/>
      <w:bookmarkEnd w:id="215"/>
    </w:p>
    <w:p w14:paraId="68C03D0B" w14:textId="77777777" w:rsidR="005F1212" w:rsidRPr="00AB5B4F" w:rsidRDefault="005F1212" w:rsidP="005F1212">
      <w:pPr>
        <w:contextualSpacing/>
        <w:rPr>
          <w:rFonts w:cs="Arial"/>
          <w:sz w:val="22"/>
        </w:rPr>
      </w:pPr>
    </w:p>
    <w:p w14:paraId="31F2BDD1" w14:textId="572ABB7B" w:rsidR="005F1212" w:rsidRPr="00AB5B4F" w:rsidRDefault="005F1212" w:rsidP="00160B65">
      <w:pPr>
        <w:numPr>
          <w:ilvl w:val="0"/>
          <w:numId w:val="90"/>
        </w:numPr>
        <w:ind w:left="357" w:hanging="357"/>
        <w:contextualSpacing/>
        <w:rPr>
          <w:rFonts w:cs="Arial"/>
        </w:rPr>
      </w:pPr>
      <w:r w:rsidRPr="00AB5B4F">
        <w:rPr>
          <w:rFonts w:cs="Arial"/>
        </w:rPr>
        <w:t xml:space="preserve">How does your company market the goods in the </w:t>
      </w:r>
      <w:r w:rsidR="006227F3" w:rsidRPr="00AB5B4F">
        <w:rPr>
          <w:rFonts w:cs="Arial"/>
        </w:rPr>
        <w:t xml:space="preserve">domestic </w:t>
      </w:r>
      <w:r w:rsidRPr="00AB5B4F">
        <w:rPr>
          <w:rFonts w:cs="Arial"/>
        </w:rPr>
        <w:t>market? Include in your response the value proposition used (e.g., competitive price, superior quality, reliability, availability, etc.).</w:t>
      </w:r>
    </w:p>
    <w:p w14:paraId="4868C734" w14:textId="77777777" w:rsidR="005F1212" w:rsidRPr="00AB5B4F" w:rsidRDefault="005F1212" w:rsidP="005F1212">
      <w:pPr>
        <w:contextualSpacing/>
        <w:rPr>
          <w:rFonts w:cs="Arial"/>
        </w:rPr>
      </w:pPr>
    </w:p>
    <w:p w14:paraId="76AEEC48" w14:textId="0853077F" w:rsidR="005F1212" w:rsidRPr="00AB5B4F" w:rsidRDefault="005F1212" w:rsidP="00160B65">
      <w:pPr>
        <w:numPr>
          <w:ilvl w:val="0"/>
          <w:numId w:val="90"/>
        </w:numPr>
        <w:ind w:left="357" w:hanging="357"/>
        <w:contextualSpacing/>
        <w:rPr>
          <w:rFonts w:cs="Arial"/>
        </w:rPr>
      </w:pPr>
      <w:r w:rsidRPr="00AB5B4F">
        <w:rPr>
          <w:rFonts w:cs="Arial"/>
        </w:rPr>
        <w:t xml:space="preserve">Does your company conduct brand segmentation in the </w:t>
      </w:r>
      <w:r w:rsidR="006227F3" w:rsidRPr="00AB5B4F">
        <w:rPr>
          <w:rFonts w:cs="Arial"/>
        </w:rPr>
        <w:t xml:space="preserve">domestic </w:t>
      </w:r>
      <w:r w:rsidRPr="00AB5B4F">
        <w:rPr>
          <w:rFonts w:cs="Arial"/>
        </w:rPr>
        <w:t>market for the goods? If yes, describe the brand segmentation used and provide the proportion of sales revenue derived from each brand segment.</w:t>
      </w:r>
    </w:p>
    <w:p w14:paraId="2FAB708E" w14:textId="77777777" w:rsidR="005F1212" w:rsidRPr="00AB5B4F" w:rsidRDefault="005F1212" w:rsidP="005F1212">
      <w:pPr>
        <w:contextualSpacing/>
        <w:rPr>
          <w:rFonts w:cs="Arial"/>
        </w:rPr>
      </w:pPr>
    </w:p>
    <w:p w14:paraId="5F09CEBA" w14:textId="74ED7145" w:rsidR="005F1212" w:rsidRPr="00AB5B4F" w:rsidRDefault="005F1212" w:rsidP="00160B65">
      <w:pPr>
        <w:numPr>
          <w:ilvl w:val="0"/>
          <w:numId w:val="90"/>
        </w:numPr>
        <w:ind w:left="357" w:hanging="357"/>
        <w:contextualSpacing/>
        <w:rPr>
          <w:rFonts w:cs="Arial"/>
        </w:rPr>
      </w:pPr>
      <w:r w:rsidRPr="00AB5B4F">
        <w:rPr>
          <w:rFonts w:cs="Arial"/>
        </w:rPr>
        <w:t xml:space="preserve">Provide examples of your </w:t>
      </w:r>
      <w:r w:rsidR="006227F3" w:rsidRPr="00AB5B4F">
        <w:rPr>
          <w:rFonts w:cs="Arial"/>
        </w:rPr>
        <w:t xml:space="preserve">domestic </w:t>
      </w:r>
      <w:r w:rsidRPr="00AB5B4F">
        <w:rPr>
          <w:rFonts w:cs="Arial"/>
        </w:rPr>
        <w:t>advertising of the goods over the past five years. If you have not used advertising provide examples of any other promotion campaigns for the goods you have conducted over the investigation period.</w:t>
      </w:r>
    </w:p>
    <w:p w14:paraId="164C98EE" w14:textId="77777777" w:rsidR="005F1212" w:rsidRPr="00AB5B4F" w:rsidRDefault="005F1212" w:rsidP="005F1212">
      <w:pPr>
        <w:contextualSpacing/>
        <w:rPr>
          <w:rFonts w:cs="Arial"/>
        </w:rPr>
      </w:pPr>
    </w:p>
    <w:p w14:paraId="13939065" w14:textId="45A99FFA" w:rsidR="005F1212" w:rsidRPr="00AB5B4F" w:rsidRDefault="005F1212" w:rsidP="00160B65">
      <w:pPr>
        <w:numPr>
          <w:ilvl w:val="0"/>
          <w:numId w:val="90"/>
        </w:numPr>
        <w:ind w:left="357" w:hanging="357"/>
        <w:contextualSpacing/>
        <w:rPr>
          <w:rFonts w:cs="Arial"/>
        </w:rPr>
      </w:pPr>
      <w:r w:rsidRPr="00AB5B4F">
        <w:rPr>
          <w:rFonts w:cs="Arial"/>
        </w:rPr>
        <w:t xml:space="preserve">How many people are in your </w:t>
      </w:r>
      <w:r w:rsidR="006227F3" w:rsidRPr="00AB5B4F">
        <w:rPr>
          <w:rFonts w:cs="Arial"/>
        </w:rPr>
        <w:t xml:space="preserve">domestic </w:t>
      </w:r>
      <w:r w:rsidRPr="00AB5B4F">
        <w:rPr>
          <w:rFonts w:cs="Arial"/>
        </w:rPr>
        <w:t>market sales team and where are they located? In general terms, how are they remunerated? If they are offered performance pay based on sales, describe the performance indicators used to establish the performance pay. Provide copies of internal documents which support your claims in response to this question.</w:t>
      </w:r>
    </w:p>
    <w:p w14:paraId="1F17336F" w14:textId="77777777" w:rsidR="005F1212" w:rsidRPr="00AB5B4F" w:rsidRDefault="005F1212" w:rsidP="005F1212">
      <w:pPr>
        <w:contextualSpacing/>
        <w:rPr>
          <w:rFonts w:cs="Arial"/>
        </w:rPr>
      </w:pPr>
    </w:p>
    <w:p w14:paraId="581CDA67" w14:textId="77777777" w:rsidR="005F1212" w:rsidRPr="00AB5B4F" w:rsidRDefault="005F1212" w:rsidP="00160B65">
      <w:pPr>
        <w:numPr>
          <w:ilvl w:val="0"/>
          <w:numId w:val="90"/>
        </w:numPr>
        <w:ind w:left="357" w:hanging="357"/>
        <w:contextualSpacing/>
        <w:rPr>
          <w:rFonts w:cs="Arial"/>
        </w:rPr>
      </w:pPr>
      <w:r w:rsidRPr="00AB5B4F">
        <w:rPr>
          <w:rFonts w:cs="Arial"/>
        </w:rPr>
        <w:t>Describe what parameters are provided to sales staff to assist in establishing pricing for the goods when negotiating sales with customers. Provide copies of internal documents which support your claims in response to this question.</w:t>
      </w:r>
    </w:p>
    <w:p w14:paraId="591D09DC" w14:textId="77777777" w:rsidR="00DE5711" w:rsidRPr="00AB5B4F" w:rsidRDefault="00DE5711" w:rsidP="00DE5711">
      <w:pPr>
        <w:pStyle w:val="ListParagraph"/>
        <w:rPr>
          <w:rFonts w:cs="Arial"/>
        </w:rPr>
      </w:pPr>
    </w:p>
    <w:p w14:paraId="1EF62A55" w14:textId="2D67549E" w:rsidR="00DE5711" w:rsidRPr="00AB5B4F" w:rsidRDefault="00DE5711" w:rsidP="00DE5711">
      <w:pPr>
        <w:pStyle w:val="Heading1"/>
      </w:pPr>
      <w:bookmarkStart w:id="216" w:name="_Ref35943756"/>
      <w:bookmarkStart w:id="217" w:name="_Toc36216931"/>
      <w:bookmarkStart w:id="218" w:name="_Toc239751502"/>
      <w:r w:rsidRPr="00FE26F6">
        <w:lastRenderedPageBreak/>
        <w:t>Section K</w:t>
      </w:r>
      <w:r w:rsidRPr="00FE26F6">
        <w:br/>
        <w:t>Australian Market</w:t>
      </w:r>
      <w:bookmarkEnd w:id="216"/>
      <w:bookmarkEnd w:id="217"/>
      <w:bookmarkEnd w:id="218"/>
    </w:p>
    <w:p w14:paraId="64C2B4FA" w14:textId="33E426F6" w:rsidR="00DE5711" w:rsidRPr="00AB5B4F" w:rsidRDefault="00DE5711" w:rsidP="00DE5711"/>
    <w:p w14:paraId="1CA5BA35" w14:textId="1592ED7B" w:rsidR="00DE5711" w:rsidRPr="00AB5B4F" w:rsidRDefault="00E40D5D" w:rsidP="00DE5711">
      <w:pPr>
        <w:pStyle w:val="Heading2"/>
      </w:pPr>
      <w:bookmarkStart w:id="219" w:name="_Toc36216932"/>
      <w:bookmarkStart w:id="220" w:name="_Toc239751503"/>
      <w:r>
        <w:t>K-1</w:t>
      </w:r>
      <w:r>
        <w:tab/>
      </w:r>
      <w:r w:rsidR="00DE5711" w:rsidRPr="00AB5B4F">
        <w:t>Prevailing conditions of competition in the Australian market</w:t>
      </w:r>
      <w:bookmarkEnd w:id="219"/>
      <w:bookmarkEnd w:id="220"/>
    </w:p>
    <w:p w14:paraId="1CE53F80" w14:textId="1753B98B" w:rsidR="00DE5711" w:rsidRPr="00AB5B4F" w:rsidRDefault="00DE5711" w:rsidP="00160B65">
      <w:pPr>
        <w:numPr>
          <w:ilvl w:val="0"/>
          <w:numId w:val="93"/>
        </w:numPr>
        <w:ind w:left="357" w:hanging="357"/>
      </w:pPr>
      <w:r w:rsidRPr="00AB5B4F">
        <w:t>Describe the Australian market for the goods and the prevailing conditions of competition within the market, including:</w:t>
      </w:r>
    </w:p>
    <w:p w14:paraId="21C1C67A" w14:textId="21940F89" w:rsidR="00DE5711" w:rsidRPr="00AB5B4F" w:rsidRDefault="00DE5711" w:rsidP="00160B65">
      <w:pPr>
        <w:numPr>
          <w:ilvl w:val="1"/>
          <w:numId w:val="84"/>
        </w:numPr>
        <w:ind w:left="1077" w:hanging="357"/>
        <w:rPr>
          <w:rFonts w:cs="Arial"/>
        </w:rPr>
      </w:pPr>
      <w:r w:rsidRPr="00AB5B4F">
        <w:rPr>
          <w:rFonts w:cs="Arial"/>
        </w:rPr>
        <w:t xml:space="preserve">Provide an overall description of the Australian market for the goods which explains its main characteristics and </w:t>
      </w:r>
      <w:r w:rsidR="005755BD">
        <w:rPr>
          <w:rFonts w:cs="Arial"/>
        </w:rPr>
        <w:t>trends over the past five years</w:t>
      </w:r>
    </w:p>
    <w:p w14:paraId="21E7F9E8" w14:textId="77D1DEDC" w:rsidR="00DE5711" w:rsidRPr="00AB5B4F" w:rsidRDefault="00DE5711" w:rsidP="00160B65">
      <w:pPr>
        <w:numPr>
          <w:ilvl w:val="1"/>
          <w:numId w:val="84"/>
        </w:numPr>
        <w:ind w:left="1077" w:hanging="357"/>
        <w:rPr>
          <w:rFonts w:cs="Arial"/>
        </w:rPr>
      </w:pPr>
      <w:r w:rsidRPr="00AB5B4F">
        <w:rPr>
          <w:rFonts w:cs="Arial"/>
        </w:rPr>
        <w:t>Provide the sources of demand for the goods in Australia, including the categories of customers, us</w:t>
      </w:r>
      <w:r w:rsidR="005755BD">
        <w:rPr>
          <w:rFonts w:cs="Arial"/>
        </w:rPr>
        <w:t>ers or consumers of the product</w:t>
      </w:r>
    </w:p>
    <w:p w14:paraId="5B6B0CFA" w14:textId="3F22D9A8" w:rsidR="00DE5711" w:rsidRPr="00AB5B4F" w:rsidRDefault="00DE5711" w:rsidP="00160B65">
      <w:pPr>
        <w:numPr>
          <w:ilvl w:val="1"/>
          <w:numId w:val="84"/>
        </w:numPr>
        <w:ind w:left="1077" w:hanging="357"/>
        <w:rPr>
          <w:rFonts w:cs="Arial"/>
        </w:rPr>
      </w:pPr>
      <w:r w:rsidRPr="00AB5B4F">
        <w:rPr>
          <w:rFonts w:cs="Arial"/>
        </w:rPr>
        <w:t xml:space="preserve">Provide an estimated proportion (%) of sales revenue from each of those </w:t>
      </w:r>
      <w:r w:rsidR="005755BD">
        <w:rPr>
          <w:rFonts w:cs="Arial"/>
        </w:rPr>
        <w:t>sources of demand listed in (b)</w:t>
      </w:r>
    </w:p>
    <w:p w14:paraId="34DDA88A" w14:textId="0233A914" w:rsidR="00DE5711" w:rsidRPr="00AB5B4F" w:rsidRDefault="00DE5711" w:rsidP="00160B65">
      <w:pPr>
        <w:numPr>
          <w:ilvl w:val="1"/>
          <w:numId w:val="84"/>
        </w:numPr>
        <w:ind w:left="1077" w:hanging="357"/>
        <w:rPr>
          <w:rFonts w:cs="Arial"/>
        </w:rPr>
      </w:pPr>
      <w:r w:rsidRPr="00AB5B4F">
        <w:rPr>
          <w:rFonts w:cs="Arial"/>
        </w:rPr>
        <w:t>Describe the factors that influence consumption/demand variability in Australia, such as seasonal fluctuations, factors contributing to overall market growth or decline, government regulation, and developments in technology affect</w:t>
      </w:r>
      <w:r w:rsidR="005755BD">
        <w:rPr>
          <w:rFonts w:cs="Arial"/>
        </w:rPr>
        <w:t>ing either demand or production</w:t>
      </w:r>
    </w:p>
    <w:p w14:paraId="3697882E" w14:textId="065BE93B" w:rsidR="00DE5711" w:rsidRPr="00AB5B4F" w:rsidRDefault="00DE5711" w:rsidP="00160B65">
      <w:pPr>
        <w:numPr>
          <w:ilvl w:val="1"/>
          <w:numId w:val="84"/>
        </w:numPr>
        <w:ind w:left="1077" w:hanging="357"/>
        <w:rPr>
          <w:rFonts w:cs="Arial"/>
        </w:rPr>
      </w:pPr>
      <w:r w:rsidRPr="00AB5B4F">
        <w:rPr>
          <w:rFonts w:cs="Arial"/>
        </w:rPr>
        <w:t>Describe any market segmentations in Australia; such as geog</w:t>
      </w:r>
      <w:r w:rsidR="005755BD">
        <w:rPr>
          <w:rFonts w:cs="Arial"/>
        </w:rPr>
        <w:t>raphic or product segmentations</w:t>
      </w:r>
    </w:p>
    <w:p w14:paraId="6E502294" w14:textId="10F19E11" w:rsidR="00DE5711" w:rsidRPr="00AB5B4F" w:rsidRDefault="00DE5711" w:rsidP="00160B65">
      <w:pPr>
        <w:numPr>
          <w:ilvl w:val="1"/>
          <w:numId w:val="84"/>
        </w:numPr>
        <w:ind w:left="1077" w:hanging="357"/>
        <w:rPr>
          <w:rFonts w:cs="Arial"/>
        </w:rPr>
      </w:pPr>
      <w:r w:rsidRPr="00AB5B4F">
        <w:rPr>
          <w:rFonts w:cs="Arial"/>
        </w:rPr>
        <w:t xml:space="preserve">Provide an estimated proportion of sales revenue from each of the market </w:t>
      </w:r>
      <w:r w:rsidR="005755BD">
        <w:rPr>
          <w:rFonts w:cs="Arial"/>
        </w:rPr>
        <w:t>segments listed in (e)</w:t>
      </w:r>
    </w:p>
    <w:p w14:paraId="134B67C0" w14:textId="0D19C285" w:rsidR="00DE5711" w:rsidRPr="00AB5B4F" w:rsidRDefault="00DE5711" w:rsidP="00160B65">
      <w:pPr>
        <w:numPr>
          <w:ilvl w:val="1"/>
          <w:numId w:val="84"/>
        </w:numPr>
        <w:ind w:left="1077" w:hanging="357"/>
        <w:rPr>
          <w:rFonts w:cs="Arial"/>
        </w:rPr>
      </w:pPr>
      <w:r w:rsidRPr="00AB5B4F">
        <w:rPr>
          <w:rFonts w:cs="Arial"/>
        </w:rPr>
        <w:t>Describe the way in which Australian manufactured and other imported goods c</w:t>
      </w:r>
      <w:r w:rsidR="005755BD">
        <w:rPr>
          <w:rFonts w:cs="Arial"/>
        </w:rPr>
        <w:t>ompete in the Australian market</w:t>
      </w:r>
    </w:p>
    <w:p w14:paraId="4ED7FE73" w14:textId="342C9D61" w:rsidR="00DE5711" w:rsidRPr="00AB5B4F" w:rsidRDefault="00DE5711" w:rsidP="00160B65">
      <w:pPr>
        <w:numPr>
          <w:ilvl w:val="1"/>
          <w:numId w:val="84"/>
        </w:numPr>
        <w:ind w:left="1077" w:hanging="357"/>
        <w:rPr>
          <w:rFonts w:cs="Arial"/>
        </w:rPr>
      </w:pPr>
      <w:r w:rsidRPr="00AB5B4F">
        <w:rPr>
          <w:rFonts w:cs="Arial"/>
        </w:rPr>
        <w:t>Describe the ways that the goods are marketed and distr</w:t>
      </w:r>
      <w:r w:rsidR="005B1ABF">
        <w:rPr>
          <w:rFonts w:cs="Arial"/>
        </w:rPr>
        <w:t>ibuted in the Australian market</w:t>
      </w:r>
      <w:r w:rsidRPr="00AB5B4F">
        <w:rPr>
          <w:rFonts w:cs="Arial"/>
        </w:rPr>
        <w:t xml:space="preserve"> and</w:t>
      </w:r>
    </w:p>
    <w:p w14:paraId="4F49697A" w14:textId="77777777" w:rsidR="00DE5711" w:rsidRPr="00AB5B4F" w:rsidRDefault="00DE5711" w:rsidP="00160B65">
      <w:pPr>
        <w:numPr>
          <w:ilvl w:val="1"/>
          <w:numId w:val="84"/>
        </w:numPr>
        <w:ind w:left="1077" w:hanging="357"/>
        <w:rPr>
          <w:rFonts w:cs="Arial"/>
        </w:rPr>
      </w:pPr>
      <w:r w:rsidRPr="00AB5B4F">
        <w:rPr>
          <w:rFonts w:cs="Arial"/>
        </w:rPr>
        <w:t>Describe any other factors that are relevant to characteristics or influences on the market for the goods in Australia.</w:t>
      </w:r>
    </w:p>
    <w:p w14:paraId="4E605625" w14:textId="77777777" w:rsidR="00DE5711" w:rsidRPr="00AB5B4F" w:rsidRDefault="00DE5711" w:rsidP="00DE5711">
      <w:pPr>
        <w:ind w:left="357"/>
        <w:rPr>
          <w:rFonts w:eastAsiaTheme="minorEastAsia" w:cstheme="minorBidi"/>
          <w:i/>
          <w:color w:val="000000" w:themeColor="text1"/>
        </w:rPr>
      </w:pPr>
    </w:p>
    <w:p w14:paraId="60D5A7B3" w14:textId="77777777" w:rsidR="00DE5711" w:rsidRPr="00AB5B4F" w:rsidRDefault="00DE5711" w:rsidP="00DE5711">
      <w:pPr>
        <w:ind w:left="357"/>
        <w:rPr>
          <w:rFonts w:eastAsiaTheme="minorEastAsia" w:cstheme="minorBidi"/>
          <w:i/>
          <w:color w:val="000000" w:themeColor="text1"/>
        </w:rPr>
      </w:pPr>
      <w:r w:rsidRPr="00AB5B4F">
        <w:rPr>
          <w:rFonts w:eastAsiaTheme="minorEastAsia" w:cstheme="minorBidi"/>
          <w:i/>
          <w:color w:val="000000" w:themeColor="text1"/>
        </w:rPr>
        <w:t>Provide documentary evidence to support the responses made to questions 1(a) to (</w:t>
      </w:r>
      <w:proofErr w:type="spellStart"/>
      <w:r w:rsidRPr="00AB5B4F">
        <w:rPr>
          <w:rFonts w:eastAsiaTheme="minorEastAsia" w:cstheme="minorBidi"/>
          <w:i/>
          <w:color w:val="000000" w:themeColor="text1"/>
        </w:rPr>
        <w:t>i</w:t>
      </w:r>
      <w:proofErr w:type="spellEnd"/>
      <w:r w:rsidRPr="00AB5B4F">
        <w:rPr>
          <w:rFonts w:eastAsiaTheme="minorEastAsia" w:cstheme="minorBidi"/>
          <w:i/>
          <w:color w:val="000000" w:themeColor="text1"/>
        </w:rPr>
        <w:t>).</w:t>
      </w:r>
    </w:p>
    <w:p w14:paraId="7F8F6B32" w14:textId="77777777" w:rsidR="00DE5711" w:rsidRPr="00AB5B4F" w:rsidRDefault="00DE5711" w:rsidP="00DE5711"/>
    <w:p w14:paraId="3C104FF4" w14:textId="77777777" w:rsidR="00DE5711" w:rsidRPr="00AB5B4F" w:rsidRDefault="00DE5711" w:rsidP="00160B65">
      <w:pPr>
        <w:numPr>
          <w:ilvl w:val="0"/>
          <w:numId w:val="93"/>
        </w:numPr>
        <w:ind w:left="357" w:hanging="357"/>
      </w:pPr>
      <w:r w:rsidRPr="00AB5B4F">
        <w:t>Provide a diagram which describes the Australian market structure for the goods, ensuring that all the categories of participants are included. In this diagram use linkages to illustrate the different levels of trade and distribution channels within the Australian market.</w:t>
      </w:r>
    </w:p>
    <w:p w14:paraId="58D827F8" w14:textId="77777777" w:rsidR="00DE5711" w:rsidRPr="00AB5B4F" w:rsidRDefault="00DE5711" w:rsidP="00DE5711">
      <w:pPr>
        <w:ind w:left="357"/>
        <w:rPr>
          <w:rFonts w:cs="Arial"/>
        </w:rPr>
      </w:pPr>
    </w:p>
    <w:p w14:paraId="7782373F" w14:textId="77777777" w:rsidR="00DE5711" w:rsidRPr="00AB5B4F" w:rsidRDefault="00DE5711" w:rsidP="00160B65">
      <w:pPr>
        <w:numPr>
          <w:ilvl w:val="0"/>
          <w:numId w:val="93"/>
        </w:numPr>
        <w:ind w:left="357" w:hanging="357"/>
        <w:rPr>
          <w:rFonts w:cs="Arial"/>
        </w:rPr>
      </w:pPr>
      <w:r w:rsidRPr="00AB5B4F">
        <w:rPr>
          <w:rFonts w:cs="Arial"/>
        </w:rPr>
        <w:t xml:space="preserve">Describe the commercially significant market participants in the </w:t>
      </w:r>
      <w:r w:rsidRPr="00AB5B4F">
        <w:t>Australian market for the goods</w:t>
      </w:r>
      <w:r w:rsidRPr="00AB5B4F">
        <w:rPr>
          <w:rFonts w:cs="Arial"/>
        </w:rPr>
        <w:t xml:space="preserve"> at each level of trade over the investigation period. Include in your description:</w:t>
      </w:r>
    </w:p>
    <w:p w14:paraId="598E6A24" w14:textId="3E65478D" w:rsidR="00DE5711" w:rsidRPr="00AB5B4F" w:rsidRDefault="005755BD" w:rsidP="00160B65">
      <w:pPr>
        <w:numPr>
          <w:ilvl w:val="0"/>
          <w:numId w:val="59"/>
        </w:numPr>
        <w:ind w:left="1080"/>
        <w:contextualSpacing/>
        <w:rPr>
          <w:rFonts w:cs="Arial"/>
        </w:rPr>
      </w:pPr>
      <w:r>
        <w:rPr>
          <w:rFonts w:cs="Arial"/>
        </w:rPr>
        <w:t>names of the participants</w:t>
      </w:r>
    </w:p>
    <w:p w14:paraId="478AC377" w14:textId="0319584C" w:rsidR="00DE5711" w:rsidRPr="00AB5B4F" w:rsidRDefault="00DE5711" w:rsidP="00160B65">
      <w:pPr>
        <w:numPr>
          <w:ilvl w:val="0"/>
          <w:numId w:val="59"/>
        </w:numPr>
        <w:ind w:left="1080"/>
        <w:contextualSpacing/>
        <w:rPr>
          <w:rFonts w:cs="Arial"/>
        </w:rPr>
      </w:pPr>
      <w:r w:rsidRPr="00AB5B4F">
        <w:rPr>
          <w:rFonts w:cs="Arial"/>
        </w:rPr>
        <w:t>the level of trade for each market participant (e.g., manufacturer, reseller, original equipment manufacturer (EOM), retailer, corpo</w:t>
      </w:r>
      <w:r w:rsidR="005755BD">
        <w:rPr>
          <w:rFonts w:cs="Arial"/>
        </w:rPr>
        <w:t>rate stationer, importer, etc.)</w:t>
      </w:r>
    </w:p>
    <w:p w14:paraId="317984A6" w14:textId="33D02ABD" w:rsidR="00DE5711" w:rsidRPr="00AB5B4F" w:rsidRDefault="00DE5711" w:rsidP="00160B65">
      <w:pPr>
        <w:numPr>
          <w:ilvl w:val="0"/>
          <w:numId w:val="59"/>
        </w:numPr>
        <w:ind w:left="1080"/>
        <w:contextualSpacing/>
        <w:rPr>
          <w:rFonts w:cs="Arial"/>
        </w:rPr>
      </w:pPr>
      <w:r w:rsidRPr="00AB5B4F">
        <w:rPr>
          <w:rFonts w:cs="Arial"/>
        </w:rPr>
        <w:t>a description of the degree of integration (either vertical or horizont</w:t>
      </w:r>
      <w:r w:rsidR="005755BD">
        <w:rPr>
          <w:rFonts w:cs="Arial"/>
        </w:rPr>
        <w:t>al) for each market participant</w:t>
      </w:r>
      <w:r w:rsidRPr="00AB5B4F">
        <w:rPr>
          <w:rFonts w:cs="Arial"/>
        </w:rPr>
        <w:t xml:space="preserve"> and</w:t>
      </w:r>
    </w:p>
    <w:p w14:paraId="1DE294AC" w14:textId="77777777" w:rsidR="00DE5711" w:rsidRPr="00AB5B4F" w:rsidRDefault="00DE5711" w:rsidP="00160B65">
      <w:pPr>
        <w:numPr>
          <w:ilvl w:val="0"/>
          <w:numId w:val="59"/>
        </w:numPr>
        <w:ind w:left="1080"/>
        <w:contextualSpacing/>
        <w:rPr>
          <w:rFonts w:cs="Arial"/>
        </w:rPr>
      </w:pPr>
      <w:r w:rsidRPr="00AB5B4F">
        <w:rPr>
          <w:rFonts w:cs="Arial"/>
        </w:rPr>
        <w:t>an estimation of the market share of each participant.</w:t>
      </w:r>
    </w:p>
    <w:p w14:paraId="186E3F16" w14:textId="77777777" w:rsidR="00DE5711" w:rsidRPr="00AB5B4F" w:rsidRDefault="00DE5711" w:rsidP="00DE5711">
      <w:pPr>
        <w:contextualSpacing/>
        <w:rPr>
          <w:rFonts w:cs="Arial"/>
        </w:rPr>
      </w:pPr>
    </w:p>
    <w:p w14:paraId="5876F619" w14:textId="77777777" w:rsidR="00DE5711" w:rsidRPr="00AB5B4F" w:rsidRDefault="00DE5711" w:rsidP="00160B65">
      <w:pPr>
        <w:numPr>
          <w:ilvl w:val="0"/>
          <w:numId w:val="93"/>
        </w:numPr>
        <w:ind w:left="357" w:hanging="357"/>
        <w:rPr>
          <w:rFonts w:cs="Arial"/>
        </w:rPr>
      </w:pPr>
      <w:r w:rsidRPr="00AB5B4F">
        <w:rPr>
          <w:rFonts w:cs="Arial"/>
        </w:rPr>
        <w:t>Identify the names of commercially significant importers in the Australian market for the goods over the investigation period and estimate their market share. Specify the country each importer imports from and their level of trade in the Australian market, if known.</w:t>
      </w:r>
    </w:p>
    <w:p w14:paraId="66CC0561" w14:textId="77777777" w:rsidR="00DE5711" w:rsidRPr="00AB5B4F" w:rsidRDefault="00DE5711" w:rsidP="00DE5711">
      <w:pPr>
        <w:ind w:left="357"/>
        <w:rPr>
          <w:rFonts w:cs="Arial"/>
        </w:rPr>
      </w:pPr>
    </w:p>
    <w:p w14:paraId="3BF75472" w14:textId="77777777" w:rsidR="00DE5711" w:rsidRPr="00AB5B4F" w:rsidRDefault="00DE5711" w:rsidP="00160B65">
      <w:pPr>
        <w:numPr>
          <w:ilvl w:val="0"/>
          <w:numId w:val="93"/>
        </w:numPr>
        <w:ind w:left="357" w:hanging="357"/>
        <w:rPr>
          <w:rFonts w:cs="Arial"/>
        </w:rPr>
      </w:pPr>
      <w:r w:rsidRPr="00AB5B4F">
        <w:rPr>
          <w:rFonts w:cs="Arial"/>
        </w:rPr>
        <w:t>Describe the regulatory framework of the Australian market for the goods as it relates to competition policy, taxation, product standards and the range of the goods. Provide a copy of any regulation described, if available.</w:t>
      </w:r>
    </w:p>
    <w:p w14:paraId="1A6F7D12" w14:textId="77777777" w:rsidR="00DE5711" w:rsidRPr="00AB5B4F" w:rsidRDefault="00DE5711" w:rsidP="00DE5711">
      <w:pPr>
        <w:contextualSpacing/>
        <w:rPr>
          <w:rFonts w:cs="Arial"/>
        </w:rPr>
      </w:pPr>
    </w:p>
    <w:p w14:paraId="421DE558" w14:textId="77777777" w:rsidR="00DE5711" w:rsidRPr="00AB5B4F" w:rsidRDefault="00DE5711" w:rsidP="00160B65">
      <w:pPr>
        <w:numPr>
          <w:ilvl w:val="0"/>
          <w:numId w:val="93"/>
        </w:numPr>
        <w:ind w:left="357" w:hanging="357"/>
        <w:rPr>
          <w:rFonts w:cs="Arial"/>
        </w:rPr>
      </w:pPr>
      <w:r w:rsidRPr="00AB5B4F">
        <w:rPr>
          <w:rFonts w:cs="Arial"/>
        </w:rPr>
        <w:t>Describe any entry restrictions for new participants into the Australian market for the goods. Your response could include information on:</w:t>
      </w:r>
    </w:p>
    <w:p w14:paraId="0FF43797" w14:textId="2E82777E" w:rsidR="00DE5711" w:rsidRPr="00AB5B4F" w:rsidRDefault="005755BD" w:rsidP="00160B65">
      <w:pPr>
        <w:keepNext/>
        <w:numPr>
          <w:ilvl w:val="0"/>
          <w:numId w:val="59"/>
        </w:numPr>
        <w:ind w:left="714" w:hanging="357"/>
        <w:contextualSpacing/>
        <w:rPr>
          <w:rFonts w:cs="Arial"/>
        </w:rPr>
      </w:pPr>
      <w:r>
        <w:rPr>
          <w:rFonts w:cs="Arial"/>
        </w:rPr>
        <w:lastRenderedPageBreak/>
        <w:t>resource ownership</w:t>
      </w:r>
    </w:p>
    <w:p w14:paraId="27054E6F" w14:textId="5AEE22D2" w:rsidR="00DE5711" w:rsidRPr="00AB5B4F" w:rsidRDefault="005755BD" w:rsidP="00160B65">
      <w:pPr>
        <w:keepNext/>
        <w:numPr>
          <w:ilvl w:val="0"/>
          <w:numId w:val="59"/>
        </w:numPr>
        <w:ind w:left="714" w:hanging="357"/>
        <w:contextualSpacing/>
        <w:rPr>
          <w:rFonts w:cs="Arial"/>
        </w:rPr>
      </w:pPr>
      <w:r>
        <w:rPr>
          <w:rFonts w:cs="Arial"/>
        </w:rPr>
        <w:t>patents and copyrights</w:t>
      </w:r>
    </w:p>
    <w:p w14:paraId="119EC31B" w14:textId="380729CB" w:rsidR="00DE5711" w:rsidRPr="00AB5B4F" w:rsidRDefault="005755BD" w:rsidP="00160B65">
      <w:pPr>
        <w:keepNext/>
        <w:numPr>
          <w:ilvl w:val="0"/>
          <w:numId w:val="59"/>
        </w:numPr>
        <w:ind w:left="714" w:hanging="357"/>
        <w:contextualSpacing/>
        <w:rPr>
          <w:rFonts w:cs="Arial"/>
        </w:rPr>
      </w:pPr>
      <w:r>
        <w:rPr>
          <w:rFonts w:cs="Arial"/>
        </w:rPr>
        <w:t>licenses</w:t>
      </w:r>
    </w:p>
    <w:p w14:paraId="12AFA0ED" w14:textId="5B8D8157" w:rsidR="00DE5711" w:rsidRPr="00AB5B4F" w:rsidRDefault="005755BD" w:rsidP="00160B65">
      <w:pPr>
        <w:keepNext/>
        <w:numPr>
          <w:ilvl w:val="0"/>
          <w:numId w:val="59"/>
        </w:numPr>
        <w:ind w:left="714" w:hanging="357"/>
        <w:contextualSpacing/>
        <w:rPr>
          <w:rFonts w:cs="Arial"/>
        </w:rPr>
      </w:pPr>
      <w:r>
        <w:rPr>
          <w:rFonts w:cs="Arial"/>
        </w:rPr>
        <w:t>barriers to entry</w:t>
      </w:r>
      <w:r w:rsidR="00DE5711" w:rsidRPr="00AB5B4F">
        <w:rPr>
          <w:rFonts w:cs="Arial"/>
        </w:rPr>
        <w:t xml:space="preserve"> </w:t>
      </w:r>
    </w:p>
    <w:p w14:paraId="76BD6DD3" w14:textId="744DA966" w:rsidR="00DE5711" w:rsidRPr="00AB5B4F" w:rsidRDefault="005755BD" w:rsidP="00160B65">
      <w:pPr>
        <w:keepNext/>
        <w:numPr>
          <w:ilvl w:val="0"/>
          <w:numId w:val="59"/>
        </w:numPr>
        <w:ind w:left="714" w:hanging="357"/>
        <w:contextualSpacing/>
        <w:rPr>
          <w:rFonts w:cs="Arial"/>
        </w:rPr>
      </w:pPr>
      <w:r>
        <w:rPr>
          <w:rFonts w:cs="Arial"/>
        </w:rPr>
        <w:t>import restrictions</w:t>
      </w:r>
      <w:r w:rsidR="00DE5711" w:rsidRPr="00AB5B4F">
        <w:rPr>
          <w:rFonts w:cs="Arial"/>
        </w:rPr>
        <w:t xml:space="preserve"> and</w:t>
      </w:r>
    </w:p>
    <w:p w14:paraId="5C2B2DAA" w14:textId="6CD46841" w:rsidR="00DE5711" w:rsidRPr="00AB5B4F" w:rsidRDefault="00DE5711" w:rsidP="00160B65">
      <w:pPr>
        <w:keepNext/>
        <w:numPr>
          <w:ilvl w:val="0"/>
          <w:numId w:val="59"/>
        </w:numPr>
        <w:ind w:left="714" w:hanging="357"/>
        <w:contextualSpacing/>
        <w:rPr>
          <w:rFonts w:cs="Arial"/>
        </w:rPr>
      </w:pPr>
      <w:r w:rsidRPr="00AB5B4F">
        <w:rPr>
          <w:rFonts w:cs="Arial"/>
        </w:rPr>
        <w:t>government regulations</w:t>
      </w:r>
      <w:r w:rsidR="005755BD">
        <w:rPr>
          <w:rFonts w:cs="Arial"/>
        </w:rPr>
        <w:t xml:space="preserve"> </w:t>
      </w:r>
      <w:r w:rsidRPr="00AB5B4F">
        <w:rPr>
          <w:rFonts w:cs="Arial"/>
        </w:rPr>
        <w:t>(including the effect of those government regulations).</w:t>
      </w:r>
    </w:p>
    <w:p w14:paraId="7F83AFE4" w14:textId="77777777" w:rsidR="00DE5711" w:rsidRPr="00AB5B4F" w:rsidRDefault="00DE5711" w:rsidP="00DE5711">
      <w:pPr>
        <w:keepNext/>
        <w:rPr>
          <w:rFonts w:eastAsiaTheme="minorEastAsia" w:cstheme="minorBidi"/>
          <w:i/>
          <w:color w:val="000000" w:themeColor="text1"/>
        </w:rPr>
      </w:pPr>
    </w:p>
    <w:p w14:paraId="79FFB58F" w14:textId="77777777" w:rsidR="00DE5711" w:rsidRPr="00AB5B4F" w:rsidRDefault="00DE5711" w:rsidP="00DE5711">
      <w:pPr>
        <w:ind w:left="357"/>
        <w:rPr>
          <w:rFonts w:eastAsiaTheme="minorEastAsia" w:cstheme="minorBidi"/>
          <w:i/>
          <w:color w:val="000000" w:themeColor="text1"/>
        </w:rPr>
      </w:pPr>
      <w:r w:rsidRPr="00AB5B4F">
        <w:rPr>
          <w:rFonts w:eastAsiaTheme="minorEastAsia" w:cstheme="minorBidi"/>
          <w:i/>
          <w:color w:val="000000" w:themeColor="text1"/>
        </w:rPr>
        <w:t>In responding to question 6 ensure that relevant regulations are referenced.</w:t>
      </w:r>
    </w:p>
    <w:p w14:paraId="61E53957" w14:textId="77777777" w:rsidR="00DE5711" w:rsidRPr="00AB5B4F" w:rsidRDefault="00DE5711" w:rsidP="00DE5711">
      <w:pPr>
        <w:contextualSpacing/>
        <w:rPr>
          <w:rFonts w:cs="Arial"/>
        </w:rPr>
      </w:pPr>
    </w:p>
    <w:p w14:paraId="31D5AB54" w14:textId="6011A052" w:rsidR="00DE5711" w:rsidRPr="00AB5B4F" w:rsidRDefault="00E40D5D" w:rsidP="00DE5711">
      <w:pPr>
        <w:pStyle w:val="Heading2"/>
      </w:pPr>
      <w:bookmarkStart w:id="221" w:name="_Toc36216933"/>
      <w:bookmarkStart w:id="222" w:name="_Toc239751504"/>
      <w:r>
        <w:t>K-2</w:t>
      </w:r>
      <w:r>
        <w:tab/>
      </w:r>
      <w:r w:rsidR="00DE5711" w:rsidRPr="00AB5B4F">
        <w:t>Goods in the Australian market</w:t>
      </w:r>
      <w:bookmarkEnd w:id="221"/>
      <w:bookmarkEnd w:id="222"/>
    </w:p>
    <w:p w14:paraId="6D1A7E7E" w14:textId="77777777" w:rsidR="00DE5711" w:rsidRPr="00AB5B4F" w:rsidRDefault="00DE5711" w:rsidP="00160B65">
      <w:pPr>
        <w:numPr>
          <w:ilvl w:val="0"/>
          <w:numId w:val="94"/>
        </w:numPr>
        <w:contextualSpacing/>
        <w:rPr>
          <w:rFonts w:cs="Arial"/>
        </w:rPr>
      </w:pPr>
      <w:proofErr w:type="gramStart"/>
      <w:r w:rsidRPr="00AB5B4F">
        <w:rPr>
          <w:rFonts w:cs="Arial"/>
        </w:rPr>
        <w:t>Generally</w:t>
      </w:r>
      <w:proofErr w:type="gramEnd"/>
      <w:r w:rsidRPr="00AB5B4F">
        <w:rPr>
          <w:rFonts w:cs="Arial"/>
        </w:rPr>
        <w:t xml:space="preserve"> describe the range of the </w:t>
      </w:r>
      <w:r w:rsidRPr="00AB5B4F">
        <w:t>goods offered for sale</w:t>
      </w:r>
      <w:r w:rsidRPr="00AB5B4F" w:rsidDel="00DC173D">
        <w:rPr>
          <w:rFonts w:cs="Arial"/>
        </w:rPr>
        <w:t xml:space="preserve"> </w:t>
      </w:r>
      <w:r w:rsidRPr="00AB5B4F">
        <w:rPr>
          <w:rFonts w:cs="Arial"/>
        </w:rPr>
        <w:t>in the Australian market. The description should include all goods under consideration including those produced by your company. Your description could include information about:</w:t>
      </w:r>
    </w:p>
    <w:p w14:paraId="2C73A4D5" w14:textId="36C1653A" w:rsidR="00DE5711" w:rsidRPr="00AB5B4F" w:rsidRDefault="005755BD" w:rsidP="00160B65">
      <w:pPr>
        <w:numPr>
          <w:ilvl w:val="0"/>
          <w:numId w:val="59"/>
        </w:numPr>
        <w:ind w:left="714" w:hanging="357"/>
        <w:contextualSpacing/>
        <w:rPr>
          <w:rFonts w:cs="Arial"/>
        </w:rPr>
      </w:pPr>
      <w:r>
        <w:rPr>
          <w:rFonts w:cs="Arial"/>
        </w:rPr>
        <w:t>quality differences</w:t>
      </w:r>
    </w:p>
    <w:p w14:paraId="6B8738FF" w14:textId="7E5A6300" w:rsidR="00DE5711" w:rsidRPr="00AB5B4F" w:rsidRDefault="005755BD" w:rsidP="00160B65">
      <w:pPr>
        <w:numPr>
          <w:ilvl w:val="0"/>
          <w:numId w:val="59"/>
        </w:numPr>
        <w:ind w:left="714" w:hanging="357"/>
        <w:contextualSpacing/>
        <w:rPr>
          <w:rFonts w:cs="Arial"/>
        </w:rPr>
      </w:pPr>
      <w:r>
        <w:rPr>
          <w:rFonts w:cs="Arial"/>
        </w:rPr>
        <w:t>price differences</w:t>
      </w:r>
    </w:p>
    <w:p w14:paraId="3DA282A0" w14:textId="26A487B6" w:rsidR="00DE5711" w:rsidRPr="00AB5B4F" w:rsidRDefault="005755BD" w:rsidP="00160B65">
      <w:pPr>
        <w:numPr>
          <w:ilvl w:val="0"/>
          <w:numId w:val="59"/>
        </w:numPr>
        <w:ind w:left="714" w:hanging="357"/>
        <w:contextualSpacing/>
        <w:rPr>
          <w:rFonts w:cs="Arial"/>
        </w:rPr>
      </w:pPr>
      <w:r>
        <w:rPr>
          <w:rFonts w:cs="Arial"/>
        </w:rPr>
        <w:t>supply/availability differences</w:t>
      </w:r>
    </w:p>
    <w:p w14:paraId="1E7A14DC" w14:textId="371C63C0" w:rsidR="00DE5711" w:rsidRPr="00AB5B4F" w:rsidRDefault="005755BD" w:rsidP="00160B65">
      <w:pPr>
        <w:numPr>
          <w:ilvl w:val="0"/>
          <w:numId w:val="59"/>
        </w:numPr>
        <w:ind w:left="714" w:hanging="357"/>
        <w:contextualSpacing/>
        <w:rPr>
          <w:rFonts w:cs="Arial"/>
        </w:rPr>
      </w:pPr>
      <w:r>
        <w:rPr>
          <w:rFonts w:cs="Arial"/>
        </w:rPr>
        <w:t>technical support differences</w:t>
      </w:r>
    </w:p>
    <w:p w14:paraId="4C7F0281" w14:textId="6BBD7E7C" w:rsidR="00DE5711" w:rsidRPr="00AB5B4F" w:rsidRDefault="00DE5711" w:rsidP="00160B65">
      <w:pPr>
        <w:numPr>
          <w:ilvl w:val="0"/>
          <w:numId w:val="59"/>
        </w:numPr>
        <w:ind w:left="714" w:hanging="357"/>
        <w:contextualSpacing/>
        <w:rPr>
          <w:rFonts w:cs="Arial"/>
        </w:rPr>
      </w:pPr>
      <w:r w:rsidRPr="00AB5B4F">
        <w:rPr>
          <w:rFonts w:cs="Arial"/>
        </w:rPr>
        <w:t>the prevalence of</w:t>
      </w:r>
      <w:r w:rsidR="005755BD">
        <w:rPr>
          <w:rFonts w:cs="Arial"/>
        </w:rPr>
        <w:t xml:space="preserve"> private labels/customer brands</w:t>
      </w:r>
    </w:p>
    <w:p w14:paraId="3F8FECC0" w14:textId="4C7C3A06" w:rsidR="00DE5711" w:rsidRPr="00AB5B4F" w:rsidRDefault="00DE5711" w:rsidP="00160B65">
      <w:pPr>
        <w:numPr>
          <w:ilvl w:val="0"/>
          <w:numId w:val="59"/>
        </w:numPr>
        <w:ind w:left="714" w:hanging="357"/>
        <w:contextualSpacing/>
        <w:rPr>
          <w:rFonts w:cs="Arial"/>
        </w:rPr>
      </w:pPr>
      <w:r w:rsidRPr="00AB5B4F">
        <w:rPr>
          <w:rFonts w:cs="Arial"/>
        </w:rPr>
        <w:t>the preval</w:t>
      </w:r>
      <w:r w:rsidR="005755BD">
        <w:rPr>
          <w:rFonts w:cs="Arial"/>
        </w:rPr>
        <w:t>ence of generic or plain labels</w:t>
      </w:r>
    </w:p>
    <w:p w14:paraId="0F7A4C15" w14:textId="110F68A4" w:rsidR="00DE5711" w:rsidRPr="00AB5B4F" w:rsidRDefault="00DE5711" w:rsidP="00160B65">
      <w:pPr>
        <w:numPr>
          <w:ilvl w:val="0"/>
          <w:numId w:val="59"/>
        </w:numPr>
        <w:ind w:left="714" w:hanging="357"/>
        <w:contextualSpacing/>
        <w:rPr>
          <w:rFonts w:cs="Arial"/>
        </w:rPr>
      </w:pPr>
      <w:r w:rsidRPr="00AB5B4F">
        <w:rPr>
          <w:rFonts w:cs="Arial"/>
        </w:rPr>
        <w:t>th</w:t>
      </w:r>
      <w:r w:rsidR="005755BD">
        <w:rPr>
          <w:rFonts w:cs="Arial"/>
        </w:rPr>
        <w:t xml:space="preserve">e prevalence of premium labels </w:t>
      </w:r>
      <w:r w:rsidRPr="00AB5B4F">
        <w:rPr>
          <w:rFonts w:cs="Arial"/>
        </w:rPr>
        <w:t>and</w:t>
      </w:r>
    </w:p>
    <w:p w14:paraId="61C57C4C" w14:textId="77777777" w:rsidR="00DE5711" w:rsidRPr="00AB5B4F" w:rsidRDefault="00DE5711" w:rsidP="00160B65">
      <w:pPr>
        <w:numPr>
          <w:ilvl w:val="0"/>
          <w:numId w:val="59"/>
        </w:numPr>
        <w:ind w:left="714" w:hanging="357"/>
        <w:contextualSpacing/>
        <w:rPr>
          <w:rFonts w:cs="Arial"/>
        </w:rPr>
      </w:pPr>
      <w:r w:rsidRPr="00AB5B4F">
        <w:rPr>
          <w:rFonts w:cs="Arial"/>
        </w:rPr>
        <w:t>product segmentation.</w:t>
      </w:r>
    </w:p>
    <w:p w14:paraId="703E5210" w14:textId="77777777" w:rsidR="00DE5711" w:rsidRPr="00AB5B4F" w:rsidRDefault="00DE5711" w:rsidP="00DE5711">
      <w:pPr>
        <w:contextualSpacing/>
        <w:rPr>
          <w:rFonts w:cs="Arial"/>
        </w:rPr>
      </w:pPr>
    </w:p>
    <w:p w14:paraId="21DF2394" w14:textId="77777777" w:rsidR="00DE5711" w:rsidRPr="00AB5B4F" w:rsidRDefault="00DE5711" w:rsidP="00160B65">
      <w:pPr>
        <w:numPr>
          <w:ilvl w:val="0"/>
          <w:numId w:val="94"/>
        </w:numPr>
        <w:contextualSpacing/>
        <w:rPr>
          <w:rFonts w:cs="Arial"/>
        </w:rPr>
      </w:pPr>
      <w:r w:rsidRPr="00AB5B4F">
        <w:rPr>
          <w:rFonts w:cs="Arial"/>
        </w:rPr>
        <w:t>Describe the end uses of the goods in the Australian market from all sources.</w:t>
      </w:r>
    </w:p>
    <w:p w14:paraId="0864B0AC" w14:textId="77777777" w:rsidR="00DE5711" w:rsidRPr="00AB5B4F" w:rsidRDefault="00DE5711" w:rsidP="00DE5711">
      <w:pPr>
        <w:contextualSpacing/>
        <w:rPr>
          <w:rFonts w:cs="Arial"/>
        </w:rPr>
      </w:pPr>
    </w:p>
    <w:p w14:paraId="19DA6A0A" w14:textId="77777777" w:rsidR="00DE5711" w:rsidRPr="00AB5B4F" w:rsidRDefault="00DE5711" w:rsidP="00160B65">
      <w:pPr>
        <w:numPr>
          <w:ilvl w:val="0"/>
          <w:numId w:val="94"/>
        </w:numPr>
        <w:contextualSpacing/>
        <w:rPr>
          <w:rFonts w:cs="Arial"/>
        </w:rPr>
      </w:pPr>
      <w:r w:rsidRPr="00AB5B4F">
        <w:rPr>
          <w:rFonts w:cs="Arial"/>
        </w:rPr>
        <w:t>Describe the key product attributes that influence purchasing decisions or purchaser preferences in the Australian market. Rank these preferences or purchasing influencers in order of importance.</w:t>
      </w:r>
    </w:p>
    <w:p w14:paraId="6B22B3E8" w14:textId="77777777" w:rsidR="00DE5711" w:rsidRPr="00AB5B4F" w:rsidRDefault="00DE5711" w:rsidP="00DE5711">
      <w:pPr>
        <w:contextualSpacing/>
        <w:rPr>
          <w:rFonts w:cs="Arial"/>
        </w:rPr>
      </w:pPr>
    </w:p>
    <w:p w14:paraId="2D5CC6EA" w14:textId="77777777" w:rsidR="00DE5711" w:rsidRPr="00AB5B4F" w:rsidRDefault="00DE5711" w:rsidP="00160B65">
      <w:pPr>
        <w:numPr>
          <w:ilvl w:val="0"/>
          <w:numId w:val="94"/>
        </w:numPr>
        <w:contextualSpacing/>
        <w:rPr>
          <w:rFonts w:cs="Arial"/>
        </w:rPr>
      </w:pPr>
      <w:r w:rsidRPr="00AB5B4F">
        <w:rPr>
          <w:rFonts w:cs="Arial"/>
        </w:rPr>
        <w:t>Identify if there are any commercially significant market substitutes in the Australian market for the goods.</w:t>
      </w:r>
    </w:p>
    <w:p w14:paraId="5B47CDC2" w14:textId="77777777" w:rsidR="00DE5711" w:rsidRPr="00AB5B4F" w:rsidRDefault="00DE5711" w:rsidP="00DE5711">
      <w:pPr>
        <w:contextualSpacing/>
        <w:rPr>
          <w:rFonts w:cs="Arial"/>
        </w:rPr>
      </w:pPr>
    </w:p>
    <w:p w14:paraId="6CAD61A4" w14:textId="77777777" w:rsidR="00DE5711" w:rsidRPr="00AB5B4F" w:rsidRDefault="00DE5711" w:rsidP="00160B65">
      <w:pPr>
        <w:numPr>
          <w:ilvl w:val="0"/>
          <w:numId w:val="94"/>
        </w:numPr>
        <w:contextualSpacing/>
        <w:rPr>
          <w:rFonts w:cs="Arial"/>
        </w:rPr>
      </w:pPr>
      <w:r w:rsidRPr="00AB5B4F">
        <w:rPr>
          <w:rFonts w:cs="Arial"/>
        </w:rPr>
        <w:t>Identify if there are any commercially significant market complements in the Australian market for the goods.</w:t>
      </w:r>
    </w:p>
    <w:p w14:paraId="5287CC6F" w14:textId="77777777" w:rsidR="00DE5711" w:rsidRPr="00AB5B4F" w:rsidRDefault="00DE5711" w:rsidP="00DE5711">
      <w:pPr>
        <w:contextualSpacing/>
        <w:rPr>
          <w:rFonts w:cs="Arial"/>
        </w:rPr>
      </w:pPr>
    </w:p>
    <w:p w14:paraId="3EBAA1E8" w14:textId="77777777" w:rsidR="00DE5711" w:rsidRPr="00AB5B4F" w:rsidRDefault="00DE5711" w:rsidP="00160B65">
      <w:pPr>
        <w:numPr>
          <w:ilvl w:val="0"/>
          <w:numId w:val="94"/>
        </w:numPr>
        <w:contextualSpacing/>
        <w:rPr>
          <w:rFonts w:cs="Arial"/>
        </w:rPr>
      </w:pPr>
      <w:r w:rsidRPr="00AB5B4F">
        <w:rPr>
          <w:rFonts w:cs="Arial"/>
        </w:rPr>
        <w:t>Have there been any changes in market or consumer preferences in the Australian market for the goods in the last five years? If yes, provide details including any relevant research or commentary on the industry/sector that supports your response.</w:t>
      </w:r>
    </w:p>
    <w:p w14:paraId="18E2041F" w14:textId="77777777" w:rsidR="00DE5711" w:rsidRPr="00AB5B4F" w:rsidRDefault="00DE5711" w:rsidP="00DE5711">
      <w:pPr>
        <w:contextualSpacing/>
        <w:rPr>
          <w:rFonts w:cs="Arial"/>
        </w:rPr>
      </w:pPr>
    </w:p>
    <w:p w14:paraId="31C4CDA3" w14:textId="4FB8A210" w:rsidR="00DE5711" w:rsidRPr="00AB5B4F" w:rsidRDefault="00E40D5D" w:rsidP="00DE5711">
      <w:pPr>
        <w:pStyle w:val="Heading2"/>
        <w:rPr>
          <w:b w:val="0"/>
        </w:rPr>
      </w:pPr>
      <w:bookmarkStart w:id="223" w:name="_Toc36216934"/>
      <w:bookmarkStart w:id="224" w:name="_Toc239751505"/>
      <w:r>
        <w:t>K-3</w:t>
      </w:r>
      <w:r>
        <w:tab/>
      </w:r>
      <w:r w:rsidR="00DE5711" w:rsidRPr="00AB5B4F">
        <w:t>Relationship between price and cost in Australia</w:t>
      </w:r>
      <w:bookmarkEnd w:id="223"/>
      <w:bookmarkEnd w:id="224"/>
    </w:p>
    <w:p w14:paraId="6611BEC7" w14:textId="77777777" w:rsidR="00DE5711" w:rsidRPr="00AB5B4F" w:rsidRDefault="00DE5711" w:rsidP="00160B65">
      <w:pPr>
        <w:keepNext/>
        <w:numPr>
          <w:ilvl w:val="0"/>
          <w:numId w:val="95"/>
        </w:numPr>
        <w:contextualSpacing/>
        <w:rPr>
          <w:rFonts w:cs="Arial"/>
        </w:rPr>
      </w:pPr>
      <w:r w:rsidRPr="00AB5B4F">
        <w:rPr>
          <w:rFonts w:cs="Arial"/>
        </w:rPr>
        <w:t>Describe the importance of the Australian market to your company’s operations. In your response describe:</w:t>
      </w:r>
    </w:p>
    <w:p w14:paraId="51D0CCF5" w14:textId="2CCEDB8D" w:rsidR="00DE5711" w:rsidRPr="00AB5B4F" w:rsidRDefault="00DE5711" w:rsidP="00160B65">
      <w:pPr>
        <w:keepNext/>
        <w:numPr>
          <w:ilvl w:val="1"/>
          <w:numId w:val="96"/>
        </w:numPr>
        <w:contextualSpacing/>
        <w:rPr>
          <w:rFonts w:cs="Arial"/>
        </w:rPr>
      </w:pPr>
      <w:r w:rsidRPr="00AB5B4F">
        <w:rPr>
          <w:rFonts w:cs="Arial"/>
        </w:rPr>
        <w:t xml:space="preserve">The proportion of your company’s sales revenue derived from </w:t>
      </w:r>
      <w:r w:rsidR="005B1ABF">
        <w:rPr>
          <w:rFonts w:cs="Arial"/>
        </w:rPr>
        <w:t>sales of the goods in Australia</w:t>
      </w:r>
      <w:r w:rsidRPr="00AB5B4F">
        <w:rPr>
          <w:rFonts w:cs="Arial"/>
        </w:rPr>
        <w:t xml:space="preserve"> and</w:t>
      </w:r>
    </w:p>
    <w:p w14:paraId="5253A5B9" w14:textId="77777777" w:rsidR="00DE5711" w:rsidRPr="00AB5B4F" w:rsidRDefault="00DE5711" w:rsidP="00160B65">
      <w:pPr>
        <w:numPr>
          <w:ilvl w:val="1"/>
          <w:numId w:val="96"/>
        </w:numPr>
        <w:contextualSpacing/>
        <w:rPr>
          <w:rFonts w:cs="Arial"/>
        </w:rPr>
      </w:pPr>
      <w:r w:rsidRPr="00AB5B4F">
        <w:rPr>
          <w:rFonts w:cs="Arial"/>
        </w:rPr>
        <w:t>The proportion of your company’s profit derived from sales of the goods in Australia.</w:t>
      </w:r>
    </w:p>
    <w:p w14:paraId="6E09986D" w14:textId="77777777" w:rsidR="00DE5711" w:rsidRPr="00AB5B4F" w:rsidRDefault="00DE5711" w:rsidP="00DE5711">
      <w:pPr>
        <w:ind w:left="357"/>
        <w:rPr>
          <w:rFonts w:eastAsiaTheme="minorEastAsia" w:cstheme="minorBidi"/>
          <w:i/>
          <w:color w:val="000000" w:themeColor="text1"/>
        </w:rPr>
      </w:pPr>
    </w:p>
    <w:p w14:paraId="01296EDC" w14:textId="77777777" w:rsidR="00DE5711" w:rsidRPr="00AB5B4F" w:rsidRDefault="00DE5711" w:rsidP="00DE5711">
      <w:pPr>
        <w:ind w:left="357"/>
        <w:rPr>
          <w:rFonts w:eastAsiaTheme="minorEastAsia" w:cstheme="minorBidi"/>
          <w:i/>
          <w:color w:val="000000" w:themeColor="text1"/>
        </w:rPr>
      </w:pPr>
      <w:r w:rsidRPr="00AB5B4F">
        <w:rPr>
          <w:rFonts w:eastAsiaTheme="minorEastAsia" w:cstheme="minorBidi"/>
          <w:i/>
          <w:color w:val="000000" w:themeColor="text1"/>
        </w:rPr>
        <w:t>In responding to question 1 please provide evidence supporting calculations.</w:t>
      </w:r>
    </w:p>
    <w:p w14:paraId="2D8E98B5" w14:textId="77777777" w:rsidR="00DE5711" w:rsidRPr="00AB5B4F" w:rsidRDefault="00DE5711" w:rsidP="00DE5711">
      <w:pPr>
        <w:rPr>
          <w:rFonts w:cs="Arial"/>
        </w:rPr>
      </w:pPr>
    </w:p>
    <w:p w14:paraId="528526BB" w14:textId="77777777" w:rsidR="00DE5711" w:rsidRPr="00AB5B4F" w:rsidRDefault="00DE5711" w:rsidP="00160B65">
      <w:pPr>
        <w:keepNext/>
        <w:keepLines/>
        <w:numPr>
          <w:ilvl w:val="0"/>
          <w:numId w:val="95"/>
        </w:numPr>
        <w:contextualSpacing/>
        <w:rPr>
          <w:rFonts w:cs="Arial"/>
        </w:rPr>
      </w:pPr>
      <w:r w:rsidRPr="00AB5B4F">
        <w:rPr>
          <w:rFonts w:cs="Arial"/>
        </w:rPr>
        <w:t>Is your organisation/business entity the price leader for the goods in the Australian market? If no, please explain the reasons behind your response and specify the name(s) of the price leaders.</w:t>
      </w:r>
    </w:p>
    <w:p w14:paraId="592BA425" w14:textId="77777777" w:rsidR="00DE5711" w:rsidRPr="00AB5B4F" w:rsidRDefault="00DE5711" w:rsidP="00DE5711">
      <w:pPr>
        <w:keepNext/>
        <w:keepLines/>
        <w:ind w:left="360"/>
        <w:contextualSpacing/>
        <w:rPr>
          <w:rFonts w:cs="Arial"/>
        </w:rPr>
      </w:pPr>
    </w:p>
    <w:p w14:paraId="7A44F741" w14:textId="77777777" w:rsidR="00DE5711" w:rsidRPr="00AB5B4F" w:rsidRDefault="00DE5711" w:rsidP="00160B65">
      <w:pPr>
        <w:numPr>
          <w:ilvl w:val="0"/>
          <w:numId w:val="95"/>
        </w:numPr>
        <w:contextualSpacing/>
        <w:rPr>
          <w:rFonts w:cs="Arial"/>
        </w:rPr>
      </w:pPr>
      <w:r w:rsidRPr="00AB5B4F">
        <w:rPr>
          <w:rFonts w:cs="Arial"/>
        </w:rPr>
        <w:t>Describe the nature of your product pricing (e.g., market penetration, inventory clearance, product positioning, price taker, price maker, etc.) and your price strategies (e.g., competition-based pricing, cost-plus pricing, dynamic pricing, price skimming, value pricing, penetration pricing, bundle pricing, etc.) in Australia. If there are multiple strategies applied, please rank these by importance. If there are different strategies for different products, please specify these. Provide copies of internal documents which support the nature of your product pricing.</w:t>
      </w:r>
    </w:p>
    <w:p w14:paraId="42CE7452" w14:textId="77777777" w:rsidR="00DE5711" w:rsidRPr="00AB5B4F" w:rsidRDefault="00DE5711" w:rsidP="00DE5711">
      <w:pPr>
        <w:rPr>
          <w:rFonts w:cs="Arial"/>
        </w:rPr>
      </w:pPr>
    </w:p>
    <w:p w14:paraId="05514370" w14:textId="77777777" w:rsidR="00DE5711" w:rsidRPr="00AB5B4F" w:rsidRDefault="00DE5711" w:rsidP="00160B65">
      <w:pPr>
        <w:numPr>
          <w:ilvl w:val="0"/>
          <w:numId w:val="95"/>
        </w:numPr>
        <w:contextualSpacing/>
        <w:rPr>
          <w:rFonts w:cs="Arial"/>
        </w:rPr>
      </w:pPr>
      <w:r w:rsidRPr="00AB5B4F">
        <w:rPr>
          <w:rFonts w:cs="Arial"/>
        </w:rPr>
        <w:lastRenderedPageBreak/>
        <w:t>Explain the process for how the selling prices of the goods for the Australian market by your business are determined. Provide copies of internal documents which support how pricing is determined.</w:t>
      </w:r>
    </w:p>
    <w:p w14:paraId="1994C468" w14:textId="77777777" w:rsidR="00DE5711" w:rsidRPr="00AB5B4F" w:rsidRDefault="00DE5711" w:rsidP="00DE5711">
      <w:pPr>
        <w:contextualSpacing/>
        <w:rPr>
          <w:rFonts w:cs="Arial"/>
        </w:rPr>
      </w:pPr>
    </w:p>
    <w:p w14:paraId="7B3F7D67" w14:textId="77777777" w:rsidR="00DE5711" w:rsidRPr="00AB5B4F" w:rsidRDefault="00DE5711" w:rsidP="00160B65">
      <w:pPr>
        <w:numPr>
          <w:ilvl w:val="0"/>
          <w:numId w:val="95"/>
        </w:numPr>
        <w:contextualSpacing/>
        <w:rPr>
          <w:rFonts w:cs="Arial"/>
        </w:rPr>
      </w:pPr>
      <w:r w:rsidRPr="00AB5B4F">
        <w:rPr>
          <w:rFonts w:cs="Arial"/>
        </w:rPr>
        <w:t>How frequently are your Australian selling prices reviewed? Describe the process of price review and the factors that initiate and contribute to a review. Provide the names and positions of all persons involved.</w:t>
      </w:r>
    </w:p>
    <w:p w14:paraId="4DBADE64" w14:textId="77777777" w:rsidR="00DE5711" w:rsidRPr="00AB5B4F" w:rsidRDefault="00DE5711" w:rsidP="00DE5711">
      <w:pPr>
        <w:rPr>
          <w:rFonts w:cs="Arial"/>
        </w:rPr>
      </w:pPr>
    </w:p>
    <w:p w14:paraId="14F2737A" w14:textId="77777777" w:rsidR="00DE5711" w:rsidRPr="00AB5B4F" w:rsidRDefault="00DE5711" w:rsidP="00160B65">
      <w:pPr>
        <w:numPr>
          <w:ilvl w:val="0"/>
          <w:numId w:val="95"/>
        </w:numPr>
        <w:contextualSpacing/>
        <w:rPr>
          <w:rFonts w:cs="Arial"/>
        </w:rPr>
      </w:pPr>
      <w:r w:rsidRPr="00AB5B4F">
        <w:rPr>
          <w:rFonts w:cs="Arial"/>
        </w:rPr>
        <w:t>Rank the following factors in terms of their influence on your pricing decisions in the Australian market, with the most important factor ranked first and the least important factor ranked last:</w:t>
      </w:r>
    </w:p>
    <w:p w14:paraId="3444DE4C" w14:textId="77777777" w:rsidR="00DE5711" w:rsidRPr="00AB5B4F" w:rsidRDefault="00DE5711" w:rsidP="00160B65">
      <w:pPr>
        <w:numPr>
          <w:ilvl w:val="0"/>
          <w:numId w:val="100"/>
        </w:numPr>
        <w:contextualSpacing/>
        <w:rPr>
          <w:rFonts w:cs="Arial"/>
        </w:rPr>
      </w:pPr>
      <w:r w:rsidRPr="00AB5B4F">
        <w:rPr>
          <w:rFonts w:cs="Arial"/>
        </w:rPr>
        <w:t>Competitors’ prices</w:t>
      </w:r>
    </w:p>
    <w:p w14:paraId="5110CE51" w14:textId="77777777" w:rsidR="00DE5711" w:rsidRPr="00AB5B4F" w:rsidRDefault="00DE5711" w:rsidP="00160B65">
      <w:pPr>
        <w:numPr>
          <w:ilvl w:val="0"/>
          <w:numId w:val="100"/>
        </w:numPr>
        <w:contextualSpacing/>
        <w:rPr>
          <w:rFonts w:cs="Arial"/>
        </w:rPr>
      </w:pPr>
      <w:r w:rsidRPr="00AB5B4F">
        <w:rPr>
          <w:rFonts w:cs="Arial"/>
        </w:rPr>
        <w:t>Purchase price of raw materials</w:t>
      </w:r>
    </w:p>
    <w:p w14:paraId="0CC7E8EC" w14:textId="77777777" w:rsidR="00DE5711" w:rsidRPr="00AB5B4F" w:rsidRDefault="00DE5711" w:rsidP="00160B65">
      <w:pPr>
        <w:numPr>
          <w:ilvl w:val="0"/>
          <w:numId w:val="100"/>
        </w:numPr>
        <w:contextualSpacing/>
        <w:rPr>
          <w:rFonts w:cs="Arial"/>
        </w:rPr>
      </w:pPr>
      <w:r w:rsidRPr="00AB5B4F">
        <w:rPr>
          <w:rFonts w:cs="Arial"/>
        </w:rPr>
        <w:t>Cost to make and sell the goods</w:t>
      </w:r>
    </w:p>
    <w:p w14:paraId="6C3F63FF" w14:textId="77777777" w:rsidR="00DE5711" w:rsidRPr="00AB5B4F" w:rsidRDefault="00DE5711" w:rsidP="00160B65">
      <w:pPr>
        <w:numPr>
          <w:ilvl w:val="0"/>
          <w:numId w:val="100"/>
        </w:numPr>
        <w:contextualSpacing/>
        <w:rPr>
          <w:rFonts w:cs="Arial"/>
        </w:rPr>
      </w:pPr>
      <w:r w:rsidRPr="00AB5B4F">
        <w:rPr>
          <w:rFonts w:cs="Arial"/>
        </w:rPr>
        <w:t>Level of inventory</w:t>
      </w:r>
    </w:p>
    <w:p w14:paraId="56EC2BAA" w14:textId="77777777" w:rsidR="00DE5711" w:rsidRPr="00AB5B4F" w:rsidRDefault="00DE5711" w:rsidP="00160B65">
      <w:pPr>
        <w:numPr>
          <w:ilvl w:val="0"/>
          <w:numId w:val="100"/>
        </w:numPr>
        <w:contextualSpacing/>
        <w:rPr>
          <w:rFonts w:cs="Arial"/>
        </w:rPr>
      </w:pPr>
      <w:r w:rsidRPr="00AB5B4F">
        <w:rPr>
          <w:rFonts w:cs="Arial"/>
        </w:rPr>
        <w:t>Value of the order</w:t>
      </w:r>
    </w:p>
    <w:p w14:paraId="3D5406AE" w14:textId="77777777" w:rsidR="00DE5711" w:rsidRPr="00AB5B4F" w:rsidRDefault="00DE5711" w:rsidP="00160B65">
      <w:pPr>
        <w:numPr>
          <w:ilvl w:val="0"/>
          <w:numId w:val="100"/>
        </w:numPr>
        <w:contextualSpacing/>
        <w:rPr>
          <w:rFonts w:cs="Arial"/>
        </w:rPr>
      </w:pPr>
      <w:r w:rsidRPr="00AB5B4F">
        <w:rPr>
          <w:rFonts w:cs="Arial"/>
        </w:rPr>
        <w:t>Volume of the order</w:t>
      </w:r>
    </w:p>
    <w:p w14:paraId="5B910698" w14:textId="77777777" w:rsidR="00DE5711" w:rsidRPr="00AB5B4F" w:rsidRDefault="00DE5711" w:rsidP="00160B65">
      <w:pPr>
        <w:numPr>
          <w:ilvl w:val="0"/>
          <w:numId w:val="100"/>
        </w:numPr>
        <w:contextualSpacing/>
        <w:rPr>
          <w:rFonts w:cs="Arial"/>
        </w:rPr>
      </w:pPr>
      <w:r w:rsidRPr="00AB5B4F">
        <w:rPr>
          <w:rFonts w:cs="Arial"/>
        </w:rPr>
        <w:t>Value of forward orders</w:t>
      </w:r>
    </w:p>
    <w:p w14:paraId="65B6D6B3" w14:textId="77777777" w:rsidR="00DE5711" w:rsidRPr="00AB5B4F" w:rsidRDefault="00DE5711" w:rsidP="00160B65">
      <w:pPr>
        <w:numPr>
          <w:ilvl w:val="0"/>
          <w:numId w:val="100"/>
        </w:numPr>
        <w:contextualSpacing/>
        <w:rPr>
          <w:rFonts w:cs="Arial"/>
        </w:rPr>
      </w:pPr>
      <w:r w:rsidRPr="00AB5B4F">
        <w:rPr>
          <w:rFonts w:cs="Arial"/>
        </w:rPr>
        <w:t>Volume of forward orders</w:t>
      </w:r>
    </w:p>
    <w:p w14:paraId="325776EE" w14:textId="77777777" w:rsidR="00DE5711" w:rsidRPr="00AB5B4F" w:rsidRDefault="00DE5711" w:rsidP="00160B65">
      <w:pPr>
        <w:numPr>
          <w:ilvl w:val="0"/>
          <w:numId w:val="100"/>
        </w:numPr>
        <w:contextualSpacing/>
        <w:rPr>
          <w:rFonts w:cs="Arial"/>
        </w:rPr>
      </w:pPr>
      <w:r w:rsidRPr="00AB5B4F">
        <w:rPr>
          <w:rFonts w:cs="Arial"/>
        </w:rPr>
        <w:t>Customer relationship management</w:t>
      </w:r>
    </w:p>
    <w:p w14:paraId="607A637F" w14:textId="77777777" w:rsidR="00DE5711" w:rsidRPr="00AB5B4F" w:rsidRDefault="00DE5711" w:rsidP="00160B65">
      <w:pPr>
        <w:numPr>
          <w:ilvl w:val="0"/>
          <w:numId w:val="100"/>
        </w:numPr>
        <w:contextualSpacing/>
        <w:rPr>
          <w:rFonts w:cs="Arial"/>
        </w:rPr>
      </w:pPr>
      <w:r w:rsidRPr="00AB5B4F">
        <w:rPr>
          <w:rFonts w:cs="Arial"/>
        </w:rPr>
        <w:t>Supplier relationship management</w:t>
      </w:r>
    </w:p>
    <w:p w14:paraId="5247F393" w14:textId="77777777" w:rsidR="00DE5711" w:rsidRPr="00AB5B4F" w:rsidRDefault="00DE5711" w:rsidP="00160B65">
      <w:pPr>
        <w:numPr>
          <w:ilvl w:val="0"/>
          <w:numId w:val="100"/>
        </w:numPr>
        <w:contextualSpacing/>
        <w:rPr>
          <w:rFonts w:cs="Arial"/>
        </w:rPr>
      </w:pPr>
      <w:r w:rsidRPr="00AB5B4F">
        <w:rPr>
          <w:rFonts w:cs="Arial"/>
        </w:rPr>
        <w:t>Desired profit</w:t>
      </w:r>
    </w:p>
    <w:p w14:paraId="2D583295" w14:textId="77777777" w:rsidR="00DE5711" w:rsidRPr="00AB5B4F" w:rsidRDefault="00DE5711" w:rsidP="00160B65">
      <w:pPr>
        <w:numPr>
          <w:ilvl w:val="0"/>
          <w:numId w:val="100"/>
        </w:numPr>
        <w:contextualSpacing/>
        <w:rPr>
          <w:rFonts w:cs="Arial"/>
        </w:rPr>
      </w:pPr>
      <w:r w:rsidRPr="00AB5B4F">
        <w:rPr>
          <w:rFonts w:cs="Arial"/>
        </w:rPr>
        <w:t>Brand attributes</w:t>
      </w:r>
    </w:p>
    <w:p w14:paraId="2B99525A" w14:textId="77777777" w:rsidR="00DE5711" w:rsidRPr="00AB5B4F" w:rsidRDefault="00DE5711" w:rsidP="00160B65">
      <w:pPr>
        <w:numPr>
          <w:ilvl w:val="0"/>
          <w:numId w:val="100"/>
        </w:numPr>
        <w:contextualSpacing/>
        <w:rPr>
          <w:rFonts w:cs="Arial"/>
        </w:rPr>
      </w:pPr>
      <w:r w:rsidRPr="00AB5B4F">
        <w:rPr>
          <w:rFonts w:cs="Arial"/>
        </w:rPr>
        <w:t>Other [please define what this factor is in your response]</w:t>
      </w:r>
    </w:p>
    <w:p w14:paraId="33F90077" w14:textId="77777777" w:rsidR="00DE5711" w:rsidRPr="00AB5B4F" w:rsidRDefault="00DE5711" w:rsidP="00DE5711">
      <w:pPr>
        <w:rPr>
          <w:rFonts w:cs="Arial"/>
        </w:rPr>
      </w:pPr>
    </w:p>
    <w:p w14:paraId="7293B0CA" w14:textId="77777777" w:rsidR="00DE5711" w:rsidRPr="00AB5B4F" w:rsidRDefault="00DE5711" w:rsidP="00160B65">
      <w:pPr>
        <w:numPr>
          <w:ilvl w:val="0"/>
          <w:numId w:val="95"/>
        </w:numPr>
        <w:contextualSpacing/>
        <w:rPr>
          <w:rFonts w:cs="Arial"/>
        </w:rPr>
      </w:pPr>
      <w:r w:rsidRPr="00AB5B4F">
        <w:rPr>
          <w:rFonts w:cs="Arial"/>
        </w:rPr>
        <w:t>Describe the relationship between selling price and costs to make and sell in the Australian market. Does your company maintain a desired profit margin for the goods? If not, does your company seek to maintain a desired profit margin for the goods? Provide copies of internal documents which support your response to this question.</w:t>
      </w:r>
    </w:p>
    <w:p w14:paraId="26F2343D" w14:textId="77777777" w:rsidR="00DE5711" w:rsidRPr="00AB5B4F" w:rsidRDefault="00DE5711" w:rsidP="00DE5711">
      <w:pPr>
        <w:rPr>
          <w:rFonts w:cs="Arial"/>
        </w:rPr>
      </w:pPr>
    </w:p>
    <w:p w14:paraId="34CACF91" w14:textId="77777777" w:rsidR="00DE5711" w:rsidRPr="00AB5B4F" w:rsidRDefault="00DE5711" w:rsidP="00160B65">
      <w:pPr>
        <w:numPr>
          <w:ilvl w:val="0"/>
          <w:numId w:val="95"/>
        </w:numPr>
        <w:contextualSpacing/>
        <w:rPr>
          <w:rFonts w:cs="Arial"/>
        </w:rPr>
      </w:pPr>
      <w:r w:rsidRPr="00AB5B4F">
        <w:rPr>
          <w:rFonts w:cs="Arial"/>
        </w:rPr>
        <w:t>Do you offer price reductions (e.g., commissions, discounts, rebates, allowances or credit notes) in the Australian market? If yes, provide a description and explain the terms and conditions that must be met by the customer to qualify. Explain how the cost to make and sell are considered in establishing these price reductions. Provide copies of internal documents which support your claims in response to this question.</w:t>
      </w:r>
    </w:p>
    <w:p w14:paraId="6389CB7C" w14:textId="77777777" w:rsidR="00DE5711" w:rsidRPr="00AB5B4F" w:rsidRDefault="00DE5711" w:rsidP="00DE5711">
      <w:pPr>
        <w:rPr>
          <w:rFonts w:cs="Arial"/>
        </w:rPr>
      </w:pPr>
    </w:p>
    <w:p w14:paraId="38503DC6" w14:textId="77777777" w:rsidR="00DE5711" w:rsidRPr="00AB5B4F" w:rsidRDefault="00DE5711" w:rsidP="00160B65">
      <w:pPr>
        <w:numPr>
          <w:ilvl w:val="0"/>
          <w:numId w:val="95"/>
        </w:numPr>
        <w:contextualSpacing/>
        <w:rPr>
          <w:rFonts w:cs="Arial"/>
        </w:rPr>
      </w:pPr>
      <w:r w:rsidRPr="00AB5B4F">
        <w:rPr>
          <w:rFonts w:cs="Arial"/>
        </w:rPr>
        <w:t>Do you offer bundled pricing in the Australian market? If yes, explain how the pricing for bundled sales is determined. Explain how the costs to make and sell are considered in establishing these bundled prices for the goods. Provide copies of internal documents which support your claims in response to this question.</w:t>
      </w:r>
    </w:p>
    <w:p w14:paraId="795E93B7" w14:textId="77777777" w:rsidR="00DE5711" w:rsidRPr="00AB5B4F" w:rsidRDefault="00DE5711" w:rsidP="00DE5711">
      <w:pPr>
        <w:rPr>
          <w:rFonts w:cs="Arial"/>
        </w:rPr>
      </w:pPr>
    </w:p>
    <w:p w14:paraId="3C55DBED" w14:textId="77777777" w:rsidR="00DE5711" w:rsidRPr="00AB5B4F" w:rsidRDefault="00DE5711" w:rsidP="00160B65">
      <w:pPr>
        <w:numPr>
          <w:ilvl w:val="0"/>
          <w:numId w:val="95"/>
        </w:numPr>
        <w:contextualSpacing/>
        <w:rPr>
          <w:rFonts w:cs="Arial"/>
        </w:rPr>
      </w:pPr>
      <w:r w:rsidRPr="00AB5B4F">
        <w:rPr>
          <w:rFonts w:cs="Arial"/>
        </w:rPr>
        <w:t xml:space="preserve">Does the volume of sales to a customer or the size of an order influence the selling price? If yes, advise how volume is used to determine selling prices. Explain how the costs to make and sell are considered in establishing </w:t>
      </w:r>
      <w:proofErr w:type="gramStart"/>
      <w:r w:rsidRPr="00AB5B4F">
        <w:rPr>
          <w:rFonts w:cs="Arial"/>
        </w:rPr>
        <w:t>volume based</w:t>
      </w:r>
      <w:proofErr w:type="gramEnd"/>
      <w:r w:rsidRPr="00AB5B4F">
        <w:rPr>
          <w:rFonts w:cs="Arial"/>
        </w:rPr>
        <w:t xml:space="preserve"> prices for the goods. Provide copies of internal documents which support your claims in response to this question.</w:t>
      </w:r>
    </w:p>
    <w:p w14:paraId="44E2E418" w14:textId="77777777" w:rsidR="00DE5711" w:rsidRPr="00AB5B4F" w:rsidRDefault="00DE5711" w:rsidP="00DE5711">
      <w:pPr>
        <w:rPr>
          <w:rFonts w:cs="Arial"/>
        </w:rPr>
      </w:pPr>
    </w:p>
    <w:p w14:paraId="4F55541F" w14:textId="77777777" w:rsidR="00DE5711" w:rsidRPr="00AB5B4F" w:rsidRDefault="00DE5711" w:rsidP="00160B65">
      <w:pPr>
        <w:numPr>
          <w:ilvl w:val="0"/>
          <w:numId w:val="95"/>
        </w:numPr>
        <w:contextualSpacing/>
        <w:rPr>
          <w:rFonts w:cs="Arial"/>
        </w:rPr>
      </w:pPr>
      <w:r w:rsidRPr="00AB5B4F">
        <w:rPr>
          <w:rFonts w:cs="Arial"/>
        </w:rPr>
        <w:t>Does your organisation/business entity use sales contracts in the Australian market? If yes:</w:t>
      </w:r>
    </w:p>
    <w:p w14:paraId="1788F637" w14:textId="77777777" w:rsidR="00DE5711" w:rsidRPr="00AB5B4F" w:rsidRDefault="00DE5711" w:rsidP="00160B65">
      <w:pPr>
        <w:numPr>
          <w:ilvl w:val="0"/>
          <w:numId w:val="97"/>
        </w:numPr>
        <w:ind w:left="1077" w:hanging="357"/>
        <w:contextualSpacing/>
        <w:rPr>
          <w:rFonts w:cs="Arial"/>
        </w:rPr>
      </w:pPr>
      <w:r w:rsidRPr="00AB5B4F">
        <w:rPr>
          <w:rFonts w:cs="Arial"/>
        </w:rPr>
        <w:t>What proportion of your sales revenue would come from contracted sales versus uncontracted sales?</w:t>
      </w:r>
    </w:p>
    <w:p w14:paraId="7C5A645C" w14:textId="77777777" w:rsidR="00DE5711" w:rsidRPr="00AB5B4F" w:rsidRDefault="00DE5711" w:rsidP="00160B65">
      <w:pPr>
        <w:numPr>
          <w:ilvl w:val="0"/>
          <w:numId w:val="97"/>
        </w:numPr>
        <w:ind w:left="1077" w:hanging="357"/>
        <w:contextualSpacing/>
        <w:rPr>
          <w:rFonts w:cs="Arial"/>
        </w:rPr>
      </w:pPr>
      <w:r w:rsidRPr="00AB5B4F">
        <w:rPr>
          <w:rFonts w:cs="Arial"/>
        </w:rPr>
        <w:t>Do you offer exclusivity contracts? If yes, what proportion of your sales revenue would come from exclusivity contracts?</w:t>
      </w:r>
    </w:p>
    <w:p w14:paraId="32C90918" w14:textId="77777777" w:rsidR="00DE5711" w:rsidRPr="00AB5B4F" w:rsidRDefault="00DE5711" w:rsidP="00160B65">
      <w:pPr>
        <w:numPr>
          <w:ilvl w:val="0"/>
          <w:numId w:val="97"/>
        </w:numPr>
        <w:ind w:left="1077" w:hanging="357"/>
        <w:contextualSpacing/>
        <w:rPr>
          <w:rFonts w:cs="Arial"/>
        </w:rPr>
      </w:pPr>
      <w:r w:rsidRPr="00AB5B4F">
        <w:rPr>
          <w:rFonts w:cs="Arial"/>
        </w:rPr>
        <w:t>How frequently are sales contracts renegotiated?</w:t>
      </w:r>
    </w:p>
    <w:p w14:paraId="656EB84E" w14:textId="77777777" w:rsidR="00DE5711" w:rsidRPr="00AB5B4F" w:rsidRDefault="00DE5711" w:rsidP="00160B65">
      <w:pPr>
        <w:numPr>
          <w:ilvl w:val="0"/>
          <w:numId w:val="97"/>
        </w:numPr>
        <w:ind w:left="1077" w:hanging="357"/>
        <w:contextualSpacing/>
        <w:rPr>
          <w:rFonts w:cs="Arial"/>
        </w:rPr>
      </w:pPr>
      <w:r w:rsidRPr="00AB5B4F">
        <w:rPr>
          <w:rFonts w:cs="Arial"/>
        </w:rPr>
        <w:t>How frequently are price reviews conducted between contracts?</w:t>
      </w:r>
    </w:p>
    <w:p w14:paraId="63A17953" w14:textId="77777777" w:rsidR="00DE5711" w:rsidRPr="00AB5B4F" w:rsidRDefault="00DE5711" w:rsidP="00160B65">
      <w:pPr>
        <w:numPr>
          <w:ilvl w:val="0"/>
          <w:numId w:val="97"/>
        </w:numPr>
        <w:ind w:left="1077" w:hanging="357"/>
        <w:contextualSpacing/>
        <w:rPr>
          <w:rFonts w:cs="Arial"/>
        </w:rPr>
      </w:pPr>
      <w:r w:rsidRPr="00AB5B4F">
        <w:rPr>
          <w:rFonts w:cs="Arial"/>
        </w:rPr>
        <w:t>Do you provide opportunities for price reviews for customers within contracts? If yes, provide a description of the process and an explanation of the circumstances that might lead to a price review.</w:t>
      </w:r>
    </w:p>
    <w:p w14:paraId="44B8620F" w14:textId="77777777" w:rsidR="00DE5711" w:rsidRPr="00AB5B4F" w:rsidRDefault="00DE5711" w:rsidP="00160B65">
      <w:pPr>
        <w:numPr>
          <w:ilvl w:val="0"/>
          <w:numId w:val="97"/>
        </w:numPr>
        <w:ind w:left="1077" w:hanging="357"/>
        <w:contextualSpacing/>
        <w:rPr>
          <w:rFonts w:cs="Arial"/>
        </w:rPr>
      </w:pPr>
      <w:r w:rsidRPr="00AB5B4F">
        <w:rPr>
          <w:rFonts w:cs="Arial"/>
        </w:rPr>
        <w:t>Do changes in your costs to make and sell enable you to review prices for customers within contracts?</w:t>
      </w:r>
    </w:p>
    <w:p w14:paraId="7096AB6B" w14:textId="77777777" w:rsidR="00DE5711" w:rsidRPr="00AB5B4F" w:rsidRDefault="00DE5711" w:rsidP="00160B65">
      <w:pPr>
        <w:numPr>
          <w:ilvl w:val="0"/>
          <w:numId w:val="97"/>
        </w:numPr>
        <w:ind w:left="1077" w:hanging="357"/>
        <w:contextualSpacing/>
        <w:rPr>
          <w:rFonts w:cs="Arial"/>
        </w:rPr>
      </w:pPr>
      <w:r w:rsidRPr="00AB5B4F">
        <w:rPr>
          <w:rFonts w:cs="Arial"/>
        </w:rPr>
        <w:t>Provide a list of the customers under contract during the investigation period and copies of the two largest contracts in terms of sales revenue.</w:t>
      </w:r>
    </w:p>
    <w:p w14:paraId="5F3B1D22" w14:textId="77777777" w:rsidR="00DE5711" w:rsidRPr="00AB5B4F" w:rsidRDefault="00DE5711" w:rsidP="00DE5711">
      <w:pPr>
        <w:rPr>
          <w:rFonts w:cs="Arial"/>
        </w:rPr>
      </w:pPr>
    </w:p>
    <w:p w14:paraId="79D98587" w14:textId="77777777" w:rsidR="00DE5711" w:rsidRPr="00AB5B4F" w:rsidRDefault="00DE5711" w:rsidP="00160B65">
      <w:pPr>
        <w:numPr>
          <w:ilvl w:val="0"/>
          <w:numId w:val="95"/>
        </w:numPr>
        <w:contextualSpacing/>
        <w:rPr>
          <w:rFonts w:cs="Arial"/>
        </w:rPr>
      </w:pPr>
      <w:r w:rsidRPr="00AB5B4F">
        <w:rPr>
          <w:rFonts w:cs="Arial"/>
        </w:rPr>
        <w:t>Provide copies of any price lists for the goods used in the Australian market during the investigation period. If you do not use price lists, describe the transparency of your prices in the Australian market.</w:t>
      </w:r>
    </w:p>
    <w:p w14:paraId="28E486A1" w14:textId="77777777" w:rsidR="00DE5711" w:rsidRPr="00AB5B4F" w:rsidRDefault="00DE5711" w:rsidP="00DE5711">
      <w:pPr>
        <w:rPr>
          <w:rFonts w:cs="Arial"/>
        </w:rPr>
      </w:pPr>
    </w:p>
    <w:p w14:paraId="620D8842" w14:textId="77777777" w:rsidR="00DE5711" w:rsidRPr="00AB5B4F" w:rsidRDefault="00DE5711" w:rsidP="00160B65">
      <w:pPr>
        <w:numPr>
          <w:ilvl w:val="0"/>
          <w:numId w:val="95"/>
        </w:numPr>
        <w:contextualSpacing/>
        <w:rPr>
          <w:rFonts w:cs="Arial"/>
        </w:rPr>
      </w:pPr>
      <w:r w:rsidRPr="00AB5B4F">
        <w:rPr>
          <w:rFonts w:cs="Arial"/>
        </w:rPr>
        <w:t>How do you differentiate pricing for different products/models of the goods in the Australian market? Describe how your products are grouped for price differentiation and the methodology used. Describe any cost to make or selling cost differences between differentiated products. Describe how these cost differences (if any) influence pricing decisions. Provide copies of internal documents which support your claims in response to this question.</w:t>
      </w:r>
    </w:p>
    <w:p w14:paraId="3C31278A" w14:textId="77777777" w:rsidR="00DE5711" w:rsidRPr="00AB5B4F" w:rsidRDefault="00DE5711" w:rsidP="00DE5711">
      <w:pPr>
        <w:rPr>
          <w:rFonts w:cs="Arial"/>
        </w:rPr>
      </w:pPr>
    </w:p>
    <w:p w14:paraId="44C6B1A0" w14:textId="77777777" w:rsidR="00DE5711" w:rsidRPr="00AB5B4F" w:rsidRDefault="00DE5711" w:rsidP="00160B65">
      <w:pPr>
        <w:numPr>
          <w:ilvl w:val="0"/>
          <w:numId w:val="95"/>
        </w:numPr>
        <w:contextualSpacing/>
        <w:rPr>
          <w:rFonts w:cs="Arial"/>
        </w:rPr>
      </w:pPr>
      <w:r w:rsidRPr="00AB5B4F">
        <w:rPr>
          <w:rFonts w:cs="Arial"/>
        </w:rPr>
        <w:t>Do you tier or segment your Australian customers for the goods in terms of pricing? If yes, provide:</w:t>
      </w:r>
    </w:p>
    <w:p w14:paraId="15990E76" w14:textId="44338F09" w:rsidR="00DE5711" w:rsidRPr="00AB5B4F" w:rsidRDefault="00DE5711" w:rsidP="00160B65">
      <w:pPr>
        <w:numPr>
          <w:ilvl w:val="1"/>
          <w:numId w:val="98"/>
        </w:numPr>
        <w:contextualSpacing/>
        <w:rPr>
          <w:rFonts w:cs="Arial"/>
        </w:rPr>
      </w:pPr>
      <w:r w:rsidRPr="00AB5B4F">
        <w:rPr>
          <w:rFonts w:cs="Arial"/>
        </w:rPr>
        <w:t xml:space="preserve">a general </w:t>
      </w:r>
      <w:r w:rsidR="005B1ABF">
        <w:rPr>
          <w:rFonts w:cs="Arial"/>
        </w:rPr>
        <w:t>description of how this is done</w:t>
      </w:r>
    </w:p>
    <w:p w14:paraId="2BCC7559" w14:textId="7341ADA1" w:rsidR="00DE5711" w:rsidRPr="00AB5B4F" w:rsidRDefault="00DE5711" w:rsidP="00160B65">
      <w:pPr>
        <w:numPr>
          <w:ilvl w:val="1"/>
          <w:numId w:val="98"/>
        </w:numPr>
        <w:contextualSpacing/>
        <w:rPr>
          <w:rFonts w:cs="Arial"/>
        </w:rPr>
      </w:pPr>
      <w:r w:rsidRPr="00AB5B4F">
        <w:rPr>
          <w:rFonts w:cs="Arial"/>
        </w:rPr>
        <w:t>list the factors that influence pricing differentiation</w:t>
      </w:r>
      <w:r w:rsidR="005B1ABF">
        <w:rPr>
          <w:rFonts w:cs="Arial"/>
        </w:rPr>
        <w:t xml:space="preserve"> in different tiers or segments</w:t>
      </w:r>
      <w:r w:rsidRPr="00AB5B4F">
        <w:rPr>
          <w:rFonts w:cs="Arial"/>
        </w:rPr>
        <w:t xml:space="preserve"> and</w:t>
      </w:r>
    </w:p>
    <w:p w14:paraId="5DBE9ED0" w14:textId="77777777" w:rsidR="00DE5711" w:rsidRPr="00AB5B4F" w:rsidRDefault="00DE5711" w:rsidP="00160B65">
      <w:pPr>
        <w:numPr>
          <w:ilvl w:val="1"/>
          <w:numId w:val="98"/>
        </w:numPr>
        <w:contextualSpacing/>
        <w:rPr>
          <w:rFonts w:cs="Arial"/>
        </w:rPr>
      </w:pPr>
      <w:r w:rsidRPr="00AB5B4F">
        <w:rPr>
          <w:rFonts w:cs="Arial"/>
        </w:rPr>
        <w:t>explain how cost to make and selling costs are considered in making pricing decisions for different tiers or segments.</w:t>
      </w:r>
    </w:p>
    <w:p w14:paraId="74DF7657" w14:textId="77777777" w:rsidR="00DE5711" w:rsidRPr="00AB5B4F" w:rsidRDefault="00DE5711" w:rsidP="00DE5711">
      <w:pPr>
        <w:ind w:left="938"/>
        <w:contextualSpacing/>
        <w:rPr>
          <w:rFonts w:cs="Arial"/>
        </w:rPr>
      </w:pPr>
    </w:p>
    <w:p w14:paraId="3BCBCD35" w14:textId="77777777" w:rsidR="00DE5711" w:rsidRPr="00AB5B4F" w:rsidRDefault="00DE5711" w:rsidP="00DE5711">
      <w:pPr>
        <w:spacing w:after="120"/>
        <w:ind w:left="360"/>
        <w:rPr>
          <w:rFonts w:eastAsiaTheme="minorEastAsia" w:cs="Arial"/>
          <w:i/>
          <w:color w:val="000000" w:themeColor="text1"/>
        </w:rPr>
      </w:pPr>
      <w:r w:rsidRPr="00AB5B4F">
        <w:rPr>
          <w:rFonts w:eastAsiaTheme="minorEastAsia" w:cs="Arial"/>
          <w:i/>
          <w:color w:val="000000" w:themeColor="text1"/>
        </w:rPr>
        <w:t>Provide copies of internal documents which support your claims in response to this question.</w:t>
      </w:r>
    </w:p>
    <w:p w14:paraId="148C4FC9" w14:textId="77777777" w:rsidR="00DE5711" w:rsidRPr="00AB5B4F" w:rsidRDefault="00DE5711" w:rsidP="00160B65">
      <w:pPr>
        <w:numPr>
          <w:ilvl w:val="0"/>
          <w:numId w:val="95"/>
        </w:numPr>
        <w:contextualSpacing/>
        <w:rPr>
          <w:rFonts w:cs="Arial"/>
        </w:rPr>
      </w:pPr>
      <w:r w:rsidRPr="00AB5B4F">
        <w:rPr>
          <w:rFonts w:cs="Arial"/>
        </w:rPr>
        <w:t>Do you sell the goods to related entities in Australia? If yes, describe how prices are set for related party transactions and specify what proportion of your sales in terms of sales revenue are to related party entities. If available, provide copies of any internal documents relevant to establishing pricing to related parties.</w:t>
      </w:r>
    </w:p>
    <w:p w14:paraId="65DD8A37" w14:textId="77777777" w:rsidR="00DE5711" w:rsidRPr="00AB5B4F" w:rsidRDefault="00DE5711" w:rsidP="00DE5711"/>
    <w:p w14:paraId="7F0C42A8" w14:textId="5B745135" w:rsidR="00DE5711" w:rsidRPr="00AB5B4F" w:rsidRDefault="00E40D5D" w:rsidP="00DE5711">
      <w:pPr>
        <w:pStyle w:val="Heading2"/>
      </w:pPr>
      <w:bookmarkStart w:id="225" w:name="_Toc36216935"/>
      <w:bookmarkStart w:id="226" w:name="_Toc239751506"/>
      <w:r>
        <w:t>K-4</w:t>
      </w:r>
      <w:r>
        <w:tab/>
      </w:r>
      <w:r w:rsidR="00DE5711" w:rsidRPr="00AB5B4F">
        <w:t>Marketing and sales support in the Australian market</w:t>
      </w:r>
      <w:bookmarkEnd w:id="225"/>
      <w:bookmarkEnd w:id="226"/>
    </w:p>
    <w:p w14:paraId="14662FB4" w14:textId="77777777" w:rsidR="00DE5711" w:rsidRPr="00AB5B4F" w:rsidRDefault="00DE5711" w:rsidP="00160B65">
      <w:pPr>
        <w:numPr>
          <w:ilvl w:val="0"/>
          <w:numId w:val="99"/>
        </w:numPr>
        <w:ind w:left="357" w:hanging="357"/>
        <w:contextualSpacing/>
        <w:rPr>
          <w:rFonts w:cs="Arial"/>
        </w:rPr>
      </w:pPr>
      <w:r w:rsidRPr="00AB5B4F">
        <w:rPr>
          <w:rFonts w:cs="Arial"/>
        </w:rPr>
        <w:t>How does your company market the goods in the Australian market? Include in your response the value proposition used (e.g., competitive price, superior quality, reliability, availability, etc.).</w:t>
      </w:r>
    </w:p>
    <w:p w14:paraId="2F40CBDB" w14:textId="77777777" w:rsidR="00DE5711" w:rsidRPr="00AB5B4F" w:rsidRDefault="00DE5711" w:rsidP="00DE5711"/>
    <w:p w14:paraId="63D964A0" w14:textId="77777777" w:rsidR="00DE5711" w:rsidRPr="00AB5B4F" w:rsidRDefault="00DE5711" w:rsidP="00160B65">
      <w:pPr>
        <w:numPr>
          <w:ilvl w:val="0"/>
          <w:numId w:val="99"/>
        </w:numPr>
        <w:ind w:left="357" w:hanging="357"/>
        <w:contextualSpacing/>
        <w:rPr>
          <w:rFonts w:cs="Arial"/>
        </w:rPr>
      </w:pPr>
      <w:r w:rsidRPr="00AB5B4F">
        <w:rPr>
          <w:rFonts w:cs="Arial"/>
        </w:rPr>
        <w:t>Does your company conduct brand segmentation in the Australian market for the goods? If yes, describe the brand segmentation used and provide the proportion of sales revenue derived from each brand segment.</w:t>
      </w:r>
    </w:p>
    <w:p w14:paraId="25F646B0" w14:textId="77777777" w:rsidR="00DE5711" w:rsidRPr="00AB5B4F" w:rsidRDefault="00DE5711" w:rsidP="00DE5711">
      <w:pPr>
        <w:pStyle w:val="ListParagraph"/>
        <w:rPr>
          <w:rFonts w:cs="Arial"/>
        </w:rPr>
      </w:pPr>
    </w:p>
    <w:p w14:paraId="74028B60" w14:textId="77777777" w:rsidR="00DE5711" w:rsidRPr="00AB5B4F" w:rsidRDefault="00DE5711" w:rsidP="00160B65">
      <w:pPr>
        <w:keepNext/>
        <w:keepLines/>
        <w:numPr>
          <w:ilvl w:val="0"/>
          <w:numId w:val="99"/>
        </w:numPr>
        <w:ind w:left="357" w:hanging="357"/>
        <w:contextualSpacing/>
        <w:rPr>
          <w:rFonts w:cs="Arial"/>
        </w:rPr>
      </w:pPr>
      <w:r w:rsidRPr="00AB5B4F">
        <w:rPr>
          <w:rFonts w:cs="Arial"/>
        </w:rPr>
        <w:t>Provide examples of your Australian advertising of the goods over the past five years. If you have not used advertising in Australia, provide examples of any other promotion campaigns you have conducted over the investigation period.</w:t>
      </w:r>
    </w:p>
    <w:p w14:paraId="20A9DFFB" w14:textId="77777777" w:rsidR="00DE5711" w:rsidRPr="00AB5B4F" w:rsidRDefault="00DE5711" w:rsidP="00DE5711"/>
    <w:p w14:paraId="30026EA3" w14:textId="77777777" w:rsidR="00DE5711" w:rsidRPr="00AB5B4F" w:rsidRDefault="00DE5711" w:rsidP="00160B65">
      <w:pPr>
        <w:keepLines/>
        <w:numPr>
          <w:ilvl w:val="0"/>
          <w:numId w:val="99"/>
        </w:numPr>
        <w:ind w:left="357" w:hanging="357"/>
        <w:contextualSpacing/>
      </w:pPr>
      <w:r w:rsidRPr="00AB5B4F">
        <w:t xml:space="preserve">How many people are in your Australian sales team and where are they located? In general terms, how are they remunerated? If they are offered </w:t>
      </w:r>
      <w:r w:rsidRPr="00AB5B4F">
        <w:rPr>
          <w:rFonts w:cs="Arial"/>
        </w:rPr>
        <w:t>performance</w:t>
      </w:r>
      <w:r w:rsidRPr="00AB5B4F">
        <w:t xml:space="preserve"> pay based on sales, describe the performance indicators used to establish the performance pay. Provide copies of internal documents which support your claims in response to this question.</w:t>
      </w:r>
    </w:p>
    <w:p w14:paraId="685B1D82" w14:textId="77777777" w:rsidR="00DE5711" w:rsidRPr="00AB5B4F" w:rsidRDefault="00DE5711" w:rsidP="00DE5711"/>
    <w:p w14:paraId="0A87EA35" w14:textId="77777777" w:rsidR="00DE5711" w:rsidRPr="00AB5B4F" w:rsidRDefault="00DE5711" w:rsidP="00160B65">
      <w:pPr>
        <w:numPr>
          <w:ilvl w:val="0"/>
          <w:numId w:val="99"/>
        </w:numPr>
        <w:ind w:left="357" w:hanging="357"/>
        <w:contextualSpacing/>
        <w:rPr>
          <w:rFonts w:cs="Arial"/>
        </w:rPr>
      </w:pPr>
      <w:r w:rsidRPr="00AB5B4F">
        <w:rPr>
          <w:rFonts w:cs="Arial"/>
        </w:rPr>
        <w:t xml:space="preserve">Describe what parameters are provided to sales staff to assist in establishing pricing for the goods when negotiating sales with customers. Provide copies of internal </w:t>
      </w:r>
      <w:r w:rsidRPr="00AB5B4F">
        <w:t>documents</w:t>
      </w:r>
      <w:r w:rsidRPr="00AB5B4F">
        <w:rPr>
          <w:rFonts w:cs="Arial"/>
        </w:rPr>
        <w:t xml:space="preserve"> which support your claims in response to this question.</w:t>
      </w:r>
    </w:p>
    <w:p w14:paraId="383E63E0" w14:textId="77777777" w:rsidR="00605476" w:rsidRDefault="00605476" w:rsidP="00605476"/>
    <w:p w14:paraId="4C8A5AF2" w14:textId="77777777" w:rsidR="00515B70" w:rsidRDefault="00515B70" w:rsidP="00033ADB">
      <w:pPr>
        <w:pStyle w:val="Heading1"/>
      </w:pPr>
      <w:bookmarkStart w:id="227" w:name="_Ref524005694"/>
      <w:bookmarkStart w:id="228" w:name="_Toc239751507"/>
      <w:r>
        <w:lastRenderedPageBreak/>
        <w:t>Exporter's declaration</w:t>
      </w:r>
      <w:bookmarkEnd w:id="199"/>
      <w:bookmarkEnd w:id="200"/>
      <w:bookmarkEnd w:id="201"/>
      <w:bookmarkEnd w:id="202"/>
      <w:bookmarkEnd w:id="203"/>
      <w:bookmarkEnd w:id="227"/>
      <w:bookmarkEnd w:id="228"/>
      <w:r>
        <w:t xml:space="preserve"> </w:t>
      </w:r>
    </w:p>
    <w:p w14:paraId="72CFD632" w14:textId="77777777" w:rsidR="00515B70" w:rsidRDefault="00515B70">
      <w:pPr>
        <w:widowControl w:val="0"/>
        <w:rPr>
          <w:snapToGrid w:val="0"/>
        </w:rPr>
      </w:pPr>
    </w:p>
    <w:p w14:paraId="2A5925AA" w14:textId="77777777" w:rsidR="00227A0D" w:rsidRDefault="00227A0D">
      <w:pPr>
        <w:widowControl w:val="0"/>
        <w:rPr>
          <w:snapToGrid w:val="0"/>
        </w:rPr>
      </w:pPr>
    </w:p>
    <w:p w14:paraId="3906BB02" w14:textId="77777777" w:rsidR="00515B70" w:rsidRDefault="00515B70">
      <w:pPr>
        <w:widowControl w:val="0"/>
        <w:rPr>
          <w:snapToGrid w:val="0"/>
        </w:rPr>
      </w:pPr>
    </w:p>
    <w:p w14:paraId="524103CF" w14:textId="4711607A" w:rsidR="00515B70" w:rsidRDefault="00515B70" w:rsidP="00227A0D">
      <w:pPr>
        <w:widowControl w:val="0"/>
        <w:ind w:left="705"/>
        <w:rPr>
          <w:snapToGrid w:val="0"/>
        </w:rPr>
      </w:pPr>
      <w:r>
        <w:rPr>
          <w:snapToGrid w:val="0"/>
        </w:rPr>
        <w:t>I hereby declare that.............................................................</w:t>
      </w:r>
      <w:r w:rsidR="004B66B8">
        <w:rPr>
          <w:snapToGrid w:val="0"/>
        </w:rPr>
        <w:t>..................</w:t>
      </w:r>
      <w:r>
        <w:rPr>
          <w:snapToGrid w:val="0"/>
        </w:rPr>
        <w:t>(company)</w:t>
      </w:r>
    </w:p>
    <w:p w14:paraId="233BEC00" w14:textId="292D9D25" w:rsidR="00515B70" w:rsidRDefault="00515B70">
      <w:pPr>
        <w:pStyle w:val="BodyTextIndent"/>
      </w:pPr>
      <w:r>
        <w:t xml:space="preserve">have completed the attached questionnaire and, having </w:t>
      </w:r>
      <w:proofErr w:type="gramStart"/>
      <w:r>
        <w:t>made due</w:t>
      </w:r>
      <w:proofErr w:type="gramEnd"/>
      <w:r>
        <w:t xml:space="preserve"> inquiry, certify that the information contained in this </w:t>
      </w:r>
      <w:r w:rsidR="00E56FA8">
        <w:t>questionnaire</w:t>
      </w:r>
      <w:r>
        <w:t xml:space="preserve"> is complete and correct to the best of my knowledge and belief. </w:t>
      </w:r>
    </w:p>
    <w:p w14:paraId="4CD980A2" w14:textId="77777777" w:rsidR="00515B70" w:rsidRDefault="00515B70">
      <w:pPr>
        <w:widowControl w:val="0"/>
        <w:rPr>
          <w:snapToGrid w:val="0"/>
        </w:rPr>
      </w:pPr>
    </w:p>
    <w:p w14:paraId="4F28AF60" w14:textId="77777777" w:rsidR="00515B70" w:rsidRDefault="00515B70">
      <w:pPr>
        <w:widowControl w:val="0"/>
        <w:rPr>
          <w:snapToGrid w:val="0"/>
        </w:rPr>
      </w:pPr>
    </w:p>
    <w:p w14:paraId="66DCDE9F" w14:textId="77777777" w:rsidR="00515B70" w:rsidRDefault="00515B70">
      <w:pPr>
        <w:widowControl w:val="0"/>
        <w:rPr>
          <w:snapToGrid w:val="0"/>
        </w:rPr>
      </w:pPr>
    </w:p>
    <w:p w14:paraId="4255776B" w14:textId="77777777" w:rsidR="00515B70" w:rsidRDefault="00515B70">
      <w:pPr>
        <w:widowControl w:val="0"/>
        <w:rPr>
          <w:snapToGrid w:val="0"/>
        </w:rPr>
      </w:pPr>
    </w:p>
    <w:p w14:paraId="63D30ECC" w14:textId="77777777" w:rsidR="00515B70" w:rsidRDefault="00515B70">
      <w:pPr>
        <w:widowControl w:val="0"/>
        <w:rPr>
          <w:snapToGrid w:val="0"/>
        </w:rPr>
      </w:pPr>
    </w:p>
    <w:p w14:paraId="32EB9A87" w14:textId="2C27DD34" w:rsidR="00515B70" w:rsidRPr="00D90F88" w:rsidRDefault="00515B70">
      <w:pPr>
        <w:widowControl w:val="0"/>
        <w:rPr>
          <w:b/>
          <w:snapToGrid w:val="0"/>
          <w:sz w:val="24"/>
          <w:szCs w:val="18"/>
        </w:rPr>
      </w:pPr>
      <w:r w:rsidRPr="00D90F88">
        <w:rPr>
          <w:b/>
          <w:snapToGrid w:val="0"/>
          <w:sz w:val="24"/>
          <w:szCs w:val="18"/>
        </w:rPr>
        <w:t>Name:.............................................................................</w:t>
      </w:r>
      <w:r w:rsidR="00D90F88">
        <w:rPr>
          <w:b/>
          <w:snapToGrid w:val="0"/>
          <w:sz w:val="24"/>
          <w:szCs w:val="18"/>
        </w:rPr>
        <w:t>..............................</w:t>
      </w:r>
    </w:p>
    <w:p w14:paraId="1393EE89" w14:textId="77777777" w:rsidR="00515B70" w:rsidRPr="00D90F88" w:rsidRDefault="00515B70">
      <w:pPr>
        <w:widowControl w:val="0"/>
        <w:rPr>
          <w:b/>
          <w:snapToGrid w:val="0"/>
          <w:sz w:val="24"/>
          <w:szCs w:val="18"/>
        </w:rPr>
      </w:pPr>
    </w:p>
    <w:p w14:paraId="2D32A7CE" w14:textId="292D70EE" w:rsidR="00515B70" w:rsidRPr="00D90F88" w:rsidRDefault="00515B70">
      <w:pPr>
        <w:widowControl w:val="0"/>
        <w:rPr>
          <w:b/>
          <w:snapToGrid w:val="0"/>
          <w:sz w:val="24"/>
          <w:szCs w:val="18"/>
        </w:rPr>
      </w:pPr>
      <w:r w:rsidRPr="00D90F88">
        <w:rPr>
          <w:b/>
          <w:snapToGrid w:val="0"/>
          <w:sz w:val="24"/>
          <w:szCs w:val="18"/>
        </w:rPr>
        <w:t>Signature:.............................................................................</w:t>
      </w:r>
      <w:r w:rsidR="00D90F88">
        <w:rPr>
          <w:b/>
          <w:snapToGrid w:val="0"/>
          <w:sz w:val="24"/>
          <w:szCs w:val="18"/>
        </w:rPr>
        <w:t>.......................</w:t>
      </w:r>
    </w:p>
    <w:p w14:paraId="0B5C5FDB" w14:textId="77777777" w:rsidR="00515B70" w:rsidRPr="00D90F88" w:rsidRDefault="00515B70">
      <w:pPr>
        <w:widowControl w:val="0"/>
        <w:rPr>
          <w:b/>
          <w:snapToGrid w:val="0"/>
          <w:sz w:val="24"/>
          <w:szCs w:val="18"/>
        </w:rPr>
      </w:pPr>
    </w:p>
    <w:p w14:paraId="3E017048" w14:textId="6CE29841" w:rsidR="00515B70" w:rsidRPr="00D90F88" w:rsidRDefault="00515B70" w:rsidP="002B39C9">
      <w:pPr>
        <w:pStyle w:val="Caption"/>
        <w:rPr>
          <w:snapToGrid w:val="0"/>
          <w:sz w:val="24"/>
          <w:szCs w:val="24"/>
        </w:rPr>
      </w:pPr>
      <w:bookmarkStart w:id="229" w:name="_Toc219017579"/>
      <w:bookmarkStart w:id="230" w:name="_Toc356545595"/>
      <w:r w:rsidRPr="00D90F88">
        <w:rPr>
          <w:snapToGrid w:val="0"/>
          <w:sz w:val="24"/>
          <w:szCs w:val="24"/>
        </w:rPr>
        <w:t>Position in</w:t>
      </w:r>
      <w:bookmarkEnd w:id="229"/>
      <w:bookmarkEnd w:id="230"/>
      <w:r w:rsidRPr="00D90F88">
        <w:rPr>
          <w:snapToGrid w:val="0"/>
          <w:sz w:val="24"/>
          <w:szCs w:val="24"/>
        </w:rPr>
        <w:t xml:space="preserve"> </w:t>
      </w:r>
      <w:r w:rsidRPr="00D90F88">
        <w:rPr>
          <w:snapToGrid w:val="0"/>
          <w:sz w:val="24"/>
          <w:szCs w:val="18"/>
        </w:rPr>
        <w:t>Company:.............................................................................</w:t>
      </w:r>
      <w:r w:rsidR="00D90F88">
        <w:rPr>
          <w:snapToGrid w:val="0"/>
          <w:sz w:val="24"/>
          <w:szCs w:val="18"/>
        </w:rPr>
        <w:t>....</w:t>
      </w:r>
    </w:p>
    <w:p w14:paraId="583D5BC9" w14:textId="77777777" w:rsidR="00515B70" w:rsidRPr="00D90F88" w:rsidRDefault="00515B70">
      <w:pPr>
        <w:widowControl w:val="0"/>
        <w:rPr>
          <w:b/>
          <w:snapToGrid w:val="0"/>
          <w:sz w:val="24"/>
          <w:szCs w:val="18"/>
        </w:rPr>
      </w:pPr>
    </w:p>
    <w:p w14:paraId="44F721DC" w14:textId="06857AFD" w:rsidR="00515B70" w:rsidRPr="00D90F88" w:rsidRDefault="00515B70">
      <w:pPr>
        <w:widowControl w:val="0"/>
        <w:rPr>
          <w:b/>
          <w:snapToGrid w:val="0"/>
          <w:sz w:val="24"/>
          <w:szCs w:val="18"/>
        </w:rPr>
      </w:pPr>
      <w:r w:rsidRPr="00D90F88">
        <w:rPr>
          <w:b/>
          <w:snapToGrid w:val="0"/>
          <w:sz w:val="24"/>
          <w:szCs w:val="18"/>
        </w:rPr>
        <w:t>Date:.............................................................................</w:t>
      </w:r>
      <w:r w:rsidR="00D90F88">
        <w:rPr>
          <w:b/>
          <w:snapToGrid w:val="0"/>
          <w:sz w:val="24"/>
          <w:szCs w:val="18"/>
        </w:rPr>
        <w:t>................................</w:t>
      </w:r>
    </w:p>
    <w:p w14:paraId="57DAC7B7" w14:textId="77777777" w:rsidR="00515B70" w:rsidRDefault="00515B70">
      <w:pPr>
        <w:widowControl w:val="0"/>
        <w:rPr>
          <w:snapToGrid w:val="0"/>
        </w:rPr>
      </w:pPr>
    </w:p>
    <w:p w14:paraId="7F2CACAA" w14:textId="77777777" w:rsidR="00515B70" w:rsidRDefault="00515B70">
      <w:pPr>
        <w:widowControl w:val="0"/>
        <w:rPr>
          <w:snapToGrid w:val="0"/>
        </w:rPr>
      </w:pPr>
    </w:p>
    <w:p w14:paraId="6FE8F941" w14:textId="77777777" w:rsidR="00515B70" w:rsidRDefault="00515B70"/>
    <w:p w14:paraId="57AF2A6C" w14:textId="77777777" w:rsidR="00515B70" w:rsidRDefault="003E323C" w:rsidP="00033ADB">
      <w:pPr>
        <w:pStyle w:val="Heading1"/>
      </w:pPr>
      <w:bookmarkStart w:id="231" w:name="_Toc506971850"/>
      <w:bookmarkStart w:id="232" w:name="_Toc508203844"/>
      <w:bookmarkStart w:id="233" w:name="_Toc508290378"/>
      <w:bookmarkStart w:id="234" w:name="_Toc515637662"/>
      <w:bookmarkStart w:id="235" w:name="_Toc239751508"/>
      <w:r>
        <w:lastRenderedPageBreak/>
        <w:t>Appendix</w:t>
      </w:r>
      <w:r>
        <w:br/>
        <w:t>G</w:t>
      </w:r>
      <w:r w:rsidR="00515B70">
        <w:t>lossary of terms</w:t>
      </w:r>
      <w:bookmarkEnd w:id="231"/>
      <w:bookmarkEnd w:id="232"/>
      <w:bookmarkEnd w:id="233"/>
      <w:bookmarkEnd w:id="234"/>
      <w:bookmarkEnd w:id="235"/>
    </w:p>
    <w:p w14:paraId="75FB5C27" w14:textId="77777777" w:rsidR="00D62CBF" w:rsidRDefault="00D62CBF">
      <w:pPr>
        <w:widowControl w:val="0"/>
        <w:ind w:right="-745"/>
        <w:jc w:val="both"/>
        <w:rPr>
          <w:snapToGrid w:val="0"/>
        </w:rPr>
      </w:pPr>
    </w:p>
    <w:p w14:paraId="470B4C16" w14:textId="77777777" w:rsidR="00515B70" w:rsidRDefault="00515B70">
      <w:pPr>
        <w:widowControl w:val="0"/>
        <w:ind w:right="-745"/>
        <w:jc w:val="both"/>
        <w:rPr>
          <w:snapToGrid w:val="0"/>
        </w:rPr>
      </w:pPr>
      <w:r>
        <w:rPr>
          <w:snapToGrid w:val="0"/>
        </w:rPr>
        <w:t>This glossary is intended to provide you with a basic understanding of technical terms that appear in the questionnaire.</w:t>
      </w:r>
    </w:p>
    <w:p w14:paraId="1772D504" w14:textId="77777777" w:rsidR="00515B70" w:rsidRDefault="00515B70">
      <w:pPr>
        <w:widowControl w:val="0"/>
        <w:ind w:right="-745"/>
        <w:jc w:val="both"/>
        <w:rPr>
          <w:snapToGrid w:val="0"/>
        </w:rPr>
      </w:pPr>
    </w:p>
    <w:p w14:paraId="2B62B8F2" w14:textId="77777777" w:rsidR="00515B70" w:rsidRPr="00125B70" w:rsidRDefault="00515B70" w:rsidP="00C01F98">
      <w:r w:rsidRPr="00C01F98">
        <w:rPr>
          <w:b/>
        </w:rPr>
        <w:t>Adjustments</w:t>
      </w:r>
    </w:p>
    <w:p w14:paraId="055DE220" w14:textId="77777777" w:rsidR="00515B70" w:rsidRDefault="00515B70">
      <w:pPr>
        <w:widowControl w:val="0"/>
        <w:ind w:right="-745"/>
        <w:jc w:val="both"/>
        <w:rPr>
          <w:snapToGrid w:val="0"/>
        </w:rPr>
      </w:pPr>
    </w:p>
    <w:p w14:paraId="7DB8A0AA" w14:textId="77777777" w:rsidR="00515B70" w:rsidRDefault="00515B70">
      <w:pPr>
        <w:widowControl w:val="0"/>
        <w:ind w:right="-745"/>
        <w:jc w:val="both"/>
        <w:rPr>
          <w:snapToGrid w:val="0"/>
        </w:rPr>
      </w:pPr>
      <w:r>
        <w:rPr>
          <w:snapToGrid w:val="0"/>
        </w:rPr>
        <w:t>To enable a fair comparison between the export price and the normal value Australian legislation provides for the adjustment of the domestic price paid for like goods. Adjustments are made to account for sales occurring at different times, specification differences, and differences in the terms or circumstances of the sales. The adjustment to the normal value may be upward or downward. Areas where you believe an adjustment is necessary should be identified. Section E of the questionnaire refers</w:t>
      </w:r>
      <w:r>
        <w:rPr>
          <w:i/>
          <w:snapToGrid w:val="0"/>
        </w:rPr>
        <w:t>.</w:t>
      </w:r>
    </w:p>
    <w:p w14:paraId="2EF89F0E" w14:textId="77777777" w:rsidR="00515B70" w:rsidRDefault="00515B70">
      <w:pPr>
        <w:widowControl w:val="0"/>
        <w:ind w:right="-745"/>
        <w:jc w:val="both"/>
        <w:rPr>
          <w:snapToGrid w:val="0"/>
        </w:rPr>
      </w:pPr>
    </w:p>
    <w:p w14:paraId="12FABB53" w14:textId="77777777" w:rsidR="00515B70" w:rsidRDefault="00515B70">
      <w:pPr>
        <w:widowControl w:val="0"/>
        <w:ind w:right="-745"/>
        <w:jc w:val="both"/>
        <w:rPr>
          <w:i/>
          <w:snapToGrid w:val="0"/>
        </w:rPr>
      </w:pPr>
      <w:r>
        <w:rPr>
          <w:snapToGrid w:val="0"/>
        </w:rPr>
        <w:t xml:space="preserve">Examples of adjustments that may be made </w:t>
      </w:r>
      <w:proofErr w:type="gramStart"/>
      <w:r>
        <w:rPr>
          <w:snapToGrid w:val="0"/>
        </w:rPr>
        <w:t>include:</w:t>
      </w:r>
      <w:proofErr w:type="gramEnd"/>
      <w:r>
        <w:rPr>
          <w:snapToGrid w:val="0"/>
        </w:rPr>
        <w:t xml:space="preserve"> sa</w:t>
      </w:r>
      <w:r>
        <w:rPr>
          <w:i/>
          <w:snapToGrid w:val="0"/>
        </w:rPr>
        <w:t>les occurring at different times</w:t>
      </w:r>
    </w:p>
    <w:p w14:paraId="37F10D75" w14:textId="4638FB07" w:rsidR="00515B70" w:rsidRDefault="00515B70">
      <w:pPr>
        <w:widowControl w:val="0"/>
        <w:ind w:right="-745"/>
        <w:jc w:val="both"/>
        <w:rPr>
          <w:i/>
          <w:snapToGrid w:val="0"/>
        </w:rPr>
      </w:pPr>
      <w:r>
        <w:rPr>
          <w:snapToGrid w:val="0"/>
        </w:rPr>
        <w:t>(it is sometimes necessary to compare domestic and export sales made at different times - in these circumstances an adjustment may be made to reflect pr</w:t>
      </w:r>
      <w:r w:rsidR="005755BD">
        <w:rPr>
          <w:snapToGrid w:val="0"/>
        </w:rPr>
        <w:t>ice movements during that time)</w:t>
      </w:r>
      <w:r w:rsidR="005B1ABF">
        <w:rPr>
          <w:snapToGrid w:val="0"/>
        </w:rPr>
        <w:t>;</w:t>
      </w:r>
      <w:r>
        <w:rPr>
          <w:snapToGrid w:val="0"/>
        </w:rPr>
        <w:t xml:space="preserve"> s</w:t>
      </w:r>
      <w:r>
        <w:rPr>
          <w:i/>
          <w:snapToGrid w:val="0"/>
        </w:rPr>
        <w:t>pecification differences; packaging; taxes; level o</w:t>
      </w:r>
      <w:r w:rsidR="00A3432C">
        <w:rPr>
          <w:i/>
          <w:snapToGrid w:val="0"/>
        </w:rPr>
        <w:t>f trade; advertising; after sales services</w:t>
      </w:r>
      <w:r>
        <w:rPr>
          <w:i/>
          <w:snapToGrid w:val="0"/>
        </w:rPr>
        <w:t xml:space="preserve">; inland freight; warehousing; export charges; credit terms; duty drawback; commissions. </w:t>
      </w:r>
    </w:p>
    <w:p w14:paraId="359E2516" w14:textId="77777777" w:rsidR="00515B70" w:rsidRDefault="00515B70">
      <w:pPr>
        <w:widowControl w:val="0"/>
        <w:ind w:right="-745"/>
        <w:jc w:val="both"/>
        <w:rPr>
          <w:snapToGrid w:val="0"/>
        </w:rPr>
      </w:pPr>
    </w:p>
    <w:p w14:paraId="0F017FD5" w14:textId="77777777" w:rsidR="00515B70" w:rsidRDefault="00515B70">
      <w:pPr>
        <w:widowControl w:val="0"/>
        <w:ind w:right="-745"/>
        <w:jc w:val="both"/>
        <w:rPr>
          <w:snapToGrid w:val="0"/>
        </w:rPr>
      </w:pPr>
      <w:r>
        <w:rPr>
          <w:snapToGrid w:val="0"/>
        </w:rPr>
        <w:t xml:space="preserve">Adjustments may also be required where the normal value is based on costs to make and sell. </w:t>
      </w:r>
    </w:p>
    <w:p w14:paraId="4791C2C1" w14:textId="77777777" w:rsidR="00515B70" w:rsidRDefault="00515B70">
      <w:pPr>
        <w:widowControl w:val="0"/>
        <w:ind w:right="-745"/>
        <w:jc w:val="both"/>
        <w:rPr>
          <w:snapToGrid w:val="0"/>
        </w:rPr>
      </w:pPr>
    </w:p>
    <w:p w14:paraId="3DE93EAE" w14:textId="77777777" w:rsidR="00515B70" w:rsidRPr="00125B70" w:rsidRDefault="00515B70" w:rsidP="00C01F98">
      <w:proofErr w:type="spellStart"/>
      <w:r w:rsidRPr="00C01F98">
        <w:rPr>
          <w:b/>
        </w:rPr>
        <w:t>Arms length</w:t>
      </w:r>
      <w:proofErr w:type="spellEnd"/>
    </w:p>
    <w:p w14:paraId="38166783" w14:textId="77777777" w:rsidR="00515B70" w:rsidRDefault="00515B70">
      <w:pPr>
        <w:widowControl w:val="0"/>
        <w:ind w:right="-745"/>
        <w:jc w:val="both"/>
        <w:rPr>
          <w:snapToGrid w:val="0"/>
        </w:rPr>
      </w:pPr>
    </w:p>
    <w:p w14:paraId="4E8DDF4F" w14:textId="77777777" w:rsidR="00515B70" w:rsidRDefault="00515B70">
      <w:pPr>
        <w:widowControl w:val="0"/>
        <w:ind w:right="-745"/>
        <w:jc w:val="both"/>
        <w:rPr>
          <w:snapToGrid w:val="0"/>
        </w:rPr>
      </w:pPr>
      <w:r>
        <w:rPr>
          <w:snapToGrid w:val="0"/>
        </w:rPr>
        <w:t xml:space="preserve">Sales are not considered to be at </w:t>
      </w:r>
      <w:r w:rsidR="003022BD">
        <w:rPr>
          <w:snapToGrid w:val="0"/>
        </w:rPr>
        <w:t>“</w:t>
      </w:r>
      <w:proofErr w:type="spellStart"/>
      <w:r>
        <w:rPr>
          <w:snapToGrid w:val="0"/>
        </w:rPr>
        <w:t>arms length</w:t>
      </w:r>
      <w:proofErr w:type="spellEnd"/>
      <w:r w:rsidR="003022BD">
        <w:rPr>
          <w:snapToGrid w:val="0"/>
        </w:rPr>
        <w:t>”</w:t>
      </w:r>
      <w:r>
        <w:rPr>
          <w:snapToGrid w:val="0"/>
        </w:rPr>
        <w:t xml:space="preserve"> on your domestic market if there is any consideration payable for the goods other than their price, or there is an association between the buyer and the seller which affects the price, or there will be a reimbursement, compensation or benefit for, or in respect of, the price.</w:t>
      </w:r>
    </w:p>
    <w:p w14:paraId="33BCC7EB" w14:textId="77777777" w:rsidR="00515B70" w:rsidRDefault="00515B70">
      <w:pPr>
        <w:widowControl w:val="0"/>
        <w:ind w:right="-745"/>
        <w:jc w:val="both"/>
        <w:rPr>
          <w:snapToGrid w:val="0"/>
        </w:rPr>
      </w:pPr>
    </w:p>
    <w:p w14:paraId="6C4E63A0" w14:textId="77777777" w:rsidR="00515B70" w:rsidRPr="00125B70" w:rsidRDefault="00515B70" w:rsidP="00C01F98">
      <w:r w:rsidRPr="00C01F98">
        <w:rPr>
          <w:b/>
        </w:rPr>
        <w:t>Constructed value</w:t>
      </w:r>
    </w:p>
    <w:p w14:paraId="1650E87D" w14:textId="77777777" w:rsidR="00515B70" w:rsidRDefault="00515B70">
      <w:pPr>
        <w:widowControl w:val="0"/>
        <w:ind w:right="-745"/>
        <w:jc w:val="both"/>
        <w:rPr>
          <w:snapToGrid w:val="0"/>
        </w:rPr>
      </w:pPr>
    </w:p>
    <w:p w14:paraId="38F3C486" w14:textId="77777777" w:rsidR="00515B70" w:rsidRDefault="00515B70">
      <w:pPr>
        <w:widowControl w:val="0"/>
        <w:ind w:right="-745"/>
        <w:jc w:val="both"/>
        <w:rPr>
          <w:snapToGrid w:val="0"/>
        </w:rPr>
      </w:pPr>
      <w:r>
        <w:rPr>
          <w:snapToGrid w:val="0"/>
        </w:rPr>
        <w:t xml:space="preserve">In cases where prices paid for  </w:t>
      </w:r>
      <w:r w:rsidR="00C70538">
        <w:rPr>
          <w:snapToGrid w:val="0"/>
        </w:rPr>
        <w:t xml:space="preserve">like </w:t>
      </w:r>
      <w:r>
        <w:rPr>
          <w:snapToGrid w:val="0"/>
        </w:rPr>
        <w:t>goods</w:t>
      </w:r>
      <w:r w:rsidR="00C70538">
        <w:rPr>
          <w:snapToGrid w:val="0"/>
        </w:rPr>
        <w:t xml:space="preserve"> sold</w:t>
      </w:r>
      <w:r>
        <w:rPr>
          <w:snapToGrid w:val="0"/>
        </w:rPr>
        <w:t xml:space="preserve"> in the country of export cannot be used for the determination of normal value, i</w:t>
      </w:r>
      <w:r w:rsidR="00571618">
        <w:rPr>
          <w:snapToGrid w:val="0"/>
        </w:rPr>
        <w:t>.</w:t>
      </w:r>
      <w:r>
        <w:rPr>
          <w:snapToGrid w:val="0"/>
        </w:rPr>
        <w:t>e. when there are no or insufficient sales or where such sales were not made in the ordinary course of trade, normal value may be based on a constructed value. Constructed value is calculated on the basis of the cost of production of the goods under consideration plus a reasonable amount for selling, general and administration costs, and for profits, that are associated with sales on the domestic market of the country of export.</w:t>
      </w:r>
    </w:p>
    <w:p w14:paraId="7AC71C99" w14:textId="77777777" w:rsidR="00515B70" w:rsidRDefault="00515B70">
      <w:pPr>
        <w:widowControl w:val="0"/>
        <w:ind w:right="-745"/>
        <w:jc w:val="both"/>
        <w:rPr>
          <w:snapToGrid w:val="0"/>
        </w:rPr>
      </w:pPr>
    </w:p>
    <w:p w14:paraId="43A10435" w14:textId="77777777" w:rsidR="00515B70" w:rsidRPr="00125B70" w:rsidRDefault="00515B70" w:rsidP="00C01F98">
      <w:r w:rsidRPr="00C01F98">
        <w:rPr>
          <w:b/>
        </w:rPr>
        <w:t>Cost of production/manufacturing</w:t>
      </w:r>
    </w:p>
    <w:p w14:paraId="132B2B04" w14:textId="77777777" w:rsidR="00515B70" w:rsidRDefault="00515B70">
      <w:pPr>
        <w:widowControl w:val="0"/>
        <w:ind w:right="-745"/>
        <w:jc w:val="both"/>
        <w:rPr>
          <w:snapToGrid w:val="0"/>
        </w:rPr>
      </w:pPr>
    </w:p>
    <w:p w14:paraId="7A1DF00C" w14:textId="77777777" w:rsidR="00515B70" w:rsidRDefault="00515B70">
      <w:pPr>
        <w:widowControl w:val="0"/>
        <w:ind w:right="-745"/>
        <w:jc w:val="both"/>
        <w:rPr>
          <w:snapToGrid w:val="0"/>
        </w:rPr>
      </w:pPr>
      <w:r>
        <w:rPr>
          <w:snapToGrid w:val="0"/>
        </w:rPr>
        <w:t>The cost of production or manufacture consists of all manufacturing costs associated with the goods. It is the sum of direct materials, direct labour and factory overheads.</w:t>
      </w:r>
    </w:p>
    <w:p w14:paraId="698EF405" w14:textId="77777777" w:rsidR="003E323C" w:rsidRDefault="003E323C" w:rsidP="00C01F98">
      <w:pPr>
        <w:rPr>
          <w:b/>
        </w:rPr>
      </w:pPr>
    </w:p>
    <w:p w14:paraId="2C3440CE" w14:textId="77777777" w:rsidR="00515B70" w:rsidRPr="00125B70" w:rsidRDefault="00515B70" w:rsidP="00C01F98">
      <w:r w:rsidRPr="00C01F98">
        <w:rPr>
          <w:b/>
        </w:rPr>
        <w:t>Cost to make and sell</w:t>
      </w:r>
    </w:p>
    <w:p w14:paraId="6BA6E245" w14:textId="77777777" w:rsidR="00515B70" w:rsidRDefault="00515B70">
      <w:pPr>
        <w:widowControl w:val="0"/>
        <w:ind w:right="-745"/>
        <w:jc w:val="both"/>
        <w:rPr>
          <w:snapToGrid w:val="0"/>
        </w:rPr>
      </w:pPr>
    </w:p>
    <w:p w14:paraId="7C435D2F" w14:textId="77777777" w:rsidR="00515B70" w:rsidRDefault="00515B70">
      <w:pPr>
        <w:widowControl w:val="0"/>
        <w:ind w:right="-745"/>
        <w:jc w:val="both"/>
        <w:rPr>
          <w:snapToGrid w:val="0"/>
        </w:rPr>
      </w:pPr>
      <w:r>
        <w:rPr>
          <w:snapToGrid w:val="0"/>
        </w:rPr>
        <w:t xml:space="preserve">The cost to make and sell is the sum of the cost of production or manufacture, and the selling, general and administration costs associated with the sale of those goods. </w:t>
      </w:r>
    </w:p>
    <w:p w14:paraId="3F5AD879" w14:textId="77777777" w:rsidR="00515B70" w:rsidRDefault="00515B70">
      <w:pPr>
        <w:widowControl w:val="0"/>
        <w:ind w:right="-745"/>
        <w:jc w:val="both"/>
        <w:rPr>
          <w:snapToGrid w:val="0"/>
        </w:rPr>
      </w:pPr>
    </w:p>
    <w:p w14:paraId="1B2F724D" w14:textId="77777777" w:rsidR="00515B70" w:rsidRPr="00125B70" w:rsidRDefault="00515B70" w:rsidP="00C01F98">
      <w:r w:rsidRPr="00C01F98">
        <w:rPr>
          <w:b/>
        </w:rPr>
        <w:t>Country of origin</w:t>
      </w:r>
    </w:p>
    <w:p w14:paraId="0640AD5F" w14:textId="77777777" w:rsidR="00515B70" w:rsidRDefault="00515B70">
      <w:pPr>
        <w:widowControl w:val="0"/>
        <w:ind w:right="-745"/>
        <w:jc w:val="both"/>
        <w:rPr>
          <w:snapToGrid w:val="0"/>
        </w:rPr>
      </w:pPr>
    </w:p>
    <w:p w14:paraId="7A47CE3B" w14:textId="77777777" w:rsidR="00515B70" w:rsidRDefault="00515B70">
      <w:pPr>
        <w:widowControl w:val="0"/>
        <w:ind w:right="-745"/>
        <w:jc w:val="both"/>
        <w:rPr>
          <w:snapToGrid w:val="0"/>
        </w:rPr>
      </w:pPr>
      <w:r>
        <w:rPr>
          <w:snapToGrid w:val="0"/>
        </w:rPr>
        <w:t>The country in which the last significant process in the manufacture or production of the goods was performed.</w:t>
      </w:r>
    </w:p>
    <w:p w14:paraId="2FBF9A88" w14:textId="77777777" w:rsidR="00515B70" w:rsidRDefault="00515B70">
      <w:pPr>
        <w:widowControl w:val="0"/>
        <w:ind w:right="-745"/>
        <w:jc w:val="both"/>
        <w:rPr>
          <w:snapToGrid w:val="0"/>
        </w:rPr>
      </w:pPr>
    </w:p>
    <w:p w14:paraId="649818DD" w14:textId="77777777" w:rsidR="00515B70" w:rsidRPr="00125B70" w:rsidRDefault="00515B70" w:rsidP="00C01F98">
      <w:r w:rsidRPr="00C01F98">
        <w:rPr>
          <w:b/>
        </w:rPr>
        <w:t>Date of sale</w:t>
      </w:r>
    </w:p>
    <w:p w14:paraId="39FEBEBC" w14:textId="77777777" w:rsidR="00515B70" w:rsidRDefault="00515B70">
      <w:pPr>
        <w:widowControl w:val="0"/>
        <w:ind w:right="-745"/>
        <w:jc w:val="both"/>
        <w:rPr>
          <w:snapToGrid w:val="0"/>
        </w:rPr>
      </w:pPr>
    </w:p>
    <w:p w14:paraId="7CE81413" w14:textId="68356013" w:rsidR="00515B70" w:rsidRDefault="00D34CF8">
      <w:pPr>
        <w:widowControl w:val="0"/>
        <w:ind w:right="-745"/>
        <w:jc w:val="both"/>
        <w:rPr>
          <w:snapToGrid w:val="0"/>
        </w:rPr>
      </w:pPr>
      <w:r>
        <w:rPr>
          <w:snapToGrid w:val="0"/>
        </w:rPr>
        <w:t>The commission</w:t>
      </w:r>
      <w:r w:rsidR="00515B70">
        <w:rPr>
          <w:snapToGrid w:val="0"/>
        </w:rPr>
        <w:t xml:space="preserve"> will normally use the invoice date as recorded in the exporter or producer’s records. Another date may be used if this better reflects the material terms of sale. The questionnaire directs attention to matching data sets of domestic and export sales where some other date is used, as well as matching cost information.</w:t>
      </w:r>
      <w:r w:rsidR="007B527A" w:rsidRPr="007B527A">
        <w:t xml:space="preserve"> </w:t>
      </w:r>
      <w:r w:rsidR="007B527A" w:rsidRPr="007B527A">
        <w:rPr>
          <w:snapToGrid w:val="0"/>
        </w:rPr>
        <w:t>Note that any date of sale claim, other than the invoice date, that is made after submitting a response to this questionnaire may not provide the commission with sufficient time to assess the claim and may not be considered.</w:t>
      </w:r>
    </w:p>
    <w:p w14:paraId="6E571EAD" w14:textId="77777777" w:rsidR="00515B70" w:rsidRDefault="00515B70">
      <w:pPr>
        <w:widowControl w:val="0"/>
        <w:ind w:right="-745"/>
        <w:jc w:val="both"/>
        <w:rPr>
          <w:snapToGrid w:val="0"/>
        </w:rPr>
      </w:pPr>
    </w:p>
    <w:p w14:paraId="13031310" w14:textId="77777777" w:rsidR="005B1ABF" w:rsidRDefault="005B1ABF" w:rsidP="00C01F98">
      <w:pPr>
        <w:rPr>
          <w:b/>
        </w:rPr>
      </w:pPr>
    </w:p>
    <w:p w14:paraId="6F798060" w14:textId="77777777" w:rsidR="005B1ABF" w:rsidRDefault="005B1ABF" w:rsidP="00C01F98">
      <w:pPr>
        <w:rPr>
          <w:b/>
        </w:rPr>
      </w:pPr>
    </w:p>
    <w:p w14:paraId="1F40C3C4" w14:textId="77777777" w:rsidR="00515B70" w:rsidRPr="00125B70" w:rsidRDefault="00515B70" w:rsidP="00C01F98">
      <w:r w:rsidRPr="00C01F98">
        <w:rPr>
          <w:b/>
        </w:rPr>
        <w:t>Direct labour cost</w:t>
      </w:r>
    </w:p>
    <w:p w14:paraId="12A305DB" w14:textId="77777777" w:rsidR="00515B70" w:rsidRDefault="00515B70">
      <w:pPr>
        <w:widowControl w:val="0"/>
        <w:ind w:right="-745"/>
        <w:jc w:val="both"/>
        <w:rPr>
          <w:snapToGrid w:val="0"/>
        </w:rPr>
      </w:pPr>
    </w:p>
    <w:p w14:paraId="13245942" w14:textId="77777777" w:rsidR="00515B70" w:rsidRDefault="00515B70">
      <w:pPr>
        <w:widowControl w:val="0"/>
        <w:ind w:right="-745"/>
        <w:jc w:val="both"/>
        <w:rPr>
          <w:snapToGrid w:val="0"/>
        </w:rPr>
      </w:pPr>
      <w:r>
        <w:rPr>
          <w:snapToGrid w:val="0"/>
        </w:rPr>
        <w:t>Direct labour is categorised as a variable cost, i</w:t>
      </w:r>
      <w:r w:rsidR="00571618">
        <w:rPr>
          <w:snapToGrid w:val="0"/>
        </w:rPr>
        <w:t>.</w:t>
      </w:r>
      <w:r>
        <w:rPr>
          <w:snapToGrid w:val="0"/>
        </w:rPr>
        <w:t>e. the value varies with the level of production.</w:t>
      </w:r>
    </w:p>
    <w:p w14:paraId="74810361" w14:textId="77777777" w:rsidR="00515B70" w:rsidRDefault="00515B70">
      <w:pPr>
        <w:widowControl w:val="0"/>
        <w:ind w:right="-745"/>
        <w:jc w:val="both"/>
        <w:rPr>
          <w:snapToGrid w:val="0"/>
        </w:rPr>
      </w:pPr>
    </w:p>
    <w:p w14:paraId="146B883E" w14:textId="77777777" w:rsidR="00515B70" w:rsidRPr="00125B70" w:rsidRDefault="00515B70" w:rsidP="00C01F98">
      <w:r w:rsidRPr="00C01F98">
        <w:rPr>
          <w:b/>
        </w:rPr>
        <w:t>Dumping</w:t>
      </w:r>
    </w:p>
    <w:p w14:paraId="7C566A7E" w14:textId="77777777" w:rsidR="00515B70" w:rsidRDefault="00515B70">
      <w:pPr>
        <w:widowControl w:val="0"/>
        <w:ind w:right="-745"/>
        <w:jc w:val="both"/>
        <w:rPr>
          <w:snapToGrid w:val="0"/>
        </w:rPr>
      </w:pPr>
    </w:p>
    <w:p w14:paraId="1A4057EA" w14:textId="77777777" w:rsidR="00515B70" w:rsidRDefault="00515B70">
      <w:pPr>
        <w:widowControl w:val="0"/>
        <w:ind w:right="-745"/>
        <w:jc w:val="both"/>
        <w:rPr>
          <w:snapToGrid w:val="0"/>
        </w:rPr>
      </w:pPr>
      <w:r>
        <w:rPr>
          <w:snapToGrid w:val="0"/>
        </w:rPr>
        <w:t>Dumping occurs when the products of one country are exported to another country at a price less than their normal value.</w:t>
      </w:r>
    </w:p>
    <w:p w14:paraId="31797477" w14:textId="77777777" w:rsidR="00515B70" w:rsidRDefault="00515B70">
      <w:pPr>
        <w:widowControl w:val="0"/>
        <w:ind w:right="-745"/>
        <w:jc w:val="both"/>
        <w:rPr>
          <w:snapToGrid w:val="0"/>
        </w:rPr>
      </w:pPr>
    </w:p>
    <w:p w14:paraId="1B75C583" w14:textId="77777777" w:rsidR="00515B70" w:rsidRPr="00125B70" w:rsidRDefault="00515B70" w:rsidP="00C01F98">
      <w:r w:rsidRPr="00C01F98">
        <w:rPr>
          <w:b/>
        </w:rPr>
        <w:t>Dumping margin</w:t>
      </w:r>
    </w:p>
    <w:p w14:paraId="1026E29F" w14:textId="77777777" w:rsidR="00515B70" w:rsidRDefault="00515B70">
      <w:pPr>
        <w:widowControl w:val="0"/>
        <w:ind w:right="-745"/>
        <w:jc w:val="both"/>
        <w:rPr>
          <w:snapToGrid w:val="0"/>
        </w:rPr>
      </w:pPr>
    </w:p>
    <w:p w14:paraId="3ED0B1CC" w14:textId="77777777" w:rsidR="00515B70" w:rsidRDefault="00515B70">
      <w:pPr>
        <w:widowControl w:val="0"/>
        <w:ind w:right="-745"/>
        <w:jc w:val="both"/>
        <w:rPr>
          <w:snapToGrid w:val="0"/>
        </w:rPr>
      </w:pPr>
      <w:r>
        <w:rPr>
          <w:snapToGrid w:val="0"/>
        </w:rPr>
        <w:t>Where the export price is less than the normal value the dumping margin is the amount of the difference. It can be expressed as a value or as a percentage of the export price.</w:t>
      </w:r>
    </w:p>
    <w:p w14:paraId="6741B640" w14:textId="77777777" w:rsidR="00515B70" w:rsidRDefault="00515B70">
      <w:pPr>
        <w:widowControl w:val="0"/>
        <w:ind w:right="-745"/>
        <w:jc w:val="both"/>
        <w:rPr>
          <w:snapToGrid w:val="0"/>
        </w:rPr>
      </w:pPr>
    </w:p>
    <w:p w14:paraId="5EF9989A" w14:textId="77777777" w:rsidR="00515B70" w:rsidRPr="00125B70" w:rsidRDefault="00515B70" w:rsidP="00C01F98">
      <w:r w:rsidRPr="00C01F98">
        <w:rPr>
          <w:b/>
        </w:rPr>
        <w:t>Export price</w:t>
      </w:r>
    </w:p>
    <w:p w14:paraId="2860469B" w14:textId="77777777" w:rsidR="00515B70" w:rsidRDefault="00515B70">
      <w:pPr>
        <w:widowControl w:val="0"/>
        <w:ind w:right="-745"/>
        <w:jc w:val="both"/>
        <w:rPr>
          <w:snapToGrid w:val="0"/>
        </w:rPr>
      </w:pPr>
    </w:p>
    <w:p w14:paraId="1081690D" w14:textId="77777777" w:rsidR="00515B70" w:rsidRDefault="00515B70">
      <w:pPr>
        <w:widowControl w:val="0"/>
        <w:ind w:right="-745"/>
        <w:jc w:val="both"/>
        <w:rPr>
          <w:snapToGrid w:val="0"/>
        </w:rPr>
      </w:pPr>
      <w:r>
        <w:rPr>
          <w:snapToGrid w:val="0"/>
        </w:rPr>
        <w:t xml:space="preserve">The export price of the goods is usually the price paid or payable to the exporter in </w:t>
      </w:r>
      <w:proofErr w:type="spellStart"/>
      <w:r>
        <w:rPr>
          <w:snapToGrid w:val="0"/>
        </w:rPr>
        <w:t>arms length</w:t>
      </w:r>
      <w:proofErr w:type="spellEnd"/>
      <w:r>
        <w:rPr>
          <w:snapToGrid w:val="0"/>
        </w:rPr>
        <w:t xml:space="preserve"> transactions, in most instances calculated at the Free on Board (FOB) level.</w:t>
      </w:r>
    </w:p>
    <w:p w14:paraId="4FA7C8CD" w14:textId="77777777" w:rsidR="00515B70" w:rsidRDefault="00515B70">
      <w:pPr>
        <w:widowControl w:val="0"/>
        <w:ind w:right="-745"/>
        <w:jc w:val="both"/>
        <w:rPr>
          <w:snapToGrid w:val="0"/>
        </w:rPr>
      </w:pPr>
    </w:p>
    <w:p w14:paraId="72CF3956" w14:textId="77777777" w:rsidR="00515B70" w:rsidRPr="00125B70" w:rsidRDefault="00515B70" w:rsidP="00C01F98">
      <w:r w:rsidRPr="00C01F98">
        <w:rPr>
          <w:b/>
        </w:rPr>
        <w:t>Exporting country</w:t>
      </w:r>
    </w:p>
    <w:p w14:paraId="12D7826B" w14:textId="77777777" w:rsidR="00515B70" w:rsidRDefault="00515B70">
      <w:pPr>
        <w:widowControl w:val="0"/>
        <w:ind w:right="-745"/>
        <w:jc w:val="both"/>
        <w:rPr>
          <w:snapToGrid w:val="0"/>
        </w:rPr>
      </w:pPr>
    </w:p>
    <w:p w14:paraId="70B3052E" w14:textId="77777777" w:rsidR="00515B70" w:rsidRDefault="00515B70">
      <w:pPr>
        <w:widowControl w:val="0"/>
        <w:ind w:right="-745"/>
        <w:jc w:val="both"/>
        <w:rPr>
          <w:snapToGrid w:val="0"/>
        </w:rPr>
      </w:pPr>
      <w:r>
        <w:rPr>
          <w:snapToGrid w:val="0"/>
        </w:rPr>
        <w:t xml:space="preserve">The country of export is normally the country of origin from which the goods are shipped. The country of export may be an intermediate country, except where the products are merely transhipped through that country, or the products concerned are not produced in that country, and there is no comparable price in that country. </w:t>
      </w:r>
    </w:p>
    <w:p w14:paraId="1EDAAC66" w14:textId="77777777" w:rsidR="00515B70" w:rsidRDefault="00515B70">
      <w:pPr>
        <w:widowControl w:val="0"/>
        <w:ind w:right="-745"/>
        <w:jc w:val="both"/>
        <w:rPr>
          <w:snapToGrid w:val="0"/>
        </w:rPr>
      </w:pPr>
    </w:p>
    <w:p w14:paraId="4614941B" w14:textId="77777777" w:rsidR="00515B70" w:rsidRPr="00125B70" w:rsidRDefault="00515B70" w:rsidP="00C01F98">
      <w:r w:rsidRPr="00C01F98">
        <w:rPr>
          <w:b/>
        </w:rPr>
        <w:t>Factory overheads</w:t>
      </w:r>
    </w:p>
    <w:p w14:paraId="1E829B7D" w14:textId="77777777" w:rsidR="00515B70" w:rsidRDefault="00515B70">
      <w:pPr>
        <w:keepNext/>
        <w:widowControl w:val="0"/>
        <w:ind w:right="-743"/>
        <w:jc w:val="both"/>
        <w:rPr>
          <w:snapToGrid w:val="0"/>
        </w:rPr>
      </w:pPr>
    </w:p>
    <w:p w14:paraId="1393CF6C" w14:textId="77777777" w:rsidR="00515B70" w:rsidRDefault="00515B70">
      <w:pPr>
        <w:widowControl w:val="0"/>
        <w:ind w:right="-745"/>
        <w:jc w:val="both"/>
        <w:rPr>
          <w:snapToGrid w:val="0"/>
        </w:rPr>
      </w:pPr>
      <w:r>
        <w:rPr>
          <w:snapToGrid w:val="0"/>
        </w:rPr>
        <w:t>Factory overheads consist of variable costs e</w:t>
      </w:r>
      <w:r w:rsidR="00505FE6">
        <w:rPr>
          <w:snapToGrid w:val="0"/>
        </w:rPr>
        <w:t>.</w:t>
      </w:r>
      <w:r>
        <w:rPr>
          <w:snapToGrid w:val="0"/>
        </w:rPr>
        <w:t>g. power, supplies, indirect labour and fixed costs e</w:t>
      </w:r>
      <w:r w:rsidR="00505FE6">
        <w:rPr>
          <w:snapToGrid w:val="0"/>
        </w:rPr>
        <w:t>.</w:t>
      </w:r>
      <w:r>
        <w:rPr>
          <w:snapToGrid w:val="0"/>
        </w:rPr>
        <w:t xml:space="preserve">g. factory rent, factory insurance, factory depreciation etc. </w:t>
      </w:r>
    </w:p>
    <w:p w14:paraId="288920E0" w14:textId="77777777" w:rsidR="00515B70" w:rsidRDefault="00515B70">
      <w:pPr>
        <w:widowControl w:val="0"/>
        <w:ind w:right="-745"/>
        <w:jc w:val="both"/>
        <w:rPr>
          <w:snapToGrid w:val="0"/>
        </w:rPr>
      </w:pPr>
    </w:p>
    <w:p w14:paraId="2FBF0585" w14:textId="77777777" w:rsidR="00515B70" w:rsidRPr="00125B70" w:rsidRDefault="00515B70" w:rsidP="00C01F98">
      <w:r w:rsidRPr="00C01F98">
        <w:rPr>
          <w:b/>
        </w:rPr>
        <w:t>Goods under consideration (</w:t>
      </w:r>
      <w:r w:rsidR="009B4131" w:rsidRPr="00C01F98">
        <w:rPr>
          <w:b/>
        </w:rPr>
        <w:t>the goods</w:t>
      </w:r>
      <w:r w:rsidRPr="00C01F98">
        <w:rPr>
          <w:b/>
        </w:rPr>
        <w:t>)</w:t>
      </w:r>
    </w:p>
    <w:p w14:paraId="4E43987B" w14:textId="77777777" w:rsidR="00515B70" w:rsidRDefault="00515B70">
      <w:pPr>
        <w:widowControl w:val="0"/>
        <w:ind w:right="-745"/>
        <w:jc w:val="both"/>
        <w:rPr>
          <w:snapToGrid w:val="0"/>
        </w:rPr>
      </w:pPr>
    </w:p>
    <w:p w14:paraId="123D865F" w14:textId="77777777" w:rsidR="00515B70" w:rsidRDefault="00515B70">
      <w:pPr>
        <w:widowControl w:val="0"/>
        <w:ind w:right="-745"/>
        <w:jc w:val="both"/>
        <w:rPr>
          <w:snapToGrid w:val="0"/>
        </w:rPr>
      </w:pPr>
      <w:r>
        <w:rPr>
          <w:snapToGrid w:val="0"/>
        </w:rPr>
        <w:t xml:space="preserve">The goods to which the application for anti-dumping action relates.  That is, the goods that you have exported to </w:t>
      </w:r>
      <w:smartTag w:uri="urn:schemas-microsoft-com:office:smarttags" w:element="place">
        <w:smartTag w:uri="urn:schemas-microsoft-com:office:smarttags" w:element="country-region">
          <w:r>
            <w:rPr>
              <w:snapToGrid w:val="0"/>
            </w:rPr>
            <w:t>Australia</w:t>
          </w:r>
        </w:smartTag>
      </w:smartTag>
      <w:r>
        <w:rPr>
          <w:snapToGrid w:val="0"/>
        </w:rPr>
        <w:t xml:space="preserve"> allegedly at dumped prices.</w:t>
      </w:r>
    </w:p>
    <w:p w14:paraId="5D589C43" w14:textId="77777777" w:rsidR="00515B70" w:rsidRDefault="00515B70">
      <w:pPr>
        <w:widowControl w:val="0"/>
        <w:ind w:right="-745"/>
        <w:jc w:val="both"/>
        <w:rPr>
          <w:snapToGrid w:val="0"/>
        </w:rPr>
      </w:pPr>
    </w:p>
    <w:p w14:paraId="2B6FA78F" w14:textId="77777777" w:rsidR="00515B70" w:rsidRPr="00125B70" w:rsidRDefault="00515B70" w:rsidP="00C01F98">
      <w:r w:rsidRPr="00C01F98">
        <w:rPr>
          <w:b/>
        </w:rPr>
        <w:t>Incoterms</w:t>
      </w:r>
    </w:p>
    <w:p w14:paraId="757BDE08" w14:textId="77777777" w:rsidR="00515B70" w:rsidRDefault="00515B70">
      <w:pPr>
        <w:widowControl w:val="0"/>
        <w:ind w:right="-745"/>
        <w:jc w:val="both"/>
        <w:rPr>
          <w:snapToGrid w:val="0"/>
        </w:rPr>
      </w:pPr>
    </w:p>
    <w:p w14:paraId="2C01C4E1" w14:textId="77777777" w:rsidR="00515B70" w:rsidRDefault="00515B70">
      <w:pPr>
        <w:widowControl w:val="0"/>
        <w:ind w:right="-745"/>
        <w:jc w:val="both"/>
        <w:rPr>
          <w:snapToGrid w:val="0"/>
        </w:rPr>
      </w:pPr>
      <w:r>
        <w:rPr>
          <w:snapToGrid w:val="0"/>
        </w:rPr>
        <w:t>The following abbreviations are commonly used (comment is provided concerning costs that are normally borne by the seller):</w:t>
      </w:r>
    </w:p>
    <w:p w14:paraId="5AEABBD6" w14:textId="77777777" w:rsidR="00515B70" w:rsidRDefault="00515B70">
      <w:pPr>
        <w:widowControl w:val="0"/>
        <w:ind w:right="-745"/>
        <w:jc w:val="both"/>
        <w:rPr>
          <w:snapToGrid w:val="0"/>
        </w:rPr>
      </w:pPr>
    </w:p>
    <w:p w14:paraId="7A34E13F" w14:textId="77777777" w:rsidR="00515B70" w:rsidRDefault="00515B70">
      <w:pPr>
        <w:widowControl w:val="0"/>
        <w:ind w:left="1474" w:right="-745" w:hanging="1474"/>
        <w:jc w:val="both"/>
        <w:rPr>
          <w:snapToGrid w:val="0"/>
        </w:rPr>
      </w:pPr>
      <w:r>
        <w:rPr>
          <w:snapToGrid w:val="0"/>
        </w:rPr>
        <w:t>EXW</w:t>
      </w:r>
      <w:r>
        <w:rPr>
          <w:snapToGrid w:val="0"/>
        </w:rPr>
        <w:tab/>
        <w:t xml:space="preserve">ex works (the seller’s minimum obligation as costs relate to goods being made available at the </w:t>
      </w:r>
      <w:proofErr w:type="gramStart"/>
      <w:r>
        <w:rPr>
          <w:snapToGrid w:val="0"/>
        </w:rPr>
        <w:t>sellers</w:t>
      </w:r>
      <w:proofErr w:type="gramEnd"/>
      <w:r>
        <w:rPr>
          <w:snapToGrid w:val="0"/>
        </w:rPr>
        <w:t xml:space="preserve"> premises) </w:t>
      </w:r>
    </w:p>
    <w:p w14:paraId="59B22C4A" w14:textId="77777777" w:rsidR="00515B70" w:rsidRDefault="00515B70">
      <w:pPr>
        <w:widowControl w:val="0"/>
        <w:ind w:left="1474" w:right="-745" w:hanging="1474"/>
        <w:jc w:val="both"/>
        <w:rPr>
          <w:snapToGrid w:val="0"/>
        </w:rPr>
      </w:pPr>
      <w:r>
        <w:rPr>
          <w:snapToGrid w:val="0"/>
        </w:rPr>
        <w:t>FCA</w:t>
      </w:r>
      <w:r>
        <w:rPr>
          <w:snapToGrid w:val="0"/>
        </w:rPr>
        <w:tab/>
        <w:t xml:space="preserve">free carrier (main carriage not paid by seller. Pay costs until such time that the goods have been delivered at the named point into custody of a carrier named by the seller. </w:t>
      </w:r>
      <w:r w:rsidR="001E0F36">
        <w:rPr>
          <w:snapToGrid w:val="0"/>
        </w:rPr>
        <w:t xml:space="preserve">Customs </w:t>
      </w:r>
      <w:r>
        <w:rPr>
          <w:snapToGrid w:val="0"/>
        </w:rPr>
        <w:t>formalities, taxes etc</w:t>
      </w:r>
      <w:r w:rsidR="00BA7DE8">
        <w:rPr>
          <w:snapToGrid w:val="0"/>
        </w:rPr>
        <w:t>.</w:t>
      </w:r>
      <w:r>
        <w:rPr>
          <w:snapToGrid w:val="0"/>
        </w:rPr>
        <w:t xml:space="preserve"> paid if required)</w:t>
      </w:r>
    </w:p>
    <w:p w14:paraId="2359FD35" w14:textId="77777777" w:rsidR="00515B70" w:rsidRDefault="00515B70">
      <w:pPr>
        <w:widowControl w:val="0"/>
        <w:ind w:left="1474" w:right="-745" w:hanging="1474"/>
        <w:jc w:val="both"/>
        <w:rPr>
          <w:snapToGrid w:val="0"/>
        </w:rPr>
      </w:pPr>
      <w:r>
        <w:rPr>
          <w:snapToGrid w:val="0"/>
        </w:rPr>
        <w:t xml:space="preserve">FAS </w:t>
      </w:r>
      <w:r>
        <w:rPr>
          <w:snapToGrid w:val="0"/>
        </w:rPr>
        <w:tab/>
        <w:t>free alongside ship (main carriage not paid by seller. Deliver the goods alongside the ship)</w:t>
      </w:r>
    </w:p>
    <w:p w14:paraId="4E53AA6D" w14:textId="77777777" w:rsidR="00515B70" w:rsidRDefault="00515B70">
      <w:pPr>
        <w:widowControl w:val="0"/>
        <w:ind w:left="1474" w:right="-745" w:hanging="1474"/>
        <w:jc w:val="both"/>
        <w:rPr>
          <w:snapToGrid w:val="0"/>
        </w:rPr>
      </w:pPr>
      <w:r>
        <w:rPr>
          <w:snapToGrid w:val="0"/>
        </w:rPr>
        <w:t>FOB</w:t>
      </w:r>
      <w:r>
        <w:rPr>
          <w:snapToGrid w:val="0"/>
        </w:rPr>
        <w:tab/>
        <w:t>free on board (main carriage not paid by seller. Deliver the goods on board, provide export clearance if required, pay loading costs to the point the goods have passed the ship’s rail, pay customs formalities, taxes etc</w:t>
      </w:r>
      <w:r w:rsidR="00BA7DE8">
        <w:rPr>
          <w:snapToGrid w:val="0"/>
        </w:rPr>
        <w:t>.</w:t>
      </w:r>
      <w:r>
        <w:rPr>
          <w:snapToGrid w:val="0"/>
        </w:rPr>
        <w:t xml:space="preserve"> payable upon exportation) </w:t>
      </w:r>
    </w:p>
    <w:p w14:paraId="7ABDFF12" w14:textId="77777777" w:rsidR="00515B70" w:rsidRDefault="00515B70">
      <w:pPr>
        <w:widowControl w:val="0"/>
        <w:ind w:left="1474" w:right="-745" w:hanging="1474"/>
        <w:jc w:val="both"/>
        <w:rPr>
          <w:snapToGrid w:val="0"/>
        </w:rPr>
      </w:pPr>
      <w:r>
        <w:rPr>
          <w:snapToGrid w:val="0"/>
        </w:rPr>
        <w:t>CFR</w:t>
      </w:r>
      <w:r>
        <w:rPr>
          <w:snapToGrid w:val="0"/>
        </w:rPr>
        <w:tab/>
        <w:t>cost and freight (main carriage paid by seller. Pay all costs until delivered as well as freight, loading and unloading, pay customs formalities, taxes etc</w:t>
      </w:r>
      <w:r w:rsidR="00BA7DE8">
        <w:rPr>
          <w:snapToGrid w:val="0"/>
        </w:rPr>
        <w:t>.</w:t>
      </w:r>
      <w:r>
        <w:rPr>
          <w:snapToGrid w:val="0"/>
        </w:rPr>
        <w:t xml:space="preserve"> payable upon exportation)</w:t>
      </w:r>
    </w:p>
    <w:p w14:paraId="65EF4FD2" w14:textId="77777777" w:rsidR="00515B70" w:rsidRDefault="00515B70">
      <w:pPr>
        <w:widowControl w:val="0"/>
        <w:ind w:left="1474" w:right="-745" w:hanging="1474"/>
        <w:jc w:val="both"/>
        <w:rPr>
          <w:snapToGrid w:val="0"/>
        </w:rPr>
      </w:pPr>
      <w:r>
        <w:rPr>
          <w:snapToGrid w:val="0"/>
        </w:rPr>
        <w:t>CIF</w:t>
      </w:r>
      <w:r>
        <w:rPr>
          <w:snapToGrid w:val="0"/>
        </w:rPr>
        <w:tab/>
        <w:t>cost, insurance and freight (main carriage paid by seller. Pay all costs as under CFR as well as marine insurance)</w:t>
      </w:r>
    </w:p>
    <w:p w14:paraId="28D615EA" w14:textId="77777777" w:rsidR="00515B70" w:rsidRDefault="00515B70">
      <w:pPr>
        <w:widowControl w:val="0"/>
        <w:ind w:left="1474" w:right="-745"/>
        <w:jc w:val="both"/>
        <w:rPr>
          <w:snapToGrid w:val="0"/>
        </w:rPr>
      </w:pPr>
      <w:r>
        <w:rPr>
          <w:snapToGrid w:val="0"/>
        </w:rPr>
        <w:t>the terms CFR and CIF are only used where goods are carried by sea or waterway transport</w:t>
      </w:r>
    </w:p>
    <w:p w14:paraId="381377B1" w14:textId="77777777" w:rsidR="00515B70" w:rsidRDefault="00515B70">
      <w:pPr>
        <w:widowControl w:val="0"/>
        <w:ind w:right="-745"/>
        <w:jc w:val="both"/>
        <w:rPr>
          <w:snapToGrid w:val="0"/>
        </w:rPr>
      </w:pPr>
      <w:r>
        <w:rPr>
          <w:snapToGrid w:val="0"/>
        </w:rPr>
        <w:t>CPT</w:t>
      </w:r>
      <w:r>
        <w:rPr>
          <w:snapToGrid w:val="0"/>
        </w:rPr>
        <w:tab/>
      </w:r>
      <w:r>
        <w:rPr>
          <w:snapToGrid w:val="0"/>
        </w:rPr>
        <w:tab/>
        <w:t xml:space="preserve">carriage paid to </w:t>
      </w:r>
    </w:p>
    <w:p w14:paraId="5DE3984B" w14:textId="77777777" w:rsidR="00515B70" w:rsidRDefault="00515B70">
      <w:pPr>
        <w:widowControl w:val="0"/>
        <w:ind w:right="-745"/>
        <w:jc w:val="both"/>
        <w:rPr>
          <w:snapToGrid w:val="0"/>
        </w:rPr>
      </w:pPr>
      <w:r>
        <w:rPr>
          <w:snapToGrid w:val="0"/>
        </w:rPr>
        <w:t>CIP</w:t>
      </w:r>
      <w:r>
        <w:rPr>
          <w:snapToGrid w:val="0"/>
        </w:rPr>
        <w:tab/>
      </w:r>
      <w:r>
        <w:rPr>
          <w:snapToGrid w:val="0"/>
        </w:rPr>
        <w:tab/>
        <w:t>carriage and insurance paid to</w:t>
      </w:r>
    </w:p>
    <w:p w14:paraId="7F564AA9" w14:textId="77777777" w:rsidR="00515B70" w:rsidRDefault="00515B70">
      <w:pPr>
        <w:widowControl w:val="0"/>
        <w:ind w:left="1474" w:right="-745" w:firstLine="2"/>
        <w:jc w:val="both"/>
        <w:rPr>
          <w:snapToGrid w:val="0"/>
        </w:rPr>
      </w:pPr>
      <w:r>
        <w:rPr>
          <w:snapToGrid w:val="0"/>
        </w:rPr>
        <w:t xml:space="preserve">the terms CPT and CIP are used as alternatives to CFR and CIF where the goods are carried </w:t>
      </w:r>
      <w:r>
        <w:rPr>
          <w:snapToGrid w:val="0"/>
        </w:rPr>
        <w:lastRenderedPageBreak/>
        <w:t>by air, road, rail etc</w:t>
      </w:r>
      <w:r w:rsidR="00BA7DE8">
        <w:rPr>
          <w:snapToGrid w:val="0"/>
        </w:rPr>
        <w:t>.</w:t>
      </w:r>
    </w:p>
    <w:p w14:paraId="2C7B384C" w14:textId="77777777" w:rsidR="00515B70" w:rsidRDefault="00515B70">
      <w:pPr>
        <w:widowControl w:val="0"/>
        <w:ind w:left="1474" w:right="-745" w:hanging="1474"/>
        <w:jc w:val="both"/>
        <w:rPr>
          <w:snapToGrid w:val="0"/>
        </w:rPr>
      </w:pPr>
      <w:r>
        <w:rPr>
          <w:snapToGrid w:val="0"/>
        </w:rPr>
        <w:t>DAF</w:t>
      </w:r>
      <w:r>
        <w:rPr>
          <w:snapToGrid w:val="0"/>
        </w:rPr>
        <w:tab/>
        <w:t xml:space="preserve">delivered at frontier (goods carried by rail or road and cleared for export at the named place at the frontier. Pay costs until delivered at the frontier plus any discharge costs incurred to place the goods at the </w:t>
      </w:r>
      <w:r w:rsidR="0053631A">
        <w:rPr>
          <w:snapToGrid w:val="0"/>
        </w:rPr>
        <w:t>customer’s</w:t>
      </w:r>
      <w:r>
        <w:rPr>
          <w:snapToGrid w:val="0"/>
        </w:rPr>
        <w:t xml:space="preserve"> disposal)</w:t>
      </w:r>
    </w:p>
    <w:p w14:paraId="0E2B7BAD" w14:textId="77777777" w:rsidR="00515B70" w:rsidRDefault="00515B70">
      <w:pPr>
        <w:widowControl w:val="0"/>
        <w:ind w:left="1474" w:right="-745" w:hanging="1474"/>
        <w:jc w:val="both"/>
        <w:rPr>
          <w:snapToGrid w:val="0"/>
        </w:rPr>
      </w:pPr>
      <w:r>
        <w:rPr>
          <w:snapToGrid w:val="0"/>
        </w:rPr>
        <w:t>DES</w:t>
      </w:r>
      <w:r>
        <w:rPr>
          <w:snapToGrid w:val="0"/>
        </w:rPr>
        <w:tab/>
        <w:t>delivered ex ship (goods made available to the buyer on board the ship uncleared for import at the named port of destination. Pay all costs incurred in placed at the disposal of the buyer, pay customs formalities, taxes etc</w:t>
      </w:r>
      <w:r w:rsidR="00BA7DE8">
        <w:rPr>
          <w:snapToGrid w:val="0"/>
        </w:rPr>
        <w:t>.</w:t>
      </w:r>
      <w:r>
        <w:rPr>
          <w:snapToGrid w:val="0"/>
        </w:rPr>
        <w:t xml:space="preserve"> payable upon exportation, and where necessary for transit through another country)</w:t>
      </w:r>
    </w:p>
    <w:p w14:paraId="35345AF0" w14:textId="77777777" w:rsidR="00515B70" w:rsidRDefault="00515B70">
      <w:pPr>
        <w:widowControl w:val="0"/>
        <w:ind w:left="1474" w:right="-745" w:hanging="1474"/>
        <w:jc w:val="both"/>
        <w:rPr>
          <w:snapToGrid w:val="0"/>
        </w:rPr>
      </w:pPr>
      <w:r>
        <w:rPr>
          <w:snapToGrid w:val="0"/>
        </w:rPr>
        <w:t>DDU</w:t>
      </w:r>
      <w:r>
        <w:rPr>
          <w:snapToGrid w:val="0"/>
        </w:rPr>
        <w:tab/>
        <w:t>delivered duty unpaid (Pay all costs for carriage to the agreed point, pay customs formalities, taxes etc</w:t>
      </w:r>
      <w:r w:rsidR="00BA7DE8">
        <w:rPr>
          <w:snapToGrid w:val="0"/>
        </w:rPr>
        <w:t>.</w:t>
      </w:r>
      <w:r>
        <w:rPr>
          <w:snapToGrid w:val="0"/>
        </w:rPr>
        <w:t xml:space="preserve"> payable upon exportation, and where necessary for transit through another country)</w:t>
      </w:r>
    </w:p>
    <w:p w14:paraId="349180C8" w14:textId="77777777" w:rsidR="00515B70" w:rsidRDefault="00515B70">
      <w:pPr>
        <w:widowControl w:val="0"/>
        <w:ind w:left="1474" w:right="-745" w:hanging="1474"/>
        <w:jc w:val="both"/>
        <w:rPr>
          <w:snapToGrid w:val="0"/>
        </w:rPr>
      </w:pPr>
      <w:r>
        <w:rPr>
          <w:snapToGrid w:val="0"/>
        </w:rPr>
        <w:t>DDP</w:t>
      </w:r>
      <w:r>
        <w:rPr>
          <w:snapToGrid w:val="0"/>
        </w:rPr>
        <w:tab/>
        <w:t>delivered duty paid (goods made available at the named place in the country of importation – all risks and costs being incurred by the seller including duties, taxes etc</w:t>
      </w:r>
      <w:r w:rsidR="00BA7DE8">
        <w:rPr>
          <w:snapToGrid w:val="0"/>
        </w:rPr>
        <w:t>.</w:t>
      </w:r>
      <w:r>
        <w:rPr>
          <w:snapToGrid w:val="0"/>
        </w:rPr>
        <w:t xml:space="preserve"> incurred upon importation)</w:t>
      </w:r>
    </w:p>
    <w:p w14:paraId="4D063918" w14:textId="77777777" w:rsidR="00515B70" w:rsidRDefault="00515B70">
      <w:pPr>
        <w:widowControl w:val="0"/>
        <w:ind w:right="-745"/>
        <w:jc w:val="both"/>
        <w:rPr>
          <w:snapToGrid w:val="0"/>
        </w:rPr>
      </w:pPr>
    </w:p>
    <w:p w14:paraId="02C92FA7" w14:textId="77777777" w:rsidR="00515B70" w:rsidRPr="00125B70" w:rsidRDefault="00DF4FA8" w:rsidP="00C01F98">
      <w:r w:rsidRPr="00DF4FA8">
        <w:rPr>
          <w:b/>
          <w:snapToGrid w:val="0"/>
        </w:rPr>
        <w:t>The</w:t>
      </w:r>
      <w:r w:rsidR="00515B70" w:rsidRPr="00C01F98">
        <w:rPr>
          <w:b/>
        </w:rPr>
        <w:t xml:space="preserve"> period </w:t>
      </w:r>
    </w:p>
    <w:p w14:paraId="7B35DCA7" w14:textId="77777777" w:rsidR="00515B70" w:rsidRDefault="00515B70">
      <w:pPr>
        <w:widowControl w:val="0"/>
        <w:ind w:right="-745"/>
        <w:jc w:val="both"/>
        <w:rPr>
          <w:snapToGrid w:val="0"/>
        </w:rPr>
      </w:pPr>
    </w:p>
    <w:p w14:paraId="5C5EDB58" w14:textId="3DD0DA84" w:rsidR="00515B70" w:rsidRDefault="00515B70">
      <w:pPr>
        <w:widowControl w:val="0"/>
        <w:ind w:right="-745"/>
        <w:jc w:val="both"/>
        <w:rPr>
          <w:snapToGrid w:val="0"/>
        </w:rPr>
      </w:pPr>
      <w:r>
        <w:rPr>
          <w:snapToGrid w:val="0"/>
        </w:rPr>
        <w:t xml:space="preserve">A period defined by </w:t>
      </w:r>
      <w:r w:rsidR="00D34CF8">
        <w:rPr>
          <w:snapToGrid w:val="0"/>
        </w:rPr>
        <w:t>the commission</w:t>
      </w:r>
      <w:r w:rsidR="00C834F8">
        <w:rPr>
          <w:snapToGrid w:val="0"/>
        </w:rPr>
        <w:t xml:space="preserve"> </w:t>
      </w:r>
      <w:r>
        <w:rPr>
          <w:snapToGrid w:val="0"/>
        </w:rPr>
        <w:t xml:space="preserve">over which importations of the goods are examined. </w:t>
      </w:r>
    </w:p>
    <w:p w14:paraId="3E11A64C" w14:textId="77777777" w:rsidR="00515B70" w:rsidRDefault="00515B70">
      <w:pPr>
        <w:widowControl w:val="0"/>
        <w:ind w:right="-745"/>
        <w:jc w:val="both"/>
        <w:rPr>
          <w:snapToGrid w:val="0"/>
        </w:rPr>
      </w:pPr>
    </w:p>
    <w:p w14:paraId="46257798" w14:textId="77777777" w:rsidR="00515B70" w:rsidRPr="00125B70" w:rsidRDefault="00515B70" w:rsidP="00C01F98">
      <w:r w:rsidRPr="00C01F98">
        <w:rPr>
          <w:b/>
        </w:rPr>
        <w:t>Like goods</w:t>
      </w:r>
    </w:p>
    <w:p w14:paraId="2669CEB9" w14:textId="77777777" w:rsidR="00515B70" w:rsidRDefault="00515B70">
      <w:pPr>
        <w:widowControl w:val="0"/>
        <w:ind w:right="-745"/>
        <w:jc w:val="both"/>
        <w:rPr>
          <w:snapToGrid w:val="0"/>
        </w:rPr>
      </w:pPr>
    </w:p>
    <w:p w14:paraId="442C5424" w14:textId="77777777" w:rsidR="00515B70" w:rsidRDefault="00515B70">
      <w:pPr>
        <w:widowControl w:val="0"/>
        <w:ind w:right="-745"/>
        <w:jc w:val="both"/>
        <w:rPr>
          <w:snapToGrid w:val="0"/>
        </w:rPr>
      </w:pPr>
      <w:r>
        <w:rPr>
          <w:snapToGrid w:val="0"/>
        </w:rPr>
        <w:t>Like goods are goods sold on the domestic market of the country of export (or to a third country) that are identical in all respects to the goods or that, although not alike in all respects have characteristics closely resembling those of the goods. The term ‘like goods’ also refers to the goods produced by the Australian industry allegedly being injured by dumped imports.</w:t>
      </w:r>
    </w:p>
    <w:p w14:paraId="73A4C71C" w14:textId="77777777" w:rsidR="00515B70" w:rsidRDefault="00515B70">
      <w:pPr>
        <w:widowControl w:val="0"/>
        <w:ind w:right="-745"/>
        <w:jc w:val="both"/>
        <w:rPr>
          <w:snapToGrid w:val="0"/>
        </w:rPr>
      </w:pPr>
    </w:p>
    <w:p w14:paraId="13777BCE" w14:textId="77777777" w:rsidR="00515B70" w:rsidRPr="00125B70" w:rsidRDefault="00515B70" w:rsidP="00C01F98">
      <w:r w:rsidRPr="00C01F98">
        <w:rPr>
          <w:b/>
        </w:rPr>
        <w:t>Normal value</w:t>
      </w:r>
    </w:p>
    <w:p w14:paraId="69D54069" w14:textId="77777777" w:rsidR="00515B70" w:rsidRDefault="00515B70">
      <w:pPr>
        <w:widowControl w:val="0"/>
        <w:ind w:right="-745"/>
        <w:jc w:val="both"/>
        <w:rPr>
          <w:snapToGrid w:val="0"/>
        </w:rPr>
      </w:pPr>
    </w:p>
    <w:p w14:paraId="3514ED4A" w14:textId="77777777" w:rsidR="00515B70" w:rsidRDefault="00515B70" w:rsidP="00F253E2">
      <w:pPr>
        <w:widowControl w:val="0"/>
        <w:ind w:right="-745"/>
        <w:jc w:val="both"/>
        <w:rPr>
          <w:snapToGrid w:val="0"/>
        </w:rPr>
      </w:pPr>
      <w:r>
        <w:rPr>
          <w:snapToGrid w:val="0"/>
        </w:rPr>
        <w:t>Australian legislation sets out several ways to assess "normal value".</w:t>
      </w:r>
    </w:p>
    <w:p w14:paraId="7EDFEDFF" w14:textId="77777777" w:rsidR="00515B70" w:rsidRDefault="00515B70">
      <w:pPr>
        <w:widowControl w:val="0"/>
        <w:ind w:right="-745"/>
        <w:jc w:val="both"/>
        <w:rPr>
          <w:snapToGrid w:val="0"/>
        </w:rPr>
      </w:pPr>
    </w:p>
    <w:p w14:paraId="6FBA3FBA" w14:textId="77777777" w:rsidR="00515B70" w:rsidRDefault="00515B70">
      <w:pPr>
        <w:widowControl w:val="0"/>
        <w:ind w:right="-745"/>
        <w:jc w:val="both"/>
        <w:rPr>
          <w:snapToGrid w:val="0"/>
        </w:rPr>
      </w:pPr>
      <w:r>
        <w:rPr>
          <w:snapToGrid w:val="0"/>
        </w:rPr>
        <w:t>The preferred method is to use the price paid for like goods sold for domestic consumption in the country of export. Usually, these sales are made by you, but there may be circumstances where it is appropriate to use sales made by other sellers on the domestic market.</w:t>
      </w:r>
    </w:p>
    <w:p w14:paraId="572BB895" w14:textId="77777777" w:rsidR="00515B70" w:rsidRDefault="00515B70">
      <w:pPr>
        <w:widowControl w:val="0"/>
        <w:ind w:right="-745"/>
        <w:jc w:val="both"/>
        <w:rPr>
          <w:snapToGrid w:val="0"/>
        </w:rPr>
      </w:pPr>
    </w:p>
    <w:p w14:paraId="43550944" w14:textId="77777777" w:rsidR="00515B70" w:rsidRDefault="00515B70">
      <w:pPr>
        <w:widowControl w:val="0"/>
        <w:ind w:right="-745"/>
        <w:jc w:val="both"/>
        <w:rPr>
          <w:snapToGrid w:val="0"/>
        </w:rPr>
      </w:pPr>
      <w:r>
        <w:rPr>
          <w:snapToGrid w:val="0"/>
        </w:rPr>
        <w:t xml:space="preserve">Sale prices must be at </w:t>
      </w:r>
      <w:proofErr w:type="spellStart"/>
      <w:r>
        <w:rPr>
          <w:snapToGrid w:val="0"/>
        </w:rPr>
        <w:t>arms length</w:t>
      </w:r>
      <w:proofErr w:type="spellEnd"/>
      <w:r>
        <w:rPr>
          <w:snapToGrid w:val="0"/>
        </w:rPr>
        <w:t xml:space="preserve"> and in the ordinary course of trade. In the absence of relevant or suitable domestic sales, the normal value may be determined by constructing a price based on all costs to make and sell the goods</w:t>
      </w:r>
      <w:r w:rsidR="00105A1B">
        <w:rPr>
          <w:snapToGrid w:val="0"/>
        </w:rPr>
        <w:t>, and an amount for profit</w:t>
      </w:r>
      <w:r>
        <w:rPr>
          <w:snapToGrid w:val="0"/>
        </w:rPr>
        <w:t xml:space="preserve">. </w:t>
      </w:r>
      <w:proofErr w:type="gramStart"/>
      <w:r>
        <w:rPr>
          <w:snapToGrid w:val="0"/>
        </w:rPr>
        <w:t>Alternatively</w:t>
      </w:r>
      <w:proofErr w:type="gramEnd"/>
      <w:r>
        <w:rPr>
          <w:snapToGrid w:val="0"/>
        </w:rPr>
        <w:t xml:space="preserve"> the normal value may be ascertained using the price paid for like goods sold in the ordinary course of trade at </w:t>
      </w:r>
      <w:proofErr w:type="spellStart"/>
      <w:r>
        <w:rPr>
          <w:snapToGrid w:val="0"/>
        </w:rPr>
        <w:t>arms length</w:t>
      </w:r>
      <w:proofErr w:type="spellEnd"/>
      <w:r>
        <w:rPr>
          <w:snapToGrid w:val="0"/>
        </w:rPr>
        <w:t xml:space="preserve"> to customers in a country other than Australia, however this option is rarely used.</w:t>
      </w:r>
    </w:p>
    <w:p w14:paraId="30514714" w14:textId="77777777" w:rsidR="00515B70" w:rsidRDefault="00515B70">
      <w:pPr>
        <w:widowControl w:val="0"/>
        <w:ind w:right="-745"/>
        <w:jc w:val="both"/>
        <w:rPr>
          <w:snapToGrid w:val="0"/>
        </w:rPr>
      </w:pPr>
    </w:p>
    <w:p w14:paraId="392087C8" w14:textId="2F6B5250" w:rsidR="00515B70" w:rsidRDefault="00515B70">
      <w:pPr>
        <w:widowControl w:val="0"/>
        <w:ind w:right="-745"/>
        <w:jc w:val="both"/>
        <w:rPr>
          <w:snapToGrid w:val="0"/>
        </w:rPr>
      </w:pPr>
      <w:r>
        <w:rPr>
          <w:snapToGrid w:val="0"/>
        </w:rPr>
        <w:t xml:space="preserve">Finally, when a normal value cannot be ascertained by any of the above methods, or if no information is provided, </w:t>
      </w:r>
      <w:r w:rsidR="00D34CF8">
        <w:rPr>
          <w:snapToGrid w:val="0"/>
        </w:rPr>
        <w:t>the commission</w:t>
      </w:r>
      <w:r>
        <w:rPr>
          <w:snapToGrid w:val="0"/>
        </w:rPr>
        <w:t xml:space="preserve"> will determine the normal value by considering all the relevant information, including the applicant's information. This allows the applicant's information to be used where sufficient information has not been furnished or is not available.</w:t>
      </w:r>
    </w:p>
    <w:p w14:paraId="3005E25E" w14:textId="77777777" w:rsidR="00515B70" w:rsidRDefault="00515B70">
      <w:pPr>
        <w:widowControl w:val="0"/>
        <w:ind w:right="-745"/>
        <w:jc w:val="both"/>
        <w:rPr>
          <w:snapToGrid w:val="0"/>
        </w:rPr>
      </w:pPr>
    </w:p>
    <w:p w14:paraId="6CC9FA66" w14:textId="477BD2F4" w:rsidR="00515B70" w:rsidRDefault="00515B70">
      <w:pPr>
        <w:widowControl w:val="0"/>
        <w:ind w:right="-745"/>
        <w:jc w:val="both"/>
        <w:rPr>
          <w:snapToGrid w:val="0"/>
        </w:rPr>
      </w:pPr>
      <w:r>
        <w:rPr>
          <w:snapToGrid w:val="0"/>
        </w:rPr>
        <w:t xml:space="preserve">Where domestic price generally, and the trade of the exporting country are determined or substantially influenced by the government of the exporting country, an alternative/surrogate market economy is selected by </w:t>
      </w:r>
      <w:r w:rsidR="00D34CF8">
        <w:rPr>
          <w:snapToGrid w:val="0"/>
        </w:rPr>
        <w:t xml:space="preserve">the </w:t>
      </w:r>
      <w:proofErr w:type="gramStart"/>
      <w:r w:rsidR="00D34CF8">
        <w:rPr>
          <w:snapToGrid w:val="0"/>
        </w:rPr>
        <w:t>commission</w:t>
      </w:r>
      <w:proofErr w:type="gramEnd"/>
      <w:r>
        <w:rPr>
          <w:snapToGrid w:val="0"/>
        </w:rPr>
        <w:t xml:space="preserve"> and the normal value is determined as if the surrogate country were the export source.</w:t>
      </w:r>
    </w:p>
    <w:p w14:paraId="1B981B7C" w14:textId="77777777" w:rsidR="00BE15F8" w:rsidRDefault="00BE15F8" w:rsidP="00BE15F8">
      <w:pPr>
        <w:widowControl w:val="0"/>
        <w:ind w:right="-745"/>
        <w:jc w:val="both"/>
        <w:rPr>
          <w:snapToGrid w:val="0"/>
        </w:rPr>
      </w:pPr>
    </w:p>
    <w:p w14:paraId="35632469" w14:textId="77777777" w:rsidR="00515B70" w:rsidRPr="00125B70" w:rsidRDefault="00515B70" w:rsidP="00C01F98">
      <w:r w:rsidRPr="00C01F98">
        <w:rPr>
          <w:b/>
        </w:rPr>
        <w:t>Ordinary course of trade</w:t>
      </w:r>
    </w:p>
    <w:p w14:paraId="3778AB1C" w14:textId="77777777" w:rsidR="00515B70" w:rsidRDefault="00515B70">
      <w:pPr>
        <w:widowControl w:val="0"/>
        <w:ind w:right="-745"/>
        <w:jc w:val="both"/>
        <w:rPr>
          <w:snapToGrid w:val="0"/>
        </w:rPr>
      </w:pPr>
    </w:p>
    <w:p w14:paraId="2B491848" w14:textId="77777777" w:rsidR="00515B70" w:rsidRDefault="00515B70">
      <w:pPr>
        <w:widowControl w:val="0"/>
        <w:ind w:right="-745"/>
        <w:jc w:val="both"/>
        <w:rPr>
          <w:snapToGrid w:val="0"/>
        </w:rPr>
      </w:pPr>
      <w:r>
        <w:rPr>
          <w:snapToGrid w:val="0"/>
        </w:rPr>
        <w:t>Testing for "ordinary course of trade" includes a comparison of the selling price and the unit cost to make and sell for the same period. If sales in respect of a substantial quantity of goods over an extended period of time, usually 12 months, do not recover all costs and these losses are not likely to be recovered within a reasonable period of time, (again usually 12 months) then the sales are regarded as being not in the ordinary course of trade.</w:t>
      </w:r>
    </w:p>
    <w:p w14:paraId="2E354418" w14:textId="77777777" w:rsidR="00515B70" w:rsidRDefault="00515B70">
      <w:pPr>
        <w:widowControl w:val="0"/>
        <w:ind w:right="-745"/>
        <w:jc w:val="both"/>
        <w:rPr>
          <w:snapToGrid w:val="0"/>
        </w:rPr>
      </w:pPr>
    </w:p>
    <w:p w14:paraId="4C822090" w14:textId="77777777" w:rsidR="00515B70" w:rsidRDefault="00515B70">
      <w:pPr>
        <w:widowControl w:val="0"/>
        <w:ind w:right="-745"/>
        <w:jc w:val="both"/>
        <w:rPr>
          <w:snapToGrid w:val="0"/>
        </w:rPr>
      </w:pPr>
      <w:r>
        <w:rPr>
          <w:snapToGrid w:val="0"/>
        </w:rPr>
        <w:t xml:space="preserve">There may be circumstances where it is appropriate to use a period other than 12 months in assessing whether sales are in the ordinary course of trade. </w:t>
      </w:r>
    </w:p>
    <w:p w14:paraId="372817F8" w14:textId="77777777" w:rsidR="00515B70" w:rsidRDefault="00515B70">
      <w:pPr>
        <w:widowControl w:val="0"/>
        <w:ind w:right="-745"/>
        <w:jc w:val="both"/>
        <w:rPr>
          <w:snapToGrid w:val="0"/>
        </w:rPr>
      </w:pPr>
    </w:p>
    <w:p w14:paraId="182C4EE7" w14:textId="77777777" w:rsidR="00515B70" w:rsidRDefault="00515B70">
      <w:pPr>
        <w:widowControl w:val="0"/>
        <w:ind w:right="-745"/>
        <w:jc w:val="both"/>
        <w:rPr>
          <w:snapToGrid w:val="0"/>
        </w:rPr>
      </w:pPr>
      <w:r>
        <w:rPr>
          <w:snapToGrid w:val="0"/>
        </w:rPr>
        <w:t xml:space="preserve">Unprofitable sales are to be taken to have occurred in substantial quantities during an extended period where </w:t>
      </w:r>
      <w:r>
        <w:rPr>
          <w:snapToGrid w:val="0"/>
        </w:rPr>
        <w:lastRenderedPageBreak/>
        <w:t>the unprofitable sales amount to 20% or more of the total volume of sales of the goods by the exporter over the period. An extended period of time is usually taken to be a period not less than 12 months. Where unprofitable sales are rejected, normal value is based upon remaining profitable sales provided they occur in sufficient number. Where all sales have been made at a loss, or profitable sales are insufficient, the normal value may be constructed from costs to make and sell.</w:t>
      </w:r>
    </w:p>
    <w:p w14:paraId="76DBA42B" w14:textId="77777777" w:rsidR="00515B70" w:rsidRDefault="00515B70">
      <w:pPr>
        <w:widowControl w:val="0"/>
        <w:ind w:right="-745"/>
        <w:jc w:val="both"/>
        <w:rPr>
          <w:snapToGrid w:val="0"/>
        </w:rPr>
      </w:pPr>
    </w:p>
    <w:p w14:paraId="633604EC" w14:textId="77777777" w:rsidR="00515B70" w:rsidRPr="00125B70" w:rsidRDefault="00515B70" w:rsidP="00C01F98">
      <w:r w:rsidRPr="00C01F98">
        <w:rPr>
          <w:b/>
        </w:rPr>
        <w:t>Selling, general and administration expenses (SG&amp;A)</w:t>
      </w:r>
    </w:p>
    <w:p w14:paraId="2A67C2F4" w14:textId="77777777" w:rsidR="00515B70" w:rsidRDefault="00515B70">
      <w:pPr>
        <w:widowControl w:val="0"/>
        <w:ind w:right="-745"/>
        <w:jc w:val="both"/>
        <w:rPr>
          <w:snapToGrid w:val="0"/>
        </w:rPr>
      </w:pPr>
    </w:p>
    <w:p w14:paraId="69AECFB9" w14:textId="77777777" w:rsidR="00515B70" w:rsidRDefault="00515B70">
      <w:pPr>
        <w:widowControl w:val="0"/>
        <w:ind w:right="-745"/>
        <w:jc w:val="both"/>
        <w:rPr>
          <w:snapToGrid w:val="0"/>
        </w:rPr>
      </w:pPr>
      <w:r>
        <w:rPr>
          <w:snapToGrid w:val="0"/>
        </w:rPr>
        <w:t>The selling, general and administration expenses includes all selling, distribution, general and administration expenses including finance costs that would be incurred if the goods were sold for domestic consumption in the country of export. The amounts are determined in each case using all the available information and may include expenses incurred in:</w:t>
      </w:r>
    </w:p>
    <w:p w14:paraId="7263D82D" w14:textId="77777777" w:rsidR="00515B70" w:rsidRDefault="00515B70">
      <w:pPr>
        <w:widowControl w:val="0"/>
        <w:ind w:right="-745"/>
        <w:jc w:val="both"/>
        <w:rPr>
          <w:snapToGrid w:val="0"/>
        </w:rPr>
      </w:pPr>
    </w:p>
    <w:p w14:paraId="7B692CBB" w14:textId="0D0A6241" w:rsidR="00515B70" w:rsidRDefault="00515B70">
      <w:pPr>
        <w:widowControl w:val="0"/>
        <w:ind w:right="-745"/>
        <w:jc w:val="both"/>
        <w:rPr>
          <w:snapToGrid w:val="0"/>
        </w:rPr>
      </w:pPr>
      <w:r>
        <w:rPr>
          <w:snapToGrid w:val="0"/>
        </w:rPr>
        <w:t>.</w:t>
      </w:r>
      <w:r>
        <w:rPr>
          <w:snapToGrid w:val="0"/>
        </w:rPr>
        <w:tab/>
        <w:t>domestic sales of like goods</w:t>
      </w:r>
      <w:r w:rsidR="0092086D">
        <w:rPr>
          <w:snapToGrid w:val="0"/>
        </w:rPr>
        <w:t xml:space="preserve"> </w:t>
      </w:r>
    </w:p>
    <w:p w14:paraId="0CE601D7" w14:textId="77777777" w:rsidR="00515B70" w:rsidRDefault="00515B70">
      <w:pPr>
        <w:widowControl w:val="0"/>
        <w:ind w:right="-745"/>
        <w:jc w:val="both"/>
        <w:rPr>
          <w:snapToGrid w:val="0"/>
        </w:rPr>
      </w:pPr>
    </w:p>
    <w:p w14:paraId="6EE14AFA" w14:textId="12B2BE5A" w:rsidR="00515B70" w:rsidRDefault="00515B70">
      <w:pPr>
        <w:widowControl w:val="0"/>
        <w:ind w:right="-745"/>
        <w:jc w:val="both"/>
        <w:rPr>
          <w:snapToGrid w:val="0"/>
        </w:rPr>
      </w:pPr>
      <w:r>
        <w:rPr>
          <w:snapToGrid w:val="0"/>
        </w:rPr>
        <w:t>.</w:t>
      </w:r>
      <w:r>
        <w:rPr>
          <w:snapToGrid w:val="0"/>
        </w:rPr>
        <w:tab/>
        <w:t>sale of goods of the same g</w:t>
      </w:r>
      <w:r w:rsidR="005B1ABF">
        <w:rPr>
          <w:snapToGrid w:val="0"/>
        </w:rPr>
        <w:t>eneral category by the exporter</w:t>
      </w:r>
      <w:r>
        <w:rPr>
          <w:snapToGrid w:val="0"/>
        </w:rPr>
        <w:t xml:space="preserve"> or</w:t>
      </w:r>
    </w:p>
    <w:p w14:paraId="540649A9" w14:textId="77777777" w:rsidR="00515B70" w:rsidRDefault="00515B70">
      <w:pPr>
        <w:widowControl w:val="0"/>
        <w:ind w:right="-745"/>
        <w:jc w:val="both"/>
        <w:rPr>
          <w:snapToGrid w:val="0"/>
        </w:rPr>
      </w:pPr>
    </w:p>
    <w:p w14:paraId="1044C784" w14:textId="77777777" w:rsidR="00515B70" w:rsidRDefault="00515B70">
      <w:pPr>
        <w:widowControl w:val="0"/>
        <w:ind w:right="-745"/>
        <w:jc w:val="both"/>
        <w:rPr>
          <w:snapToGrid w:val="0"/>
        </w:rPr>
      </w:pPr>
      <w:r>
        <w:rPr>
          <w:snapToGrid w:val="0"/>
        </w:rPr>
        <w:t>.</w:t>
      </w:r>
      <w:r>
        <w:rPr>
          <w:snapToGrid w:val="0"/>
        </w:rPr>
        <w:tab/>
        <w:t>sales in the industry in the country of export.</w:t>
      </w:r>
    </w:p>
    <w:p w14:paraId="39A6D4BE" w14:textId="77777777" w:rsidR="00515B70" w:rsidRDefault="00515B70">
      <w:pPr>
        <w:widowControl w:val="0"/>
        <w:ind w:right="-745"/>
        <w:jc w:val="both"/>
        <w:rPr>
          <w:snapToGrid w:val="0"/>
        </w:rPr>
      </w:pPr>
    </w:p>
    <w:p w14:paraId="503C42EE" w14:textId="77777777" w:rsidR="00515B70" w:rsidRDefault="00515B70">
      <w:pPr>
        <w:widowControl w:val="0"/>
        <w:ind w:right="-745"/>
        <w:jc w:val="both"/>
        <w:rPr>
          <w:snapToGrid w:val="0"/>
        </w:rPr>
      </w:pPr>
      <w:r>
        <w:rPr>
          <w:snapToGrid w:val="0"/>
        </w:rPr>
        <w:t xml:space="preserve">The expenses must, however, reflect the selling, general and administration costs of the goods. Administrative and selling expenses </w:t>
      </w:r>
      <w:proofErr w:type="gramStart"/>
      <w:r>
        <w:rPr>
          <w:snapToGrid w:val="0"/>
        </w:rPr>
        <w:t>include:</w:t>
      </w:r>
      <w:proofErr w:type="gramEnd"/>
      <w:r>
        <w:rPr>
          <w:snapToGrid w:val="0"/>
        </w:rPr>
        <w:t xml:space="preserve"> director’s fees, management salaries and benefits, office salaries and benefits, office supplies, insurance, promotion, entertainment, depreciation and corporate overheads. </w:t>
      </w:r>
    </w:p>
    <w:p w14:paraId="32E0905C" w14:textId="77777777" w:rsidR="00515B70" w:rsidRDefault="00515B70">
      <w:pPr>
        <w:widowControl w:val="0"/>
        <w:ind w:right="-716"/>
        <w:jc w:val="both"/>
        <w:rPr>
          <w:snapToGrid w:val="0"/>
        </w:rPr>
      </w:pPr>
    </w:p>
    <w:p w14:paraId="6C0EE279" w14:textId="77777777" w:rsidR="00515B70" w:rsidRDefault="00515B70">
      <w:pPr>
        <w:widowControl w:val="0"/>
        <w:ind w:right="-716"/>
        <w:jc w:val="both"/>
        <w:rPr>
          <w:snapToGrid w:val="0"/>
        </w:rPr>
      </w:pPr>
    </w:p>
    <w:sectPr w:rsidR="00515B70" w:rsidSect="004B1515">
      <w:headerReference w:type="even" r:id="rId15"/>
      <w:headerReference w:type="default" r:id="rId16"/>
      <w:footerReference w:type="even" r:id="rId17"/>
      <w:footerReference w:type="default" r:id="rId18"/>
      <w:headerReference w:type="first" r:id="rId19"/>
      <w:footerReference w:type="first" r:id="rId20"/>
      <w:pgSz w:w="11907" w:h="16840" w:code="9"/>
      <w:pgMar w:top="1440" w:right="1440" w:bottom="1440" w:left="144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EB5C9C" w14:textId="77777777" w:rsidR="006E4536" w:rsidRDefault="006E4536">
      <w:r>
        <w:separator/>
      </w:r>
    </w:p>
    <w:p w14:paraId="0B4C92F5" w14:textId="77777777" w:rsidR="006E4536" w:rsidRDefault="006E4536"/>
  </w:endnote>
  <w:endnote w:type="continuationSeparator" w:id="0">
    <w:p w14:paraId="28E50B45" w14:textId="77777777" w:rsidR="006E4536" w:rsidRDefault="006E4536">
      <w:r>
        <w:continuationSeparator/>
      </w:r>
    </w:p>
    <w:p w14:paraId="75EE0F3C" w14:textId="77777777" w:rsidR="006E4536" w:rsidRDefault="006E4536"/>
  </w:endnote>
  <w:endnote w:type="continuationNotice" w:id="1">
    <w:p w14:paraId="3D6219DA" w14:textId="77777777" w:rsidR="006E4536" w:rsidRDefault="006E4536"/>
    <w:p w14:paraId="77869277" w14:textId="77777777" w:rsidR="006E4536" w:rsidRDefault="006E453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1E44E" w14:textId="7FEFDA29" w:rsidR="00FE08F6" w:rsidRDefault="00FE08F6">
    <w:pPr>
      <w:pStyle w:val="Footer"/>
    </w:pPr>
    <w:r>
      <w:rPr>
        <w:noProof/>
      </w:rPr>
      <mc:AlternateContent>
        <mc:Choice Requires="wps">
          <w:drawing>
            <wp:anchor distT="0" distB="0" distL="0" distR="0" simplePos="0" relativeHeight="251658245" behindDoc="0" locked="0" layoutInCell="1" allowOverlap="1" wp14:anchorId="2F916350" wp14:editId="44F11521">
              <wp:simplePos x="635" y="635"/>
              <wp:positionH relativeFrom="page">
                <wp:align>center</wp:align>
              </wp:positionH>
              <wp:positionV relativeFrom="page">
                <wp:align>bottom</wp:align>
              </wp:positionV>
              <wp:extent cx="1389380" cy="365760"/>
              <wp:effectExtent l="0" t="0" r="1270" b="0"/>
              <wp:wrapNone/>
              <wp:docPr id="1815777833" name="Text Box 5" descr="OFFICIAL: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89380" cy="365760"/>
                      </a:xfrm>
                      <a:prstGeom prst="rect">
                        <a:avLst/>
                      </a:prstGeom>
                      <a:noFill/>
                      <a:ln>
                        <a:noFill/>
                      </a:ln>
                    </wps:spPr>
                    <wps:txbx>
                      <w:txbxContent>
                        <w:p w14:paraId="3BCE5C12" w14:textId="76AEFA66" w:rsidR="00FE08F6" w:rsidRPr="00FE08F6" w:rsidRDefault="00FE08F6" w:rsidP="00FE08F6">
                          <w:pPr>
                            <w:rPr>
                              <w:rFonts w:eastAsia="Arial" w:cs="Arial"/>
                              <w:noProof/>
                              <w:color w:val="C00000"/>
                              <w:sz w:val="24"/>
                              <w:szCs w:val="24"/>
                            </w:rPr>
                          </w:pPr>
                          <w:r w:rsidRPr="00FE08F6">
                            <w:rPr>
                              <w:rFonts w:eastAsia="Arial" w:cs="Arial"/>
                              <w:noProof/>
                              <w:color w:val="C00000"/>
                              <w:sz w:val="24"/>
                              <w:szCs w:val="24"/>
                            </w:rPr>
                            <w:t>OFFICIAL: 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type w14:anchorId="2F916350" id="_x0000_t202" coordsize="21600,21600" o:spt="202" path="m,l,21600r21600,l21600,xe">
              <v:stroke joinstyle="miter"/>
              <v:path gradientshapeok="t" o:connecttype="rect"/>
            </v:shapetype>
            <v:shape id="Text Box 5" o:spid="_x0000_s1029" type="#_x0000_t202" alt="OFFICIAL: Sensitive" style="position:absolute;margin-left:0;margin-top:0;width:109.4pt;height:28.8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" filled="f" stroked="f">
              <v:textbox style="mso-fit-shape-to-text:t" inset="0,0,0,15pt">
                <w:txbxContent>
                  <w:p w14:paraId="3BCE5C12" w14:textId="76AEFA66" w:rsidR="00FE08F6" w:rsidRPr="00FE08F6" w:rsidRDefault="00FE08F6" w:rsidP="00FE08F6">
                    <w:pPr>
                      <w:rPr>
                        <w:rFonts w:eastAsia="Arial" w:cs="Arial"/>
                        <w:noProof/>
                        <w:color w:val="C00000"/>
                        <w:sz w:val="24"/>
                        <w:szCs w:val="24"/>
                      </w:rPr>
                    </w:pPr>
                    <w:r w:rsidRPr="00FE08F6">
                      <w:rPr>
                        <w:rFonts w:eastAsia="Arial" w:cs="Arial"/>
                        <w:noProof/>
                        <w:color w:val="C00000"/>
                        <w:sz w:val="24"/>
                        <w:szCs w:val="24"/>
                      </w:rPr>
                      <w:t>OFFICIAL: Sensitive</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419EF5" w14:textId="5C8D1E53" w:rsidR="00581870" w:rsidRDefault="00FE08F6" w:rsidP="00C758F7">
    <w:pPr>
      <w:pStyle w:val="Footer"/>
      <w:jc w:val="right"/>
    </w:pPr>
    <w:r>
      <w:rPr>
        <w:noProof/>
      </w:rPr>
      <mc:AlternateContent>
        <mc:Choice Requires="wps">
          <w:drawing>
            <wp:anchor distT="0" distB="0" distL="0" distR="0" simplePos="0" relativeHeight="251658244" behindDoc="0" locked="0" layoutInCell="1" allowOverlap="1" wp14:anchorId="2CD1492B" wp14:editId="61BD9610">
              <wp:simplePos x="635" y="635"/>
              <wp:positionH relativeFrom="page">
                <wp:align>center</wp:align>
              </wp:positionH>
              <wp:positionV relativeFrom="page">
                <wp:align>bottom</wp:align>
              </wp:positionV>
              <wp:extent cx="1389380" cy="365760"/>
              <wp:effectExtent l="0" t="0" r="1270" b="0"/>
              <wp:wrapNone/>
              <wp:docPr id="1663009547" name="Text Box 6" descr="OFFICIAL: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89380" cy="365760"/>
                      </a:xfrm>
                      <a:prstGeom prst="rect">
                        <a:avLst/>
                      </a:prstGeom>
                      <a:noFill/>
                      <a:ln>
                        <a:noFill/>
                      </a:ln>
                    </wps:spPr>
                    <wps:txbx>
                      <w:txbxContent>
                        <w:p w14:paraId="6E44DFC3" w14:textId="63493AFE" w:rsidR="00FE08F6" w:rsidRPr="00FE08F6" w:rsidRDefault="00FE08F6" w:rsidP="00FE08F6">
                          <w:pPr>
                            <w:rPr>
                              <w:rFonts w:eastAsia="Arial" w:cs="Arial"/>
                              <w:noProof/>
                              <w:color w:val="C00000"/>
                              <w:sz w:val="24"/>
                              <w:szCs w:val="24"/>
                            </w:rPr>
                          </w:pPr>
                          <w:r w:rsidRPr="00FE08F6">
                            <w:rPr>
                              <w:rFonts w:eastAsia="Arial" w:cs="Arial"/>
                              <w:noProof/>
                              <w:color w:val="C00000"/>
                              <w:sz w:val="24"/>
                              <w:szCs w:val="24"/>
                            </w:rPr>
                            <w:t>OFFICIAL: 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type w14:anchorId="2CD1492B" id="_x0000_t202" coordsize="21600,21600" o:spt="202" path="m,l,21600r21600,l21600,xe">
              <v:stroke joinstyle="miter"/>
              <v:path gradientshapeok="t" o:connecttype="rect"/>
            </v:shapetype>
            <v:shape id="Text Box 6" o:spid="_x0000_s1030" type="#_x0000_t202" alt="OFFICIAL: Sensitive" style="position:absolute;left:0;text-align:left;margin-left:0;margin-top:0;width:109.4pt;height:28.8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" filled="f" stroked="f">
              <v:textbox style="mso-fit-shape-to-text:t" inset="0,0,0,15pt">
                <w:txbxContent>
                  <w:p w14:paraId="6E44DFC3" w14:textId="63493AFE" w:rsidR="00FE08F6" w:rsidRPr="00FE08F6" w:rsidRDefault="00FE08F6" w:rsidP="00FE08F6">
                    <w:pPr>
                      <w:rPr>
                        <w:rFonts w:eastAsia="Arial" w:cs="Arial"/>
                        <w:noProof/>
                        <w:color w:val="C00000"/>
                        <w:sz w:val="24"/>
                        <w:szCs w:val="24"/>
                      </w:rPr>
                    </w:pPr>
                    <w:r w:rsidRPr="00FE08F6">
                      <w:rPr>
                        <w:rFonts w:eastAsia="Arial" w:cs="Arial"/>
                        <w:noProof/>
                        <w:color w:val="C00000"/>
                        <w:sz w:val="24"/>
                        <w:szCs w:val="24"/>
                      </w:rPr>
                      <w:t>OFFICIAL: Sensitive</w:t>
                    </w:r>
                  </w:p>
                </w:txbxContent>
              </v:textbox>
              <w10:wrap anchorx="page" anchory="page"/>
            </v:shape>
          </w:pict>
        </mc:Fallback>
      </mc:AlternateContent>
    </w:r>
    <w:sdt>
      <w:sdtPr>
        <w:id w:val="1467631968"/>
        <w:docPartObj>
          <w:docPartGallery w:val="Page Numbers (Bottom of Page)"/>
          <w:docPartUnique/>
        </w:docPartObj>
      </w:sdtPr>
      <w:sdtEndPr>
        <w:rPr>
          <w:noProof/>
        </w:rPr>
      </w:sdtEndPr>
      <w:sdtContent>
        <w:r w:rsidR="00581870">
          <w:fldChar w:fldCharType="begin"/>
        </w:r>
        <w:r w:rsidR="00581870">
          <w:instrText xml:space="preserve"> PAGE   \* MERGEFORMAT </w:instrText>
        </w:r>
        <w:r w:rsidR="00581870">
          <w:fldChar w:fldCharType="separate"/>
        </w:r>
        <w:r w:rsidR="007F1C7B">
          <w:rPr>
            <w:noProof/>
          </w:rPr>
          <w:t>32</w:t>
        </w:r>
        <w:r w:rsidR="00581870">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C4723" w14:textId="43175449" w:rsidR="00581870" w:rsidRPr="000534C1" w:rsidRDefault="00FE08F6" w:rsidP="000534C1">
    <w:pPr>
      <w:pStyle w:val="Header"/>
      <w:jc w:val="center"/>
      <w:rPr>
        <w:color w:val="808080"/>
        <w:sz w:val="28"/>
      </w:rPr>
    </w:pPr>
    <w:r>
      <w:rPr>
        <w:noProof/>
        <w:color w:val="808080"/>
        <w:sz w:val="28"/>
      </w:rPr>
      <mc:AlternateContent>
        <mc:Choice Requires="wps">
          <w:drawing>
            <wp:anchor distT="0" distB="0" distL="0" distR="0" simplePos="0" relativeHeight="251658243" behindDoc="0" locked="0" layoutInCell="1" allowOverlap="1" wp14:anchorId="71093AE0" wp14:editId="3D5578D9">
              <wp:simplePos x="635" y="635"/>
              <wp:positionH relativeFrom="page">
                <wp:align>center</wp:align>
              </wp:positionH>
              <wp:positionV relativeFrom="page">
                <wp:align>bottom</wp:align>
              </wp:positionV>
              <wp:extent cx="1389380" cy="365760"/>
              <wp:effectExtent l="0" t="0" r="1270" b="0"/>
              <wp:wrapNone/>
              <wp:docPr id="1126003508" name="Text Box 4" descr="OFFICIAL: 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89380" cy="365760"/>
                      </a:xfrm>
                      <a:prstGeom prst="rect">
                        <a:avLst/>
                      </a:prstGeom>
                      <a:noFill/>
                      <a:ln>
                        <a:noFill/>
                      </a:ln>
                    </wps:spPr>
                    <wps:txbx>
                      <w:txbxContent>
                        <w:p w14:paraId="5CEBEE6B" w14:textId="622663A6" w:rsidR="00FE08F6" w:rsidRPr="00FE08F6" w:rsidRDefault="00FE08F6" w:rsidP="00FE08F6">
                          <w:pPr>
                            <w:rPr>
                              <w:rFonts w:eastAsia="Arial" w:cs="Arial"/>
                              <w:noProof/>
                              <w:color w:val="C00000"/>
                              <w:sz w:val="24"/>
                              <w:szCs w:val="24"/>
                            </w:rPr>
                          </w:pPr>
                          <w:r w:rsidRPr="00FE08F6">
                            <w:rPr>
                              <w:rFonts w:eastAsia="Arial" w:cs="Arial"/>
                              <w:noProof/>
                              <w:color w:val="C00000"/>
                              <w:sz w:val="24"/>
                              <w:szCs w:val="24"/>
                            </w:rPr>
                            <w:t>OFFICIAL: Sensitive</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type w14:anchorId="71093AE0" id="_x0000_t202" coordsize="21600,21600" o:spt="202" path="m,l,21600r21600,l21600,xe">
              <v:stroke joinstyle="miter"/>
              <v:path gradientshapeok="t" o:connecttype="rect"/>
            </v:shapetype>
            <v:shape id="Text Box 4" o:spid="_x0000_s1032" type="#_x0000_t202" alt="OFFICIAL: Sensitive" style="position:absolute;left:0;text-align:left;margin-left:0;margin-top:0;width:109.4pt;height:28.8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" filled="f" stroked="f">
              <v:textbox style="mso-fit-shape-to-text:t" inset="0,0,0,15pt">
                <w:txbxContent>
                  <w:p w14:paraId="5CEBEE6B" w14:textId="622663A6" w:rsidR="00FE08F6" w:rsidRPr="00FE08F6" w:rsidRDefault="00FE08F6" w:rsidP="00FE08F6">
                    <w:pPr>
                      <w:rPr>
                        <w:rFonts w:eastAsia="Arial" w:cs="Arial"/>
                        <w:noProof/>
                        <w:color w:val="C00000"/>
                        <w:sz w:val="24"/>
                        <w:szCs w:val="24"/>
                      </w:rPr>
                    </w:pPr>
                    <w:r w:rsidRPr="00FE08F6">
                      <w:rPr>
                        <w:rFonts w:eastAsia="Arial" w:cs="Arial"/>
                        <w:noProof/>
                        <w:color w:val="C00000"/>
                        <w:sz w:val="24"/>
                        <w:szCs w:val="24"/>
                      </w:rPr>
                      <w:t>OFFICIAL: Sensitive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96A2F7" w14:textId="77777777" w:rsidR="006E4536" w:rsidRDefault="006E4536">
      <w:r>
        <w:separator/>
      </w:r>
    </w:p>
    <w:p w14:paraId="47F6C2E2" w14:textId="77777777" w:rsidR="006E4536" w:rsidRDefault="006E4536"/>
  </w:footnote>
  <w:footnote w:type="continuationSeparator" w:id="0">
    <w:p w14:paraId="5787EDFF" w14:textId="77777777" w:rsidR="006E4536" w:rsidRDefault="006E4536">
      <w:r>
        <w:continuationSeparator/>
      </w:r>
    </w:p>
    <w:p w14:paraId="14C23013" w14:textId="77777777" w:rsidR="006E4536" w:rsidRDefault="006E4536"/>
  </w:footnote>
  <w:footnote w:type="continuationNotice" w:id="1">
    <w:p w14:paraId="3720960B" w14:textId="77777777" w:rsidR="006E4536" w:rsidRDefault="006E4536"/>
    <w:p w14:paraId="7828ECE6" w14:textId="77777777" w:rsidR="006E4536" w:rsidRDefault="006E4536"/>
  </w:footnote>
  <w:footnote w:id="2">
    <w:p w14:paraId="5BA63856" w14:textId="77777777" w:rsidR="00E66BA7" w:rsidRPr="006E1CBE" w:rsidRDefault="00E66BA7" w:rsidP="00E66BA7">
      <w:pPr>
        <w:pStyle w:val="FootnoteText"/>
      </w:pPr>
      <w:r w:rsidRPr="006E1CBE">
        <w:rPr>
          <w:rStyle w:val="FootnoteReference"/>
        </w:rPr>
        <w:footnoteRef/>
      </w:r>
      <w:r w:rsidRPr="006E1CBE">
        <w:t xml:space="preserve"> A list of excluded goods is available on the commission’s </w:t>
      </w:r>
      <w:hyperlink r:id="rId1" w:history="1">
        <w:r w:rsidRPr="006E1CBE">
          <w:rPr>
            <w:rStyle w:val="Hyperlink"/>
          </w:rPr>
          <w:t>DCR</w:t>
        </w:r>
      </w:hyperlink>
      <w:r w:rsidRPr="006E1CBE">
        <w:t>.</w:t>
      </w:r>
    </w:p>
  </w:footnote>
  <w:footnote w:id="3">
    <w:p w14:paraId="12CC30CF" w14:textId="77777777" w:rsidR="00E66BA7" w:rsidRPr="006E1CBE" w:rsidRDefault="00E66BA7" w:rsidP="00E66BA7">
      <w:pPr>
        <w:pStyle w:val="FootnoteText"/>
      </w:pPr>
      <w:r w:rsidRPr="006E1CBE">
        <w:rPr>
          <w:rStyle w:val="FootnoteReference"/>
        </w:rPr>
        <w:footnoteRef/>
      </w:r>
      <w:r w:rsidRPr="006E1CBE">
        <w:t xml:space="preserve"> These tariff classifications and statistical codes may include goods that are both subject and not subject to the anti-dumping measures.  The listing of these tariff classifications and statistical codes are for convenience or reference only and do not form part of the goods description.  Please refer to the goods description for authoritative detail regarding goods subject to the anti-dumping measures.</w:t>
      </w:r>
    </w:p>
  </w:footnote>
  <w:footnote w:id="4">
    <w:p w14:paraId="4B90E581" w14:textId="77777777" w:rsidR="00581870" w:rsidRDefault="00581870">
      <w:pPr>
        <w:pStyle w:val="FootnoteText"/>
      </w:pPr>
      <w:r>
        <w:rPr>
          <w:rStyle w:val="FootnoteReference"/>
        </w:rPr>
        <w:footnoteRef/>
      </w:r>
      <w:r>
        <w:t xml:space="preserve"> Principal </w:t>
      </w:r>
      <w:r w:rsidRPr="001F538E">
        <w:rPr>
          <w:snapToGrid w:val="0"/>
        </w:rPr>
        <w:t xml:space="preserve">shareholders </w:t>
      </w:r>
      <w:r>
        <w:rPr>
          <w:snapToGrid w:val="0"/>
        </w:rPr>
        <w:t xml:space="preserve">are those who are </w:t>
      </w:r>
      <w:r w:rsidRPr="001F538E">
        <w:rPr>
          <w:snapToGrid w:val="0"/>
        </w:rPr>
        <w:t xml:space="preserve">able to cast, or control the casting of, 5% or more of the maximum </w:t>
      </w:r>
      <w:proofErr w:type="gramStart"/>
      <w:r w:rsidRPr="001F538E">
        <w:rPr>
          <w:snapToGrid w:val="0"/>
        </w:rPr>
        <w:t>amount</w:t>
      </w:r>
      <w:proofErr w:type="gramEnd"/>
      <w:r w:rsidRPr="001F538E">
        <w:rPr>
          <w:snapToGrid w:val="0"/>
        </w:rPr>
        <w:t xml:space="preserve"> of votes that could be cast at a general meeting of your company</w:t>
      </w:r>
      <w:r>
        <w:rPr>
          <w:snapToGrid w:val="0"/>
        </w:rPr>
        <w:t>.</w:t>
      </w:r>
    </w:p>
  </w:footnote>
  <w:footnote w:id="5">
    <w:p w14:paraId="10C16001" w14:textId="5B129E6B" w:rsidR="00581870" w:rsidRDefault="00581870">
      <w:pPr>
        <w:pStyle w:val="FootnoteText"/>
      </w:pPr>
      <w:r>
        <w:rPr>
          <w:rStyle w:val="FootnoteReference"/>
        </w:rPr>
        <w:footnoteRef/>
      </w:r>
      <w:r>
        <w:t xml:space="preserve"> </w:t>
      </w:r>
      <w:r w:rsidR="002331D7" w:rsidRPr="006E1CBE">
        <w:t xml:space="preserve">A list of excluded goods is available on the commission’s </w:t>
      </w:r>
      <w:hyperlink r:id="rId2" w:history="1">
        <w:r w:rsidR="002331D7" w:rsidRPr="006E1CBE">
          <w:rPr>
            <w:rStyle w:val="Hyperlink"/>
          </w:rPr>
          <w:t>DCR</w:t>
        </w:r>
      </w:hyperlink>
      <w:r w:rsidR="002331D7" w:rsidRPr="006E1CBE">
        <w:t>.</w:t>
      </w:r>
    </w:p>
  </w:footnote>
  <w:footnote w:id="6">
    <w:p w14:paraId="2302A131" w14:textId="33B5FDC3" w:rsidR="00581870" w:rsidRDefault="00581870">
      <w:pPr>
        <w:pStyle w:val="FootnoteText"/>
      </w:pPr>
      <w:r>
        <w:rPr>
          <w:rStyle w:val="FootnoteReference"/>
        </w:rPr>
        <w:footnoteRef/>
      </w:r>
      <w:r>
        <w:t xml:space="preserve"> Available on the commission website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415F6" w14:textId="6AA27C02" w:rsidR="00581870" w:rsidRDefault="00FE08F6">
    <w:pPr>
      <w:pStyle w:val="Header"/>
      <w:framePr w:wrap="around" w:vAnchor="text" w:hAnchor="margin" w:xAlign="center" w:y="1"/>
      <w:rPr>
        <w:rStyle w:val="PageNumber"/>
      </w:rPr>
    </w:pPr>
    <w:r>
      <w:rPr>
        <w:noProof/>
      </w:rPr>
      <mc:AlternateContent>
        <mc:Choice Requires="wps">
          <w:drawing>
            <wp:anchor distT="0" distB="0" distL="0" distR="0" simplePos="0" relativeHeight="251658241" behindDoc="0" locked="0" layoutInCell="1" allowOverlap="1" wp14:anchorId="767C3B7B" wp14:editId="57E6F0D6">
              <wp:simplePos x="635" y="635"/>
              <wp:positionH relativeFrom="page">
                <wp:align>center</wp:align>
              </wp:positionH>
              <wp:positionV relativeFrom="page">
                <wp:align>top</wp:align>
              </wp:positionV>
              <wp:extent cx="1389380" cy="365760"/>
              <wp:effectExtent l="0" t="0" r="1270" b="15240"/>
              <wp:wrapNone/>
              <wp:docPr id="2023973043" name="Text Box 2" descr="OFFICIAL: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389380" cy="365760"/>
                      </a:xfrm>
                      <a:prstGeom prst="rect">
                        <a:avLst/>
                      </a:prstGeom>
                      <a:noFill/>
                      <a:ln>
                        <a:noFill/>
                      </a:ln>
                    </wps:spPr>
                    <wps:txbx>
                      <w:txbxContent>
                        <w:p w14:paraId="301AA86F" w14:textId="09BC74E2" w:rsidR="00FE08F6" w:rsidRPr="00FE08F6" w:rsidRDefault="00FE08F6" w:rsidP="00FE08F6">
                          <w:pPr>
                            <w:rPr>
                              <w:rFonts w:eastAsia="Arial" w:cs="Arial"/>
                              <w:noProof/>
                              <w:color w:val="C00000"/>
                              <w:sz w:val="24"/>
                              <w:szCs w:val="24"/>
                            </w:rPr>
                          </w:pPr>
                          <w:r w:rsidRPr="00FE08F6">
                            <w:rPr>
                              <w:rFonts w:eastAsia="Arial" w:cs="Arial"/>
                              <w:noProof/>
                              <w:color w:val="C00000"/>
                              <w:sz w:val="24"/>
                              <w:szCs w:val="24"/>
                            </w:rPr>
                            <w:t>OFFICIAL: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type w14:anchorId="767C3B7B" id="_x0000_t202" coordsize="21600,21600" o:spt="202" path="m,l,21600r21600,l21600,xe">
              <v:stroke joinstyle="miter"/>
              <v:path gradientshapeok="t" o:connecttype="rect"/>
            </v:shapetype>
            <v:shape id="_x0000_s1027" type="#_x0000_t202" alt="OFFICIAL: Sensitive" style="position:absolute;margin-left:0;margin-top:0;width:109.4pt;height:28.8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" filled="f" stroked="f">
              <v:textbox style="mso-fit-shape-to-text:t" inset="0,15pt,0,0">
                <w:txbxContent>
                  <w:p w14:paraId="301AA86F" w14:textId="09BC74E2" w:rsidR="00FE08F6" w:rsidRPr="00FE08F6" w:rsidRDefault="00FE08F6" w:rsidP="00FE08F6">
                    <w:pPr>
                      <w:rPr>
                        <w:rFonts w:eastAsia="Arial" w:cs="Arial"/>
                        <w:noProof/>
                        <w:color w:val="C00000"/>
                        <w:sz w:val="24"/>
                        <w:szCs w:val="24"/>
                      </w:rPr>
                    </w:pPr>
                    <w:r w:rsidRPr="00FE08F6">
                      <w:rPr>
                        <w:rFonts w:eastAsia="Arial" w:cs="Arial"/>
                        <w:noProof/>
                        <w:color w:val="C00000"/>
                        <w:sz w:val="24"/>
                        <w:szCs w:val="24"/>
                      </w:rPr>
                      <w:t>OFFICIAL: Sensitive</w:t>
                    </w:r>
                  </w:p>
                </w:txbxContent>
              </v:textbox>
              <w10:wrap anchorx="page" anchory="page"/>
            </v:shape>
          </w:pict>
        </mc:Fallback>
      </mc:AlternateContent>
    </w:r>
    <w:r w:rsidR="00581870">
      <w:rPr>
        <w:rStyle w:val="PageNumber"/>
      </w:rPr>
      <w:fldChar w:fldCharType="begin"/>
    </w:r>
    <w:r w:rsidR="00581870">
      <w:rPr>
        <w:rStyle w:val="PageNumber"/>
      </w:rPr>
      <w:instrText xml:space="preserve">PAGE  </w:instrText>
    </w:r>
    <w:r w:rsidR="00581870">
      <w:rPr>
        <w:rStyle w:val="PageNumber"/>
      </w:rPr>
      <w:fldChar w:fldCharType="separate"/>
    </w:r>
    <w:r w:rsidR="00581870">
      <w:rPr>
        <w:rStyle w:val="PageNumber"/>
        <w:noProof/>
      </w:rPr>
      <w:t>28</w:t>
    </w:r>
    <w:r w:rsidR="00581870">
      <w:rPr>
        <w:rStyle w:val="PageNumber"/>
      </w:rPr>
      <w:fldChar w:fldCharType="end"/>
    </w:r>
  </w:p>
  <w:p w14:paraId="369B5CDA" w14:textId="77777777" w:rsidR="00581870" w:rsidRDefault="00581870">
    <w:pPr>
      <w:pStyle w:val="Header"/>
    </w:pPr>
  </w:p>
  <w:p w14:paraId="0145F2FD" w14:textId="77777777" w:rsidR="00581870" w:rsidRDefault="0058187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0331A" w14:textId="3BB03415" w:rsidR="00581870" w:rsidRPr="00C758F7" w:rsidRDefault="00FE08F6" w:rsidP="00C758F7">
    <w:pPr>
      <w:pStyle w:val="Header"/>
      <w:jc w:val="center"/>
      <w:rPr>
        <w:color w:val="808080"/>
        <w:sz w:val="28"/>
      </w:rPr>
    </w:pPr>
    <w:r>
      <w:rPr>
        <w:noProof/>
        <w:color w:val="808080"/>
        <w:sz w:val="28"/>
      </w:rPr>
      <mc:AlternateContent>
        <mc:Choice Requires="wps">
          <w:drawing>
            <wp:anchor distT="0" distB="0" distL="0" distR="0" simplePos="0" relativeHeight="251658242" behindDoc="0" locked="0" layoutInCell="1" allowOverlap="1" wp14:anchorId="71CADC32" wp14:editId="02F4C589">
              <wp:simplePos x="635" y="635"/>
              <wp:positionH relativeFrom="page">
                <wp:align>center</wp:align>
              </wp:positionH>
              <wp:positionV relativeFrom="page">
                <wp:align>top</wp:align>
              </wp:positionV>
              <wp:extent cx="1389380" cy="365760"/>
              <wp:effectExtent l="0" t="0" r="1270" b="15240"/>
              <wp:wrapNone/>
              <wp:docPr id="1836707177" name="Text Box 3" descr="OFFICIAL: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389380" cy="365760"/>
                      </a:xfrm>
                      <a:prstGeom prst="rect">
                        <a:avLst/>
                      </a:prstGeom>
                      <a:noFill/>
                      <a:ln>
                        <a:noFill/>
                      </a:ln>
                    </wps:spPr>
                    <wps:txbx>
                      <w:txbxContent>
                        <w:p w14:paraId="6CD9E925" w14:textId="7ED21AC3" w:rsidR="00FE08F6" w:rsidRPr="00FE08F6" w:rsidRDefault="00FE08F6" w:rsidP="00FE08F6">
                          <w:pPr>
                            <w:rPr>
                              <w:rFonts w:eastAsia="Arial" w:cs="Arial"/>
                              <w:noProof/>
                              <w:color w:val="C00000"/>
                              <w:sz w:val="24"/>
                              <w:szCs w:val="24"/>
                            </w:rPr>
                          </w:pPr>
                          <w:r w:rsidRPr="00FE08F6">
                            <w:rPr>
                              <w:rFonts w:eastAsia="Arial" w:cs="Arial"/>
                              <w:noProof/>
                              <w:color w:val="C00000"/>
                              <w:sz w:val="24"/>
                              <w:szCs w:val="24"/>
                            </w:rPr>
                            <w:t>OFFICIAL: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type w14:anchorId="71CADC32" id="_x0000_t202" coordsize="21600,21600" o:spt="202" path="m,l,21600r21600,l21600,xe">
              <v:stroke joinstyle="miter"/>
              <v:path gradientshapeok="t" o:connecttype="rect"/>
            </v:shapetype>
            <v:shape id="Text Box 3" o:spid="_x0000_s1028" type="#_x0000_t202" alt="OFFICIAL: Sensitive" style="position:absolute;left:0;text-align:left;margin-left:0;margin-top:0;width:109.4pt;height:28.8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" filled="f" stroked="f">
              <v:textbox style="mso-fit-shape-to-text:t" inset="0,15pt,0,0">
                <w:txbxContent>
                  <w:p w14:paraId="6CD9E925" w14:textId="7ED21AC3" w:rsidR="00FE08F6" w:rsidRPr="00FE08F6" w:rsidRDefault="00FE08F6" w:rsidP="00FE08F6">
                    <w:pPr>
                      <w:rPr>
                        <w:rFonts w:eastAsia="Arial" w:cs="Arial"/>
                        <w:noProof/>
                        <w:color w:val="C00000"/>
                        <w:sz w:val="24"/>
                        <w:szCs w:val="24"/>
                      </w:rPr>
                    </w:pPr>
                    <w:r w:rsidRPr="00FE08F6">
                      <w:rPr>
                        <w:rFonts w:eastAsia="Arial" w:cs="Arial"/>
                        <w:noProof/>
                        <w:color w:val="C00000"/>
                        <w:sz w:val="24"/>
                        <w:szCs w:val="24"/>
                      </w:rPr>
                      <w:t>OFFICIAL: Sensitive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83637" w14:textId="0102F59C" w:rsidR="00581870" w:rsidRDefault="00FE08F6" w:rsidP="00F82B16">
    <w:pPr>
      <w:pStyle w:val="Header"/>
      <w:ind w:hanging="709"/>
      <w:jc w:val="center"/>
      <w:rPr>
        <w:b/>
        <w:color w:val="FF0000"/>
      </w:rPr>
    </w:pPr>
    <w:r>
      <w:rPr>
        <w:b/>
        <w:noProof/>
        <w:color w:val="FF0000"/>
        <w:lang w:eastAsia="en-AU"/>
      </w:rPr>
      <mc:AlternateContent>
        <mc:Choice Requires="wps">
          <w:drawing>
            <wp:anchor distT="0" distB="0" distL="0" distR="0" simplePos="0" relativeHeight="251658240" behindDoc="0" locked="0" layoutInCell="1" allowOverlap="1" wp14:anchorId="699517D8" wp14:editId="7FCAC79E">
              <wp:simplePos x="635" y="635"/>
              <wp:positionH relativeFrom="page">
                <wp:align>center</wp:align>
              </wp:positionH>
              <wp:positionV relativeFrom="page">
                <wp:align>top</wp:align>
              </wp:positionV>
              <wp:extent cx="1389380" cy="365760"/>
              <wp:effectExtent l="0" t="0" r="1270" b="15240"/>
              <wp:wrapNone/>
              <wp:docPr id="1419309900" name="Text Box 1" descr="OFFICIAL: 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389380" cy="365760"/>
                      </a:xfrm>
                      <a:prstGeom prst="rect">
                        <a:avLst/>
                      </a:prstGeom>
                      <a:noFill/>
                      <a:ln>
                        <a:noFill/>
                      </a:ln>
                    </wps:spPr>
                    <wps:txbx>
                      <w:txbxContent>
                        <w:p w14:paraId="0D6168DC" w14:textId="6D006F46" w:rsidR="00FE08F6" w:rsidRPr="00FE08F6" w:rsidRDefault="00FE08F6" w:rsidP="00FE08F6">
                          <w:pPr>
                            <w:rPr>
                              <w:rFonts w:eastAsia="Arial" w:cs="Arial"/>
                              <w:noProof/>
                              <w:color w:val="C00000"/>
                              <w:sz w:val="24"/>
                              <w:szCs w:val="24"/>
                            </w:rPr>
                          </w:pPr>
                          <w:r w:rsidRPr="00FE08F6">
                            <w:rPr>
                              <w:rFonts w:eastAsia="Arial" w:cs="Arial"/>
                              <w:noProof/>
                              <w:color w:val="C00000"/>
                              <w:sz w:val="24"/>
                              <w:szCs w:val="24"/>
                            </w:rPr>
                            <w:t>OFFICIAL: Sensitive</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type w14:anchorId="699517D8" id="_x0000_t202" coordsize="21600,21600" o:spt="202" path="m,l,21600r21600,l21600,xe">
              <v:stroke joinstyle="miter"/>
              <v:path gradientshapeok="t" o:connecttype="rect"/>
            </v:shapetype>
            <v:shape id="Text Box 1" o:spid="_x0000_s1031" type="#_x0000_t202" alt="OFFICIAL: Sensitive" style="position:absolute;left:0;text-align:left;margin-left:0;margin-top:0;width:109.4pt;height:28.8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" filled="f" stroked="f">
              <v:textbox style="mso-fit-shape-to-text:t" inset="0,15pt,0,0">
                <w:txbxContent>
                  <w:p w14:paraId="0D6168DC" w14:textId="6D006F46" w:rsidR="00FE08F6" w:rsidRPr="00FE08F6" w:rsidRDefault="00FE08F6" w:rsidP="00FE08F6">
                    <w:pPr>
                      <w:rPr>
                        <w:rFonts w:eastAsia="Arial" w:cs="Arial"/>
                        <w:noProof/>
                        <w:color w:val="C00000"/>
                        <w:sz w:val="24"/>
                        <w:szCs w:val="24"/>
                      </w:rPr>
                    </w:pPr>
                    <w:r w:rsidRPr="00FE08F6">
                      <w:rPr>
                        <w:rFonts w:eastAsia="Arial" w:cs="Arial"/>
                        <w:noProof/>
                        <w:color w:val="C00000"/>
                        <w:sz w:val="24"/>
                        <w:szCs w:val="24"/>
                      </w:rPr>
                      <w:t>OFFICIAL: Sensitive</w:t>
                    </w:r>
                  </w:p>
                </w:txbxContent>
              </v:textbox>
              <w10:wrap anchorx="page" anchory="page"/>
            </v:shape>
          </w:pict>
        </mc:Fallback>
      </mc:AlternateContent>
    </w:r>
    <w:r w:rsidR="00581870">
      <w:rPr>
        <w:b/>
        <w:noProof/>
        <w:color w:val="FF0000"/>
        <w:lang w:eastAsia="en-AU"/>
      </w:rPr>
      <w:drawing>
        <wp:inline distT="0" distB="0" distL="0" distR="0" wp14:anchorId="0B60C6CC" wp14:editId="7A13843D">
          <wp:extent cx="5732145" cy="661670"/>
          <wp:effectExtent l="0" t="0" r="1905"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ISR_ADC_Strip_MONO_highres.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2145" cy="661670"/>
                  </a:xfrm>
                  <a:prstGeom prst="rect">
                    <a:avLst/>
                  </a:prstGeom>
                </pic:spPr>
              </pic:pic>
            </a:graphicData>
          </a:graphic>
        </wp:inline>
      </w:drawing>
    </w:r>
  </w:p>
  <w:p w14:paraId="0E19BF5F" w14:textId="77777777" w:rsidR="00581870" w:rsidRPr="007B1D24" w:rsidRDefault="00581870" w:rsidP="00F82B16">
    <w:pPr>
      <w:pStyle w:val="Header"/>
      <w:ind w:hanging="709"/>
      <w:jc w:val="center"/>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B16C9"/>
    <w:multiLevelType w:val="hybridMultilevel"/>
    <w:tmpl w:val="ECA63136"/>
    <w:lvl w:ilvl="0" w:tplc="7F2C4F0C">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 w15:restartNumberingAfterBreak="0">
    <w:nsid w:val="02214AB1"/>
    <w:multiLevelType w:val="hybridMultilevel"/>
    <w:tmpl w:val="1BE0DBFE"/>
    <w:lvl w:ilvl="0" w:tplc="8B06D83C">
      <w:start w:val="1"/>
      <w:numFmt w:val="lowerLetter"/>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2" w15:restartNumberingAfterBreak="0">
    <w:nsid w:val="02704439"/>
    <w:multiLevelType w:val="hybridMultilevel"/>
    <w:tmpl w:val="4C44433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2F479BD"/>
    <w:multiLevelType w:val="hybridMultilevel"/>
    <w:tmpl w:val="180E163A"/>
    <w:lvl w:ilvl="0" w:tplc="7F2C4F0C">
      <w:start w:val="1"/>
      <w:numFmt w:val="decimal"/>
      <w:lvlText w:val="%1."/>
      <w:lvlJc w:val="left"/>
      <w:pPr>
        <w:ind w:left="360" w:hanging="360"/>
      </w:pPr>
      <w:rPr>
        <w:rFonts w:hint="default"/>
      </w:rPr>
    </w:lvl>
    <w:lvl w:ilvl="1" w:tplc="0C090001">
      <w:start w:val="1"/>
      <w:numFmt w:val="bullet"/>
      <w:lvlText w:val=""/>
      <w:lvlJc w:val="left"/>
      <w:pPr>
        <w:ind w:left="1440" w:hanging="360"/>
      </w:pPr>
      <w:rPr>
        <w:rFonts w:ascii="Symbol" w:hAnsi="Symbol" w:hint="default"/>
      </w:rPr>
    </w:lvl>
    <w:lvl w:ilvl="2" w:tplc="0C090001">
      <w:start w:val="1"/>
      <w:numFmt w:val="bullet"/>
      <w:lvlText w:val=""/>
      <w:lvlJc w:val="left"/>
      <w:pPr>
        <w:ind w:left="2160" w:hanging="180"/>
      </w:pPr>
      <w:rPr>
        <w:rFonts w:ascii="Symbol" w:hAnsi="Symbol"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3882080"/>
    <w:multiLevelType w:val="hybridMultilevel"/>
    <w:tmpl w:val="ECA63136"/>
    <w:lvl w:ilvl="0" w:tplc="7F2C4F0C">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 w15:restartNumberingAfterBreak="0">
    <w:nsid w:val="047F3AB9"/>
    <w:multiLevelType w:val="hybridMultilevel"/>
    <w:tmpl w:val="7642645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6715A17"/>
    <w:multiLevelType w:val="hybridMultilevel"/>
    <w:tmpl w:val="B1823474"/>
    <w:lvl w:ilvl="0" w:tplc="0C09000F">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 w15:restartNumberingAfterBreak="0">
    <w:nsid w:val="07172E85"/>
    <w:multiLevelType w:val="hybridMultilevel"/>
    <w:tmpl w:val="4C44433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0BB24DF0"/>
    <w:multiLevelType w:val="hybridMultilevel"/>
    <w:tmpl w:val="7B2E15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0BFC7F28"/>
    <w:multiLevelType w:val="hybridMultilevel"/>
    <w:tmpl w:val="F75C4A3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0C735964"/>
    <w:multiLevelType w:val="hybridMultilevel"/>
    <w:tmpl w:val="13808656"/>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E133083"/>
    <w:multiLevelType w:val="hybridMultilevel"/>
    <w:tmpl w:val="8D6E1C06"/>
    <w:lvl w:ilvl="0" w:tplc="8B06D83C">
      <w:start w:val="1"/>
      <w:numFmt w:val="lowerLetter"/>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12" w15:restartNumberingAfterBreak="0">
    <w:nsid w:val="0EF16953"/>
    <w:multiLevelType w:val="hybridMultilevel"/>
    <w:tmpl w:val="B1D824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0F1B3FB6"/>
    <w:multiLevelType w:val="hybridMultilevel"/>
    <w:tmpl w:val="EB64F08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11120437"/>
    <w:multiLevelType w:val="singleLevel"/>
    <w:tmpl w:val="718C6200"/>
    <w:lvl w:ilvl="0">
      <w:start w:val="1"/>
      <w:numFmt w:val="bullet"/>
      <w:pStyle w:val="bullet"/>
      <w:lvlText w:val="-"/>
      <w:lvlJc w:val="left"/>
      <w:pPr>
        <w:tabs>
          <w:tab w:val="num" w:pos="720"/>
        </w:tabs>
        <w:ind w:left="720" w:hanging="360"/>
      </w:pPr>
      <w:rPr>
        <w:rFonts w:hint="default"/>
      </w:rPr>
    </w:lvl>
  </w:abstractNum>
  <w:abstractNum w:abstractNumId="15" w15:restartNumberingAfterBreak="0">
    <w:nsid w:val="11355DD9"/>
    <w:multiLevelType w:val="hybridMultilevel"/>
    <w:tmpl w:val="24A2E274"/>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12D52194"/>
    <w:multiLevelType w:val="hybridMultilevel"/>
    <w:tmpl w:val="171CF16E"/>
    <w:lvl w:ilvl="0" w:tplc="7F2C4F0C">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14C872FB"/>
    <w:multiLevelType w:val="hybridMultilevel"/>
    <w:tmpl w:val="91B0B4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157B5027"/>
    <w:multiLevelType w:val="hybridMultilevel"/>
    <w:tmpl w:val="ECA63136"/>
    <w:lvl w:ilvl="0" w:tplc="7F2C4F0C">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15A5109A"/>
    <w:multiLevelType w:val="hybridMultilevel"/>
    <w:tmpl w:val="CC521DAE"/>
    <w:lvl w:ilvl="0" w:tplc="BE32302E">
      <w:start w:val="7"/>
      <w:numFmt w:val="bullet"/>
      <w:lvlText w:val="-"/>
      <w:lvlJc w:val="left"/>
      <w:pPr>
        <w:ind w:left="1440" w:hanging="360"/>
      </w:pPr>
      <w:rPr>
        <w:rFonts w:ascii="Calibri" w:eastAsia="Times New Roman" w:hAnsi="Calibri" w:hint="default"/>
      </w:rPr>
    </w:lvl>
    <w:lvl w:ilvl="1" w:tplc="0C090003" w:tentative="1">
      <w:start w:val="1"/>
      <w:numFmt w:val="bullet"/>
      <w:lvlText w:val="o"/>
      <w:lvlJc w:val="left"/>
      <w:pPr>
        <w:ind w:left="2160" w:hanging="360"/>
      </w:pPr>
      <w:rPr>
        <w:rFonts w:ascii="Courier New" w:hAnsi="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0" w15:restartNumberingAfterBreak="0">
    <w:nsid w:val="15E237DE"/>
    <w:multiLevelType w:val="hybridMultilevel"/>
    <w:tmpl w:val="CFA2FF36"/>
    <w:lvl w:ilvl="0" w:tplc="7F2C4F0C">
      <w:start w:val="1"/>
      <w:numFmt w:val="decimal"/>
      <w:lvlText w:val="%1."/>
      <w:lvlJc w:val="left"/>
      <w:pPr>
        <w:ind w:left="360" w:hanging="360"/>
      </w:pPr>
      <w:rPr>
        <w:rFonts w:hint="default"/>
      </w:rPr>
    </w:lvl>
    <w:lvl w:ilvl="1" w:tplc="8B06D83C">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73C17AB"/>
    <w:multiLevelType w:val="hybridMultilevel"/>
    <w:tmpl w:val="ECA63136"/>
    <w:lvl w:ilvl="0" w:tplc="7F2C4F0C">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18CA3EAF"/>
    <w:multiLevelType w:val="hybridMultilevel"/>
    <w:tmpl w:val="5ACEE464"/>
    <w:lvl w:ilvl="0" w:tplc="7F2C4F0C">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1A1F3D94"/>
    <w:multiLevelType w:val="hybridMultilevel"/>
    <w:tmpl w:val="1F80FD90"/>
    <w:lvl w:ilvl="0" w:tplc="7F2C4F0C">
      <w:start w:val="1"/>
      <w:numFmt w:val="decimal"/>
      <w:lvlText w:val="%1."/>
      <w:lvlJc w:val="left"/>
      <w:pPr>
        <w:ind w:left="360" w:hanging="360"/>
      </w:pPr>
      <w:rPr>
        <w:rFonts w:hint="default"/>
      </w:rPr>
    </w:lvl>
    <w:lvl w:ilvl="1" w:tplc="8B06D83C">
      <w:start w:val="1"/>
      <w:numFmt w:val="lowerLetter"/>
      <w:lvlText w:val="(%2)"/>
      <w:lvlJc w:val="left"/>
      <w:pPr>
        <w:ind w:left="1080" w:hanging="360"/>
      </w:pPr>
      <w:rPr>
        <w:rFonts w:hint="default"/>
      </w:rPr>
    </w:lvl>
    <w:lvl w:ilvl="2" w:tplc="0C090001">
      <w:start w:val="1"/>
      <w:numFmt w:val="bullet"/>
      <w:lvlText w:val=""/>
      <w:lvlJc w:val="left"/>
      <w:pPr>
        <w:ind w:left="1800" w:hanging="180"/>
      </w:pPr>
      <w:rPr>
        <w:rFonts w:ascii="Symbol" w:hAnsi="Symbol" w:hint="default"/>
      </w:r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1A394256"/>
    <w:multiLevelType w:val="hybridMultilevel"/>
    <w:tmpl w:val="07882DE4"/>
    <w:lvl w:ilvl="0" w:tplc="7F2C4F0C">
      <w:start w:val="1"/>
      <w:numFmt w:val="decimal"/>
      <w:lvlText w:val="%1."/>
      <w:lvlJc w:val="left"/>
      <w:pPr>
        <w:ind w:left="360" w:hanging="360"/>
      </w:pPr>
      <w:rPr>
        <w:rFonts w:hint="default"/>
      </w:rPr>
    </w:lvl>
    <w:lvl w:ilvl="1" w:tplc="8B06D83C">
      <w:start w:val="1"/>
      <w:numFmt w:val="lowerLetter"/>
      <w:lvlText w:val="(%2)"/>
      <w:lvlJc w:val="left"/>
      <w:pPr>
        <w:ind w:left="1080" w:hanging="360"/>
      </w:pPr>
      <w:rPr>
        <w:rFonts w:hint="default"/>
      </w:r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1A4C17BC"/>
    <w:multiLevelType w:val="hybridMultilevel"/>
    <w:tmpl w:val="50C4F7AE"/>
    <w:lvl w:ilvl="0" w:tplc="8B06D83C">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6" w15:restartNumberingAfterBreak="0">
    <w:nsid w:val="1BDF6095"/>
    <w:multiLevelType w:val="hybridMultilevel"/>
    <w:tmpl w:val="BC967A26"/>
    <w:lvl w:ilvl="0" w:tplc="D7D215D0">
      <w:start w:val="1"/>
      <w:numFmt w:val="decimal"/>
      <w:lvlText w:val="%1."/>
      <w:lvlJc w:val="left"/>
      <w:pPr>
        <w:tabs>
          <w:tab w:val="num" w:pos="705"/>
        </w:tabs>
        <w:ind w:left="705" w:hanging="705"/>
      </w:pPr>
      <w:rPr>
        <w:rFonts w:hint="default"/>
      </w:rPr>
    </w:lvl>
    <w:lvl w:ilvl="1" w:tplc="8B06D83C">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1C0945AF"/>
    <w:multiLevelType w:val="hybridMultilevel"/>
    <w:tmpl w:val="2A961980"/>
    <w:lvl w:ilvl="0" w:tplc="0C09000F">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8" w15:restartNumberingAfterBreak="0">
    <w:nsid w:val="1C192866"/>
    <w:multiLevelType w:val="hybridMultilevel"/>
    <w:tmpl w:val="FEB4C7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1F2B5BBC"/>
    <w:multiLevelType w:val="hybridMultilevel"/>
    <w:tmpl w:val="DD88679C"/>
    <w:lvl w:ilvl="0" w:tplc="0C09000F">
      <w:start w:val="1"/>
      <w:numFmt w:val="decimal"/>
      <w:lvlText w:val="%1."/>
      <w:lvlJc w:val="left"/>
      <w:pPr>
        <w:ind w:left="360" w:hanging="360"/>
      </w:pPr>
      <w:rPr>
        <w:rFonts w:hint="default"/>
      </w:rPr>
    </w:lvl>
    <w:lvl w:ilvl="1" w:tplc="8B06D83C">
      <w:start w:val="1"/>
      <w:numFmt w:val="lowerLetter"/>
      <w:lvlText w:val="(%2)"/>
      <w:lvlJc w:val="left"/>
      <w:pPr>
        <w:ind w:left="1080" w:hanging="360"/>
      </w:pPr>
      <w:rPr>
        <w:rFonts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1FFE1DED"/>
    <w:multiLevelType w:val="hybridMultilevel"/>
    <w:tmpl w:val="7C80DB3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21114783"/>
    <w:multiLevelType w:val="hybridMultilevel"/>
    <w:tmpl w:val="DE2E3E44"/>
    <w:lvl w:ilvl="0" w:tplc="08DC1BBE">
      <w:start w:val="1"/>
      <w:numFmt w:val="bullet"/>
      <w:lvlText w:val=""/>
      <w:lvlJc w:val="left"/>
      <w:pPr>
        <w:ind w:left="720" w:hanging="360"/>
      </w:pPr>
      <w:rPr>
        <w:rFonts w:ascii="Symbol" w:hAnsi="Symbol" w:hint="default"/>
        <w:sz w:val="20"/>
        <w:szCs w:val="16"/>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6541C09"/>
    <w:multiLevelType w:val="hybridMultilevel"/>
    <w:tmpl w:val="ECA63136"/>
    <w:lvl w:ilvl="0" w:tplc="7F2C4F0C">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3" w15:restartNumberingAfterBreak="0">
    <w:nsid w:val="281031EC"/>
    <w:multiLevelType w:val="hybridMultilevel"/>
    <w:tmpl w:val="C26EA4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2B7B4C53"/>
    <w:multiLevelType w:val="hybridMultilevel"/>
    <w:tmpl w:val="ACFCC77E"/>
    <w:lvl w:ilvl="0" w:tplc="0C09000F">
      <w:start w:val="1"/>
      <w:numFmt w:val="decimal"/>
      <w:lvlText w:val="%1."/>
      <w:lvlJc w:val="left"/>
      <w:pPr>
        <w:ind w:left="360" w:hanging="360"/>
      </w:pPr>
      <w:rPr>
        <w:rFonts w:hint="default"/>
      </w:rPr>
    </w:lvl>
    <w:lvl w:ilvl="1" w:tplc="8B06D83C">
      <w:start w:val="1"/>
      <w:numFmt w:val="lowerLetter"/>
      <w:lvlText w:val="(%2)"/>
      <w:lvlJc w:val="left"/>
      <w:pPr>
        <w:ind w:left="1080" w:hanging="360"/>
      </w:pPr>
      <w:rPr>
        <w:rFonts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5" w15:restartNumberingAfterBreak="0">
    <w:nsid w:val="2DE14194"/>
    <w:multiLevelType w:val="hybridMultilevel"/>
    <w:tmpl w:val="0F72F6EE"/>
    <w:lvl w:ilvl="0" w:tplc="5ADE7660">
      <w:start w:val="1"/>
      <w:numFmt w:val="decimal"/>
      <w:lvlText w:val="%1."/>
      <w:lvlJc w:val="left"/>
      <w:pPr>
        <w:ind w:left="360" w:hanging="360"/>
      </w:pPr>
      <w:rPr>
        <w:rFonts w:hint="default"/>
      </w:rPr>
    </w:lvl>
    <w:lvl w:ilvl="1" w:tplc="8B06D83C">
      <w:start w:val="1"/>
      <w:numFmt w:val="lowerLetter"/>
      <w:lvlText w:val="(%2)"/>
      <w:lvlJc w:val="left"/>
      <w:pPr>
        <w:ind w:left="1080" w:hanging="360"/>
      </w:pPr>
      <w:rPr>
        <w:rFonts w:hint="default"/>
      </w:rPr>
    </w:lvl>
    <w:lvl w:ilvl="2" w:tplc="0C090001">
      <w:start w:val="1"/>
      <w:numFmt w:val="bullet"/>
      <w:lvlText w:val=""/>
      <w:lvlJc w:val="left"/>
      <w:pPr>
        <w:ind w:left="1800" w:hanging="180"/>
      </w:pPr>
      <w:rPr>
        <w:rFonts w:ascii="Symbol" w:hAnsi="Symbol" w:hint="default"/>
      </w:r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6" w15:restartNumberingAfterBreak="0">
    <w:nsid w:val="2F586E6C"/>
    <w:multiLevelType w:val="hybridMultilevel"/>
    <w:tmpl w:val="C6CE4280"/>
    <w:lvl w:ilvl="0" w:tplc="0C090001">
      <w:start w:val="1"/>
      <w:numFmt w:val="bullet"/>
      <w:lvlText w:val=""/>
      <w:lvlJc w:val="left"/>
      <w:pPr>
        <w:ind w:left="720" w:hanging="360"/>
      </w:pPr>
      <w:rPr>
        <w:rFonts w:ascii="Symbol" w:hAnsi="Symbol"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31F7023"/>
    <w:multiLevelType w:val="hybridMultilevel"/>
    <w:tmpl w:val="588677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33C53C81"/>
    <w:multiLevelType w:val="hybridMultilevel"/>
    <w:tmpl w:val="C6D0B4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34863340"/>
    <w:multiLevelType w:val="hybridMultilevel"/>
    <w:tmpl w:val="B1823474"/>
    <w:lvl w:ilvl="0" w:tplc="0C09000F">
      <w:start w:val="1"/>
      <w:numFmt w:val="decimal"/>
      <w:lvlText w:val="%1."/>
      <w:lvlJc w:val="left"/>
      <w:pPr>
        <w:ind w:left="502"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0" w15:restartNumberingAfterBreak="0">
    <w:nsid w:val="34AB4D97"/>
    <w:multiLevelType w:val="hybridMultilevel"/>
    <w:tmpl w:val="8BE2DFA2"/>
    <w:lvl w:ilvl="0" w:tplc="0C09000F">
      <w:start w:val="1"/>
      <w:numFmt w:val="decimal"/>
      <w:lvlText w:val="%1."/>
      <w:lvlJc w:val="left"/>
      <w:pPr>
        <w:ind w:left="720" w:hanging="360"/>
      </w:pPr>
      <w:rPr>
        <w:rFonts w:hint="default"/>
      </w:rPr>
    </w:lvl>
    <w:lvl w:ilvl="1" w:tplc="8B06D83C">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4DE6492"/>
    <w:multiLevelType w:val="singleLevel"/>
    <w:tmpl w:val="25A20996"/>
    <w:lvl w:ilvl="0">
      <w:start w:val="1"/>
      <w:numFmt w:val="lowerLetter"/>
      <w:pStyle w:val="Indent2"/>
      <w:lvlText w:val="(%1)"/>
      <w:lvlJc w:val="left"/>
      <w:pPr>
        <w:tabs>
          <w:tab w:val="num" w:pos="1440"/>
        </w:tabs>
        <w:ind w:left="1440" w:hanging="720"/>
      </w:pPr>
      <w:rPr>
        <w:rFonts w:hint="default"/>
      </w:rPr>
    </w:lvl>
  </w:abstractNum>
  <w:abstractNum w:abstractNumId="42" w15:restartNumberingAfterBreak="0">
    <w:nsid w:val="36482EBD"/>
    <w:multiLevelType w:val="hybridMultilevel"/>
    <w:tmpl w:val="7820D66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36D82D04"/>
    <w:multiLevelType w:val="hybridMultilevel"/>
    <w:tmpl w:val="ECA6313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4" w15:restartNumberingAfterBreak="0">
    <w:nsid w:val="386658FF"/>
    <w:multiLevelType w:val="hybridMultilevel"/>
    <w:tmpl w:val="708E5A38"/>
    <w:lvl w:ilvl="0" w:tplc="0C09000F">
      <w:start w:val="1"/>
      <w:numFmt w:val="decimal"/>
      <w:lvlText w:val="%1."/>
      <w:lvlJc w:val="left"/>
      <w:pPr>
        <w:ind w:left="360" w:hanging="360"/>
      </w:pPr>
      <w:rPr>
        <w:rFonts w:hint="default"/>
      </w:rPr>
    </w:lvl>
    <w:lvl w:ilvl="1" w:tplc="0C090001">
      <w:start w:val="1"/>
      <w:numFmt w:val="bullet"/>
      <w:lvlText w:val=""/>
      <w:lvlJc w:val="left"/>
      <w:pPr>
        <w:ind w:left="1440" w:hanging="360"/>
      </w:pPr>
      <w:rPr>
        <w:rFonts w:ascii="Symbol" w:hAnsi="Symbol" w:hint="default"/>
      </w:r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38886BCF"/>
    <w:multiLevelType w:val="hybridMultilevel"/>
    <w:tmpl w:val="669E50D6"/>
    <w:lvl w:ilvl="0" w:tplc="8B06D83C">
      <w:start w:val="1"/>
      <w:numFmt w:val="lowerLetter"/>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46" w15:restartNumberingAfterBreak="0">
    <w:nsid w:val="391C3687"/>
    <w:multiLevelType w:val="hybridMultilevel"/>
    <w:tmpl w:val="1128957A"/>
    <w:lvl w:ilvl="0" w:tplc="0C09000F">
      <w:start w:val="1"/>
      <w:numFmt w:val="decimal"/>
      <w:lvlText w:val="%1."/>
      <w:lvlJc w:val="left"/>
      <w:pPr>
        <w:ind w:left="720" w:hanging="360"/>
      </w:pPr>
    </w:lvl>
    <w:lvl w:ilvl="1" w:tplc="8B06D83C">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392E6A8E"/>
    <w:multiLevelType w:val="hybridMultilevel"/>
    <w:tmpl w:val="1F7C5A3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8" w15:restartNumberingAfterBreak="0">
    <w:nsid w:val="3A422373"/>
    <w:multiLevelType w:val="hybridMultilevel"/>
    <w:tmpl w:val="42DEC634"/>
    <w:lvl w:ilvl="0" w:tplc="0C09000F">
      <w:start w:val="1"/>
      <w:numFmt w:val="decimal"/>
      <w:lvlText w:val="%1."/>
      <w:lvlJc w:val="left"/>
      <w:pPr>
        <w:ind w:left="360" w:hanging="360"/>
      </w:pPr>
      <w:rPr>
        <w:rFonts w:hint="default"/>
      </w:rPr>
    </w:lvl>
    <w:lvl w:ilvl="1" w:tplc="8B06D83C">
      <w:start w:val="1"/>
      <w:numFmt w:val="lowerLetter"/>
      <w:lvlText w:val="(%2)"/>
      <w:lvlJc w:val="left"/>
      <w:pPr>
        <w:ind w:left="1080" w:hanging="360"/>
      </w:pPr>
      <w:rPr>
        <w:rFonts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49" w15:restartNumberingAfterBreak="0">
    <w:nsid w:val="3AFA3868"/>
    <w:multiLevelType w:val="hybridMultilevel"/>
    <w:tmpl w:val="C5502B86"/>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0" w15:restartNumberingAfterBreak="0">
    <w:nsid w:val="3BEA4161"/>
    <w:multiLevelType w:val="hybridMultilevel"/>
    <w:tmpl w:val="ECA63136"/>
    <w:lvl w:ilvl="0" w:tplc="7F2C4F0C">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1" w15:restartNumberingAfterBreak="0">
    <w:nsid w:val="3BF15C52"/>
    <w:multiLevelType w:val="hybridMultilevel"/>
    <w:tmpl w:val="ECA63136"/>
    <w:lvl w:ilvl="0" w:tplc="7F2C4F0C">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2" w15:restartNumberingAfterBreak="0">
    <w:nsid w:val="3C3042D1"/>
    <w:multiLevelType w:val="hybridMultilevel"/>
    <w:tmpl w:val="F698DCD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3D517A08"/>
    <w:multiLevelType w:val="hybridMultilevel"/>
    <w:tmpl w:val="D4F419F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4" w15:restartNumberingAfterBreak="0">
    <w:nsid w:val="41621FD0"/>
    <w:multiLevelType w:val="hybridMultilevel"/>
    <w:tmpl w:val="720C9FE6"/>
    <w:lvl w:ilvl="0" w:tplc="B4FCAA2C">
      <w:start w:val="1"/>
      <w:numFmt w:val="bullet"/>
      <w:lvlText w:val=""/>
      <w:lvlJc w:val="left"/>
      <w:pPr>
        <w:ind w:left="720" w:hanging="360"/>
      </w:pPr>
      <w:rPr>
        <w:rFonts w:ascii="Symbol" w:hAnsi="Symbol" w:hint="default"/>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5" w15:restartNumberingAfterBreak="0">
    <w:nsid w:val="45201937"/>
    <w:multiLevelType w:val="hybridMultilevel"/>
    <w:tmpl w:val="72EC288A"/>
    <w:lvl w:ilvl="0" w:tplc="8B06D83C">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56" w15:restartNumberingAfterBreak="0">
    <w:nsid w:val="45A461CF"/>
    <w:multiLevelType w:val="singleLevel"/>
    <w:tmpl w:val="3EC8D50C"/>
    <w:lvl w:ilvl="0">
      <w:start w:val="1"/>
      <w:numFmt w:val="decimal"/>
      <w:pStyle w:val="Number"/>
      <w:lvlText w:val="%1."/>
      <w:lvlJc w:val="left"/>
      <w:pPr>
        <w:tabs>
          <w:tab w:val="num" w:pos="855"/>
        </w:tabs>
        <w:ind w:left="855" w:hanging="855"/>
      </w:pPr>
      <w:rPr>
        <w:rFonts w:hint="default"/>
      </w:rPr>
    </w:lvl>
  </w:abstractNum>
  <w:abstractNum w:abstractNumId="57" w15:restartNumberingAfterBreak="0">
    <w:nsid w:val="466D784A"/>
    <w:multiLevelType w:val="hybridMultilevel"/>
    <w:tmpl w:val="B1823474"/>
    <w:lvl w:ilvl="0" w:tplc="0C09000F">
      <w:start w:val="1"/>
      <w:numFmt w:val="decimal"/>
      <w:lvlText w:val="%1."/>
      <w:lvlJc w:val="left"/>
      <w:pPr>
        <w:ind w:left="360" w:hanging="360"/>
      </w:pPr>
      <w:rPr>
        <w:rFonts w:hint="default"/>
      </w:rPr>
    </w:lvl>
    <w:lvl w:ilvl="1" w:tplc="0C090019">
      <w:start w:val="1"/>
      <w:numFmt w:val="lowerLetter"/>
      <w:lvlText w:val="%2."/>
      <w:lvlJc w:val="left"/>
      <w:pPr>
        <w:ind w:left="938" w:hanging="360"/>
      </w:pPr>
    </w:lvl>
    <w:lvl w:ilvl="2" w:tplc="0C09001B" w:tentative="1">
      <w:start w:val="1"/>
      <w:numFmt w:val="lowerRoman"/>
      <w:lvlText w:val="%3."/>
      <w:lvlJc w:val="right"/>
      <w:pPr>
        <w:ind w:left="1658" w:hanging="180"/>
      </w:pPr>
    </w:lvl>
    <w:lvl w:ilvl="3" w:tplc="0C09000F" w:tentative="1">
      <w:start w:val="1"/>
      <w:numFmt w:val="decimal"/>
      <w:lvlText w:val="%4."/>
      <w:lvlJc w:val="left"/>
      <w:pPr>
        <w:ind w:left="2378" w:hanging="360"/>
      </w:pPr>
    </w:lvl>
    <w:lvl w:ilvl="4" w:tplc="0C090019" w:tentative="1">
      <w:start w:val="1"/>
      <w:numFmt w:val="lowerLetter"/>
      <w:lvlText w:val="%5."/>
      <w:lvlJc w:val="left"/>
      <w:pPr>
        <w:ind w:left="3098" w:hanging="360"/>
      </w:pPr>
    </w:lvl>
    <w:lvl w:ilvl="5" w:tplc="0C09001B" w:tentative="1">
      <w:start w:val="1"/>
      <w:numFmt w:val="lowerRoman"/>
      <w:lvlText w:val="%6."/>
      <w:lvlJc w:val="right"/>
      <w:pPr>
        <w:ind w:left="3818" w:hanging="180"/>
      </w:pPr>
    </w:lvl>
    <w:lvl w:ilvl="6" w:tplc="0C09000F" w:tentative="1">
      <w:start w:val="1"/>
      <w:numFmt w:val="decimal"/>
      <w:lvlText w:val="%7."/>
      <w:lvlJc w:val="left"/>
      <w:pPr>
        <w:ind w:left="4538" w:hanging="360"/>
      </w:pPr>
    </w:lvl>
    <w:lvl w:ilvl="7" w:tplc="0C090019" w:tentative="1">
      <w:start w:val="1"/>
      <w:numFmt w:val="lowerLetter"/>
      <w:lvlText w:val="%8."/>
      <w:lvlJc w:val="left"/>
      <w:pPr>
        <w:ind w:left="5258" w:hanging="360"/>
      </w:pPr>
    </w:lvl>
    <w:lvl w:ilvl="8" w:tplc="0C09001B" w:tentative="1">
      <w:start w:val="1"/>
      <w:numFmt w:val="lowerRoman"/>
      <w:lvlText w:val="%9."/>
      <w:lvlJc w:val="right"/>
      <w:pPr>
        <w:ind w:left="5978" w:hanging="180"/>
      </w:pPr>
    </w:lvl>
  </w:abstractNum>
  <w:abstractNum w:abstractNumId="58" w15:restartNumberingAfterBreak="0">
    <w:nsid w:val="477171A1"/>
    <w:multiLevelType w:val="hybridMultilevel"/>
    <w:tmpl w:val="7C9A7D8C"/>
    <w:lvl w:ilvl="0" w:tplc="0C09000F">
      <w:start w:val="1"/>
      <w:numFmt w:val="decimal"/>
      <w:lvlText w:val="%1."/>
      <w:lvlJc w:val="left"/>
      <w:pPr>
        <w:ind w:left="360" w:hanging="360"/>
      </w:pPr>
      <w:rPr>
        <w:rFonts w:hint="default"/>
      </w:rPr>
    </w:lvl>
    <w:lvl w:ilvl="1" w:tplc="8B06D83C">
      <w:start w:val="1"/>
      <w:numFmt w:val="lowerLetter"/>
      <w:lvlText w:val="(%2)"/>
      <w:lvlJc w:val="left"/>
      <w:pPr>
        <w:ind w:left="1080" w:hanging="360"/>
      </w:pPr>
      <w:rPr>
        <w:rFonts w:hint="default"/>
      </w:r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9" w15:restartNumberingAfterBreak="0">
    <w:nsid w:val="47D03693"/>
    <w:multiLevelType w:val="hybridMultilevel"/>
    <w:tmpl w:val="7C9A7D8C"/>
    <w:lvl w:ilvl="0" w:tplc="0C09000F">
      <w:start w:val="1"/>
      <w:numFmt w:val="decimal"/>
      <w:lvlText w:val="%1."/>
      <w:lvlJc w:val="left"/>
      <w:pPr>
        <w:ind w:left="360" w:hanging="360"/>
      </w:pPr>
      <w:rPr>
        <w:rFonts w:hint="default"/>
      </w:rPr>
    </w:lvl>
    <w:lvl w:ilvl="1" w:tplc="8B06D83C">
      <w:start w:val="1"/>
      <w:numFmt w:val="lowerLetter"/>
      <w:lvlText w:val="(%2)"/>
      <w:lvlJc w:val="left"/>
      <w:pPr>
        <w:ind w:left="1080" w:hanging="360"/>
      </w:pPr>
      <w:rPr>
        <w:rFonts w:hint="default"/>
      </w:r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0" w15:restartNumberingAfterBreak="0">
    <w:nsid w:val="48C56786"/>
    <w:multiLevelType w:val="hybridMultilevel"/>
    <w:tmpl w:val="4B76816E"/>
    <w:lvl w:ilvl="0" w:tplc="7F2C4F0C">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1" w15:restartNumberingAfterBreak="0">
    <w:nsid w:val="49C25B60"/>
    <w:multiLevelType w:val="hybridMultilevel"/>
    <w:tmpl w:val="E1FE5F8E"/>
    <w:lvl w:ilvl="0" w:tplc="7F2C4F0C">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2" w15:restartNumberingAfterBreak="0">
    <w:nsid w:val="4B2B78C7"/>
    <w:multiLevelType w:val="hybridMultilevel"/>
    <w:tmpl w:val="087603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15:restartNumberingAfterBreak="0">
    <w:nsid w:val="4B72190E"/>
    <w:multiLevelType w:val="hybridMultilevel"/>
    <w:tmpl w:val="B1823474"/>
    <w:lvl w:ilvl="0" w:tplc="0C09000F">
      <w:start w:val="1"/>
      <w:numFmt w:val="decimal"/>
      <w:lvlText w:val="%1."/>
      <w:lvlJc w:val="left"/>
      <w:pPr>
        <w:ind w:left="360" w:hanging="360"/>
      </w:pPr>
      <w:rPr>
        <w:rFonts w:hint="default"/>
      </w:rPr>
    </w:lvl>
    <w:lvl w:ilvl="1" w:tplc="0C090019">
      <w:start w:val="1"/>
      <w:numFmt w:val="lowerLetter"/>
      <w:lvlText w:val="%2."/>
      <w:lvlJc w:val="left"/>
      <w:pPr>
        <w:ind w:left="938" w:hanging="360"/>
      </w:pPr>
    </w:lvl>
    <w:lvl w:ilvl="2" w:tplc="0C09001B" w:tentative="1">
      <w:start w:val="1"/>
      <w:numFmt w:val="lowerRoman"/>
      <w:lvlText w:val="%3."/>
      <w:lvlJc w:val="right"/>
      <w:pPr>
        <w:ind w:left="1658" w:hanging="180"/>
      </w:pPr>
    </w:lvl>
    <w:lvl w:ilvl="3" w:tplc="0C09000F" w:tentative="1">
      <w:start w:val="1"/>
      <w:numFmt w:val="decimal"/>
      <w:lvlText w:val="%4."/>
      <w:lvlJc w:val="left"/>
      <w:pPr>
        <w:ind w:left="2378" w:hanging="360"/>
      </w:pPr>
    </w:lvl>
    <w:lvl w:ilvl="4" w:tplc="0C090019" w:tentative="1">
      <w:start w:val="1"/>
      <w:numFmt w:val="lowerLetter"/>
      <w:lvlText w:val="%5."/>
      <w:lvlJc w:val="left"/>
      <w:pPr>
        <w:ind w:left="3098" w:hanging="360"/>
      </w:pPr>
    </w:lvl>
    <w:lvl w:ilvl="5" w:tplc="0C09001B" w:tentative="1">
      <w:start w:val="1"/>
      <w:numFmt w:val="lowerRoman"/>
      <w:lvlText w:val="%6."/>
      <w:lvlJc w:val="right"/>
      <w:pPr>
        <w:ind w:left="3818" w:hanging="180"/>
      </w:pPr>
    </w:lvl>
    <w:lvl w:ilvl="6" w:tplc="0C09000F" w:tentative="1">
      <w:start w:val="1"/>
      <w:numFmt w:val="decimal"/>
      <w:lvlText w:val="%7."/>
      <w:lvlJc w:val="left"/>
      <w:pPr>
        <w:ind w:left="4538" w:hanging="360"/>
      </w:pPr>
    </w:lvl>
    <w:lvl w:ilvl="7" w:tplc="0C090019" w:tentative="1">
      <w:start w:val="1"/>
      <w:numFmt w:val="lowerLetter"/>
      <w:lvlText w:val="%8."/>
      <w:lvlJc w:val="left"/>
      <w:pPr>
        <w:ind w:left="5258" w:hanging="360"/>
      </w:pPr>
    </w:lvl>
    <w:lvl w:ilvl="8" w:tplc="0C09001B" w:tentative="1">
      <w:start w:val="1"/>
      <w:numFmt w:val="lowerRoman"/>
      <w:lvlText w:val="%9."/>
      <w:lvlJc w:val="right"/>
      <w:pPr>
        <w:ind w:left="5978" w:hanging="180"/>
      </w:pPr>
    </w:lvl>
  </w:abstractNum>
  <w:abstractNum w:abstractNumId="64" w15:restartNumberingAfterBreak="0">
    <w:nsid w:val="4BDA297E"/>
    <w:multiLevelType w:val="hybridMultilevel"/>
    <w:tmpl w:val="FCBAF39E"/>
    <w:lvl w:ilvl="0" w:tplc="0C09000F">
      <w:start w:val="1"/>
      <w:numFmt w:val="decimal"/>
      <w:lvlText w:val="%1."/>
      <w:lvlJc w:val="left"/>
      <w:pPr>
        <w:ind w:left="360" w:hanging="360"/>
      </w:pPr>
      <w:rPr>
        <w:rFonts w:hint="default"/>
      </w:rPr>
    </w:lvl>
    <w:lvl w:ilvl="1" w:tplc="8B06D83C">
      <w:start w:val="1"/>
      <w:numFmt w:val="lowerLetter"/>
      <w:lvlText w:val="(%2)"/>
      <w:lvlJc w:val="left"/>
      <w:pPr>
        <w:ind w:left="938" w:hanging="360"/>
      </w:pPr>
      <w:rPr>
        <w:rFonts w:hint="default"/>
      </w:rPr>
    </w:lvl>
    <w:lvl w:ilvl="2" w:tplc="0C09001B">
      <w:start w:val="1"/>
      <w:numFmt w:val="lowerRoman"/>
      <w:lvlText w:val="%3."/>
      <w:lvlJc w:val="right"/>
      <w:pPr>
        <w:ind w:left="1658" w:hanging="180"/>
      </w:pPr>
    </w:lvl>
    <w:lvl w:ilvl="3" w:tplc="0C09000F" w:tentative="1">
      <w:start w:val="1"/>
      <w:numFmt w:val="decimal"/>
      <w:lvlText w:val="%4."/>
      <w:lvlJc w:val="left"/>
      <w:pPr>
        <w:ind w:left="2378" w:hanging="360"/>
      </w:pPr>
    </w:lvl>
    <w:lvl w:ilvl="4" w:tplc="0C090019" w:tentative="1">
      <w:start w:val="1"/>
      <w:numFmt w:val="lowerLetter"/>
      <w:lvlText w:val="%5."/>
      <w:lvlJc w:val="left"/>
      <w:pPr>
        <w:ind w:left="3098" w:hanging="360"/>
      </w:pPr>
    </w:lvl>
    <w:lvl w:ilvl="5" w:tplc="0C09001B" w:tentative="1">
      <w:start w:val="1"/>
      <w:numFmt w:val="lowerRoman"/>
      <w:lvlText w:val="%6."/>
      <w:lvlJc w:val="right"/>
      <w:pPr>
        <w:ind w:left="3818" w:hanging="180"/>
      </w:pPr>
    </w:lvl>
    <w:lvl w:ilvl="6" w:tplc="0C09000F" w:tentative="1">
      <w:start w:val="1"/>
      <w:numFmt w:val="decimal"/>
      <w:lvlText w:val="%7."/>
      <w:lvlJc w:val="left"/>
      <w:pPr>
        <w:ind w:left="4538" w:hanging="360"/>
      </w:pPr>
    </w:lvl>
    <w:lvl w:ilvl="7" w:tplc="0C090019" w:tentative="1">
      <w:start w:val="1"/>
      <w:numFmt w:val="lowerLetter"/>
      <w:lvlText w:val="%8."/>
      <w:lvlJc w:val="left"/>
      <w:pPr>
        <w:ind w:left="5258" w:hanging="360"/>
      </w:pPr>
    </w:lvl>
    <w:lvl w:ilvl="8" w:tplc="0C09001B" w:tentative="1">
      <w:start w:val="1"/>
      <w:numFmt w:val="lowerRoman"/>
      <w:lvlText w:val="%9."/>
      <w:lvlJc w:val="right"/>
      <w:pPr>
        <w:ind w:left="5978" w:hanging="180"/>
      </w:pPr>
    </w:lvl>
  </w:abstractNum>
  <w:abstractNum w:abstractNumId="65" w15:restartNumberingAfterBreak="0">
    <w:nsid w:val="4E0E2E43"/>
    <w:multiLevelType w:val="hybridMultilevel"/>
    <w:tmpl w:val="ECA63136"/>
    <w:lvl w:ilvl="0" w:tplc="7F2C4F0C">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6" w15:restartNumberingAfterBreak="0">
    <w:nsid w:val="4E777955"/>
    <w:multiLevelType w:val="hybridMultilevel"/>
    <w:tmpl w:val="840E88FA"/>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720" w:hanging="360"/>
      </w:pPr>
      <w:rPr>
        <w:rFonts w:ascii="Symbol" w:hAnsi="Symbol" w:hint="default"/>
      </w:rPr>
    </w:lvl>
    <w:lvl w:ilvl="2" w:tplc="0C090005">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4F04031A"/>
    <w:multiLevelType w:val="hybridMultilevel"/>
    <w:tmpl w:val="4B76816E"/>
    <w:lvl w:ilvl="0" w:tplc="7F2C4F0C">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8" w15:restartNumberingAfterBreak="0">
    <w:nsid w:val="4F0F3AD7"/>
    <w:multiLevelType w:val="hybridMultilevel"/>
    <w:tmpl w:val="FCDC3E36"/>
    <w:lvl w:ilvl="0" w:tplc="8B06D83C">
      <w:start w:val="1"/>
      <w:numFmt w:val="lowerLetter"/>
      <w:lvlText w:val="(%1)"/>
      <w:lvlJc w:val="left"/>
      <w:pPr>
        <w:ind w:left="108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69" w15:restartNumberingAfterBreak="0">
    <w:nsid w:val="4F45554D"/>
    <w:multiLevelType w:val="hybridMultilevel"/>
    <w:tmpl w:val="ECA63136"/>
    <w:lvl w:ilvl="0" w:tplc="7F2C4F0C">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0" w15:restartNumberingAfterBreak="0">
    <w:nsid w:val="4FDA1539"/>
    <w:multiLevelType w:val="hybridMultilevel"/>
    <w:tmpl w:val="9EE401E2"/>
    <w:lvl w:ilvl="0" w:tplc="0C090019">
      <w:start w:val="1"/>
      <w:numFmt w:val="lowerLetter"/>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71" w15:restartNumberingAfterBreak="0">
    <w:nsid w:val="5111519B"/>
    <w:multiLevelType w:val="hybridMultilevel"/>
    <w:tmpl w:val="C6AC62A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2" w15:restartNumberingAfterBreak="0">
    <w:nsid w:val="51160518"/>
    <w:multiLevelType w:val="hybridMultilevel"/>
    <w:tmpl w:val="61FC9576"/>
    <w:lvl w:ilvl="0" w:tplc="5ADE7660">
      <w:start w:val="1"/>
      <w:numFmt w:val="decimal"/>
      <w:lvlText w:val="%1."/>
      <w:lvlJc w:val="left"/>
      <w:pPr>
        <w:ind w:left="360" w:hanging="360"/>
      </w:pPr>
      <w:rPr>
        <w:rFonts w:hint="default"/>
      </w:rPr>
    </w:lvl>
    <w:lvl w:ilvl="1" w:tplc="8B06D83C">
      <w:start w:val="1"/>
      <w:numFmt w:val="lowerLetter"/>
      <w:lvlText w:val="(%2)"/>
      <w:lvlJc w:val="left"/>
      <w:pPr>
        <w:ind w:left="1080" w:hanging="360"/>
      </w:pPr>
      <w:rPr>
        <w:rFonts w:hint="default"/>
      </w:rPr>
    </w:lvl>
    <w:lvl w:ilvl="2" w:tplc="0C09001B">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3" w15:restartNumberingAfterBreak="0">
    <w:nsid w:val="51392D13"/>
    <w:multiLevelType w:val="hybridMultilevel"/>
    <w:tmpl w:val="ECA63136"/>
    <w:lvl w:ilvl="0" w:tplc="7F2C4F0C">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4" w15:restartNumberingAfterBreak="0">
    <w:nsid w:val="52D15EB8"/>
    <w:multiLevelType w:val="hybridMultilevel"/>
    <w:tmpl w:val="03AC47A8"/>
    <w:lvl w:ilvl="0" w:tplc="8B06D83C">
      <w:start w:val="1"/>
      <w:numFmt w:val="lowerLetter"/>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75" w15:restartNumberingAfterBreak="0">
    <w:nsid w:val="543B2FE6"/>
    <w:multiLevelType w:val="hybridMultilevel"/>
    <w:tmpl w:val="9078CC08"/>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720" w:hanging="360"/>
      </w:pPr>
      <w:rPr>
        <w:rFonts w:ascii="Symbol" w:hAnsi="Symbol" w:hint="default"/>
      </w:rPr>
    </w:lvl>
    <w:lvl w:ilvl="2" w:tplc="0C090003">
      <w:start w:val="1"/>
      <w:numFmt w:val="bullet"/>
      <w:lvlText w:val="o"/>
      <w:lvlJc w:val="left"/>
      <w:pPr>
        <w:ind w:left="216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6" w15:restartNumberingAfterBreak="0">
    <w:nsid w:val="544D6187"/>
    <w:multiLevelType w:val="hybridMultilevel"/>
    <w:tmpl w:val="7DC08F4E"/>
    <w:lvl w:ilvl="0" w:tplc="0C09000F">
      <w:start w:val="1"/>
      <w:numFmt w:val="decimal"/>
      <w:lvlText w:val="%1."/>
      <w:lvlJc w:val="left"/>
      <w:pPr>
        <w:ind w:left="360" w:hanging="360"/>
      </w:pPr>
      <w:rPr>
        <w:rFonts w:hint="default"/>
      </w:rPr>
    </w:lvl>
    <w:lvl w:ilvl="1" w:tplc="8B06D83C">
      <w:start w:val="1"/>
      <w:numFmt w:val="lowerLetter"/>
      <w:lvlText w:val="(%2)"/>
      <w:lvlJc w:val="left"/>
      <w:pPr>
        <w:ind w:left="1080" w:hanging="360"/>
      </w:pPr>
      <w:rPr>
        <w:rFonts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7" w15:restartNumberingAfterBreak="0">
    <w:nsid w:val="557B0B00"/>
    <w:multiLevelType w:val="hybridMultilevel"/>
    <w:tmpl w:val="6B78556E"/>
    <w:lvl w:ilvl="0" w:tplc="0C090001">
      <w:start w:val="1"/>
      <w:numFmt w:val="bullet"/>
      <w:lvlText w:val=""/>
      <w:lvlJc w:val="left"/>
      <w:pPr>
        <w:ind w:left="720" w:hanging="360"/>
      </w:pPr>
      <w:rPr>
        <w:rFonts w:ascii="Symbol" w:hAnsi="Symbol"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8" w15:restartNumberingAfterBreak="0">
    <w:nsid w:val="55D3376F"/>
    <w:multiLevelType w:val="hybridMultilevel"/>
    <w:tmpl w:val="ECA63136"/>
    <w:lvl w:ilvl="0" w:tplc="7F2C4F0C">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9" w15:restartNumberingAfterBreak="0">
    <w:nsid w:val="564A18DF"/>
    <w:multiLevelType w:val="hybridMultilevel"/>
    <w:tmpl w:val="4C44433C"/>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0" w15:restartNumberingAfterBreak="0">
    <w:nsid w:val="56AF3D07"/>
    <w:multiLevelType w:val="hybridMultilevel"/>
    <w:tmpl w:val="ECA63136"/>
    <w:lvl w:ilvl="0" w:tplc="7F2C4F0C">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1" w15:restartNumberingAfterBreak="0">
    <w:nsid w:val="56E01BB3"/>
    <w:multiLevelType w:val="hybridMultilevel"/>
    <w:tmpl w:val="4B76816E"/>
    <w:lvl w:ilvl="0" w:tplc="7F2C4F0C">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2" w15:restartNumberingAfterBreak="0">
    <w:nsid w:val="5CC54E2C"/>
    <w:multiLevelType w:val="hybridMultilevel"/>
    <w:tmpl w:val="4E20B6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3" w15:restartNumberingAfterBreak="0">
    <w:nsid w:val="5FCE1E93"/>
    <w:multiLevelType w:val="hybridMultilevel"/>
    <w:tmpl w:val="ECA63136"/>
    <w:lvl w:ilvl="0" w:tplc="7F2C4F0C">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4" w15:restartNumberingAfterBreak="0">
    <w:nsid w:val="601B2942"/>
    <w:multiLevelType w:val="hybridMultilevel"/>
    <w:tmpl w:val="FF005A3C"/>
    <w:lvl w:ilvl="0" w:tplc="7F2C4F0C">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5" w15:restartNumberingAfterBreak="0">
    <w:nsid w:val="6085255C"/>
    <w:multiLevelType w:val="hybridMultilevel"/>
    <w:tmpl w:val="DBAE32DE"/>
    <w:lvl w:ilvl="0" w:tplc="8B06D83C">
      <w:start w:val="1"/>
      <w:numFmt w:val="lowerLetter"/>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abstractNum w:abstractNumId="86" w15:restartNumberingAfterBreak="0">
    <w:nsid w:val="60980188"/>
    <w:multiLevelType w:val="hybridMultilevel"/>
    <w:tmpl w:val="ECA63136"/>
    <w:lvl w:ilvl="0" w:tplc="7F2C4F0C">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7" w15:restartNumberingAfterBreak="0">
    <w:nsid w:val="61F95524"/>
    <w:multiLevelType w:val="hybridMultilevel"/>
    <w:tmpl w:val="678A971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8" w15:restartNumberingAfterBreak="0">
    <w:nsid w:val="62EE15AC"/>
    <w:multiLevelType w:val="hybridMultilevel"/>
    <w:tmpl w:val="585AFC70"/>
    <w:lvl w:ilvl="0" w:tplc="0C09000F">
      <w:start w:val="1"/>
      <w:numFmt w:val="decimal"/>
      <w:lvlText w:val="%1."/>
      <w:lvlJc w:val="left"/>
      <w:pPr>
        <w:ind w:left="360" w:hanging="360"/>
      </w:pPr>
    </w:lvl>
    <w:lvl w:ilvl="1" w:tplc="8B06D83C">
      <w:start w:val="1"/>
      <w:numFmt w:val="lowerLetter"/>
      <w:lvlText w:val="(%2)"/>
      <w:lvlJc w:val="left"/>
      <w:pPr>
        <w:ind w:left="1080" w:hanging="360"/>
      </w:pPr>
      <w:rPr>
        <w:rFonts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89" w15:restartNumberingAfterBreak="0">
    <w:nsid w:val="636E4AD4"/>
    <w:multiLevelType w:val="hybridMultilevel"/>
    <w:tmpl w:val="4B76816E"/>
    <w:lvl w:ilvl="0" w:tplc="7F2C4F0C">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0" w15:restartNumberingAfterBreak="0">
    <w:nsid w:val="66D71977"/>
    <w:multiLevelType w:val="hybridMultilevel"/>
    <w:tmpl w:val="4B76816E"/>
    <w:lvl w:ilvl="0" w:tplc="7F2C4F0C">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1" w15:restartNumberingAfterBreak="0">
    <w:nsid w:val="68124A7F"/>
    <w:multiLevelType w:val="hybridMultilevel"/>
    <w:tmpl w:val="92B4832A"/>
    <w:lvl w:ilvl="0" w:tplc="0C09000F">
      <w:start w:val="1"/>
      <w:numFmt w:val="decimal"/>
      <w:lvlText w:val="%1."/>
      <w:lvlJc w:val="left"/>
      <w:pPr>
        <w:ind w:left="108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2" w15:restartNumberingAfterBreak="0">
    <w:nsid w:val="691A5A54"/>
    <w:multiLevelType w:val="hybridMultilevel"/>
    <w:tmpl w:val="C5502B86"/>
    <w:lvl w:ilvl="0" w:tplc="0C09000F">
      <w:start w:val="1"/>
      <w:numFmt w:val="decimal"/>
      <w:lvlText w:val="%1."/>
      <w:lvlJc w:val="left"/>
      <w:pPr>
        <w:ind w:left="360" w:hanging="360"/>
      </w:p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3" w15:restartNumberingAfterBreak="0">
    <w:nsid w:val="6A631594"/>
    <w:multiLevelType w:val="hybridMultilevel"/>
    <w:tmpl w:val="ECA63136"/>
    <w:lvl w:ilvl="0" w:tplc="7F2C4F0C">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4" w15:restartNumberingAfterBreak="0">
    <w:nsid w:val="6B2F3CD7"/>
    <w:multiLevelType w:val="hybridMultilevel"/>
    <w:tmpl w:val="AC8024C2"/>
    <w:lvl w:ilvl="0" w:tplc="0C090001">
      <w:start w:val="1"/>
      <w:numFmt w:val="bullet"/>
      <w:lvlText w:val=""/>
      <w:lvlJc w:val="left"/>
      <w:pPr>
        <w:ind w:left="717" w:hanging="360"/>
      </w:pPr>
      <w:rPr>
        <w:rFonts w:ascii="Symbol" w:hAnsi="Symbol" w:hint="default"/>
      </w:rPr>
    </w:lvl>
    <w:lvl w:ilvl="1" w:tplc="0C090019">
      <w:start w:val="1"/>
      <w:numFmt w:val="lowerLetter"/>
      <w:lvlText w:val="%2."/>
      <w:lvlJc w:val="left"/>
      <w:pPr>
        <w:ind w:left="1437" w:hanging="360"/>
      </w:pPr>
    </w:lvl>
    <w:lvl w:ilvl="2" w:tplc="0C09001B" w:tentative="1">
      <w:start w:val="1"/>
      <w:numFmt w:val="lowerRoman"/>
      <w:lvlText w:val="%3."/>
      <w:lvlJc w:val="right"/>
      <w:pPr>
        <w:ind w:left="2157" w:hanging="180"/>
      </w:pPr>
    </w:lvl>
    <w:lvl w:ilvl="3" w:tplc="0C09000F" w:tentative="1">
      <w:start w:val="1"/>
      <w:numFmt w:val="decimal"/>
      <w:lvlText w:val="%4."/>
      <w:lvlJc w:val="left"/>
      <w:pPr>
        <w:ind w:left="2877" w:hanging="360"/>
      </w:pPr>
    </w:lvl>
    <w:lvl w:ilvl="4" w:tplc="0C090019" w:tentative="1">
      <w:start w:val="1"/>
      <w:numFmt w:val="lowerLetter"/>
      <w:lvlText w:val="%5."/>
      <w:lvlJc w:val="left"/>
      <w:pPr>
        <w:ind w:left="3597" w:hanging="360"/>
      </w:pPr>
    </w:lvl>
    <w:lvl w:ilvl="5" w:tplc="0C09001B" w:tentative="1">
      <w:start w:val="1"/>
      <w:numFmt w:val="lowerRoman"/>
      <w:lvlText w:val="%6."/>
      <w:lvlJc w:val="right"/>
      <w:pPr>
        <w:ind w:left="4317" w:hanging="180"/>
      </w:pPr>
    </w:lvl>
    <w:lvl w:ilvl="6" w:tplc="0C09000F" w:tentative="1">
      <w:start w:val="1"/>
      <w:numFmt w:val="decimal"/>
      <w:lvlText w:val="%7."/>
      <w:lvlJc w:val="left"/>
      <w:pPr>
        <w:ind w:left="5037" w:hanging="360"/>
      </w:pPr>
    </w:lvl>
    <w:lvl w:ilvl="7" w:tplc="0C090019" w:tentative="1">
      <w:start w:val="1"/>
      <w:numFmt w:val="lowerLetter"/>
      <w:lvlText w:val="%8."/>
      <w:lvlJc w:val="left"/>
      <w:pPr>
        <w:ind w:left="5757" w:hanging="360"/>
      </w:pPr>
    </w:lvl>
    <w:lvl w:ilvl="8" w:tplc="0C09001B" w:tentative="1">
      <w:start w:val="1"/>
      <w:numFmt w:val="lowerRoman"/>
      <w:lvlText w:val="%9."/>
      <w:lvlJc w:val="right"/>
      <w:pPr>
        <w:ind w:left="6477" w:hanging="180"/>
      </w:pPr>
    </w:lvl>
  </w:abstractNum>
  <w:abstractNum w:abstractNumId="95" w15:restartNumberingAfterBreak="0">
    <w:nsid w:val="6B835C44"/>
    <w:multiLevelType w:val="hybridMultilevel"/>
    <w:tmpl w:val="DE38C7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6E0F7B8C"/>
    <w:multiLevelType w:val="hybridMultilevel"/>
    <w:tmpl w:val="13005B26"/>
    <w:lvl w:ilvl="0" w:tplc="0C09000F">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7" w15:restartNumberingAfterBreak="0">
    <w:nsid w:val="6E667B87"/>
    <w:multiLevelType w:val="hybridMultilevel"/>
    <w:tmpl w:val="76A068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8" w15:restartNumberingAfterBreak="0">
    <w:nsid w:val="6ED834DB"/>
    <w:multiLevelType w:val="hybridMultilevel"/>
    <w:tmpl w:val="ECA63136"/>
    <w:lvl w:ilvl="0" w:tplc="7F2C4F0C">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99" w15:restartNumberingAfterBreak="0">
    <w:nsid w:val="6F4566AC"/>
    <w:multiLevelType w:val="hybridMultilevel"/>
    <w:tmpl w:val="77CA0294"/>
    <w:lvl w:ilvl="0" w:tplc="0C09000F">
      <w:start w:val="1"/>
      <w:numFmt w:val="decimal"/>
      <w:lvlText w:val="%1."/>
      <w:lvlJc w:val="left"/>
      <w:pPr>
        <w:ind w:left="360" w:hanging="360"/>
      </w:pPr>
      <w:rPr>
        <w:rFonts w:hint="default"/>
      </w:rPr>
    </w:lvl>
    <w:lvl w:ilvl="1" w:tplc="0C090001">
      <w:start w:val="1"/>
      <w:numFmt w:val="bullet"/>
      <w:lvlText w:val=""/>
      <w:lvlJc w:val="left"/>
      <w:pPr>
        <w:ind w:left="1080" w:hanging="360"/>
      </w:pPr>
      <w:rPr>
        <w:rFonts w:ascii="Symbol" w:hAnsi="Symbol"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0" w15:restartNumberingAfterBreak="0">
    <w:nsid w:val="70815075"/>
    <w:multiLevelType w:val="hybridMultilevel"/>
    <w:tmpl w:val="5ACEE464"/>
    <w:lvl w:ilvl="0" w:tplc="7F2C4F0C">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1" w15:restartNumberingAfterBreak="0">
    <w:nsid w:val="70D90FC3"/>
    <w:multiLevelType w:val="hybridMultilevel"/>
    <w:tmpl w:val="D478A4B0"/>
    <w:lvl w:ilvl="0" w:tplc="0C09000F">
      <w:start w:val="1"/>
      <w:numFmt w:val="decimal"/>
      <w:lvlText w:val="%1."/>
      <w:lvlJc w:val="left"/>
      <w:pPr>
        <w:ind w:left="360" w:hanging="360"/>
      </w:pPr>
      <w:rPr>
        <w:rFonts w:hint="default"/>
      </w:rPr>
    </w:lvl>
    <w:lvl w:ilvl="1" w:tplc="8B06D83C">
      <w:start w:val="1"/>
      <w:numFmt w:val="lowerLetter"/>
      <w:lvlText w:val="(%2)"/>
      <w:lvlJc w:val="left"/>
      <w:pPr>
        <w:ind w:left="938" w:hanging="360"/>
      </w:pPr>
      <w:rPr>
        <w:rFonts w:hint="default"/>
      </w:rPr>
    </w:lvl>
    <w:lvl w:ilvl="2" w:tplc="0C09001B" w:tentative="1">
      <w:start w:val="1"/>
      <w:numFmt w:val="lowerRoman"/>
      <w:lvlText w:val="%3."/>
      <w:lvlJc w:val="right"/>
      <w:pPr>
        <w:ind w:left="1658" w:hanging="180"/>
      </w:pPr>
    </w:lvl>
    <w:lvl w:ilvl="3" w:tplc="0C09000F" w:tentative="1">
      <w:start w:val="1"/>
      <w:numFmt w:val="decimal"/>
      <w:lvlText w:val="%4."/>
      <w:lvlJc w:val="left"/>
      <w:pPr>
        <w:ind w:left="2378" w:hanging="360"/>
      </w:pPr>
    </w:lvl>
    <w:lvl w:ilvl="4" w:tplc="0C090019" w:tentative="1">
      <w:start w:val="1"/>
      <w:numFmt w:val="lowerLetter"/>
      <w:lvlText w:val="%5."/>
      <w:lvlJc w:val="left"/>
      <w:pPr>
        <w:ind w:left="3098" w:hanging="360"/>
      </w:pPr>
    </w:lvl>
    <w:lvl w:ilvl="5" w:tplc="0C09001B" w:tentative="1">
      <w:start w:val="1"/>
      <w:numFmt w:val="lowerRoman"/>
      <w:lvlText w:val="%6."/>
      <w:lvlJc w:val="right"/>
      <w:pPr>
        <w:ind w:left="3818" w:hanging="180"/>
      </w:pPr>
    </w:lvl>
    <w:lvl w:ilvl="6" w:tplc="0C09000F" w:tentative="1">
      <w:start w:val="1"/>
      <w:numFmt w:val="decimal"/>
      <w:lvlText w:val="%7."/>
      <w:lvlJc w:val="left"/>
      <w:pPr>
        <w:ind w:left="4538" w:hanging="360"/>
      </w:pPr>
    </w:lvl>
    <w:lvl w:ilvl="7" w:tplc="0C090019" w:tentative="1">
      <w:start w:val="1"/>
      <w:numFmt w:val="lowerLetter"/>
      <w:lvlText w:val="%8."/>
      <w:lvlJc w:val="left"/>
      <w:pPr>
        <w:ind w:left="5258" w:hanging="360"/>
      </w:pPr>
    </w:lvl>
    <w:lvl w:ilvl="8" w:tplc="0C09001B" w:tentative="1">
      <w:start w:val="1"/>
      <w:numFmt w:val="lowerRoman"/>
      <w:lvlText w:val="%9."/>
      <w:lvlJc w:val="right"/>
      <w:pPr>
        <w:ind w:left="5978" w:hanging="180"/>
      </w:pPr>
    </w:lvl>
  </w:abstractNum>
  <w:abstractNum w:abstractNumId="102" w15:restartNumberingAfterBreak="0">
    <w:nsid w:val="712329B9"/>
    <w:multiLevelType w:val="hybridMultilevel"/>
    <w:tmpl w:val="B1823474"/>
    <w:lvl w:ilvl="0" w:tplc="0C09000F">
      <w:start w:val="1"/>
      <w:numFmt w:val="decimal"/>
      <w:lvlText w:val="%1."/>
      <w:lvlJc w:val="left"/>
      <w:pPr>
        <w:ind w:left="502"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3" w15:restartNumberingAfterBreak="0">
    <w:nsid w:val="73136693"/>
    <w:multiLevelType w:val="hybridMultilevel"/>
    <w:tmpl w:val="ACCA750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4" w15:restartNumberingAfterBreak="0">
    <w:nsid w:val="73391BE2"/>
    <w:multiLevelType w:val="hybridMultilevel"/>
    <w:tmpl w:val="D258040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5" w15:restartNumberingAfterBreak="0">
    <w:nsid w:val="741F0761"/>
    <w:multiLevelType w:val="hybridMultilevel"/>
    <w:tmpl w:val="ECA63136"/>
    <w:lvl w:ilvl="0" w:tplc="7F2C4F0C">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6" w15:restartNumberingAfterBreak="0">
    <w:nsid w:val="746755E3"/>
    <w:multiLevelType w:val="multilevel"/>
    <w:tmpl w:val="223CE3B6"/>
    <w:lvl w:ilvl="0">
      <w:start w:val="3"/>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lowerRoman"/>
      <w:lvlText w:val="%4."/>
      <w:lvlJc w:val="righ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7" w15:restartNumberingAfterBreak="0">
    <w:nsid w:val="77413CCD"/>
    <w:multiLevelType w:val="hybridMultilevel"/>
    <w:tmpl w:val="ECA63136"/>
    <w:lvl w:ilvl="0" w:tplc="7F2C4F0C">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8" w15:restartNumberingAfterBreak="0">
    <w:nsid w:val="78EA74C0"/>
    <w:multiLevelType w:val="hybridMultilevel"/>
    <w:tmpl w:val="ECA63136"/>
    <w:lvl w:ilvl="0" w:tplc="7F2C4F0C">
      <w:start w:val="1"/>
      <w:numFmt w:val="decimal"/>
      <w:lvlText w:val="%1."/>
      <w:lvlJc w:val="left"/>
      <w:pPr>
        <w:ind w:left="360" w:hanging="360"/>
      </w:pPr>
      <w:rPr>
        <w:rFonts w:hint="default"/>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9" w15:restartNumberingAfterBreak="0">
    <w:nsid w:val="78EC4B24"/>
    <w:multiLevelType w:val="hybridMultilevel"/>
    <w:tmpl w:val="ECA63136"/>
    <w:lvl w:ilvl="0" w:tplc="7F2C4F0C">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0" w15:restartNumberingAfterBreak="0">
    <w:nsid w:val="7C355CC3"/>
    <w:multiLevelType w:val="hybridMultilevel"/>
    <w:tmpl w:val="FF005A3C"/>
    <w:lvl w:ilvl="0" w:tplc="7F2C4F0C">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1" w15:restartNumberingAfterBreak="0">
    <w:nsid w:val="7D5328C5"/>
    <w:multiLevelType w:val="hybridMultilevel"/>
    <w:tmpl w:val="24A2E274"/>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2" w15:restartNumberingAfterBreak="0">
    <w:nsid w:val="7E821EAC"/>
    <w:multiLevelType w:val="hybridMultilevel"/>
    <w:tmpl w:val="E6861E16"/>
    <w:lvl w:ilvl="0" w:tplc="0C09000F">
      <w:start w:val="1"/>
      <w:numFmt w:val="decimal"/>
      <w:lvlText w:val="%1."/>
      <w:lvlJc w:val="left"/>
      <w:pPr>
        <w:ind w:left="360" w:hanging="360"/>
      </w:pPr>
      <w:rPr>
        <w:rFonts w:hint="default"/>
      </w:rPr>
    </w:lvl>
    <w:lvl w:ilvl="1" w:tplc="8B06D83C">
      <w:start w:val="1"/>
      <w:numFmt w:val="lowerLetter"/>
      <w:lvlText w:val="(%2)"/>
      <w:lvlJc w:val="left"/>
      <w:pPr>
        <w:ind w:left="1080" w:hanging="360"/>
      </w:pPr>
      <w:rPr>
        <w:rFonts w:hint="default"/>
      </w:r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16cid:durableId="68354684">
    <w:abstractNumId w:val="41"/>
  </w:num>
  <w:num w:numId="2" w16cid:durableId="593779657">
    <w:abstractNumId w:val="14"/>
  </w:num>
  <w:num w:numId="3" w16cid:durableId="1855529395">
    <w:abstractNumId w:val="56"/>
  </w:num>
  <w:num w:numId="4" w16cid:durableId="1685016339">
    <w:abstractNumId w:val="40"/>
  </w:num>
  <w:num w:numId="5" w16cid:durableId="1254364645">
    <w:abstractNumId w:val="26"/>
  </w:num>
  <w:num w:numId="6" w16cid:durableId="1137063650">
    <w:abstractNumId w:val="11"/>
  </w:num>
  <w:num w:numId="7" w16cid:durableId="1879930198">
    <w:abstractNumId w:val="45"/>
  </w:num>
  <w:num w:numId="8" w16cid:durableId="1437552474">
    <w:abstractNumId w:val="20"/>
  </w:num>
  <w:num w:numId="9" w16cid:durableId="646935089">
    <w:abstractNumId w:val="95"/>
  </w:num>
  <w:num w:numId="10" w16cid:durableId="654837025">
    <w:abstractNumId w:val="110"/>
  </w:num>
  <w:num w:numId="11" w16cid:durableId="166337098">
    <w:abstractNumId w:val="22"/>
  </w:num>
  <w:num w:numId="12" w16cid:durableId="2016882033">
    <w:abstractNumId w:val="109"/>
  </w:num>
  <w:num w:numId="13" w16cid:durableId="873350293">
    <w:abstractNumId w:val="36"/>
  </w:num>
  <w:num w:numId="14" w16cid:durableId="1712605487">
    <w:abstractNumId w:val="72"/>
  </w:num>
  <w:num w:numId="15" w16cid:durableId="195048153">
    <w:abstractNumId w:val="100"/>
  </w:num>
  <w:num w:numId="16" w16cid:durableId="137841077">
    <w:abstractNumId w:val="84"/>
  </w:num>
  <w:num w:numId="17" w16cid:durableId="1387875317">
    <w:abstractNumId w:val="61"/>
  </w:num>
  <w:num w:numId="18" w16cid:durableId="1418868635">
    <w:abstractNumId w:val="76"/>
  </w:num>
  <w:num w:numId="19" w16cid:durableId="886260278">
    <w:abstractNumId w:val="73"/>
  </w:num>
  <w:num w:numId="20" w16cid:durableId="551234789">
    <w:abstractNumId w:val="46"/>
  </w:num>
  <w:num w:numId="21" w16cid:durableId="784664314">
    <w:abstractNumId w:val="62"/>
  </w:num>
  <w:num w:numId="22" w16cid:durableId="1455903128">
    <w:abstractNumId w:val="103"/>
  </w:num>
  <w:num w:numId="23" w16cid:durableId="1548298458">
    <w:abstractNumId w:val="49"/>
  </w:num>
  <w:num w:numId="24" w16cid:durableId="267469223">
    <w:abstractNumId w:val="5"/>
  </w:num>
  <w:num w:numId="25" w16cid:durableId="806704988">
    <w:abstractNumId w:val="54"/>
  </w:num>
  <w:num w:numId="26" w16cid:durableId="44137429">
    <w:abstractNumId w:val="8"/>
  </w:num>
  <w:num w:numId="27" w16cid:durableId="1249077915">
    <w:abstractNumId w:val="31"/>
  </w:num>
  <w:num w:numId="28" w16cid:durableId="1858620662">
    <w:abstractNumId w:val="74"/>
  </w:num>
  <w:num w:numId="29" w16cid:durableId="1039012943">
    <w:abstractNumId w:val="55"/>
  </w:num>
  <w:num w:numId="30" w16cid:durableId="2105879099">
    <w:abstractNumId w:val="79"/>
  </w:num>
  <w:num w:numId="31" w16cid:durableId="1292902458">
    <w:abstractNumId w:val="15"/>
  </w:num>
  <w:num w:numId="32" w16cid:durableId="383799366">
    <w:abstractNumId w:val="111"/>
  </w:num>
  <w:num w:numId="33" w16cid:durableId="1774591365">
    <w:abstractNumId w:val="29"/>
  </w:num>
  <w:num w:numId="34" w16cid:durableId="903953880">
    <w:abstractNumId w:val="25"/>
  </w:num>
  <w:num w:numId="35" w16cid:durableId="1893807090">
    <w:abstractNumId w:val="81"/>
  </w:num>
  <w:num w:numId="36" w16cid:durableId="988637187">
    <w:abstractNumId w:val="24"/>
  </w:num>
  <w:num w:numId="37" w16cid:durableId="938759225">
    <w:abstractNumId w:val="90"/>
  </w:num>
  <w:num w:numId="38" w16cid:durableId="959649335">
    <w:abstractNumId w:val="58"/>
  </w:num>
  <w:num w:numId="39" w16cid:durableId="345787384">
    <w:abstractNumId w:val="99"/>
  </w:num>
  <w:num w:numId="40" w16cid:durableId="2121223057">
    <w:abstractNumId w:val="59"/>
  </w:num>
  <w:num w:numId="41" w16cid:durableId="1175144084">
    <w:abstractNumId w:val="44"/>
  </w:num>
  <w:num w:numId="42" w16cid:durableId="1525707389">
    <w:abstractNumId w:val="10"/>
  </w:num>
  <w:num w:numId="43" w16cid:durableId="562716780">
    <w:abstractNumId w:val="17"/>
  </w:num>
  <w:num w:numId="44" w16cid:durableId="866597582">
    <w:abstractNumId w:val="13"/>
  </w:num>
  <w:num w:numId="45" w16cid:durableId="513228372">
    <w:abstractNumId w:val="71"/>
  </w:num>
  <w:num w:numId="46" w16cid:durableId="252278813">
    <w:abstractNumId w:val="47"/>
  </w:num>
  <w:num w:numId="47" w16cid:durableId="832798213">
    <w:abstractNumId w:val="67"/>
  </w:num>
  <w:num w:numId="48" w16cid:durableId="132259181">
    <w:abstractNumId w:val="60"/>
  </w:num>
  <w:num w:numId="49" w16cid:durableId="746004072">
    <w:abstractNumId w:val="89"/>
  </w:num>
  <w:num w:numId="50" w16cid:durableId="2012221888">
    <w:abstractNumId w:val="37"/>
  </w:num>
  <w:num w:numId="51" w16cid:durableId="45688188">
    <w:abstractNumId w:val="30"/>
  </w:num>
  <w:num w:numId="52" w16cid:durableId="1527403302">
    <w:abstractNumId w:val="92"/>
  </w:num>
  <w:num w:numId="53" w16cid:durableId="391194802">
    <w:abstractNumId w:val="42"/>
  </w:num>
  <w:num w:numId="54" w16cid:durableId="1157916690">
    <w:abstractNumId w:val="28"/>
  </w:num>
  <w:num w:numId="55" w16cid:durableId="1116758426">
    <w:abstractNumId w:val="18"/>
  </w:num>
  <w:num w:numId="56" w16cid:durableId="1783302764">
    <w:abstractNumId w:val="52"/>
  </w:num>
  <w:num w:numId="57" w16cid:durableId="118381623">
    <w:abstractNumId w:val="80"/>
  </w:num>
  <w:num w:numId="58" w16cid:durableId="155726202">
    <w:abstractNumId w:val="97"/>
  </w:num>
  <w:num w:numId="59" w16cid:durableId="948701441">
    <w:abstractNumId w:val="33"/>
  </w:num>
  <w:num w:numId="60" w16cid:durableId="1624844930">
    <w:abstractNumId w:val="93"/>
  </w:num>
  <w:num w:numId="61" w16cid:durableId="1874492871">
    <w:abstractNumId w:val="83"/>
  </w:num>
  <w:num w:numId="62" w16cid:durableId="1232420554">
    <w:abstractNumId w:val="51"/>
  </w:num>
  <w:num w:numId="63" w16cid:durableId="1699894735">
    <w:abstractNumId w:val="4"/>
  </w:num>
  <w:num w:numId="64" w16cid:durableId="2042129332">
    <w:abstractNumId w:val="50"/>
  </w:num>
  <w:num w:numId="65" w16cid:durableId="623578914">
    <w:abstractNumId w:val="108"/>
  </w:num>
  <w:num w:numId="66" w16cid:durableId="2055503535">
    <w:abstractNumId w:val="105"/>
  </w:num>
  <w:num w:numId="67" w16cid:durableId="1437097607">
    <w:abstractNumId w:val="69"/>
  </w:num>
  <w:num w:numId="68" w16cid:durableId="160128168">
    <w:abstractNumId w:val="98"/>
  </w:num>
  <w:num w:numId="69" w16cid:durableId="1680042873">
    <w:abstractNumId w:val="21"/>
  </w:num>
  <w:num w:numId="70" w16cid:durableId="1429932600">
    <w:abstractNumId w:val="86"/>
  </w:num>
  <w:num w:numId="71" w16cid:durableId="1112094809">
    <w:abstractNumId w:val="0"/>
  </w:num>
  <w:num w:numId="72" w16cid:durableId="766121638">
    <w:abstractNumId w:val="78"/>
  </w:num>
  <w:num w:numId="73" w16cid:durableId="154686443">
    <w:abstractNumId w:val="65"/>
  </w:num>
  <w:num w:numId="74" w16cid:durableId="1482500740">
    <w:abstractNumId w:val="87"/>
  </w:num>
  <w:num w:numId="75" w16cid:durableId="1941833087">
    <w:abstractNumId w:val="106"/>
  </w:num>
  <w:num w:numId="76" w16cid:durableId="696007799">
    <w:abstractNumId w:val="38"/>
  </w:num>
  <w:num w:numId="77" w16cid:durableId="1094785335">
    <w:abstractNumId w:val="104"/>
  </w:num>
  <w:num w:numId="78" w16cid:durableId="1843659741">
    <w:abstractNumId w:val="16"/>
  </w:num>
  <w:num w:numId="79" w16cid:durableId="1404907658">
    <w:abstractNumId w:val="53"/>
  </w:num>
  <w:num w:numId="80" w16cid:durableId="229198234">
    <w:abstractNumId w:val="32"/>
  </w:num>
  <w:num w:numId="81" w16cid:durableId="2007438842">
    <w:abstractNumId w:val="27"/>
  </w:num>
  <w:num w:numId="82" w16cid:durableId="140778287">
    <w:abstractNumId w:val="34"/>
  </w:num>
  <w:num w:numId="83" w16cid:durableId="1718240847">
    <w:abstractNumId w:val="68"/>
  </w:num>
  <w:num w:numId="84" w16cid:durableId="770473702">
    <w:abstractNumId w:val="88"/>
  </w:num>
  <w:num w:numId="85" w16cid:durableId="210850688">
    <w:abstractNumId w:val="96"/>
  </w:num>
  <w:num w:numId="86" w16cid:durableId="1861043707">
    <w:abstractNumId w:val="63"/>
  </w:num>
  <w:num w:numId="87" w16cid:durableId="1339770270">
    <w:abstractNumId w:val="112"/>
  </w:num>
  <w:num w:numId="88" w16cid:durableId="2078818466">
    <w:abstractNumId w:val="1"/>
  </w:num>
  <w:num w:numId="89" w16cid:durableId="1758676844">
    <w:abstractNumId w:val="101"/>
  </w:num>
  <w:num w:numId="90" w16cid:durableId="2018968949">
    <w:abstractNumId w:val="39"/>
  </w:num>
  <w:num w:numId="91" w16cid:durableId="2138601010">
    <w:abstractNumId w:val="107"/>
  </w:num>
  <w:num w:numId="92" w16cid:durableId="1640186618">
    <w:abstractNumId w:val="94"/>
  </w:num>
  <w:num w:numId="93" w16cid:durableId="1064990719">
    <w:abstractNumId w:val="91"/>
  </w:num>
  <w:num w:numId="94" w16cid:durableId="2083526449">
    <w:abstractNumId w:val="6"/>
  </w:num>
  <w:num w:numId="95" w16cid:durableId="1999530692">
    <w:abstractNumId w:val="57"/>
  </w:num>
  <w:num w:numId="96" w16cid:durableId="1448500567">
    <w:abstractNumId w:val="48"/>
  </w:num>
  <w:num w:numId="97" w16cid:durableId="939605468">
    <w:abstractNumId w:val="85"/>
  </w:num>
  <w:num w:numId="98" w16cid:durableId="1653364077">
    <w:abstractNumId w:val="64"/>
  </w:num>
  <w:num w:numId="99" w16cid:durableId="1674646943">
    <w:abstractNumId w:val="102"/>
  </w:num>
  <w:num w:numId="100" w16cid:durableId="1581062140">
    <w:abstractNumId w:val="77"/>
  </w:num>
  <w:num w:numId="101" w16cid:durableId="1231306361">
    <w:abstractNumId w:val="3"/>
  </w:num>
  <w:num w:numId="102" w16cid:durableId="2145804770">
    <w:abstractNumId w:val="35"/>
  </w:num>
  <w:num w:numId="103" w16cid:durableId="1255279814">
    <w:abstractNumId w:val="23"/>
  </w:num>
  <w:num w:numId="104" w16cid:durableId="421686520">
    <w:abstractNumId w:val="9"/>
  </w:num>
  <w:num w:numId="105" w16cid:durableId="1106846583">
    <w:abstractNumId w:val="75"/>
  </w:num>
  <w:num w:numId="106" w16cid:durableId="227034342">
    <w:abstractNumId w:val="2"/>
  </w:num>
  <w:num w:numId="107" w16cid:durableId="1422525112">
    <w:abstractNumId w:val="7"/>
  </w:num>
  <w:num w:numId="108" w16cid:durableId="485365804">
    <w:abstractNumId w:val="12"/>
  </w:num>
  <w:num w:numId="109" w16cid:durableId="486091804">
    <w:abstractNumId w:val="82"/>
  </w:num>
  <w:num w:numId="110" w16cid:durableId="469328678">
    <w:abstractNumId w:val="43"/>
  </w:num>
  <w:num w:numId="111" w16cid:durableId="2035576026">
    <w:abstractNumId w:val="66"/>
  </w:num>
  <w:num w:numId="112" w16cid:durableId="1569075369">
    <w:abstractNumId w:val="19"/>
  </w:num>
  <w:num w:numId="113" w16cid:durableId="513230006">
    <w:abstractNumId w:val="70"/>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en-AU"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37"/>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1C76"/>
    <w:rsid w:val="00002DBD"/>
    <w:rsid w:val="00005028"/>
    <w:rsid w:val="00005DF9"/>
    <w:rsid w:val="00013AD4"/>
    <w:rsid w:val="00017AB0"/>
    <w:rsid w:val="00020927"/>
    <w:rsid w:val="00021CE8"/>
    <w:rsid w:val="000300F5"/>
    <w:rsid w:val="00030128"/>
    <w:rsid w:val="00033ADB"/>
    <w:rsid w:val="00034482"/>
    <w:rsid w:val="00036348"/>
    <w:rsid w:val="0003780C"/>
    <w:rsid w:val="00040263"/>
    <w:rsid w:val="000411CB"/>
    <w:rsid w:val="00041E49"/>
    <w:rsid w:val="00042E68"/>
    <w:rsid w:val="00043432"/>
    <w:rsid w:val="00046C88"/>
    <w:rsid w:val="00047180"/>
    <w:rsid w:val="00050269"/>
    <w:rsid w:val="00050DB0"/>
    <w:rsid w:val="000534C1"/>
    <w:rsid w:val="00057FA5"/>
    <w:rsid w:val="0006228E"/>
    <w:rsid w:val="00062DCC"/>
    <w:rsid w:val="0006455B"/>
    <w:rsid w:val="00065A56"/>
    <w:rsid w:val="00066763"/>
    <w:rsid w:val="000669F0"/>
    <w:rsid w:val="000673BA"/>
    <w:rsid w:val="000717D4"/>
    <w:rsid w:val="00072E23"/>
    <w:rsid w:val="00072F15"/>
    <w:rsid w:val="000747A0"/>
    <w:rsid w:val="000758B1"/>
    <w:rsid w:val="00077FF0"/>
    <w:rsid w:val="0008030E"/>
    <w:rsid w:val="0008257A"/>
    <w:rsid w:val="000838CC"/>
    <w:rsid w:val="00091F6B"/>
    <w:rsid w:val="00092130"/>
    <w:rsid w:val="0009232D"/>
    <w:rsid w:val="0009438E"/>
    <w:rsid w:val="000958DB"/>
    <w:rsid w:val="000963CD"/>
    <w:rsid w:val="00096413"/>
    <w:rsid w:val="000A32B8"/>
    <w:rsid w:val="000A3FF8"/>
    <w:rsid w:val="000A6818"/>
    <w:rsid w:val="000A7CD5"/>
    <w:rsid w:val="000B0D5C"/>
    <w:rsid w:val="000B1690"/>
    <w:rsid w:val="000B1F1F"/>
    <w:rsid w:val="000B2CCB"/>
    <w:rsid w:val="000B3E62"/>
    <w:rsid w:val="000B4058"/>
    <w:rsid w:val="000B49B8"/>
    <w:rsid w:val="000B50E9"/>
    <w:rsid w:val="000C02FE"/>
    <w:rsid w:val="000C0CF5"/>
    <w:rsid w:val="000C1755"/>
    <w:rsid w:val="000C4F85"/>
    <w:rsid w:val="000C77A0"/>
    <w:rsid w:val="000D09B2"/>
    <w:rsid w:val="000D2FD8"/>
    <w:rsid w:val="000D333C"/>
    <w:rsid w:val="000D4B37"/>
    <w:rsid w:val="000D5213"/>
    <w:rsid w:val="000E0A2A"/>
    <w:rsid w:val="000E25B2"/>
    <w:rsid w:val="000E4038"/>
    <w:rsid w:val="000E4B08"/>
    <w:rsid w:val="000E6068"/>
    <w:rsid w:val="000F3039"/>
    <w:rsid w:val="000F3B66"/>
    <w:rsid w:val="0010121C"/>
    <w:rsid w:val="00104DC2"/>
    <w:rsid w:val="00104F97"/>
    <w:rsid w:val="00105A1B"/>
    <w:rsid w:val="0010667C"/>
    <w:rsid w:val="0011699A"/>
    <w:rsid w:val="00121147"/>
    <w:rsid w:val="0012258E"/>
    <w:rsid w:val="0012463D"/>
    <w:rsid w:val="00125B70"/>
    <w:rsid w:val="00126477"/>
    <w:rsid w:val="00133475"/>
    <w:rsid w:val="00134868"/>
    <w:rsid w:val="001359A5"/>
    <w:rsid w:val="0013608E"/>
    <w:rsid w:val="00140529"/>
    <w:rsid w:val="001428F7"/>
    <w:rsid w:val="00142A15"/>
    <w:rsid w:val="00142C7F"/>
    <w:rsid w:val="00143B3F"/>
    <w:rsid w:val="001503E3"/>
    <w:rsid w:val="00150E39"/>
    <w:rsid w:val="00150FC1"/>
    <w:rsid w:val="0015285B"/>
    <w:rsid w:val="00153CAB"/>
    <w:rsid w:val="00154205"/>
    <w:rsid w:val="00155E7E"/>
    <w:rsid w:val="00156EC0"/>
    <w:rsid w:val="00157175"/>
    <w:rsid w:val="001576EB"/>
    <w:rsid w:val="00160B65"/>
    <w:rsid w:val="001656DF"/>
    <w:rsid w:val="001657C8"/>
    <w:rsid w:val="00165A7C"/>
    <w:rsid w:val="00166678"/>
    <w:rsid w:val="00171404"/>
    <w:rsid w:val="00175127"/>
    <w:rsid w:val="00182832"/>
    <w:rsid w:val="001845EE"/>
    <w:rsid w:val="0018517B"/>
    <w:rsid w:val="001865DF"/>
    <w:rsid w:val="0018746C"/>
    <w:rsid w:val="001921C4"/>
    <w:rsid w:val="00194309"/>
    <w:rsid w:val="00195966"/>
    <w:rsid w:val="00196B09"/>
    <w:rsid w:val="00197C8D"/>
    <w:rsid w:val="001A048D"/>
    <w:rsid w:val="001A0C24"/>
    <w:rsid w:val="001A3BF2"/>
    <w:rsid w:val="001A42E9"/>
    <w:rsid w:val="001A4418"/>
    <w:rsid w:val="001A4735"/>
    <w:rsid w:val="001A63EF"/>
    <w:rsid w:val="001B0265"/>
    <w:rsid w:val="001B2450"/>
    <w:rsid w:val="001B2568"/>
    <w:rsid w:val="001C044C"/>
    <w:rsid w:val="001C0BD5"/>
    <w:rsid w:val="001C2918"/>
    <w:rsid w:val="001C3377"/>
    <w:rsid w:val="001C6707"/>
    <w:rsid w:val="001C6FEA"/>
    <w:rsid w:val="001C76C3"/>
    <w:rsid w:val="001C7B13"/>
    <w:rsid w:val="001E0F36"/>
    <w:rsid w:val="001E5648"/>
    <w:rsid w:val="001F184A"/>
    <w:rsid w:val="001F1ECD"/>
    <w:rsid w:val="001F23B5"/>
    <w:rsid w:val="001F26FF"/>
    <w:rsid w:val="001F5413"/>
    <w:rsid w:val="001F78CF"/>
    <w:rsid w:val="002026DC"/>
    <w:rsid w:val="00202959"/>
    <w:rsid w:val="00204085"/>
    <w:rsid w:val="0020502F"/>
    <w:rsid w:val="00210CF3"/>
    <w:rsid w:val="002123D9"/>
    <w:rsid w:val="002127E3"/>
    <w:rsid w:val="00212BA2"/>
    <w:rsid w:val="00214152"/>
    <w:rsid w:val="0021416E"/>
    <w:rsid w:val="00215399"/>
    <w:rsid w:val="00216747"/>
    <w:rsid w:val="00216EE1"/>
    <w:rsid w:val="00222C03"/>
    <w:rsid w:val="002234C5"/>
    <w:rsid w:val="002240B2"/>
    <w:rsid w:val="00226711"/>
    <w:rsid w:val="00226E42"/>
    <w:rsid w:val="00227A0D"/>
    <w:rsid w:val="00227C0E"/>
    <w:rsid w:val="002304C2"/>
    <w:rsid w:val="00230550"/>
    <w:rsid w:val="00230D2D"/>
    <w:rsid w:val="002312AA"/>
    <w:rsid w:val="002331D7"/>
    <w:rsid w:val="00233DA2"/>
    <w:rsid w:val="00234CFD"/>
    <w:rsid w:val="002353C4"/>
    <w:rsid w:val="00235C8E"/>
    <w:rsid w:val="002404C5"/>
    <w:rsid w:val="00240921"/>
    <w:rsid w:val="00240B3D"/>
    <w:rsid w:val="00241E23"/>
    <w:rsid w:val="0024271C"/>
    <w:rsid w:val="002438F0"/>
    <w:rsid w:val="00245368"/>
    <w:rsid w:val="002456B6"/>
    <w:rsid w:val="00245DA8"/>
    <w:rsid w:val="00246682"/>
    <w:rsid w:val="00247E3B"/>
    <w:rsid w:val="002500A4"/>
    <w:rsid w:val="00250DD1"/>
    <w:rsid w:val="0025165E"/>
    <w:rsid w:val="00251EDE"/>
    <w:rsid w:val="00251F2A"/>
    <w:rsid w:val="00254A57"/>
    <w:rsid w:val="002569E3"/>
    <w:rsid w:val="00257ABF"/>
    <w:rsid w:val="00260C13"/>
    <w:rsid w:val="00260C68"/>
    <w:rsid w:val="002636E1"/>
    <w:rsid w:val="002646BE"/>
    <w:rsid w:val="0026541F"/>
    <w:rsid w:val="00265E78"/>
    <w:rsid w:val="00270B8F"/>
    <w:rsid w:val="00270D95"/>
    <w:rsid w:val="00273C70"/>
    <w:rsid w:val="00274DD3"/>
    <w:rsid w:val="002759FD"/>
    <w:rsid w:val="00287289"/>
    <w:rsid w:val="0029000F"/>
    <w:rsid w:val="002939BD"/>
    <w:rsid w:val="00296EA9"/>
    <w:rsid w:val="002972B5"/>
    <w:rsid w:val="00297D19"/>
    <w:rsid w:val="002A040A"/>
    <w:rsid w:val="002A2F67"/>
    <w:rsid w:val="002A3B80"/>
    <w:rsid w:val="002A5687"/>
    <w:rsid w:val="002B0BAB"/>
    <w:rsid w:val="002B2964"/>
    <w:rsid w:val="002B39C9"/>
    <w:rsid w:val="002B4CC9"/>
    <w:rsid w:val="002C0532"/>
    <w:rsid w:val="002C22C1"/>
    <w:rsid w:val="002C6C89"/>
    <w:rsid w:val="002D251C"/>
    <w:rsid w:val="002D34E9"/>
    <w:rsid w:val="002D3F89"/>
    <w:rsid w:val="002D43ED"/>
    <w:rsid w:val="002D5DFE"/>
    <w:rsid w:val="002D706F"/>
    <w:rsid w:val="002D709C"/>
    <w:rsid w:val="002E0416"/>
    <w:rsid w:val="002E21A9"/>
    <w:rsid w:val="002E5132"/>
    <w:rsid w:val="002E74FA"/>
    <w:rsid w:val="002F1769"/>
    <w:rsid w:val="002F29EC"/>
    <w:rsid w:val="00300CC5"/>
    <w:rsid w:val="003022BD"/>
    <w:rsid w:val="00303B7A"/>
    <w:rsid w:val="00304BE9"/>
    <w:rsid w:val="003064A0"/>
    <w:rsid w:val="00310EF0"/>
    <w:rsid w:val="003147C1"/>
    <w:rsid w:val="00317C21"/>
    <w:rsid w:val="00317D20"/>
    <w:rsid w:val="00320E92"/>
    <w:rsid w:val="00321113"/>
    <w:rsid w:val="00324B00"/>
    <w:rsid w:val="00325D55"/>
    <w:rsid w:val="003330C4"/>
    <w:rsid w:val="0033478A"/>
    <w:rsid w:val="00334D0C"/>
    <w:rsid w:val="00336EF2"/>
    <w:rsid w:val="0034085B"/>
    <w:rsid w:val="00343C2B"/>
    <w:rsid w:val="003444A2"/>
    <w:rsid w:val="00345E94"/>
    <w:rsid w:val="00347EB5"/>
    <w:rsid w:val="00350045"/>
    <w:rsid w:val="00353322"/>
    <w:rsid w:val="003575EC"/>
    <w:rsid w:val="00360FB1"/>
    <w:rsid w:val="00365FF6"/>
    <w:rsid w:val="00367E07"/>
    <w:rsid w:val="003700D2"/>
    <w:rsid w:val="00371D12"/>
    <w:rsid w:val="003735F5"/>
    <w:rsid w:val="0037611C"/>
    <w:rsid w:val="00376CE4"/>
    <w:rsid w:val="00382777"/>
    <w:rsid w:val="0038583B"/>
    <w:rsid w:val="00385E4B"/>
    <w:rsid w:val="00386500"/>
    <w:rsid w:val="00391A16"/>
    <w:rsid w:val="003946DB"/>
    <w:rsid w:val="00394C80"/>
    <w:rsid w:val="00396BCA"/>
    <w:rsid w:val="00397F45"/>
    <w:rsid w:val="003A3A8E"/>
    <w:rsid w:val="003A43CD"/>
    <w:rsid w:val="003A619C"/>
    <w:rsid w:val="003A70B2"/>
    <w:rsid w:val="003B0E82"/>
    <w:rsid w:val="003B6763"/>
    <w:rsid w:val="003C05C0"/>
    <w:rsid w:val="003C09A2"/>
    <w:rsid w:val="003C1F30"/>
    <w:rsid w:val="003C306B"/>
    <w:rsid w:val="003C42AB"/>
    <w:rsid w:val="003C53B8"/>
    <w:rsid w:val="003C6E4C"/>
    <w:rsid w:val="003D0716"/>
    <w:rsid w:val="003D1119"/>
    <w:rsid w:val="003D28B0"/>
    <w:rsid w:val="003D2A65"/>
    <w:rsid w:val="003D3270"/>
    <w:rsid w:val="003D3E68"/>
    <w:rsid w:val="003D7F35"/>
    <w:rsid w:val="003E323C"/>
    <w:rsid w:val="003E4B23"/>
    <w:rsid w:val="003E5F28"/>
    <w:rsid w:val="003F10D3"/>
    <w:rsid w:val="003F20C5"/>
    <w:rsid w:val="003F2C50"/>
    <w:rsid w:val="003F2E71"/>
    <w:rsid w:val="003F419C"/>
    <w:rsid w:val="003F4337"/>
    <w:rsid w:val="003F5696"/>
    <w:rsid w:val="003F61B7"/>
    <w:rsid w:val="00400213"/>
    <w:rsid w:val="00400DC0"/>
    <w:rsid w:val="00402A55"/>
    <w:rsid w:val="00402D2E"/>
    <w:rsid w:val="00404502"/>
    <w:rsid w:val="0040524F"/>
    <w:rsid w:val="00405CAC"/>
    <w:rsid w:val="00405EB4"/>
    <w:rsid w:val="0040764B"/>
    <w:rsid w:val="00412763"/>
    <w:rsid w:val="004136BD"/>
    <w:rsid w:val="0041458C"/>
    <w:rsid w:val="00414CC4"/>
    <w:rsid w:val="00415395"/>
    <w:rsid w:val="0041591C"/>
    <w:rsid w:val="00415ED3"/>
    <w:rsid w:val="00417987"/>
    <w:rsid w:val="00422AA7"/>
    <w:rsid w:val="00423316"/>
    <w:rsid w:val="00424167"/>
    <w:rsid w:val="00426FF7"/>
    <w:rsid w:val="00430160"/>
    <w:rsid w:val="004315DE"/>
    <w:rsid w:val="004338C5"/>
    <w:rsid w:val="00436091"/>
    <w:rsid w:val="00437353"/>
    <w:rsid w:val="00437725"/>
    <w:rsid w:val="00437E5F"/>
    <w:rsid w:val="00440179"/>
    <w:rsid w:val="00441162"/>
    <w:rsid w:val="00442254"/>
    <w:rsid w:val="004448B4"/>
    <w:rsid w:val="004477DA"/>
    <w:rsid w:val="00450342"/>
    <w:rsid w:val="004523B3"/>
    <w:rsid w:val="004534D7"/>
    <w:rsid w:val="00454887"/>
    <w:rsid w:val="00460B55"/>
    <w:rsid w:val="00461D04"/>
    <w:rsid w:val="00461F56"/>
    <w:rsid w:val="00462A83"/>
    <w:rsid w:val="00463D03"/>
    <w:rsid w:val="00464116"/>
    <w:rsid w:val="00465B31"/>
    <w:rsid w:val="004740B6"/>
    <w:rsid w:val="00475396"/>
    <w:rsid w:val="00476F02"/>
    <w:rsid w:val="00477F85"/>
    <w:rsid w:val="004860DA"/>
    <w:rsid w:val="0048614C"/>
    <w:rsid w:val="004864EC"/>
    <w:rsid w:val="00486600"/>
    <w:rsid w:val="00487339"/>
    <w:rsid w:val="00487424"/>
    <w:rsid w:val="0048752E"/>
    <w:rsid w:val="004968CE"/>
    <w:rsid w:val="004969B0"/>
    <w:rsid w:val="004A0D57"/>
    <w:rsid w:val="004A19F7"/>
    <w:rsid w:val="004A2CEC"/>
    <w:rsid w:val="004A3113"/>
    <w:rsid w:val="004A34D6"/>
    <w:rsid w:val="004A4727"/>
    <w:rsid w:val="004A66AA"/>
    <w:rsid w:val="004B07DF"/>
    <w:rsid w:val="004B0AA8"/>
    <w:rsid w:val="004B1515"/>
    <w:rsid w:val="004B31B5"/>
    <w:rsid w:val="004B3554"/>
    <w:rsid w:val="004B4C86"/>
    <w:rsid w:val="004B66B8"/>
    <w:rsid w:val="004C01F6"/>
    <w:rsid w:val="004C049D"/>
    <w:rsid w:val="004C089E"/>
    <w:rsid w:val="004C1FE5"/>
    <w:rsid w:val="004C2242"/>
    <w:rsid w:val="004C3FBC"/>
    <w:rsid w:val="004C5E11"/>
    <w:rsid w:val="004C77BE"/>
    <w:rsid w:val="004C7C90"/>
    <w:rsid w:val="004D68E3"/>
    <w:rsid w:val="004E0B66"/>
    <w:rsid w:val="004F1D73"/>
    <w:rsid w:val="004F2703"/>
    <w:rsid w:val="004F2823"/>
    <w:rsid w:val="004F4ECE"/>
    <w:rsid w:val="004F5F0D"/>
    <w:rsid w:val="004F648E"/>
    <w:rsid w:val="004F66A3"/>
    <w:rsid w:val="00500743"/>
    <w:rsid w:val="0050329E"/>
    <w:rsid w:val="0050383D"/>
    <w:rsid w:val="005041D6"/>
    <w:rsid w:val="00504451"/>
    <w:rsid w:val="00505FE6"/>
    <w:rsid w:val="00506639"/>
    <w:rsid w:val="00506DFA"/>
    <w:rsid w:val="0050702E"/>
    <w:rsid w:val="00511A36"/>
    <w:rsid w:val="00511E0B"/>
    <w:rsid w:val="00512A74"/>
    <w:rsid w:val="00513C8D"/>
    <w:rsid w:val="00515B70"/>
    <w:rsid w:val="00515CC3"/>
    <w:rsid w:val="00516CE6"/>
    <w:rsid w:val="005210EA"/>
    <w:rsid w:val="005237B3"/>
    <w:rsid w:val="00525DF0"/>
    <w:rsid w:val="00526BD6"/>
    <w:rsid w:val="00526D33"/>
    <w:rsid w:val="005272A2"/>
    <w:rsid w:val="0053324E"/>
    <w:rsid w:val="00533EF1"/>
    <w:rsid w:val="00535AAF"/>
    <w:rsid w:val="0053631A"/>
    <w:rsid w:val="0054053C"/>
    <w:rsid w:val="00540725"/>
    <w:rsid w:val="00543487"/>
    <w:rsid w:val="00544F30"/>
    <w:rsid w:val="00554A3A"/>
    <w:rsid w:val="00555D93"/>
    <w:rsid w:val="005600F7"/>
    <w:rsid w:val="00560799"/>
    <w:rsid w:val="005619C3"/>
    <w:rsid w:val="00561BD3"/>
    <w:rsid w:val="00562E5B"/>
    <w:rsid w:val="00563326"/>
    <w:rsid w:val="00565BEA"/>
    <w:rsid w:val="00566E5A"/>
    <w:rsid w:val="00571618"/>
    <w:rsid w:val="005717E3"/>
    <w:rsid w:val="005718E1"/>
    <w:rsid w:val="00571F6A"/>
    <w:rsid w:val="00572A92"/>
    <w:rsid w:val="005748A0"/>
    <w:rsid w:val="005755BD"/>
    <w:rsid w:val="00575A37"/>
    <w:rsid w:val="00580184"/>
    <w:rsid w:val="00580836"/>
    <w:rsid w:val="00580E4D"/>
    <w:rsid w:val="00581411"/>
    <w:rsid w:val="00581870"/>
    <w:rsid w:val="00584CD2"/>
    <w:rsid w:val="00585826"/>
    <w:rsid w:val="00590FAE"/>
    <w:rsid w:val="00594263"/>
    <w:rsid w:val="00595F38"/>
    <w:rsid w:val="00596587"/>
    <w:rsid w:val="005A00D6"/>
    <w:rsid w:val="005A0C08"/>
    <w:rsid w:val="005A23F8"/>
    <w:rsid w:val="005A5D1E"/>
    <w:rsid w:val="005B0234"/>
    <w:rsid w:val="005B0CC7"/>
    <w:rsid w:val="005B109F"/>
    <w:rsid w:val="005B1ABF"/>
    <w:rsid w:val="005B2B9D"/>
    <w:rsid w:val="005B7A72"/>
    <w:rsid w:val="005C24D4"/>
    <w:rsid w:val="005C4FC2"/>
    <w:rsid w:val="005C5B3D"/>
    <w:rsid w:val="005C7B77"/>
    <w:rsid w:val="005D05DF"/>
    <w:rsid w:val="005D1219"/>
    <w:rsid w:val="005D307F"/>
    <w:rsid w:val="005D3961"/>
    <w:rsid w:val="005D4E27"/>
    <w:rsid w:val="005D57BC"/>
    <w:rsid w:val="005D6402"/>
    <w:rsid w:val="005E4E34"/>
    <w:rsid w:val="005E52BB"/>
    <w:rsid w:val="005E79B6"/>
    <w:rsid w:val="005F079B"/>
    <w:rsid w:val="005F0A49"/>
    <w:rsid w:val="005F1155"/>
    <w:rsid w:val="005F1212"/>
    <w:rsid w:val="005F3031"/>
    <w:rsid w:val="005F34AE"/>
    <w:rsid w:val="005F64B7"/>
    <w:rsid w:val="0060137C"/>
    <w:rsid w:val="00603E09"/>
    <w:rsid w:val="00605476"/>
    <w:rsid w:val="00605FAA"/>
    <w:rsid w:val="00607E00"/>
    <w:rsid w:val="00610E0D"/>
    <w:rsid w:val="0061169B"/>
    <w:rsid w:val="00611F9B"/>
    <w:rsid w:val="0061243C"/>
    <w:rsid w:val="00614080"/>
    <w:rsid w:val="00615DD5"/>
    <w:rsid w:val="00616D1E"/>
    <w:rsid w:val="00616D3E"/>
    <w:rsid w:val="0062012D"/>
    <w:rsid w:val="00621F4D"/>
    <w:rsid w:val="0062248E"/>
    <w:rsid w:val="006227F3"/>
    <w:rsid w:val="00627A97"/>
    <w:rsid w:val="00632799"/>
    <w:rsid w:val="00635A36"/>
    <w:rsid w:val="00636046"/>
    <w:rsid w:val="00641045"/>
    <w:rsid w:val="00642167"/>
    <w:rsid w:val="00642704"/>
    <w:rsid w:val="00642F02"/>
    <w:rsid w:val="00643AE2"/>
    <w:rsid w:val="00646099"/>
    <w:rsid w:val="006479EF"/>
    <w:rsid w:val="00650EDD"/>
    <w:rsid w:val="00651652"/>
    <w:rsid w:val="00653EAA"/>
    <w:rsid w:val="00660078"/>
    <w:rsid w:val="00660BF5"/>
    <w:rsid w:val="006614D2"/>
    <w:rsid w:val="00665BEA"/>
    <w:rsid w:val="006666AF"/>
    <w:rsid w:val="00673664"/>
    <w:rsid w:val="0067409D"/>
    <w:rsid w:val="00676FEF"/>
    <w:rsid w:val="00677310"/>
    <w:rsid w:val="00677766"/>
    <w:rsid w:val="006778F5"/>
    <w:rsid w:val="0068068B"/>
    <w:rsid w:val="00680D59"/>
    <w:rsid w:val="00682B35"/>
    <w:rsid w:val="00683E3B"/>
    <w:rsid w:val="00684287"/>
    <w:rsid w:val="006879A9"/>
    <w:rsid w:val="0069094E"/>
    <w:rsid w:val="00691870"/>
    <w:rsid w:val="00691E0A"/>
    <w:rsid w:val="0069494E"/>
    <w:rsid w:val="006A40B1"/>
    <w:rsid w:val="006A44DF"/>
    <w:rsid w:val="006A593A"/>
    <w:rsid w:val="006A734C"/>
    <w:rsid w:val="006B016C"/>
    <w:rsid w:val="006B4B1B"/>
    <w:rsid w:val="006B7349"/>
    <w:rsid w:val="006C041D"/>
    <w:rsid w:val="006C0F17"/>
    <w:rsid w:val="006C156E"/>
    <w:rsid w:val="006C15F3"/>
    <w:rsid w:val="006C3327"/>
    <w:rsid w:val="006C382C"/>
    <w:rsid w:val="006C4117"/>
    <w:rsid w:val="006C4237"/>
    <w:rsid w:val="006C4A3A"/>
    <w:rsid w:val="006C5B0E"/>
    <w:rsid w:val="006C6BBA"/>
    <w:rsid w:val="006D372D"/>
    <w:rsid w:val="006D5B35"/>
    <w:rsid w:val="006E41BE"/>
    <w:rsid w:val="006E4536"/>
    <w:rsid w:val="006E79B4"/>
    <w:rsid w:val="006F054E"/>
    <w:rsid w:val="006F5FE0"/>
    <w:rsid w:val="006F7082"/>
    <w:rsid w:val="00700B0E"/>
    <w:rsid w:val="007032AD"/>
    <w:rsid w:val="007039A8"/>
    <w:rsid w:val="00703F32"/>
    <w:rsid w:val="00704DAC"/>
    <w:rsid w:val="00710CF2"/>
    <w:rsid w:val="007116B5"/>
    <w:rsid w:val="00711744"/>
    <w:rsid w:val="00715A11"/>
    <w:rsid w:val="007210B2"/>
    <w:rsid w:val="007215EF"/>
    <w:rsid w:val="00721C76"/>
    <w:rsid w:val="00721F19"/>
    <w:rsid w:val="0072339D"/>
    <w:rsid w:val="007277C0"/>
    <w:rsid w:val="00727FDB"/>
    <w:rsid w:val="00734440"/>
    <w:rsid w:val="00734F7B"/>
    <w:rsid w:val="00735316"/>
    <w:rsid w:val="00735490"/>
    <w:rsid w:val="007378F5"/>
    <w:rsid w:val="00741223"/>
    <w:rsid w:val="00743ECB"/>
    <w:rsid w:val="007449CF"/>
    <w:rsid w:val="007472C7"/>
    <w:rsid w:val="00747485"/>
    <w:rsid w:val="0075329F"/>
    <w:rsid w:val="0075597F"/>
    <w:rsid w:val="00756C5F"/>
    <w:rsid w:val="007623A1"/>
    <w:rsid w:val="00764F06"/>
    <w:rsid w:val="0076708C"/>
    <w:rsid w:val="00773597"/>
    <w:rsid w:val="00774B7F"/>
    <w:rsid w:val="00777A3A"/>
    <w:rsid w:val="007804DF"/>
    <w:rsid w:val="00780AA7"/>
    <w:rsid w:val="00780B2C"/>
    <w:rsid w:val="00783BD0"/>
    <w:rsid w:val="00785A21"/>
    <w:rsid w:val="00785DCC"/>
    <w:rsid w:val="00786753"/>
    <w:rsid w:val="00792D52"/>
    <w:rsid w:val="00793732"/>
    <w:rsid w:val="00795B36"/>
    <w:rsid w:val="00796BBB"/>
    <w:rsid w:val="0079777C"/>
    <w:rsid w:val="00797AE9"/>
    <w:rsid w:val="007A1D9C"/>
    <w:rsid w:val="007A22D2"/>
    <w:rsid w:val="007A35BB"/>
    <w:rsid w:val="007A3FEE"/>
    <w:rsid w:val="007A420F"/>
    <w:rsid w:val="007A48A1"/>
    <w:rsid w:val="007A6D9A"/>
    <w:rsid w:val="007A6F7C"/>
    <w:rsid w:val="007B01AC"/>
    <w:rsid w:val="007B1D24"/>
    <w:rsid w:val="007B3D2F"/>
    <w:rsid w:val="007B45D1"/>
    <w:rsid w:val="007B527A"/>
    <w:rsid w:val="007B55D3"/>
    <w:rsid w:val="007B6923"/>
    <w:rsid w:val="007B6A78"/>
    <w:rsid w:val="007C0548"/>
    <w:rsid w:val="007C57A0"/>
    <w:rsid w:val="007C7C24"/>
    <w:rsid w:val="007C7FEF"/>
    <w:rsid w:val="007D07EB"/>
    <w:rsid w:val="007D300F"/>
    <w:rsid w:val="007D56F9"/>
    <w:rsid w:val="007D5DC0"/>
    <w:rsid w:val="007D671D"/>
    <w:rsid w:val="007D7CA9"/>
    <w:rsid w:val="007E0CE3"/>
    <w:rsid w:val="007E188A"/>
    <w:rsid w:val="007E22F7"/>
    <w:rsid w:val="007E2B92"/>
    <w:rsid w:val="007E3BC7"/>
    <w:rsid w:val="007E45E8"/>
    <w:rsid w:val="007E69D9"/>
    <w:rsid w:val="007F1C7B"/>
    <w:rsid w:val="007F1FCA"/>
    <w:rsid w:val="007F4FB8"/>
    <w:rsid w:val="007F7161"/>
    <w:rsid w:val="00802CA3"/>
    <w:rsid w:val="00803B59"/>
    <w:rsid w:val="00803C8D"/>
    <w:rsid w:val="00804BF8"/>
    <w:rsid w:val="00805B6C"/>
    <w:rsid w:val="00807760"/>
    <w:rsid w:val="00810089"/>
    <w:rsid w:val="00811950"/>
    <w:rsid w:val="0081204A"/>
    <w:rsid w:val="00812250"/>
    <w:rsid w:val="00813610"/>
    <w:rsid w:val="00813CC9"/>
    <w:rsid w:val="00813DB1"/>
    <w:rsid w:val="008147C6"/>
    <w:rsid w:val="00815B68"/>
    <w:rsid w:val="00816230"/>
    <w:rsid w:val="0081790B"/>
    <w:rsid w:val="008205E6"/>
    <w:rsid w:val="00820CFD"/>
    <w:rsid w:val="00827EBF"/>
    <w:rsid w:val="0083120E"/>
    <w:rsid w:val="00831D6A"/>
    <w:rsid w:val="008339C4"/>
    <w:rsid w:val="00835BC1"/>
    <w:rsid w:val="00836CDF"/>
    <w:rsid w:val="0083785B"/>
    <w:rsid w:val="00840E90"/>
    <w:rsid w:val="00841AC6"/>
    <w:rsid w:val="008427C9"/>
    <w:rsid w:val="008438E9"/>
    <w:rsid w:val="00843E1D"/>
    <w:rsid w:val="00850897"/>
    <w:rsid w:val="00850F30"/>
    <w:rsid w:val="008523DD"/>
    <w:rsid w:val="00855105"/>
    <w:rsid w:val="008553F9"/>
    <w:rsid w:val="00856576"/>
    <w:rsid w:val="008578AC"/>
    <w:rsid w:val="00857930"/>
    <w:rsid w:val="0086078F"/>
    <w:rsid w:val="008636F7"/>
    <w:rsid w:val="00865B68"/>
    <w:rsid w:val="00866976"/>
    <w:rsid w:val="00866AF4"/>
    <w:rsid w:val="00871D7D"/>
    <w:rsid w:val="00877FBA"/>
    <w:rsid w:val="0088086D"/>
    <w:rsid w:val="00882592"/>
    <w:rsid w:val="00882648"/>
    <w:rsid w:val="00883843"/>
    <w:rsid w:val="00883DE9"/>
    <w:rsid w:val="008861E2"/>
    <w:rsid w:val="008862E7"/>
    <w:rsid w:val="00887F5C"/>
    <w:rsid w:val="00891546"/>
    <w:rsid w:val="00892F1C"/>
    <w:rsid w:val="00893259"/>
    <w:rsid w:val="008950A8"/>
    <w:rsid w:val="00896F8A"/>
    <w:rsid w:val="008973BF"/>
    <w:rsid w:val="008974A9"/>
    <w:rsid w:val="008A237F"/>
    <w:rsid w:val="008A2AAE"/>
    <w:rsid w:val="008A2B4C"/>
    <w:rsid w:val="008A310D"/>
    <w:rsid w:val="008A37E0"/>
    <w:rsid w:val="008A38B1"/>
    <w:rsid w:val="008A3D76"/>
    <w:rsid w:val="008A58D1"/>
    <w:rsid w:val="008B53E4"/>
    <w:rsid w:val="008B5B1C"/>
    <w:rsid w:val="008B6A08"/>
    <w:rsid w:val="008B6BAD"/>
    <w:rsid w:val="008B6DF7"/>
    <w:rsid w:val="008C3AB7"/>
    <w:rsid w:val="008C6FDB"/>
    <w:rsid w:val="008C7522"/>
    <w:rsid w:val="008E0163"/>
    <w:rsid w:val="008E0718"/>
    <w:rsid w:val="008E119B"/>
    <w:rsid w:val="008E1367"/>
    <w:rsid w:val="008E145D"/>
    <w:rsid w:val="008E2662"/>
    <w:rsid w:val="008E5134"/>
    <w:rsid w:val="008E6403"/>
    <w:rsid w:val="008F0CD4"/>
    <w:rsid w:val="008F0FC0"/>
    <w:rsid w:val="008F2529"/>
    <w:rsid w:val="008F2B5A"/>
    <w:rsid w:val="008F48A2"/>
    <w:rsid w:val="008F6EC4"/>
    <w:rsid w:val="009055E0"/>
    <w:rsid w:val="009057A6"/>
    <w:rsid w:val="00905F1F"/>
    <w:rsid w:val="00906FB3"/>
    <w:rsid w:val="00907249"/>
    <w:rsid w:val="00907C4E"/>
    <w:rsid w:val="0091494E"/>
    <w:rsid w:val="00915EB6"/>
    <w:rsid w:val="00917165"/>
    <w:rsid w:val="00917BAB"/>
    <w:rsid w:val="00920526"/>
    <w:rsid w:val="0092086D"/>
    <w:rsid w:val="00920A8A"/>
    <w:rsid w:val="00922E44"/>
    <w:rsid w:val="00923ACB"/>
    <w:rsid w:val="00923E91"/>
    <w:rsid w:val="00926A87"/>
    <w:rsid w:val="00927911"/>
    <w:rsid w:val="00930E62"/>
    <w:rsid w:val="00930F9D"/>
    <w:rsid w:val="0093237A"/>
    <w:rsid w:val="00936395"/>
    <w:rsid w:val="009363EA"/>
    <w:rsid w:val="00937896"/>
    <w:rsid w:val="00937A69"/>
    <w:rsid w:val="00937F28"/>
    <w:rsid w:val="00942B32"/>
    <w:rsid w:val="009446E7"/>
    <w:rsid w:val="00944C97"/>
    <w:rsid w:val="0094640A"/>
    <w:rsid w:val="00951780"/>
    <w:rsid w:val="0095446E"/>
    <w:rsid w:val="009555DA"/>
    <w:rsid w:val="0095619E"/>
    <w:rsid w:val="00962005"/>
    <w:rsid w:val="00962047"/>
    <w:rsid w:val="00962820"/>
    <w:rsid w:val="00966F0A"/>
    <w:rsid w:val="00966F3B"/>
    <w:rsid w:val="00967245"/>
    <w:rsid w:val="009674D3"/>
    <w:rsid w:val="00972384"/>
    <w:rsid w:val="009764F8"/>
    <w:rsid w:val="00977000"/>
    <w:rsid w:val="0098127C"/>
    <w:rsid w:val="0098286C"/>
    <w:rsid w:val="009830BB"/>
    <w:rsid w:val="00983B79"/>
    <w:rsid w:val="00985906"/>
    <w:rsid w:val="00990063"/>
    <w:rsid w:val="00990DD9"/>
    <w:rsid w:val="00992D49"/>
    <w:rsid w:val="00993CFB"/>
    <w:rsid w:val="00994780"/>
    <w:rsid w:val="00996ED8"/>
    <w:rsid w:val="00997C3D"/>
    <w:rsid w:val="00997D1D"/>
    <w:rsid w:val="009A202A"/>
    <w:rsid w:val="009A383D"/>
    <w:rsid w:val="009A522A"/>
    <w:rsid w:val="009A6700"/>
    <w:rsid w:val="009A7272"/>
    <w:rsid w:val="009B1B23"/>
    <w:rsid w:val="009B1F6A"/>
    <w:rsid w:val="009B4131"/>
    <w:rsid w:val="009B7F44"/>
    <w:rsid w:val="009C0F3C"/>
    <w:rsid w:val="009C2F07"/>
    <w:rsid w:val="009C3D1E"/>
    <w:rsid w:val="009C7E54"/>
    <w:rsid w:val="009D003C"/>
    <w:rsid w:val="009D332E"/>
    <w:rsid w:val="009D3B0F"/>
    <w:rsid w:val="009D642A"/>
    <w:rsid w:val="009D7B77"/>
    <w:rsid w:val="009E1A6F"/>
    <w:rsid w:val="009E265D"/>
    <w:rsid w:val="009E2785"/>
    <w:rsid w:val="009E2A1E"/>
    <w:rsid w:val="009E31AC"/>
    <w:rsid w:val="009E36A6"/>
    <w:rsid w:val="009E37A5"/>
    <w:rsid w:val="009E3FE5"/>
    <w:rsid w:val="009F18CA"/>
    <w:rsid w:val="009F2060"/>
    <w:rsid w:val="009F23F3"/>
    <w:rsid w:val="009F2523"/>
    <w:rsid w:val="009F2E94"/>
    <w:rsid w:val="009F3814"/>
    <w:rsid w:val="009F7C54"/>
    <w:rsid w:val="00A00296"/>
    <w:rsid w:val="00A01560"/>
    <w:rsid w:val="00A01CE7"/>
    <w:rsid w:val="00A03171"/>
    <w:rsid w:val="00A04741"/>
    <w:rsid w:val="00A050A7"/>
    <w:rsid w:val="00A13310"/>
    <w:rsid w:val="00A142EA"/>
    <w:rsid w:val="00A16ACE"/>
    <w:rsid w:val="00A21064"/>
    <w:rsid w:val="00A2249F"/>
    <w:rsid w:val="00A22A3F"/>
    <w:rsid w:val="00A24C8D"/>
    <w:rsid w:val="00A2717D"/>
    <w:rsid w:val="00A31915"/>
    <w:rsid w:val="00A31F9D"/>
    <w:rsid w:val="00A3432C"/>
    <w:rsid w:val="00A375A3"/>
    <w:rsid w:val="00A37B38"/>
    <w:rsid w:val="00A411CA"/>
    <w:rsid w:val="00A422AC"/>
    <w:rsid w:val="00A425C7"/>
    <w:rsid w:val="00A42853"/>
    <w:rsid w:val="00A441A4"/>
    <w:rsid w:val="00A4624F"/>
    <w:rsid w:val="00A46A91"/>
    <w:rsid w:val="00A476ED"/>
    <w:rsid w:val="00A477D8"/>
    <w:rsid w:val="00A50C29"/>
    <w:rsid w:val="00A524F5"/>
    <w:rsid w:val="00A528E3"/>
    <w:rsid w:val="00A539B5"/>
    <w:rsid w:val="00A53F60"/>
    <w:rsid w:val="00A55984"/>
    <w:rsid w:val="00A559F3"/>
    <w:rsid w:val="00A56228"/>
    <w:rsid w:val="00A57015"/>
    <w:rsid w:val="00A5795C"/>
    <w:rsid w:val="00A6168C"/>
    <w:rsid w:val="00A6200D"/>
    <w:rsid w:val="00A63852"/>
    <w:rsid w:val="00A64474"/>
    <w:rsid w:val="00A71879"/>
    <w:rsid w:val="00A741CE"/>
    <w:rsid w:val="00A7714F"/>
    <w:rsid w:val="00A817E7"/>
    <w:rsid w:val="00A8195A"/>
    <w:rsid w:val="00A90194"/>
    <w:rsid w:val="00A9068A"/>
    <w:rsid w:val="00A91E7C"/>
    <w:rsid w:val="00A92A88"/>
    <w:rsid w:val="00A932C1"/>
    <w:rsid w:val="00A93623"/>
    <w:rsid w:val="00A9542A"/>
    <w:rsid w:val="00AA0A9B"/>
    <w:rsid w:val="00AA1B2E"/>
    <w:rsid w:val="00AA2CDF"/>
    <w:rsid w:val="00AA74AE"/>
    <w:rsid w:val="00AA78F8"/>
    <w:rsid w:val="00AB18C1"/>
    <w:rsid w:val="00AB1BB9"/>
    <w:rsid w:val="00AB2099"/>
    <w:rsid w:val="00AB555A"/>
    <w:rsid w:val="00AB5B4F"/>
    <w:rsid w:val="00AC0C65"/>
    <w:rsid w:val="00AD07D2"/>
    <w:rsid w:val="00AD0F24"/>
    <w:rsid w:val="00AD171E"/>
    <w:rsid w:val="00AD179B"/>
    <w:rsid w:val="00AD1B18"/>
    <w:rsid w:val="00AD3095"/>
    <w:rsid w:val="00AD4991"/>
    <w:rsid w:val="00AD53A8"/>
    <w:rsid w:val="00AD557A"/>
    <w:rsid w:val="00AD5F74"/>
    <w:rsid w:val="00AD67E9"/>
    <w:rsid w:val="00AE10C4"/>
    <w:rsid w:val="00AE1F0E"/>
    <w:rsid w:val="00AE24D3"/>
    <w:rsid w:val="00AE2F26"/>
    <w:rsid w:val="00AE30E1"/>
    <w:rsid w:val="00AE4205"/>
    <w:rsid w:val="00AE696C"/>
    <w:rsid w:val="00AF1443"/>
    <w:rsid w:val="00AF28CB"/>
    <w:rsid w:val="00AF6556"/>
    <w:rsid w:val="00AF768A"/>
    <w:rsid w:val="00AF7AB2"/>
    <w:rsid w:val="00B000AC"/>
    <w:rsid w:val="00B103A1"/>
    <w:rsid w:val="00B10460"/>
    <w:rsid w:val="00B10545"/>
    <w:rsid w:val="00B11BFE"/>
    <w:rsid w:val="00B11DB7"/>
    <w:rsid w:val="00B12B4E"/>
    <w:rsid w:val="00B15B55"/>
    <w:rsid w:val="00B215D6"/>
    <w:rsid w:val="00B22669"/>
    <w:rsid w:val="00B230C6"/>
    <w:rsid w:val="00B244BE"/>
    <w:rsid w:val="00B245EE"/>
    <w:rsid w:val="00B27AC2"/>
    <w:rsid w:val="00B3285D"/>
    <w:rsid w:val="00B33624"/>
    <w:rsid w:val="00B34418"/>
    <w:rsid w:val="00B35E68"/>
    <w:rsid w:val="00B36118"/>
    <w:rsid w:val="00B36B72"/>
    <w:rsid w:val="00B372B3"/>
    <w:rsid w:val="00B37735"/>
    <w:rsid w:val="00B37D7B"/>
    <w:rsid w:val="00B4200E"/>
    <w:rsid w:val="00B45E10"/>
    <w:rsid w:val="00B46660"/>
    <w:rsid w:val="00B504F8"/>
    <w:rsid w:val="00B50F22"/>
    <w:rsid w:val="00B54234"/>
    <w:rsid w:val="00B5473D"/>
    <w:rsid w:val="00B60DFB"/>
    <w:rsid w:val="00B61189"/>
    <w:rsid w:val="00B6355A"/>
    <w:rsid w:val="00B64E36"/>
    <w:rsid w:val="00B6558E"/>
    <w:rsid w:val="00B67D88"/>
    <w:rsid w:val="00B704C9"/>
    <w:rsid w:val="00B71636"/>
    <w:rsid w:val="00B8162A"/>
    <w:rsid w:val="00B81A1C"/>
    <w:rsid w:val="00B84E96"/>
    <w:rsid w:val="00B84F73"/>
    <w:rsid w:val="00B86CC5"/>
    <w:rsid w:val="00B870C9"/>
    <w:rsid w:val="00B87198"/>
    <w:rsid w:val="00B873C2"/>
    <w:rsid w:val="00B90594"/>
    <w:rsid w:val="00B90DD6"/>
    <w:rsid w:val="00B9361F"/>
    <w:rsid w:val="00B93709"/>
    <w:rsid w:val="00B94691"/>
    <w:rsid w:val="00B94DBA"/>
    <w:rsid w:val="00B959D4"/>
    <w:rsid w:val="00B95E6B"/>
    <w:rsid w:val="00B96FBE"/>
    <w:rsid w:val="00B9740D"/>
    <w:rsid w:val="00B977BC"/>
    <w:rsid w:val="00B978C5"/>
    <w:rsid w:val="00BA1F3C"/>
    <w:rsid w:val="00BA47FB"/>
    <w:rsid w:val="00BA57FA"/>
    <w:rsid w:val="00BA6137"/>
    <w:rsid w:val="00BA68CA"/>
    <w:rsid w:val="00BA6F53"/>
    <w:rsid w:val="00BA7DE8"/>
    <w:rsid w:val="00BA7F40"/>
    <w:rsid w:val="00BB193A"/>
    <w:rsid w:val="00BB2E3F"/>
    <w:rsid w:val="00BB6E48"/>
    <w:rsid w:val="00BB72F9"/>
    <w:rsid w:val="00BB78E6"/>
    <w:rsid w:val="00BC04B2"/>
    <w:rsid w:val="00BC2A9F"/>
    <w:rsid w:val="00BC2CF4"/>
    <w:rsid w:val="00BC3657"/>
    <w:rsid w:val="00BC6891"/>
    <w:rsid w:val="00BC6C3B"/>
    <w:rsid w:val="00BC7915"/>
    <w:rsid w:val="00BC79C3"/>
    <w:rsid w:val="00BD02C3"/>
    <w:rsid w:val="00BD11AF"/>
    <w:rsid w:val="00BD1DCE"/>
    <w:rsid w:val="00BD229F"/>
    <w:rsid w:val="00BD232F"/>
    <w:rsid w:val="00BD44DF"/>
    <w:rsid w:val="00BD5A3A"/>
    <w:rsid w:val="00BE15F8"/>
    <w:rsid w:val="00BE3767"/>
    <w:rsid w:val="00BE4F88"/>
    <w:rsid w:val="00BE5C16"/>
    <w:rsid w:val="00BE6C7C"/>
    <w:rsid w:val="00BE7794"/>
    <w:rsid w:val="00BF1849"/>
    <w:rsid w:val="00BF26AA"/>
    <w:rsid w:val="00BF31C0"/>
    <w:rsid w:val="00BF3978"/>
    <w:rsid w:val="00BF41FA"/>
    <w:rsid w:val="00BF5826"/>
    <w:rsid w:val="00BF614A"/>
    <w:rsid w:val="00BF650B"/>
    <w:rsid w:val="00BF6912"/>
    <w:rsid w:val="00C00A82"/>
    <w:rsid w:val="00C00C27"/>
    <w:rsid w:val="00C01362"/>
    <w:rsid w:val="00C014EF"/>
    <w:rsid w:val="00C01F98"/>
    <w:rsid w:val="00C037AF"/>
    <w:rsid w:val="00C063E9"/>
    <w:rsid w:val="00C06EDB"/>
    <w:rsid w:val="00C114D2"/>
    <w:rsid w:val="00C11F9A"/>
    <w:rsid w:val="00C13147"/>
    <w:rsid w:val="00C13CF3"/>
    <w:rsid w:val="00C20597"/>
    <w:rsid w:val="00C33064"/>
    <w:rsid w:val="00C348ED"/>
    <w:rsid w:val="00C3506E"/>
    <w:rsid w:val="00C35657"/>
    <w:rsid w:val="00C36A6A"/>
    <w:rsid w:val="00C36F14"/>
    <w:rsid w:val="00C41243"/>
    <w:rsid w:val="00C42D52"/>
    <w:rsid w:val="00C43C8D"/>
    <w:rsid w:val="00C44727"/>
    <w:rsid w:val="00C449E6"/>
    <w:rsid w:val="00C46A09"/>
    <w:rsid w:val="00C50788"/>
    <w:rsid w:val="00C54AE8"/>
    <w:rsid w:val="00C56F6E"/>
    <w:rsid w:val="00C5770B"/>
    <w:rsid w:val="00C57CD4"/>
    <w:rsid w:val="00C61394"/>
    <w:rsid w:val="00C63312"/>
    <w:rsid w:val="00C64582"/>
    <w:rsid w:val="00C64777"/>
    <w:rsid w:val="00C65347"/>
    <w:rsid w:val="00C6589E"/>
    <w:rsid w:val="00C70538"/>
    <w:rsid w:val="00C71C7F"/>
    <w:rsid w:val="00C75261"/>
    <w:rsid w:val="00C75677"/>
    <w:rsid w:val="00C758F7"/>
    <w:rsid w:val="00C75A36"/>
    <w:rsid w:val="00C75BBE"/>
    <w:rsid w:val="00C77B3F"/>
    <w:rsid w:val="00C77E04"/>
    <w:rsid w:val="00C806EC"/>
    <w:rsid w:val="00C82713"/>
    <w:rsid w:val="00C834F8"/>
    <w:rsid w:val="00C85021"/>
    <w:rsid w:val="00C8521C"/>
    <w:rsid w:val="00C85604"/>
    <w:rsid w:val="00C9081C"/>
    <w:rsid w:val="00C90B08"/>
    <w:rsid w:val="00C91231"/>
    <w:rsid w:val="00C91673"/>
    <w:rsid w:val="00C93503"/>
    <w:rsid w:val="00C93B69"/>
    <w:rsid w:val="00C95376"/>
    <w:rsid w:val="00C966C3"/>
    <w:rsid w:val="00C96BD6"/>
    <w:rsid w:val="00CA0968"/>
    <w:rsid w:val="00CA3F99"/>
    <w:rsid w:val="00CA482A"/>
    <w:rsid w:val="00CA4E81"/>
    <w:rsid w:val="00CA4EF0"/>
    <w:rsid w:val="00CA6161"/>
    <w:rsid w:val="00CB135D"/>
    <w:rsid w:val="00CB2923"/>
    <w:rsid w:val="00CB3C93"/>
    <w:rsid w:val="00CC1BFA"/>
    <w:rsid w:val="00CC27E7"/>
    <w:rsid w:val="00CC356F"/>
    <w:rsid w:val="00CC670A"/>
    <w:rsid w:val="00CD2329"/>
    <w:rsid w:val="00CD2A5B"/>
    <w:rsid w:val="00CD5628"/>
    <w:rsid w:val="00CD569F"/>
    <w:rsid w:val="00CD5E25"/>
    <w:rsid w:val="00CD66FA"/>
    <w:rsid w:val="00CD7F21"/>
    <w:rsid w:val="00CE0EDE"/>
    <w:rsid w:val="00CE15F0"/>
    <w:rsid w:val="00CE16C7"/>
    <w:rsid w:val="00CE2AC3"/>
    <w:rsid w:val="00CE6194"/>
    <w:rsid w:val="00CE67F9"/>
    <w:rsid w:val="00CE6A69"/>
    <w:rsid w:val="00CE736B"/>
    <w:rsid w:val="00CF03AA"/>
    <w:rsid w:val="00CF778E"/>
    <w:rsid w:val="00D00823"/>
    <w:rsid w:val="00D03A6D"/>
    <w:rsid w:val="00D0569D"/>
    <w:rsid w:val="00D10F58"/>
    <w:rsid w:val="00D16EDA"/>
    <w:rsid w:val="00D17D95"/>
    <w:rsid w:val="00D22569"/>
    <w:rsid w:val="00D23A87"/>
    <w:rsid w:val="00D241CF"/>
    <w:rsid w:val="00D2445F"/>
    <w:rsid w:val="00D271A7"/>
    <w:rsid w:val="00D33D5A"/>
    <w:rsid w:val="00D34CF8"/>
    <w:rsid w:val="00D3518A"/>
    <w:rsid w:val="00D36DB9"/>
    <w:rsid w:val="00D3740E"/>
    <w:rsid w:val="00D40FBD"/>
    <w:rsid w:val="00D46440"/>
    <w:rsid w:val="00D5168C"/>
    <w:rsid w:val="00D516AF"/>
    <w:rsid w:val="00D52ABF"/>
    <w:rsid w:val="00D533CF"/>
    <w:rsid w:val="00D53DC5"/>
    <w:rsid w:val="00D55AE7"/>
    <w:rsid w:val="00D573E4"/>
    <w:rsid w:val="00D611DA"/>
    <w:rsid w:val="00D62CBF"/>
    <w:rsid w:val="00D62E32"/>
    <w:rsid w:val="00D64261"/>
    <w:rsid w:val="00D66FC1"/>
    <w:rsid w:val="00D67506"/>
    <w:rsid w:val="00D70248"/>
    <w:rsid w:val="00D7124A"/>
    <w:rsid w:val="00D724B6"/>
    <w:rsid w:val="00D7535F"/>
    <w:rsid w:val="00D7626F"/>
    <w:rsid w:val="00D82E61"/>
    <w:rsid w:val="00D83FE9"/>
    <w:rsid w:val="00D90F88"/>
    <w:rsid w:val="00D91FFA"/>
    <w:rsid w:val="00D9556C"/>
    <w:rsid w:val="00D96C43"/>
    <w:rsid w:val="00D97DCB"/>
    <w:rsid w:val="00DA02AE"/>
    <w:rsid w:val="00DA13C5"/>
    <w:rsid w:val="00DA48FF"/>
    <w:rsid w:val="00DA6EE3"/>
    <w:rsid w:val="00DB01A9"/>
    <w:rsid w:val="00DB0A41"/>
    <w:rsid w:val="00DB228D"/>
    <w:rsid w:val="00DB39D0"/>
    <w:rsid w:val="00DB47C7"/>
    <w:rsid w:val="00DB4CF7"/>
    <w:rsid w:val="00DB512D"/>
    <w:rsid w:val="00DB711D"/>
    <w:rsid w:val="00DB7C77"/>
    <w:rsid w:val="00DC3E97"/>
    <w:rsid w:val="00DC493B"/>
    <w:rsid w:val="00DC5273"/>
    <w:rsid w:val="00DC54BA"/>
    <w:rsid w:val="00DC7EC9"/>
    <w:rsid w:val="00DD2C05"/>
    <w:rsid w:val="00DD5A19"/>
    <w:rsid w:val="00DD5D22"/>
    <w:rsid w:val="00DD7965"/>
    <w:rsid w:val="00DE0C5C"/>
    <w:rsid w:val="00DE2D0F"/>
    <w:rsid w:val="00DE384C"/>
    <w:rsid w:val="00DE4120"/>
    <w:rsid w:val="00DE4A68"/>
    <w:rsid w:val="00DE5711"/>
    <w:rsid w:val="00DE6F4C"/>
    <w:rsid w:val="00DF06EA"/>
    <w:rsid w:val="00DF0B03"/>
    <w:rsid w:val="00DF3ED7"/>
    <w:rsid w:val="00DF4FA8"/>
    <w:rsid w:val="00DF530D"/>
    <w:rsid w:val="00DF5978"/>
    <w:rsid w:val="00DF7FD4"/>
    <w:rsid w:val="00E0112F"/>
    <w:rsid w:val="00E017F4"/>
    <w:rsid w:val="00E0279F"/>
    <w:rsid w:val="00E0388D"/>
    <w:rsid w:val="00E04056"/>
    <w:rsid w:val="00E06B15"/>
    <w:rsid w:val="00E0738C"/>
    <w:rsid w:val="00E078BA"/>
    <w:rsid w:val="00E11E7A"/>
    <w:rsid w:val="00E1340D"/>
    <w:rsid w:val="00E13EA5"/>
    <w:rsid w:val="00E141DD"/>
    <w:rsid w:val="00E14B99"/>
    <w:rsid w:val="00E14F1C"/>
    <w:rsid w:val="00E16AEB"/>
    <w:rsid w:val="00E17105"/>
    <w:rsid w:val="00E21A86"/>
    <w:rsid w:val="00E21F1C"/>
    <w:rsid w:val="00E2255A"/>
    <w:rsid w:val="00E2391F"/>
    <w:rsid w:val="00E255B2"/>
    <w:rsid w:val="00E25E64"/>
    <w:rsid w:val="00E27E82"/>
    <w:rsid w:val="00E31890"/>
    <w:rsid w:val="00E3197D"/>
    <w:rsid w:val="00E338AF"/>
    <w:rsid w:val="00E339BC"/>
    <w:rsid w:val="00E37970"/>
    <w:rsid w:val="00E40618"/>
    <w:rsid w:val="00E40D5D"/>
    <w:rsid w:val="00E42A87"/>
    <w:rsid w:val="00E436C5"/>
    <w:rsid w:val="00E437F6"/>
    <w:rsid w:val="00E43BAA"/>
    <w:rsid w:val="00E45229"/>
    <w:rsid w:val="00E458CD"/>
    <w:rsid w:val="00E45BDA"/>
    <w:rsid w:val="00E47F9F"/>
    <w:rsid w:val="00E51188"/>
    <w:rsid w:val="00E56FA8"/>
    <w:rsid w:val="00E61C52"/>
    <w:rsid w:val="00E66BA7"/>
    <w:rsid w:val="00E710F8"/>
    <w:rsid w:val="00E727BB"/>
    <w:rsid w:val="00E72FBE"/>
    <w:rsid w:val="00E75751"/>
    <w:rsid w:val="00E7754D"/>
    <w:rsid w:val="00E77A05"/>
    <w:rsid w:val="00E77BF1"/>
    <w:rsid w:val="00E81706"/>
    <w:rsid w:val="00E82A0A"/>
    <w:rsid w:val="00E84C37"/>
    <w:rsid w:val="00E84F0F"/>
    <w:rsid w:val="00E8649F"/>
    <w:rsid w:val="00E87EFD"/>
    <w:rsid w:val="00E90D2D"/>
    <w:rsid w:val="00E92197"/>
    <w:rsid w:val="00E92850"/>
    <w:rsid w:val="00E93529"/>
    <w:rsid w:val="00E93EA5"/>
    <w:rsid w:val="00EB0374"/>
    <w:rsid w:val="00EB19EB"/>
    <w:rsid w:val="00EB2E56"/>
    <w:rsid w:val="00EB5F1B"/>
    <w:rsid w:val="00EB6ED2"/>
    <w:rsid w:val="00EB6F79"/>
    <w:rsid w:val="00EC41CB"/>
    <w:rsid w:val="00EC4B52"/>
    <w:rsid w:val="00EC4DEF"/>
    <w:rsid w:val="00EC583D"/>
    <w:rsid w:val="00ED386E"/>
    <w:rsid w:val="00ED4518"/>
    <w:rsid w:val="00ED7E45"/>
    <w:rsid w:val="00EE0C51"/>
    <w:rsid w:val="00EE4484"/>
    <w:rsid w:val="00EE794D"/>
    <w:rsid w:val="00EF40CE"/>
    <w:rsid w:val="00EF5918"/>
    <w:rsid w:val="00EF672F"/>
    <w:rsid w:val="00EF7B0B"/>
    <w:rsid w:val="00F022C6"/>
    <w:rsid w:val="00F0253A"/>
    <w:rsid w:val="00F11FBA"/>
    <w:rsid w:val="00F149D3"/>
    <w:rsid w:val="00F14E8F"/>
    <w:rsid w:val="00F15D78"/>
    <w:rsid w:val="00F2012B"/>
    <w:rsid w:val="00F20434"/>
    <w:rsid w:val="00F22BF9"/>
    <w:rsid w:val="00F22E1D"/>
    <w:rsid w:val="00F23F30"/>
    <w:rsid w:val="00F253E2"/>
    <w:rsid w:val="00F34D6B"/>
    <w:rsid w:val="00F3684B"/>
    <w:rsid w:val="00F44CFC"/>
    <w:rsid w:val="00F45671"/>
    <w:rsid w:val="00F47CAB"/>
    <w:rsid w:val="00F510FA"/>
    <w:rsid w:val="00F5197E"/>
    <w:rsid w:val="00F51FB8"/>
    <w:rsid w:val="00F579DF"/>
    <w:rsid w:val="00F6060C"/>
    <w:rsid w:val="00F61AD1"/>
    <w:rsid w:val="00F63B18"/>
    <w:rsid w:val="00F652A2"/>
    <w:rsid w:val="00F65FFC"/>
    <w:rsid w:val="00F66268"/>
    <w:rsid w:val="00F662FA"/>
    <w:rsid w:val="00F667CB"/>
    <w:rsid w:val="00F671C4"/>
    <w:rsid w:val="00F722A0"/>
    <w:rsid w:val="00F7557E"/>
    <w:rsid w:val="00F755E9"/>
    <w:rsid w:val="00F801A3"/>
    <w:rsid w:val="00F806B1"/>
    <w:rsid w:val="00F8204F"/>
    <w:rsid w:val="00F82B16"/>
    <w:rsid w:val="00F8333A"/>
    <w:rsid w:val="00F83D36"/>
    <w:rsid w:val="00F849AD"/>
    <w:rsid w:val="00F8517C"/>
    <w:rsid w:val="00F90E50"/>
    <w:rsid w:val="00F91CB8"/>
    <w:rsid w:val="00F922AA"/>
    <w:rsid w:val="00F95CA1"/>
    <w:rsid w:val="00F975AE"/>
    <w:rsid w:val="00FA0F4A"/>
    <w:rsid w:val="00FA1C24"/>
    <w:rsid w:val="00FA2E02"/>
    <w:rsid w:val="00FA597D"/>
    <w:rsid w:val="00FA6876"/>
    <w:rsid w:val="00FA6961"/>
    <w:rsid w:val="00FB306B"/>
    <w:rsid w:val="00FB42E4"/>
    <w:rsid w:val="00FB46C8"/>
    <w:rsid w:val="00FB4877"/>
    <w:rsid w:val="00FB50FA"/>
    <w:rsid w:val="00FB7498"/>
    <w:rsid w:val="00FC2B20"/>
    <w:rsid w:val="00FC369F"/>
    <w:rsid w:val="00FC3D75"/>
    <w:rsid w:val="00FC7EFE"/>
    <w:rsid w:val="00FD24E8"/>
    <w:rsid w:val="00FD384C"/>
    <w:rsid w:val="00FD781C"/>
    <w:rsid w:val="00FE08F6"/>
    <w:rsid w:val="00FE0C5C"/>
    <w:rsid w:val="00FE26F6"/>
    <w:rsid w:val="00FE3038"/>
    <w:rsid w:val="00FE48BE"/>
    <w:rsid w:val="00FE513A"/>
    <w:rsid w:val="00FE6B0D"/>
    <w:rsid w:val="00FE7AEF"/>
    <w:rsid w:val="00FF0564"/>
    <w:rsid w:val="00FF12B0"/>
    <w:rsid w:val="00FF1DE6"/>
    <w:rsid w:val="00FF3150"/>
    <w:rsid w:val="00FF33F8"/>
    <w:rsid w:val="00FF66FF"/>
    <w:rsid w:val="021BCE1B"/>
    <w:rsid w:val="05B4C449"/>
    <w:rsid w:val="065C5D1F"/>
    <w:rsid w:val="0C44D370"/>
    <w:rsid w:val="10677FC0"/>
    <w:rsid w:val="13029D05"/>
    <w:rsid w:val="1A965473"/>
    <w:rsid w:val="2E772EE9"/>
    <w:rsid w:val="3C35E74D"/>
    <w:rsid w:val="4F943C99"/>
    <w:rsid w:val="7711EFA2"/>
    <w:rsid w:val="790127EA"/>
    <w:rsid w:val="7F67A15A"/>
  </w:rsids>
  <m:mathPr>
    <m:mathFont m:val="Cambria Math"/>
    <m:brkBin m:val="before"/>
    <m:brkBinSub m:val="--"/>
    <m:smallFrac m:val="0"/>
    <m:dispDef/>
    <m:lMargin m:val="0"/>
    <m:rMargin m:val="0"/>
    <m:defJc m:val="centerGroup"/>
    <m:wrapIndent m:val="1440"/>
    <m:intLim m:val="subSup"/>
    <m:naryLim m:val="undOvr"/>
  </m:mathPr>
  <w:themeFontLang w:val="en-AU" w:eastAsia="zh-CN"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o:shapelayout v:ext="edit">
      <o:idmap v:ext="edit" data="2"/>
    </o:shapelayout>
  </w:shapeDefaults>
  <w:decimalSymbol w:val="."/>
  <w:listSeparator w:val=","/>
  <w14:docId w14:val="3EE02A7E"/>
  <w15:docId w15:val="{2F78EFE7-FC55-4AC5-B10D-3A35EFEB7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61D04"/>
    <w:rPr>
      <w:rFonts w:ascii="Arial" w:hAnsi="Arial"/>
      <w:lang w:eastAsia="en-US"/>
    </w:rPr>
  </w:style>
  <w:style w:type="paragraph" w:styleId="Heading1">
    <w:name w:val="heading 1"/>
    <w:next w:val="Normal"/>
    <w:autoRedefine/>
    <w:qFormat/>
    <w:rsid w:val="00BF31C0"/>
    <w:pPr>
      <w:pageBreakBefore/>
      <w:widowControl w:val="0"/>
      <w:jc w:val="center"/>
      <w:outlineLvl w:val="0"/>
    </w:pPr>
    <w:rPr>
      <w:rFonts w:ascii="Arial" w:hAnsi="Arial"/>
      <w:b/>
      <w:caps/>
      <w:snapToGrid w:val="0"/>
      <w:sz w:val="32"/>
      <w:lang w:eastAsia="en-US"/>
    </w:rPr>
  </w:style>
  <w:style w:type="paragraph" w:styleId="Heading2">
    <w:name w:val="heading 2"/>
    <w:next w:val="Normal"/>
    <w:link w:val="Heading2Char"/>
    <w:qFormat/>
    <w:pPr>
      <w:keepNext/>
      <w:widowControl w:val="0"/>
      <w:outlineLvl w:val="1"/>
    </w:pPr>
    <w:rPr>
      <w:rFonts w:ascii="Arial" w:hAnsi="Arial"/>
      <w:b/>
      <w:snapToGrid w:val="0"/>
      <w:sz w:val="28"/>
      <w:lang w:eastAsia="en-US"/>
    </w:rPr>
  </w:style>
  <w:style w:type="paragraph" w:styleId="Heading3">
    <w:name w:val="heading 3"/>
    <w:basedOn w:val="Normal"/>
    <w:next w:val="Normal"/>
    <w:qFormat/>
    <w:pPr>
      <w:keepNext/>
      <w:widowControl w:val="0"/>
      <w:spacing w:after="240"/>
      <w:outlineLvl w:val="2"/>
    </w:pPr>
    <w:rPr>
      <w:b/>
      <w:snapToGrid w:val="0"/>
    </w:rPr>
  </w:style>
  <w:style w:type="paragraph" w:styleId="Heading4">
    <w:name w:val="heading 4"/>
    <w:basedOn w:val="Normal"/>
    <w:next w:val="Normal"/>
    <w:qFormat/>
    <w:pPr>
      <w:keepNext/>
      <w:widowControl w:val="0"/>
      <w:pBdr>
        <w:top w:val="single" w:sz="18" w:space="1" w:color="auto" w:shadow="1"/>
        <w:left w:val="single" w:sz="18" w:space="4" w:color="auto" w:shadow="1"/>
        <w:bottom w:val="single" w:sz="18" w:space="1" w:color="auto" w:shadow="1"/>
        <w:right w:val="single" w:sz="18" w:space="4" w:color="auto" w:shadow="1"/>
      </w:pBdr>
      <w:jc w:val="center"/>
      <w:outlineLvl w:val="3"/>
    </w:pPr>
    <w:rPr>
      <w:b/>
      <w:snapToGrid w:val="0"/>
      <w:sz w:val="28"/>
    </w:rPr>
  </w:style>
  <w:style w:type="paragraph" w:styleId="Heading5">
    <w:name w:val="heading 5"/>
    <w:basedOn w:val="Normal"/>
    <w:next w:val="Normal"/>
    <w:autoRedefine/>
    <w:qFormat/>
    <w:pPr>
      <w:keepNext/>
      <w:widowControl w:val="0"/>
      <w:jc w:val="center"/>
      <w:outlineLvl w:val="4"/>
    </w:pPr>
    <w:rPr>
      <w:rFonts w:ascii="Helvetica" w:hAnsi="Helvetica"/>
      <w:b/>
      <w:snapToGrid w:val="0"/>
      <w:sz w:val="30"/>
    </w:rPr>
  </w:style>
  <w:style w:type="paragraph" w:styleId="Heading6">
    <w:name w:val="heading 6"/>
    <w:basedOn w:val="Normal"/>
    <w:next w:val="Normal"/>
    <w:qFormat/>
    <w:pPr>
      <w:keepNext/>
      <w:widowControl w:val="0"/>
      <w:ind w:right="-716"/>
      <w:jc w:val="both"/>
      <w:outlineLvl w:val="5"/>
    </w:pPr>
    <w:rPr>
      <w:b/>
      <w:snapToGrid w:val="0"/>
    </w:rPr>
  </w:style>
  <w:style w:type="paragraph" w:styleId="Heading7">
    <w:name w:val="heading 7"/>
    <w:basedOn w:val="Normal"/>
    <w:next w:val="Normal"/>
    <w:qFormat/>
    <w:pPr>
      <w:keepNext/>
      <w:widowControl w:val="0"/>
      <w:pBdr>
        <w:top w:val="single" w:sz="18" w:space="1" w:color="auto" w:shadow="1"/>
        <w:left w:val="single" w:sz="18" w:space="4" w:color="auto" w:shadow="1"/>
        <w:bottom w:val="single" w:sz="18" w:space="1" w:color="auto" w:shadow="1"/>
        <w:right w:val="single" w:sz="18" w:space="4" w:color="auto" w:shadow="1"/>
      </w:pBdr>
      <w:ind w:right="-574"/>
      <w:jc w:val="center"/>
      <w:outlineLvl w:val="6"/>
    </w:pPr>
    <w:rPr>
      <w:b/>
      <w:snapToGrid w:val="0"/>
    </w:rPr>
  </w:style>
  <w:style w:type="paragraph" w:styleId="Heading8">
    <w:name w:val="heading 8"/>
    <w:basedOn w:val="Normal"/>
    <w:next w:val="Normal"/>
    <w:qFormat/>
    <w:pPr>
      <w:keepNext/>
      <w:widowControl w:val="0"/>
      <w:ind w:right="-574"/>
      <w:jc w:val="both"/>
      <w:outlineLvl w:val="7"/>
    </w:pPr>
    <w:rPr>
      <w:b/>
      <w:snapToGrid w:val="0"/>
    </w:rPr>
  </w:style>
  <w:style w:type="paragraph" w:styleId="Heading9">
    <w:name w:val="heading 9"/>
    <w:basedOn w:val="Normal"/>
    <w:next w:val="Normal"/>
    <w:qFormat/>
    <w:pPr>
      <w:keepNext/>
      <w:widowControl w:val="0"/>
      <w:ind w:right="-574"/>
      <w:jc w:val="both"/>
      <w:outlineLvl w:val="8"/>
    </w:pPr>
    <w:rPr>
      <w:b/>
      <w:i/>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val="0"/>
      <w:jc w:val="center"/>
    </w:pPr>
    <w:rPr>
      <w:b/>
      <w:snapToGrid w:val="0"/>
      <w:sz w:val="48"/>
    </w:rPr>
  </w:style>
  <w:style w:type="paragraph" w:styleId="BodyTextIndent">
    <w:name w:val="Body Text Indent"/>
    <w:basedOn w:val="Normal"/>
    <w:pPr>
      <w:widowControl w:val="0"/>
      <w:ind w:left="720"/>
    </w:pPr>
    <w:rPr>
      <w:snapToGrid w:val="0"/>
    </w:rPr>
  </w:style>
  <w:style w:type="paragraph" w:styleId="BodyText2">
    <w:name w:val="Body Text 2"/>
    <w:basedOn w:val="Normal"/>
    <w:pPr>
      <w:widowControl w:val="0"/>
    </w:pPr>
    <w:rPr>
      <w:snapToGrid w:val="0"/>
    </w:rPr>
  </w:style>
  <w:style w:type="paragraph" w:styleId="BodyText3">
    <w:name w:val="Body Text 3"/>
    <w:basedOn w:val="Normal"/>
    <w:pPr>
      <w:widowControl w:val="0"/>
    </w:pPr>
    <w:rPr>
      <w:b/>
      <w:snapToGrid w:val="0"/>
    </w:rPr>
  </w:style>
  <w:style w:type="paragraph" w:styleId="BodyTextIndent2">
    <w:name w:val="Body Text Indent 2"/>
    <w:basedOn w:val="Normal"/>
    <w:pPr>
      <w:widowControl w:val="0"/>
      <w:ind w:left="1440" w:hanging="720"/>
    </w:pPr>
    <w:rPr>
      <w:snapToGrid w:val="0"/>
    </w:rPr>
  </w:style>
  <w:style w:type="paragraph" w:styleId="BlockText">
    <w:name w:val="Block Text"/>
    <w:basedOn w:val="Normal"/>
    <w:pPr>
      <w:widowControl w:val="0"/>
      <w:ind w:left="1429" w:right="-745" w:hanging="1429"/>
      <w:jc w:val="both"/>
    </w:pPr>
    <w:rPr>
      <w:snapToGrid w:val="0"/>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Indent3">
    <w:name w:val="Body Text Indent 3"/>
    <w:basedOn w:val="Normal"/>
    <w:pPr>
      <w:widowControl w:val="0"/>
      <w:tabs>
        <w:tab w:val="left" w:pos="709"/>
        <w:tab w:val="left" w:pos="1560"/>
      </w:tabs>
      <w:ind w:right="-745" w:firstLine="735"/>
      <w:jc w:val="both"/>
    </w:pPr>
    <w:rPr>
      <w:snapToGrid w:val="0"/>
    </w:r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TOC1">
    <w:name w:val="toc 1"/>
    <w:basedOn w:val="Normal"/>
    <w:next w:val="Normal"/>
    <w:autoRedefine/>
    <w:uiPriority w:val="39"/>
    <w:rsid w:val="00DD2C05"/>
    <w:pPr>
      <w:spacing w:before="120" w:after="120"/>
    </w:pPr>
    <w:rPr>
      <w:b/>
      <w:bCs/>
      <w:caps/>
    </w:rPr>
  </w:style>
  <w:style w:type="paragraph" w:customStyle="1" w:styleId="glossary">
    <w:name w:val="glossary"/>
    <w:basedOn w:val="Normal"/>
    <w:pPr>
      <w:widowControl w:val="0"/>
      <w:ind w:right="-716"/>
      <w:jc w:val="both"/>
    </w:pPr>
    <w:rPr>
      <w:i/>
      <w:snapToGrid w:val="0"/>
    </w:rPr>
  </w:style>
  <w:style w:type="paragraph" w:styleId="TOC2">
    <w:name w:val="toc 2"/>
    <w:basedOn w:val="Normal"/>
    <w:next w:val="Normal"/>
    <w:autoRedefine/>
    <w:uiPriority w:val="39"/>
    <w:rsid w:val="000C77A0"/>
    <w:pPr>
      <w:tabs>
        <w:tab w:val="left" w:pos="960"/>
        <w:tab w:val="right" w:leader="dot" w:pos="9017"/>
      </w:tabs>
      <w:ind w:left="240"/>
    </w:pPr>
    <w:rPr>
      <w:smallCaps/>
    </w:rPr>
  </w:style>
  <w:style w:type="paragraph" w:styleId="TOC3">
    <w:name w:val="toc 3"/>
    <w:basedOn w:val="Normal"/>
    <w:next w:val="Normal"/>
    <w:autoRedefine/>
    <w:semiHidden/>
    <w:pPr>
      <w:ind w:left="480"/>
    </w:pPr>
    <w:rPr>
      <w:rFonts w:ascii="Times New Roman" w:hAnsi="Times New Roman"/>
      <w:i/>
      <w:iCs/>
    </w:rPr>
  </w:style>
  <w:style w:type="paragraph" w:styleId="TOC4">
    <w:name w:val="toc 4"/>
    <w:basedOn w:val="Normal"/>
    <w:next w:val="Normal"/>
    <w:autoRedefine/>
    <w:semiHidden/>
    <w:pPr>
      <w:ind w:left="720"/>
    </w:pPr>
    <w:rPr>
      <w:rFonts w:ascii="Times New Roman" w:hAnsi="Times New Roman"/>
      <w:sz w:val="18"/>
      <w:szCs w:val="18"/>
    </w:rPr>
  </w:style>
  <w:style w:type="paragraph" w:styleId="TOC5">
    <w:name w:val="toc 5"/>
    <w:basedOn w:val="Normal"/>
    <w:next w:val="Normal"/>
    <w:autoRedefine/>
    <w:semiHidden/>
    <w:pPr>
      <w:ind w:left="960"/>
    </w:pPr>
    <w:rPr>
      <w:rFonts w:ascii="Times New Roman" w:hAnsi="Times New Roman"/>
      <w:sz w:val="18"/>
      <w:szCs w:val="18"/>
    </w:rPr>
  </w:style>
  <w:style w:type="paragraph" w:styleId="TOC6">
    <w:name w:val="toc 6"/>
    <w:basedOn w:val="Normal"/>
    <w:next w:val="Normal"/>
    <w:autoRedefine/>
    <w:semiHidden/>
    <w:pPr>
      <w:ind w:left="1200"/>
    </w:pPr>
    <w:rPr>
      <w:rFonts w:ascii="Times New Roman" w:hAnsi="Times New Roman"/>
      <w:sz w:val="18"/>
      <w:szCs w:val="18"/>
    </w:rPr>
  </w:style>
  <w:style w:type="paragraph" w:styleId="TOC7">
    <w:name w:val="toc 7"/>
    <w:basedOn w:val="Normal"/>
    <w:next w:val="Normal"/>
    <w:autoRedefine/>
    <w:semiHidden/>
    <w:pPr>
      <w:ind w:left="1440"/>
    </w:pPr>
    <w:rPr>
      <w:rFonts w:ascii="Times New Roman" w:hAnsi="Times New Roman"/>
      <w:sz w:val="18"/>
      <w:szCs w:val="18"/>
    </w:rPr>
  </w:style>
  <w:style w:type="paragraph" w:styleId="TOC8">
    <w:name w:val="toc 8"/>
    <w:basedOn w:val="Normal"/>
    <w:next w:val="Normal"/>
    <w:autoRedefine/>
    <w:semiHidden/>
    <w:pPr>
      <w:ind w:left="1680"/>
    </w:pPr>
    <w:rPr>
      <w:rFonts w:ascii="Times New Roman" w:hAnsi="Times New Roman"/>
      <w:sz w:val="18"/>
      <w:szCs w:val="18"/>
    </w:rPr>
  </w:style>
  <w:style w:type="paragraph" w:styleId="TOC9">
    <w:name w:val="toc 9"/>
    <w:basedOn w:val="Normal"/>
    <w:next w:val="Normal"/>
    <w:autoRedefine/>
    <w:semiHidden/>
    <w:pPr>
      <w:ind w:left="1920"/>
    </w:pPr>
    <w:rPr>
      <w:rFonts w:ascii="Times New Roman" w:hAnsi="Times New Roman"/>
      <w:sz w:val="18"/>
      <w:szCs w:val="18"/>
    </w:rPr>
  </w:style>
  <w:style w:type="paragraph" w:styleId="FootnoteText">
    <w:name w:val="footnote text"/>
    <w:aliases w:val="fn,Footnotes,Footnote ak,ft,fn cafc,fn Char,footnote text Char,Footnotes Char,Footnote ak Char,footnote citation,ALTS FOOTNOTE,Footnote Text Char1 Char,Footnote Text Char Char Char,Footnotes Char Char,Cha,f,C,footnote text,Ca"/>
    <w:basedOn w:val="Normal"/>
    <w:link w:val="FootnoteTextChar"/>
    <w:qFormat/>
  </w:style>
  <w:style w:type="character" w:styleId="FootnoteReference">
    <w:name w:val="footnote reference"/>
    <w:aliases w:val="Ref,de nota al pie,註腳內容,Footnote Reference1,Ref1,de nota al pie1,de nota al pie + (Asian) MS Mincho,11 pt,註?腳內—e,fr,註?腳Ò®é»,11 p,????,-E Fußnotenzeichen,16 Point,Superscript 6 Point,註??腳內—e,11,-E Fuﬂnotenzeichen,註?腳內Ñe,Style 15,f?"/>
    <w:qFormat/>
    <w:rPr>
      <w:vertAlign w:val="superscript"/>
    </w:rPr>
  </w:style>
  <w:style w:type="paragraph" w:customStyle="1" w:styleId="address">
    <w:name w:val="address"/>
    <w:basedOn w:val="Normal"/>
    <w:rPr>
      <w:rFonts w:ascii="Times New Roman" w:hAnsi="Times New Roman"/>
    </w:rPr>
  </w:style>
  <w:style w:type="paragraph" w:styleId="NormalIndent">
    <w:name w:val="Normal Indent"/>
    <w:basedOn w:val="Normal"/>
    <w:pPr>
      <w:ind w:left="567"/>
    </w:pPr>
    <w:rPr>
      <w:rFonts w:ascii="Times New Roman" w:hAnsi="Times New Roman"/>
    </w:rPr>
  </w:style>
  <w:style w:type="paragraph" w:customStyle="1" w:styleId="bullet">
    <w:name w:val="bullet"/>
    <w:basedOn w:val="NormalIndent"/>
    <w:pPr>
      <w:numPr>
        <w:numId w:val="2"/>
      </w:numPr>
    </w:pPr>
    <w:rPr>
      <w:rFonts w:ascii="Arial" w:hAnsi="Arial"/>
      <w:snapToGrid w:val="0"/>
    </w:rPr>
  </w:style>
  <w:style w:type="paragraph" w:customStyle="1" w:styleId="IndentBullet">
    <w:name w:val="Indent Bullet"/>
    <w:basedOn w:val="NormalIndent2"/>
    <w:pPr>
      <w:ind w:left="567" w:hanging="567"/>
    </w:pPr>
  </w:style>
  <w:style w:type="paragraph" w:customStyle="1" w:styleId="NormalIndent2">
    <w:name w:val="Normal Indent 2"/>
    <w:basedOn w:val="NormalIndent"/>
    <w:pPr>
      <w:ind w:left="1134"/>
    </w:pPr>
    <w:rPr>
      <w:rFonts w:ascii="Arial" w:hAnsi="Arial"/>
    </w:rPr>
  </w:style>
  <w:style w:type="paragraph" w:customStyle="1" w:styleId="Indent1">
    <w:name w:val="Indent1"/>
    <w:basedOn w:val="NormalIndent"/>
    <w:pPr>
      <w:spacing w:after="240"/>
      <w:ind w:left="851" w:hanging="851"/>
      <w:jc w:val="both"/>
    </w:pPr>
    <w:rPr>
      <w:rFonts w:ascii="Arial" w:hAnsi="Arial"/>
      <w:snapToGrid w:val="0"/>
    </w:rPr>
  </w:style>
  <w:style w:type="paragraph" w:customStyle="1" w:styleId="Style1">
    <w:name w:val="Style1"/>
    <w:basedOn w:val="Normal"/>
    <w:next w:val="Caption"/>
    <w:pPr>
      <w:jc w:val="both"/>
    </w:pPr>
    <w:rPr>
      <w:i/>
      <w:snapToGrid w:val="0"/>
    </w:rPr>
  </w:style>
  <w:style w:type="paragraph" w:styleId="Caption">
    <w:name w:val="caption"/>
    <w:basedOn w:val="Normal"/>
    <w:next w:val="Normal"/>
    <w:uiPriority w:val="35"/>
    <w:qFormat/>
    <w:pPr>
      <w:spacing w:before="120" w:after="120"/>
    </w:pPr>
    <w:rPr>
      <w:b/>
    </w:rPr>
  </w:style>
  <w:style w:type="paragraph" w:customStyle="1" w:styleId="Indent2">
    <w:name w:val="Indent2"/>
    <w:basedOn w:val="Normal"/>
    <w:pPr>
      <w:numPr>
        <w:numId w:val="1"/>
      </w:numPr>
      <w:tabs>
        <w:tab w:val="clear" w:pos="1440"/>
        <w:tab w:val="left" w:pos="1701"/>
      </w:tabs>
      <w:spacing w:after="240"/>
      <w:ind w:left="1701" w:hanging="862"/>
      <w:jc w:val="both"/>
    </w:pPr>
    <w:rPr>
      <w:snapToGrid w:val="0"/>
    </w:rPr>
  </w:style>
  <w:style w:type="paragraph" w:customStyle="1" w:styleId="bulletindent">
    <w:name w:val="bullet indent"/>
    <w:basedOn w:val="bullet"/>
    <w:pPr>
      <w:tabs>
        <w:tab w:val="clear" w:pos="720"/>
        <w:tab w:val="left" w:pos="1985"/>
      </w:tabs>
      <w:ind w:left="1985" w:hanging="851"/>
      <w:jc w:val="both"/>
    </w:pPr>
  </w:style>
  <w:style w:type="paragraph" w:customStyle="1" w:styleId="Number">
    <w:name w:val="Number"/>
    <w:basedOn w:val="Normal"/>
    <w:pPr>
      <w:numPr>
        <w:numId w:val="3"/>
      </w:numPr>
      <w:spacing w:after="240"/>
      <w:jc w:val="both"/>
    </w:pPr>
  </w:style>
  <w:style w:type="paragraph" w:styleId="Quote">
    <w:name w:val="Quote"/>
    <w:basedOn w:val="Normal"/>
    <w:next w:val="Normal"/>
    <w:qFormat/>
    <w:rsid w:val="00721F19"/>
    <w:pPr>
      <w:spacing w:after="240"/>
      <w:ind w:left="567" w:right="567"/>
      <w:jc w:val="both"/>
    </w:pPr>
    <w:rPr>
      <w:i/>
      <w:snapToGrid w:val="0"/>
      <w:sz w:val="22"/>
    </w:rPr>
  </w:style>
  <w:style w:type="paragraph" w:styleId="NormalWeb">
    <w:name w:val="Normal (Web)"/>
    <w:basedOn w:val="Normal"/>
    <w:uiPriority w:val="99"/>
    <w:rsid w:val="007C7FEF"/>
    <w:pPr>
      <w:spacing w:before="100" w:beforeAutospacing="1" w:after="100" w:afterAutospacing="1"/>
    </w:pPr>
    <w:rPr>
      <w:rFonts w:ascii="Times New Roman" w:hAnsi="Times New Roman"/>
      <w:szCs w:val="24"/>
      <w:lang w:val="en-US"/>
    </w:rPr>
  </w:style>
  <w:style w:type="paragraph" w:styleId="BalloonText">
    <w:name w:val="Balloon Text"/>
    <w:basedOn w:val="Normal"/>
    <w:link w:val="BalloonTextChar"/>
    <w:rsid w:val="00BE3767"/>
    <w:rPr>
      <w:rFonts w:ascii="Tahoma" w:hAnsi="Tahoma" w:cs="Tahoma"/>
      <w:sz w:val="16"/>
      <w:szCs w:val="16"/>
    </w:rPr>
  </w:style>
  <w:style w:type="character" w:customStyle="1" w:styleId="BalloonTextChar">
    <w:name w:val="Balloon Text Char"/>
    <w:link w:val="BalloonText"/>
    <w:rsid w:val="00BE3767"/>
    <w:rPr>
      <w:rFonts w:ascii="Tahoma" w:hAnsi="Tahoma" w:cs="Tahoma"/>
      <w:sz w:val="16"/>
      <w:szCs w:val="16"/>
      <w:lang w:eastAsia="en-US"/>
    </w:rPr>
  </w:style>
  <w:style w:type="paragraph" w:styleId="ListParagraph">
    <w:name w:val="List Paragraph"/>
    <w:aliases w:val="Bullet point,Bulletr List Paragraph,CV text,Dot pt,F5 List Paragraph,FooterText,L,List Paragraph1,List Paragraph11,List Paragraph111,List Paragraph2,Medium Grid 1 - Accent 21,Numbered Paragraph,Recommendation,bullet point list"/>
    <w:basedOn w:val="Normal"/>
    <w:link w:val="ListParagraphChar"/>
    <w:uiPriority w:val="34"/>
    <w:qFormat/>
    <w:rsid w:val="00920A8A"/>
    <w:pPr>
      <w:ind w:left="720"/>
      <w:contextualSpacing/>
    </w:pPr>
  </w:style>
  <w:style w:type="paragraph" w:styleId="Revision">
    <w:name w:val="Revision"/>
    <w:hidden/>
    <w:uiPriority w:val="99"/>
    <w:semiHidden/>
    <w:rsid w:val="007A48A1"/>
    <w:rPr>
      <w:rFonts w:ascii="Arial" w:hAnsi="Arial"/>
      <w:sz w:val="24"/>
      <w:lang w:eastAsia="en-US"/>
    </w:rPr>
  </w:style>
  <w:style w:type="paragraph" w:styleId="TOCHeading">
    <w:name w:val="TOC Heading"/>
    <w:basedOn w:val="Heading1"/>
    <w:next w:val="Normal"/>
    <w:uiPriority w:val="39"/>
    <w:unhideWhenUsed/>
    <w:qFormat/>
    <w:rsid w:val="00DD2C05"/>
    <w:pPr>
      <w:keepNext/>
      <w:keepLines/>
      <w:pageBreakBefore w:val="0"/>
      <w:widowControl/>
      <w:spacing w:before="240" w:line="259" w:lineRule="auto"/>
      <w:jc w:val="left"/>
      <w:outlineLvl w:val="9"/>
    </w:pPr>
    <w:rPr>
      <w:rFonts w:asciiTheme="majorHAnsi" w:eastAsiaTheme="majorEastAsia" w:hAnsiTheme="majorHAnsi" w:cstheme="majorBidi"/>
      <w:b w:val="0"/>
      <w:caps w:val="0"/>
      <w:snapToGrid/>
      <w:color w:val="2E74B5" w:themeColor="accent1" w:themeShade="BF"/>
      <w:szCs w:val="32"/>
      <w:lang w:val="en-US"/>
    </w:rPr>
  </w:style>
  <w:style w:type="character" w:customStyle="1" w:styleId="FooterChar">
    <w:name w:val="Footer Char"/>
    <w:basedOn w:val="DefaultParagraphFont"/>
    <w:link w:val="Footer"/>
    <w:uiPriority w:val="99"/>
    <w:rsid w:val="004B1515"/>
    <w:rPr>
      <w:rFonts w:ascii="Arial" w:hAnsi="Arial"/>
      <w:sz w:val="24"/>
      <w:lang w:eastAsia="en-US"/>
    </w:rPr>
  </w:style>
  <w:style w:type="character" w:styleId="CommentReference">
    <w:name w:val="annotation reference"/>
    <w:basedOn w:val="DefaultParagraphFont"/>
    <w:semiHidden/>
    <w:unhideWhenUsed/>
    <w:rsid w:val="00C95376"/>
    <w:rPr>
      <w:sz w:val="16"/>
      <w:szCs w:val="16"/>
    </w:rPr>
  </w:style>
  <w:style w:type="paragraph" w:styleId="CommentText">
    <w:name w:val="annotation text"/>
    <w:basedOn w:val="Normal"/>
    <w:link w:val="CommentTextChar"/>
    <w:unhideWhenUsed/>
    <w:rsid w:val="00C95376"/>
  </w:style>
  <w:style w:type="character" w:customStyle="1" w:styleId="CommentTextChar">
    <w:name w:val="Comment Text Char"/>
    <w:basedOn w:val="DefaultParagraphFont"/>
    <w:link w:val="CommentText"/>
    <w:rsid w:val="00C95376"/>
    <w:rPr>
      <w:rFonts w:ascii="Arial" w:hAnsi="Arial"/>
      <w:lang w:eastAsia="en-US"/>
    </w:rPr>
  </w:style>
  <w:style w:type="paragraph" w:styleId="CommentSubject">
    <w:name w:val="annotation subject"/>
    <w:basedOn w:val="CommentText"/>
    <w:next w:val="CommentText"/>
    <w:link w:val="CommentSubjectChar"/>
    <w:semiHidden/>
    <w:unhideWhenUsed/>
    <w:rsid w:val="00C95376"/>
    <w:rPr>
      <w:b/>
      <w:bCs/>
    </w:rPr>
  </w:style>
  <w:style w:type="character" w:customStyle="1" w:styleId="CommentSubjectChar">
    <w:name w:val="Comment Subject Char"/>
    <w:basedOn w:val="CommentTextChar"/>
    <w:link w:val="CommentSubject"/>
    <w:semiHidden/>
    <w:rsid w:val="00C95376"/>
    <w:rPr>
      <w:rFonts w:ascii="Arial" w:hAnsi="Arial"/>
      <w:b/>
      <w:bCs/>
      <w:lang w:eastAsia="en-US"/>
    </w:rPr>
  </w:style>
  <w:style w:type="table" w:styleId="TableGrid">
    <w:name w:val="Table Grid"/>
    <w:basedOn w:val="TableNormal"/>
    <w:rsid w:val="00983B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8086D"/>
    <w:rPr>
      <w:color w:val="808080"/>
    </w:rPr>
  </w:style>
  <w:style w:type="character" w:customStyle="1" w:styleId="ListParagraphChar">
    <w:name w:val="List Paragraph Char"/>
    <w:aliases w:val="Bullet point Char,Bulletr List Paragraph Char,CV text Char,Dot pt Char,F5 List Paragraph Char,FooterText Char,L Char,List Paragraph1 Char,List Paragraph11 Char,List Paragraph111 Char,List Paragraph2 Char,Numbered Paragraph Char"/>
    <w:basedOn w:val="DefaultParagraphFont"/>
    <w:link w:val="ListParagraph"/>
    <w:uiPriority w:val="34"/>
    <w:rsid w:val="0088086D"/>
    <w:rPr>
      <w:rFonts w:ascii="Arial" w:hAnsi="Arial"/>
      <w:sz w:val="24"/>
      <w:lang w:eastAsia="en-US"/>
    </w:rPr>
  </w:style>
  <w:style w:type="character" w:customStyle="1" w:styleId="Style5">
    <w:name w:val="Style5"/>
    <w:basedOn w:val="DefaultParagraphFont"/>
    <w:uiPriority w:val="1"/>
    <w:rsid w:val="0088086D"/>
    <w:rPr>
      <w:b/>
    </w:rPr>
  </w:style>
  <w:style w:type="table" w:customStyle="1" w:styleId="TableGrid1">
    <w:name w:val="Table Grid1"/>
    <w:basedOn w:val="TableNormal"/>
    <w:next w:val="TableGrid"/>
    <w:uiPriority w:val="59"/>
    <w:rsid w:val="00CE6A69"/>
    <w:rPr>
      <w:rFonts w:asciiTheme="minorHAnsi" w:eastAsiaTheme="minorEastAsia" w:hAnsiTheme="minorHAnsi" w:cstheme="minorBid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aliases w:val="fn Char1,Footnotes Char1,Footnote ak Char1,ft Char,fn cafc Char,fn Char Char,footnote text Char Char,Footnotes Char Char1,Footnote ak Char Char,footnote citation Char,ALTS FOOTNOTE Char,Footnote Text Char1 Char Char,Cha Char,f Char"/>
    <w:link w:val="FootnoteText"/>
    <w:locked/>
    <w:rsid w:val="00605476"/>
    <w:rPr>
      <w:rFonts w:ascii="Arial" w:hAnsi="Arial"/>
      <w:lang w:eastAsia="en-US"/>
    </w:rPr>
  </w:style>
  <w:style w:type="character" w:customStyle="1" w:styleId="Heading2Char">
    <w:name w:val="Heading 2 Char"/>
    <w:basedOn w:val="DefaultParagraphFont"/>
    <w:link w:val="Heading2"/>
    <w:rsid w:val="00A37B38"/>
    <w:rPr>
      <w:rFonts w:ascii="Arial" w:hAnsi="Arial"/>
      <w:b/>
      <w:snapToGrid w:val="0"/>
      <w:sz w:val="28"/>
      <w:lang w:eastAsia="en-US"/>
    </w:rPr>
  </w:style>
  <w:style w:type="character" w:styleId="UnresolvedMention">
    <w:name w:val="Unresolved Mention"/>
    <w:basedOn w:val="DefaultParagraphFont"/>
    <w:uiPriority w:val="99"/>
    <w:semiHidden/>
    <w:unhideWhenUsed/>
    <w:rsid w:val="004C049D"/>
    <w:rPr>
      <w:color w:val="605E5C"/>
      <w:shd w:val="clear" w:color="auto" w:fill="E1DFDD"/>
    </w:rPr>
  </w:style>
  <w:style w:type="paragraph" w:customStyle="1" w:styleId="TextBody">
    <w:name w:val="Text Body"/>
    <w:basedOn w:val="Normal"/>
    <w:rsid w:val="00E66BA7"/>
    <w:pPr>
      <w:suppressAutoHyphens/>
      <w:spacing w:after="120"/>
    </w:pPr>
    <w:rPr>
      <w:rFonts w:cs="Arial"/>
      <w:sz w:val="24"/>
      <w:szCs w:val="24"/>
    </w:rPr>
  </w:style>
  <w:style w:type="table" w:customStyle="1" w:styleId="TableGrid11">
    <w:name w:val="Table Grid11"/>
    <w:basedOn w:val="TableNormal"/>
    <w:next w:val="TableGrid"/>
    <w:uiPriority w:val="39"/>
    <w:rsid w:val="00376CE4"/>
    <w:rPr>
      <w:rFonts w:ascii="Calibri" w:eastAsia="Calibri" w:hAnsi="Calibr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5237B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6864073">
      <w:bodyDiv w:val="1"/>
      <w:marLeft w:val="0"/>
      <w:marRight w:val="0"/>
      <w:marTop w:val="0"/>
      <w:marBottom w:val="0"/>
      <w:divBdr>
        <w:top w:val="none" w:sz="0" w:space="0" w:color="auto"/>
        <w:left w:val="none" w:sz="0" w:space="0" w:color="auto"/>
        <w:bottom w:val="none" w:sz="0" w:space="0" w:color="auto"/>
        <w:right w:val="none" w:sz="0" w:space="0" w:color="auto"/>
      </w:divBdr>
    </w:div>
    <w:div w:id="2024353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ndustry.gov.au/publications/anti-dumping-commission-collection-and-use-information-policy"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adcommission.gov.au"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vestigations@adcommission.gov.au"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au/Details/F2015L01736"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industry.gov.au/anti-dumping-commission/current-measures-dumping-commodity-register-dcr" TargetMode="External"/><Relationship Id="rId1" Type="http://schemas.openxmlformats.org/officeDocument/2006/relationships/hyperlink" Target="https://www.industry.gov.au/anti-dumping-commission/current-measures-dumping-commodity-register-dcr"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415f538-06e4-4333-8d32-bf09d7b0fc67">
      <Value>30</Value>
      <Value>44</Value>
      <Value>195</Value>
      <Value>142</Value>
      <Value>1279</Value>
      <Value>1295</Value>
      <Value>1276</Value>
      <Value>119</Value>
    </TaxCatchAll>
    <lcf76f155ced4ddcb4097134ff3c332f xmlns="b48e3ffd-eb19-4da6-9c3a-2fe013753af6">
      <Terms xmlns="http://schemas.microsoft.com/office/infopath/2007/PartnerControls"/>
    </lcf76f155ced4ddcb4097134ff3c332f>
    <f097ccc00f2346ca94bb23c878b9f729 xmlns="b48e3ffd-eb19-4da6-9c3a-2fe013753af6">
      <Terms xmlns="http://schemas.microsoft.com/office/infopath/2007/PartnerControls">
        <TermInfo xmlns="http://schemas.microsoft.com/office/infopath/2007/PartnerControls">
          <TermName xmlns="http://schemas.microsoft.com/office/infopath/2007/PartnerControls">Exporter</TermName>
          <TermId xmlns="http://schemas.microsoft.com/office/infopath/2007/PartnerControls">b52d314e-ec16-4519-b737-4f472b4dacec</TermId>
        </TermInfo>
      </Terms>
    </f097ccc00f2346ca94bb23c878b9f729>
    <ADCSaveAsPDF xmlns="b48e3ffd-eb19-4da6-9c3a-2fe013753af6">false</ADCSaveAsPDF>
    <_ip_UnifiedCompliancePolicyUIAction xmlns="http://schemas.microsoft.com/sharepoint/v3" xsi:nil="true"/>
    <ADCUnsuccessfulSyncAttemptCount xmlns="b48e3ffd-eb19-4da6-9c3a-2fe013753af6">0</ADCUnsuccessfulSyncAttemptCount>
    <OnBehalfOf xmlns="b48e3ffd-eb19-4da6-9c3a-2fe013753af6" xsi:nil="true"/>
    <of9f5489d8524f60b5f135358bcc24e7 xmlns="b48e3ffd-eb19-4da6-9c3a-2fe013753af6">
      <Terms xmlns="http://schemas.microsoft.com/office/infopath/2007/PartnerControls">
        <TermInfo xmlns="http://schemas.microsoft.com/office/infopath/2007/PartnerControls">
          <TermName xmlns="http://schemas.microsoft.com/office/infopath/2007/PartnerControls">INDIA</TermName>
          <TermId xmlns="http://schemas.microsoft.com/office/infopath/2007/PartnerControls">54c289c5-d0a1-49d7-bdbc-34b1f708bcc2</TermId>
        </TermInfo>
        <TermInfo xmlns="http://schemas.microsoft.com/office/infopath/2007/PartnerControls">
          <TermName xmlns="http://schemas.microsoft.com/office/infopath/2007/PartnerControls">MALAYSIA</TermName>
          <TermId xmlns="http://schemas.microsoft.com/office/infopath/2007/PartnerControls">a122ffd0-cd53-4cf4-868d-a07cbb43e5f0</TermId>
        </TermInfo>
        <TermInfo xmlns="http://schemas.microsoft.com/office/infopath/2007/PartnerControls">
          <TermName xmlns="http://schemas.microsoft.com/office/infopath/2007/PartnerControls">VIETNAM</TermName>
          <TermId xmlns="http://schemas.microsoft.com/office/infopath/2007/PartnerControls">d815f3a1-7d24-4a0d-af60-1cf0e4db5409</TermId>
        </TermInfo>
      </Terms>
    </of9f5489d8524f60b5f135358bcc24e7>
    <ADCDochubSourceSiteURL xmlns="b48e3ffd-eb19-4da6-9c3a-2fe013753af6" xsi:nil="true"/>
    <hcbec39975394884bc044fe01b449dad xmlns="b48e3ffd-eb19-4da6-9c3a-2fe013753af6">
      <Terms xmlns="http://schemas.microsoft.com/office/infopath/2007/PartnerControls"/>
    </hcbec39975394884bc044fe01b449dad>
    <ka3e336360184bc39276ec51165eb676 xmlns="b48e3ffd-eb19-4da6-9c3a-2fe013753af6">
      <Terms xmlns="http://schemas.microsoft.com/office/infopath/2007/PartnerControls">
        <TermInfo xmlns="http://schemas.microsoft.com/office/infopath/2007/PartnerControls">
          <TermName xmlns="http://schemas.microsoft.com/office/infopath/2007/PartnerControls">OFFICIAL:Sensitive</TermName>
          <TermId xmlns="http://schemas.microsoft.com/office/infopath/2007/PartnerControls">028d2a82-9ad8-4680-8be0-bc23c353d676</TermId>
        </TermInfo>
      </Terms>
    </ka3e336360184bc39276ec51165eb676>
    <a451184e4edb42aeba81f3ec57ac1615 xmlns="b48e3ffd-eb19-4da6-9c3a-2fe013753af6">
      <Terms xmlns="http://schemas.microsoft.com/office/infopath/2007/PartnerControls"/>
    </a451184e4edb42aeba81f3ec57ac1615>
    <ADCDocHubVersion xmlns="b48e3ffd-eb19-4da6-9c3a-2fe013753af6" xsi:nil="true"/>
    <_ip_UnifiedCompliancePolicyProperties xmlns="http://schemas.microsoft.com/sharepoint/v3" xsi:nil="true"/>
    <h9be4615a0b14f4697b1188c45fc4931 xmlns="b48e3ffd-eb19-4da6-9c3a-2fe013753af6">
      <Terms xmlns="http://schemas.microsoft.com/office/infopath/2007/PartnerControls"/>
    </h9be4615a0b14f4697b1188c45fc4931>
    <m8420f65473d45b2b1f82b85c0bcea80 xmlns="b48e3ffd-eb19-4da6-9c3a-2fe013753af6">
      <Terms xmlns="http://schemas.microsoft.com/office/infopath/2007/PartnerControls"/>
    </m8420f65473d45b2b1f82b85c0bcea80>
    <ADCRootFolder xmlns="b48e3ffd-eb19-4da6-9c3a-2fe013753af6">Zinc Coated (Galvanised) Steel - Continuation - BlueScope Steel Limited - India, Vietnam, Malaysia_859ED4572BA24ACF8707559DF3625619</ADCRootFolder>
    <c46651cd2c49492aa9078635984fc72b xmlns="b48e3ffd-eb19-4da6-9c3a-2fe013753af6">
      <Terms xmlns="http://schemas.microsoft.com/office/infopath/2007/PartnerControls"/>
    </c46651cd2c49492aa9078635984fc72b>
    <Check_x0020_box xmlns="b48e3ffd-eb19-4da6-9c3a-2fe013753af6">true</Check_x0020_box>
    <nddb91a9aa1144cab223e51b6e36f163 xmlns="b48e3ffd-eb19-4da6-9c3a-2fe013753af6">
      <Terms xmlns="http://schemas.microsoft.com/office/infopath/2007/PartnerControls"/>
    </nddb91a9aa1144cab223e51b6e36f163>
    <jb525130d2c845f6978ed1c5d9a51e3c xmlns="b48e3ffd-eb19-4da6-9c3a-2fe013753af6">
      <Terms xmlns="http://schemas.microsoft.com/office/infopath/2007/PartnerControls"/>
    </jb525130d2c845f6978ed1c5d9a51e3c>
    <ffd23070965549bbaa9ba9574c88e0f1 xmlns="b48e3ffd-eb19-4da6-9c3a-2fe013753af6">
      <Terms xmlns="http://schemas.microsoft.com/office/infopath/2007/PartnerControls"/>
    </ffd23070965549bbaa9ba9574c88e0f1>
    <ADCCaseNumber xmlns="b48e3ffd-eb19-4da6-9c3a-2fe013753af6">716</ADCCaseNumber>
    <ADCCRMSyncDone xmlns="b48e3ffd-eb19-4da6-9c3a-2fe013753af6">true</ADCCRMSyncDone>
    <p153795153ee4629ba85bfc1884fc5e6 xmlns="b48e3ffd-eb19-4da6-9c3a-2fe013753af6">
      <Terms xmlns="http://schemas.microsoft.com/office/infopath/2007/PartnerControls">
        <TermInfo xmlns="http://schemas.microsoft.com/office/infopath/2007/PartnerControls">
          <TermName xmlns="http://schemas.microsoft.com/office/infopath/2007/PartnerControls">Continuation Inquiry</TermName>
          <TermId xmlns="http://schemas.microsoft.com/office/infopath/2007/PartnerControls">74cbcd40-ded6-46ab-8f0b-4816580d8e38</TermId>
        </TermInfo>
      </Terms>
    </p153795153ee4629ba85bfc1884fc5e6>
    <fc314416fe7649c0bd235f0f6f75a24e xmlns="b48e3ffd-eb19-4da6-9c3a-2fe013753af6">
      <Terms xmlns="http://schemas.microsoft.com/office/infopath/2007/PartnerControls">
        <TermInfo xmlns="http://schemas.microsoft.com/office/infopath/2007/PartnerControls">
          <TermName xmlns="http://schemas.microsoft.com/office/infopath/2007/PartnerControls">docx</TermName>
          <TermId xmlns="http://schemas.microsoft.com/office/infopath/2007/PartnerControls">7235e733-68fd-45f7-bd8f-236be668aa4c</TermId>
        </TermInfo>
      </Terms>
    </fc314416fe7649c0bd235f0f6f75a24e>
    <f06bc08df4f7480fae31bfc0219a480b xmlns="b48e3ffd-eb19-4da6-9c3a-2fe013753af6">
      <Terms xmlns="http://schemas.microsoft.com/office/infopath/2007/PartnerControls">
        <TermInfo xmlns="http://schemas.microsoft.com/office/infopath/2007/PartnerControls">
          <TermName xmlns="http://schemas.microsoft.com/office/infopath/2007/PartnerControls">Zinc Coated (Galvanised) Steel</TermName>
          <TermId xmlns="http://schemas.microsoft.com/office/infopath/2007/PartnerControls">dc7f0ea5-f9c0-4817-a06b-4fbcfd366389</TermId>
        </TermInfo>
      </Terms>
    </f06bc08df4f7480fae31bfc0219a480b>
    <ADCCRMCaseId xmlns="b48e3ffd-eb19-4da6-9c3a-2fe013753af6">859ED457-2BA2-4ACF-8707-559DF3625619</ADCCRMCaseId>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2BAB2FE85ACC1428C8EF8FBAF332D8E" ma:contentTypeVersion="77" ma:contentTypeDescription="Create a new document." ma:contentTypeScope="" ma:versionID="6dcc63acf85940468aa215fa18cb0ffb">
  <xsd:schema xmlns:xsd="http://www.w3.org/2001/XMLSchema" xmlns:xs="http://www.w3.org/2001/XMLSchema" xmlns:p="http://schemas.microsoft.com/office/2006/metadata/properties" xmlns:ns1="http://schemas.microsoft.com/sharepoint/v3" xmlns:ns2="b48e3ffd-eb19-4da6-9c3a-2fe013753af6" xmlns:ns3="9415f538-06e4-4333-8d32-bf09d7b0fc67" targetNamespace="http://schemas.microsoft.com/office/2006/metadata/properties" ma:root="true" ma:fieldsID="e8f72978dc3c2ff22e33a732eac16a2e" ns1:_="" ns2:_="" ns3:_="">
    <xsd:import namespace="http://schemas.microsoft.com/sharepoint/v3"/>
    <xsd:import namespace="b48e3ffd-eb19-4da6-9c3a-2fe013753af6"/>
    <xsd:import namespace="9415f538-06e4-4333-8d32-bf09d7b0fc67"/>
    <xsd:element name="properties">
      <xsd:complexType>
        <xsd:sequence>
          <xsd:element name="documentManagement">
            <xsd:complexType>
              <xsd:all>
                <xsd:element ref="ns2:ffd23070965549bbaa9ba9574c88e0f1" minOccurs="0"/>
                <xsd:element ref="ns3:TaxCatchAll" minOccurs="0"/>
                <xsd:element ref="ns2:nddb91a9aa1144cab223e51b6e36f163" minOccurs="0"/>
                <xsd:element ref="ns2:h9be4615a0b14f4697b1188c45fc4931" minOccurs="0"/>
                <xsd:element ref="ns2:c46651cd2c49492aa9078635984fc72b" minOccurs="0"/>
                <xsd:element ref="ns2:f097ccc00f2346ca94bb23c878b9f729" minOccurs="0"/>
                <xsd:element ref="ns2:jb525130d2c845f6978ed1c5d9a51e3c" minOccurs="0"/>
                <xsd:element ref="ns2:a451184e4edb42aeba81f3ec57ac1615" minOccurs="0"/>
                <xsd:element ref="ns2:m8420f65473d45b2b1f82b85c0bcea80" minOccurs="0"/>
                <xsd:element ref="ns2:hcbec39975394884bc044fe01b449dad" minOccurs="0"/>
                <xsd:element ref="ns2:ADCCaseNumber" minOccurs="0"/>
                <xsd:element ref="ns2:ADCRootFolder" minOccurs="0"/>
                <xsd:element ref="ns2:ADCSaveAsPDF" minOccurs="0"/>
                <xsd:element ref="ns2:ADCCRMSyncDone" minOccurs="0"/>
                <xsd:element ref="ns2:ADCUnsuccessfulSyncAttemptCount" minOccurs="0"/>
                <xsd:element ref="ns2:of9f5489d8524f60b5f135358bcc24e7" minOccurs="0"/>
                <xsd:element ref="ns2:ka3e336360184bc39276ec51165eb676" minOccurs="0"/>
                <xsd:element ref="ns2:ADCDochubSourceSiteURL" minOccurs="0"/>
                <xsd:element ref="ns2:ADCDocHubVersion" minOccurs="0"/>
                <xsd:element ref="ns2:ADCCRMCaseId" minOccurs="0"/>
                <xsd:element ref="ns2:p153795153ee4629ba85bfc1884fc5e6" minOccurs="0"/>
                <xsd:element ref="ns2:fc314416fe7649c0bd235f0f6f75a24e" minOccurs="0"/>
                <xsd:element ref="ns2:f06bc08df4f7480fae31bfc0219a480b" minOccurs="0"/>
                <xsd:element ref="ns2:MediaServiceMetadata" minOccurs="0"/>
                <xsd:element ref="ns2:MediaServiceFastMetadata"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SharedWithUsers" minOccurs="0"/>
                <xsd:element ref="ns3:SharedWithDetails" minOccurs="0"/>
                <xsd:element ref="ns2:OnBehalfOf"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element ref="ns2:Check_x0020_box"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60" nillable="true" ma:displayName="Unified Compliance Policy Properties" ma:hidden="true" ma:internalName="_ip_UnifiedCompliancePolicyProperties">
      <xsd:simpleType>
        <xsd:restriction base="dms:Note"/>
      </xsd:simpleType>
    </xsd:element>
    <xsd:element name="_ip_UnifiedCompliancePolicyUIAction" ma:index="6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48e3ffd-eb19-4da6-9c3a-2fe013753af6" elementFormDefault="qualified">
    <xsd:import namespace="http://schemas.microsoft.com/office/2006/documentManagement/types"/>
    <xsd:import namespace="http://schemas.microsoft.com/office/infopath/2007/PartnerControls"/>
    <xsd:element name="ffd23070965549bbaa9ba9574c88e0f1" ma:index="9" nillable="true" ma:taxonomy="true" ma:internalName="ffd23070965549bbaa9ba9574c88e0f1" ma:taxonomyFieldName="ADCReportType" ma:displayName="Report Type" ma:indexed="true" ma:default="" ma:fieldId="{ffd23070-9655-49bb-aa9b-a9574c88e0f1}" ma:sspId="b6206a2c-5ee7-4d50-b3ee-2668e744af9d" ma:termSetId="04bb3fb8-5a58-49c1-b4e4-caa1e6bd3d93" ma:anchorId="00000000-0000-0000-0000-000000000000" ma:open="false" ma:isKeyword="false">
      <xsd:complexType>
        <xsd:sequence>
          <xsd:element ref="pc:Terms" minOccurs="0" maxOccurs="1"/>
        </xsd:sequence>
      </xsd:complexType>
    </xsd:element>
    <xsd:element name="nddb91a9aa1144cab223e51b6e36f163" ma:index="12" nillable="true" ma:taxonomy="true" ma:internalName="nddb91a9aa1144cab223e51b6e36f163" ma:taxonomyFieldName="ADCDocumentType" ma:displayName="Document Type" ma:indexed="true" ma:default="" ma:fieldId="{7ddb91a9-aa11-44ca-b223-e51b6e36f163}" ma:sspId="b6206a2c-5ee7-4d50-b3ee-2668e744af9d" ma:termSetId="e36c7fca-06bd-4eac-8bcb-51f76a51f5d5" ma:anchorId="00000000-0000-0000-0000-000000000000" ma:open="false" ma:isKeyword="false">
      <xsd:complexType>
        <xsd:sequence>
          <xsd:element ref="pc:Terms" minOccurs="0" maxOccurs="1"/>
        </xsd:sequence>
      </xsd:complexType>
    </xsd:element>
    <xsd:element name="h9be4615a0b14f4697b1188c45fc4931" ma:index="14" nillable="true" ma:taxonomy="true" ma:internalName="h9be4615a0b14f4697b1188c45fc4931" ma:taxonomyFieldName="ADCSub_x002d_documentType" ma:displayName="Sub-document Type" ma:indexed="true" ma:default="" ma:fieldId="{19be4615-a0b1-4f46-97b1-188c45fc4931}" ma:sspId="b6206a2c-5ee7-4d50-b3ee-2668e744af9d" ma:termSetId="7242b1f7-17f5-451e-8703-1c0c13af940d" ma:anchorId="00000000-0000-0000-0000-000000000000" ma:open="false" ma:isKeyword="false">
      <xsd:complexType>
        <xsd:sequence>
          <xsd:element ref="pc:Terms" minOccurs="0" maxOccurs="1"/>
        </xsd:sequence>
      </xsd:complexType>
    </xsd:element>
    <xsd:element name="c46651cd2c49492aa9078635984fc72b" ma:index="16" nillable="true" ma:taxonomy="true" ma:internalName="c46651cd2c49492aa9078635984fc72b" ma:taxonomyFieldName="ADCEntity" ma:displayName="Entity" ma:indexed="true" ma:default="" ma:fieldId="{c46651cd-2c49-492a-a907-8635984fc72b}" ma:sspId="b6206a2c-5ee7-4d50-b3ee-2668e744af9d" ma:termSetId="b14d6d3c-4615-4714-8000-26ac0882e6d2" ma:anchorId="00000000-0000-0000-0000-000000000000" ma:open="false" ma:isKeyword="false">
      <xsd:complexType>
        <xsd:sequence>
          <xsd:element ref="pc:Terms" minOccurs="0" maxOccurs="1"/>
        </xsd:sequence>
      </xsd:complexType>
    </xsd:element>
    <xsd:element name="f097ccc00f2346ca94bb23c878b9f729" ma:index="18" nillable="true" ma:taxonomy="true" ma:internalName="f097ccc00f2346ca94bb23c878b9f729" ma:taxonomyFieldName="ADCEntityType" ma:displayName="Entity Type" ma:indexed="true" ma:default="" ma:fieldId="{f097ccc0-0f23-46ca-94bb-23c878b9f729}" ma:sspId="b6206a2c-5ee7-4d50-b3ee-2668e744af9d" ma:termSetId="9981f42a-4180-4983-8cd7-697c655ea2c0" ma:anchorId="00000000-0000-0000-0000-000000000000" ma:open="false" ma:isKeyword="false">
      <xsd:complexType>
        <xsd:sequence>
          <xsd:element ref="pc:Terms" minOccurs="0" maxOccurs="1"/>
        </xsd:sequence>
      </xsd:complexType>
    </xsd:element>
    <xsd:element name="jb525130d2c845f6978ed1c5d9a51e3c" ma:index="20" nillable="true" ma:taxonomy="true" ma:internalName="jb525130d2c845f6978ed1c5d9a51e3c" ma:taxonomyFieldName="ADCAttachment_x002f_Appendix" ma:displayName="Attachment/Appendix" ma:indexed="true" ma:default="" ma:fieldId="{3b525130-d2c8-45f6-978e-d1c5d9a51e3c}" ma:sspId="b6206a2c-5ee7-4d50-b3ee-2668e744af9d" ma:termSetId="d36b494d-dc62-404f-9af5-614006abbb44" ma:anchorId="00000000-0000-0000-0000-000000000000" ma:open="false" ma:isKeyword="false">
      <xsd:complexType>
        <xsd:sequence>
          <xsd:element ref="pc:Terms" minOccurs="0" maxOccurs="1"/>
        </xsd:sequence>
      </xsd:complexType>
    </xsd:element>
    <xsd:element name="a451184e4edb42aeba81f3ec57ac1615" ma:index="22" nillable="true" ma:taxonomy="true" ma:internalName="a451184e4edb42aeba81f3ec57ac1615" ma:taxonomyFieldName="ADCDivisionKeywords" ma:displayName="Division Keywords" ma:readOnly="false" ma:default="" ma:fieldId="{a451184e-4edb-42ae-ba81-f3ec57ac1615}" ma:taxonomyMulti="true" ma:sspId="b6206a2c-5ee7-4d50-b3ee-2668e744af9d" ma:termSetId="e69a3f66-a20a-4774-b31c-63b473a8d3e5" ma:anchorId="00000000-0000-0000-0000-000000000000" ma:open="false" ma:isKeyword="false">
      <xsd:complexType>
        <xsd:sequence>
          <xsd:element ref="pc:Terms" minOccurs="0" maxOccurs="1"/>
        </xsd:sequence>
      </xsd:complexType>
    </xsd:element>
    <xsd:element name="m8420f65473d45b2b1f82b85c0bcea80" ma:index="24" nillable="true" ma:taxonomy="true" ma:internalName="m8420f65473d45b2b1f82b85c0bcea80" ma:taxonomyFieldName="ADCWorkActivity" ma:displayName="Work Activity" ma:indexed="true" ma:default="" ma:fieldId="{68420f65-473d-45b2-b1f8-2b85c0bcea80}" ma:sspId="b6206a2c-5ee7-4d50-b3ee-2668e744af9d" ma:termSetId="a2045130-f0b9-4e87-b20b-3727d1555112" ma:anchorId="00000000-0000-0000-0000-000000000000" ma:open="false" ma:isKeyword="false">
      <xsd:complexType>
        <xsd:sequence>
          <xsd:element ref="pc:Terms" minOccurs="0" maxOccurs="1"/>
        </xsd:sequence>
      </xsd:complexType>
    </xsd:element>
    <xsd:element name="hcbec39975394884bc044fe01b449dad" ma:index="26" nillable="true" ma:taxonomy="true" ma:internalName="hcbec39975394884bc044fe01b449dad" ma:taxonomyFieldName="ADCYear" ma:displayName="Year" ma:indexed="true" ma:default="" ma:fieldId="{1cbec399-7539-4884-bc04-4fe01b449dad}" ma:sspId="b6206a2c-5ee7-4d50-b3ee-2668e744af9d" ma:termSetId="6e892133-4bda-4df6-bfc9-fcecb5e10aca" ma:anchorId="00000000-0000-0000-0000-000000000000" ma:open="false" ma:isKeyword="false">
      <xsd:complexType>
        <xsd:sequence>
          <xsd:element ref="pc:Terms" minOccurs="0" maxOccurs="1"/>
        </xsd:sequence>
      </xsd:complexType>
    </xsd:element>
    <xsd:element name="ADCCaseNumber" ma:index="27" nillable="true" ma:displayName="Case Number" ma:indexed="true" ma:internalName="ADCCaseNumber">
      <xsd:simpleType>
        <xsd:restriction base="dms:Text">
          <xsd:maxLength value="255"/>
        </xsd:restriction>
      </xsd:simpleType>
    </xsd:element>
    <xsd:element name="ADCRootFolder" ma:index="28" nillable="true" ma:displayName="Root Folder" ma:internalName="ADCRootFolder">
      <xsd:simpleType>
        <xsd:restriction base="dms:Text">
          <xsd:maxLength value="255"/>
        </xsd:restriction>
      </xsd:simpleType>
    </xsd:element>
    <xsd:element name="ADCSaveAsPDF" ma:index="29" nillable="true" ma:displayName="Save As PDF" ma:default="0" ma:internalName="ADCSaveAsPDF">
      <xsd:simpleType>
        <xsd:restriction base="dms:Boolean"/>
      </xsd:simpleType>
    </xsd:element>
    <xsd:element name="ADCCRMSyncDone" ma:index="30" nillable="true" ma:displayName="CRM Sync Done" ma:default="0" ma:internalName="ADCCRMSyncDone">
      <xsd:simpleType>
        <xsd:restriction base="dms:Boolean"/>
      </xsd:simpleType>
    </xsd:element>
    <xsd:element name="ADCUnsuccessfulSyncAttemptCount" ma:index="31" nillable="true" ma:displayName="Unsuccessful Sync Attempt Count" ma:decimals="0" ma:default="0" ma:internalName="ADCUnsuccessfulSyncAttemptCount" ma:percentage="FALSE">
      <xsd:simpleType>
        <xsd:restriction base="dms:Number">
          <xsd:minInclusive value="0"/>
        </xsd:restriction>
      </xsd:simpleType>
    </xsd:element>
    <xsd:element name="of9f5489d8524f60b5f135358bcc24e7" ma:index="33" nillable="true" ma:taxonomy="true" ma:internalName="of9f5489d8524f60b5f135358bcc24e7" ma:taxonomyFieldName="ADCCountries" ma:displayName="Countries" ma:readOnly="false" ma:default="" ma:fieldId="{8f9f5489-d852-4f60-b5f1-35358bcc24e7}" ma:taxonomyMulti="true" ma:sspId="b6206a2c-5ee7-4d50-b3ee-2668e744af9d" ma:termSetId="9de6ce16-80eb-425b-8738-d26623330a44" ma:anchorId="00000000-0000-0000-0000-000000000000" ma:open="false" ma:isKeyword="false">
      <xsd:complexType>
        <xsd:sequence>
          <xsd:element ref="pc:Terms" minOccurs="0" maxOccurs="1"/>
        </xsd:sequence>
      </xsd:complexType>
    </xsd:element>
    <xsd:element name="ka3e336360184bc39276ec51165eb676" ma:index="35" ma:taxonomy="true" ma:internalName="ka3e336360184bc39276ec51165eb676" ma:taxonomyFieldName="ADCSecurityClassification" ma:displayName="Security Classification" ma:readOnly="false" ma:default="" ma:fieldId="{4a3e3363-6018-4bc3-9276-ec51165eb676}" ma:sspId="b6206a2c-5ee7-4d50-b3ee-2668e744af9d" ma:termSetId="aa5079f7-fe50-4131-9be8-208a787c74dc" ma:anchorId="00000000-0000-0000-0000-000000000000" ma:open="false" ma:isKeyword="false">
      <xsd:complexType>
        <xsd:sequence>
          <xsd:element ref="pc:Terms" minOccurs="0" maxOccurs="1"/>
        </xsd:sequence>
      </xsd:complexType>
    </xsd:element>
    <xsd:element name="ADCDochubSourceSiteURL" ma:index="36" nillable="true" ma:displayName="Dochub Source Site URL" ma:internalName="ADCDochubSourceSiteURL">
      <xsd:simpleType>
        <xsd:restriction base="dms:Note">
          <xsd:maxLength value="255"/>
        </xsd:restriction>
      </xsd:simpleType>
    </xsd:element>
    <xsd:element name="ADCDocHubVersion" ma:index="37" nillable="true" ma:displayName="DocHub Version" ma:internalName="ADCDocHubVersion">
      <xsd:simpleType>
        <xsd:restriction base="dms:Text">
          <xsd:maxLength value="255"/>
        </xsd:restriction>
      </xsd:simpleType>
    </xsd:element>
    <xsd:element name="ADCCRMCaseId" ma:index="38" nillable="true" ma:displayName="CRM Case Id" ma:internalName="ADCCRMCaseId" ma:readOnly="true">
      <xsd:simpleType>
        <xsd:restriction base="dms:Text">
          <xsd:maxLength value="255"/>
        </xsd:restriction>
      </xsd:simpleType>
    </xsd:element>
    <xsd:element name="p153795153ee4629ba85bfc1884fc5e6" ma:index="40" nillable="true" ma:taxonomy="true" ma:internalName="p153795153ee4629ba85bfc1884fc5e6" ma:taxonomyFieldName="ADCCaseType" ma:displayName="Case Type" ma:indexed="true" ma:readOnly="true" ma:default="" ma:fieldId="{91537951-53ee-4629-ba85-bfc1884fc5e6}" ma:sspId="b6206a2c-5ee7-4d50-b3ee-2668e744af9d" ma:termSetId="45d3d50c-54af-412a-b00a-c6137ef8ca5f" ma:anchorId="00000000-0000-0000-0000-000000000000" ma:open="false" ma:isKeyword="false">
      <xsd:complexType>
        <xsd:sequence>
          <xsd:element ref="pc:Terms" minOccurs="0" maxOccurs="1"/>
        </xsd:sequence>
      </xsd:complexType>
    </xsd:element>
    <xsd:element name="fc314416fe7649c0bd235f0f6f75a24e" ma:index="42" nillable="true" ma:taxonomy="true" ma:internalName="fc314416fe7649c0bd235f0f6f75a24e" ma:taxonomyFieldName="ADCFileType" ma:displayName="File Type" ma:indexed="true" ma:readOnly="true" ma:default="" ma:fieldId="{fc314416-fe76-49c0-bd23-5f0f6f75a24e}" ma:sspId="b6206a2c-5ee7-4d50-b3ee-2668e744af9d" ma:termSetId="77307435-31c9-46c7-a893-cacc1ffb68ae" ma:anchorId="00000000-0000-0000-0000-000000000000" ma:open="false" ma:isKeyword="false">
      <xsd:complexType>
        <xsd:sequence>
          <xsd:element ref="pc:Terms" minOccurs="0" maxOccurs="1"/>
        </xsd:sequence>
      </xsd:complexType>
    </xsd:element>
    <xsd:element name="f06bc08df4f7480fae31bfc0219a480b" ma:index="44" nillable="true" ma:taxonomy="true" ma:internalName="f06bc08df4f7480fae31bfc0219a480b" ma:taxonomyFieldName="ADCGoods" ma:displayName="Goods" ma:indexed="true" ma:readOnly="true" ma:default="" ma:fieldId="{f06bc08d-f4f7-480f-ae31-bfc0219a480b}" ma:sspId="b6206a2c-5ee7-4d50-b3ee-2668e744af9d" ma:termSetId="d29d1ca8-3fb0-46db-b32a-e53db7346cff" ma:anchorId="00000000-0000-0000-0000-000000000000" ma:open="false" ma:isKeyword="false">
      <xsd:complexType>
        <xsd:sequence>
          <xsd:element ref="pc:Terms" minOccurs="0" maxOccurs="1"/>
        </xsd:sequence>
      </xsd:complexType>
    </xsd:element>
    <xsd:element name="MediaServiceMetadata" ma:index="45" nillable="true" ma:displayName="MediaServiceMetadata" ma:hidden="true" ma:internalName="MediaServiceMetadata" ma:readOnly="true">
      <xsd:simpleType>
        <xsd:restriction base="dms:Note"/>
      </xsd:simpleType>
    </xsd:element>
    <xsd:element name="MediaServiceFastMetadata" ma:index="46" nillable="true" ma:displayName="MediaServiceFastMetadata" ma:hidden="true" ma:internalName="MediaServiceFastMetadata" ma:readOnly="true">
      <xsd:simpleType>
        <xsd:restriction base="dms:Note"/>
      </xsd:simpleType>
    </xsd:element>
    <xsd:element name="lcf76f155ced4ddcb4097134ff3c332f" ma:index="48" nillable="true" ma:taxonomy="true" ma:internalName="lcf76f155ced4ddcb4097134ff3c332f" ma:taxonomyFieldName="MediaServiceImageTags" ma:displayName="Image Tags" ma:readOnly="false" ma:fieldId="{5cf76f15-5ced-4ddc-b409-7134ff3c332f}" ma:taxonomyMulti="true" ma:sspId="b6206a2c-5ee7-4d50-b3ee-2668e744af9d" ma:termSetId="09814cd3-568e-fe90-9814-8d621ff8fb84" ma:anchorId="fba54fb3-c3e1-fe81-a776-ca4b69148c4d" ma:open="true" ma:isKeyword="false">
      <xsd:complexType>
        <xsd:sequence>
          <xsd:element ref="pc:Terms" minOccurs="0" maxOccurs="1"/>
        </xsd:sequence>
      </xsd:complexType>
    </xsd:element>
    <xsd:element name="MediaServiceOCR" ma:index="49" nillable="true" ma:displayName="Extracted Text" ma:internalName="MediaServiceOCR" ma:readOnly="true">
      <xsd:simpleType>
        <xsd:restriction base="dms:Note">
          <xsd:maxLength value="255"/>
        </xsd:restriction>
      </xsd:simpleType>
    </xsd:element>
    <xsd:element name="MediaServiceGenerationTime" ma:index="50" nillable="true" ma:displayName="MediaServiceGenerationTime" ma:hidden="true" ma:internalName="MediaServiceGenerationTime" ma:readOnly="true">
      <xsd:simpleType>
        <xsd:restriction base="dms:Text"/>
      </xsd:simpleType>
    </xsd:element>
    <xsd:element name="MediaServiceEventHashCode" ma:index="51" nillable="true" ma:displayName="MediaServiceEventHashCode" ma:hidden="true" ma:internalName="MediaServiceEventHashCode" ma:readOnly="true">
      <xsd:simpleType>
        <xsd:restriction base="dms:Text"/>
      </xsd:simpleType>
    </xsd:element>
    <xsd:element name="MediaServiceDateTaken" ma:index="52" nillable="true" ma:displayName="MediaServiceDateTaken" ma:hidden="true" ma:indexed="true" ma:internalName="MediaServiceDateTaken" ma:readOnly="true">
      <xsd:simpleType>
        <xsd:restriction base="dms:Text"/>
      </xsd:simpleType>
    </xsd:element>
    <xsd:element name="MediaLengthInSeconds" ma:index="53" nillable="true" ma:displayName="MediaLengthInSeconds" ma:hidden="true" ma:internalName="MediaLengthInSeconds" ma:readOnly="true">
      <xsd:simpleType>
        <xsd:restriction base="dms:Unknown"/>
      </xsd:simpleType>
    </xsd:element>
    <xsd:element name="MediaServiceLocation" ma:index="54" nillable="true" ma:displayName="Location" ma:indexed="true" ma:internalName="MediaServiceLocation" ma:readOnly="true">
      <xsd:simpleType>
        <xsd:restriction base="dms:Text"/>
      </xsd:simpleType>
    </xsd:element>
    <xsd:element name="OnBehalfOf" ma:index="57" nillable="true" ma:displayName="OnBehalfOf" ma:internalName="OnBehalfOf">
      <xsd:simpleType>
        <xsd:restriction base="dms:Text"/>
      </xsd:simpleType>
    </xsd:element>
    <xsd:element name="MediaServiceObjectDetectorVersions" ma:index="5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59" nillable="true" ma:displayName="MediaServiceSearchProperties" ma:hidden="true" ma:internalName="MediaServiceSearchProperties" ma:readOnly="true">
      <xsd:simpleType>
        <xsd:restriction base="dms:Note"/>
      </xsd:simpleType>
    </xsd:element>
    <xsd:element name="MediaServiceBillingMetadata" ma:index="62" nillable="true" ma:displayName="MediaServiceBillingMetadata" ma:hidden="true" ma:internalName="MediaServiceBillingMetadata" ma:readOnly="true">
      <xsd:simpleType>
        <xsd:restriction base="dms:Note"/>
      </xsd:simpleType>
    </xsd:element>
    <xsd:element name="Check_x0020_box" ma:index="63" nillable="true" ma:displayName="Check box" ma:default="1" ma:internalName="Check_x0020_box">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9415f538-06e4-4333-8d32-bf09d7b0fc67"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3a59c4e5-e648-40b1-aa81-b10f9c1c0113}" ma:internalName="TaxCatchAll" ma:showField="CatchAllData" ma:web="9415f538-06e4-4333-8d32-bf09d7b0fc67">
      <xsd:complexType>
        <xsd:complexContent>
          <xsd:extension base="dms:MultiChoiceLookup">
            <xsd:sequence>
              <xsd:element name="Value" type="dms:Lookup" maxOccurs="unbounded" minOccurs="0" nillable="true"/>
            </xsd:sequence>
          </xsd:extension>
        </xsd:complexContent>
      </xsd:complexType>
    </xsd:element>
    <xsd:element name="SharedWithUsers" ma:index="5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56"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4F02A7-442A-49F9-A09B-634654412D78}">
  <ds:schemaRefs>
    <ds:schemaRef ds:uri="http://schemas.microsoft.com/office/2006/metadata/properties"/>
    <ds:schemaRef ds:uri="http://schemas.microsoft.com/office/infopath/2007/PartnerControls"/>
    <ds:schemaRef ds:uri="9415f538-06e4-4333-8d32-bf09d7b0fc67"/>
    <ds:schemaRef ds:uri="b48e3ffd-eb19-4da6-9c3a-2fe013753af6"/>
    <ds:schemaRef ds:uri="http://schemas.microsoft.com/sharepoint/v3"/>
  </ds:schemaRefs>
</ds:datastoreItem>
</file>

<file path=customXml/itemProps2.xml><?xml version="1.0" encoding="utf-8"?>
<ds:datastoreItem xmlns:ds="http://schemas.openxmlformats.org/officeDocument/2006/customXml" ds:itemID="{01CEA63B-83CD-4F15-B153-05D675E005A3}">
  <ds:schemaRefs>
    <ds:schemaRef ds:uri="http://schemas.openxmlformats.org/officeDocument/2006/bibliography"/>
  </ds:schemaRefs>
</ds:datastoreItem>
</file>

<file path=customXml/itemProps3.xml><?xml version="1.0" encoding="utf-8"?>
<ds:datastoreItem xmlns:ds="http://schemas.openxmlformats.org/officeDocument/2006/customXml" ds:itemID="{79F12623-A510-4A76-A6BF-AD213171248F}">
  <ds:schemaRefs>
    <ds:schemaRef ds:uri="http://schemas.microsoft.com/sharepoint/v3/contenttype/forms"/>
  </ds:schemaRefs>
</ds:datastoreItem>
</file>

<file path=customXml/itemProps4.xml><?xml version="1.0" encoding="utf-8"?>
<ds:datastoreItem xmlns:ds="http://schemas.openxmlformats.org/officeDocument/2006/customXml" ds:itemID="{CF982FED-0432-45FC-85FD-0E10DDB7F8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48e3ffd-eb19-4da6-9c3a-2fe013753af6"/>
    <ds:schemaRef ds:uri="9415f538-06e4-4333-8d32-bf09d7b0fc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f10da465-9e7b-430b-a7f3-49eb1f23490e}" enabled="1" method="Privileged" siteId="{8f73f427-32e5-4a3b-8d42-b369b956a96b}" removed="0"/>
</clbl:labelList>
</file>

<file path=docProps/app.xml><?xml version="1.0" encoding="utf-8"?>
<Properties xmlns="http://schemas.openxmlformats.org/officeDocument/2006/extended-properties" xmlns:vt="http://schemas.openxmlformats.org/officeDocument/2006/docPropsVTypes">
  <Template>Normal</Template>
  <TotalTime>67</TotalTime>
  <Pages>45</Pages>
  <Words>17962</Words>
  <Characters>94481</Characters>
  <Application>Microsoft Office Word</Application>
  <DocSecurity>0</DocSecurity>
  <Lines>2553</Lines>
  <Paragraphs>1479</Paragraphs>
  <ScaleCrop>false</ScaleCrop>
  <Company>Australian Customs Service</Company>
  <LinksUpToDate>false</LinksUpToDate>
  <CharactersWithSpaces>110964</CharactersWithSpaces>
  <SharedDoc>false</SharedDoc>
  <HLinks>
    <vt:vector size="414" baseType="variant">
      <vt:variant>
        <vt:i4>7405611</vt:i4>
      </vt:variant>
      <vt:variant>
        <vt:i4>390</vt:i4>
      </vt:variant>
      <vt:variant>
        <vt:i4>0</vt:i4>
      </vt:variant>
      <vt:variant>
        <vt:i4>5</vt:i4>
      </vt:variant>
      <vt:variant>
        <vt:lpwstr>https://www.legislation.gov.au/Details/F2015L01736</vt:lpwstr>
      </vt:variant>
      <vt:variant>
        <vt:lpwstr/>
      </vt:variant>
      <vt:variant>
        <vt:i4>8323108</vt:i4>
      </vt:variant>
      <vt:variant>
        <vt:i4>387</vt:i4>
      </vt:variant>
      <vt:variant>
        <vt:i4>0</vt:i4>
      </vt:variant>
      <vt:variant>
        <vt:i4>5</vt:i4>
      </vt:variant>
      <vt:variant>
        <vt:lpwstr>https://www.industry.gov.au/publications/anti-dumping-commission-collection-and-use-information-policy</vt:lpwstr>
      </vt:variant>
      <vt:variant>
        <vt:lpwstr/>
      </vt:variant>
      <vt:variant>
        <vt:i4>1179707</vt:i4>
      </vt:variant>
      <vt:variant>
        <vt:i4>380</vt:i4>
      </vt:variant>
      <vt:variant>
        <vt:i4>0</vt:i4>
      </vt:variant>
      <vt:variant>
        <vt:i4>5</vt:i4>
      </vt:variant>
      <vt:variant>
        <vt:lpwstr/>
      </vt:variant>
      <vt:variant>
        <vt:lpwstr>_Toc239751508</vt:lpwstr>
      </vt:variant>
      <vt:variant>
        <vt:i4>1179707</vt:i4>
      </vt:variant>
      <vt:variant>
        <vt:i4>374</vt:i4>
      </vt:variant>
      <vt:variant>
        <vt:i4>0</vt:i4>
      </vt:variant>
      <vt:variant>
        <vt:i4>5</vt:i4>
      </vt:variant>
      <vt:variant>
        <vt:lpwstr/>
      </vt:variant>
      <vt:variant>
        <vt:lpwstr>_Toc239751507</vt:lpwstr>
      </vt:variant>
      <vt:variant>
        <vt:i4>1179707</vt:i4>
      </vt:variant>
      <vt:variant>
        <vt:i4>368</vt:i4>
      </vt:variant>
      <vt:variant>
        <vt:i4>0</vt:i4>
      </vt:variant>
      <vt:variant>
        <vt:i4>5</vt:i4>
      </vt:variant>
      <vt:variant>
        <vt:lpwstr/>
      </vt:variant>
      <vt:variant>
        <vt:lpwstr>_Toc239751506</vt:lpwstr>
      </vt:variant>
      <vt:variant>
        <vt:i4>1179707</vt:i4>
      </vt:variant>
      <vt:variant>
        <vt:i4>362</vt:i4>
      </vt:variant>
      <vt:variant>
        <vt:i4>0</vt:i4>
      </vt:variant>
      <vt:variant>
        <vt:i4>5</vt:i4>
      </vt:variant>
      <vt:variant>
        <vt:lpwstr/>
      </vt:variant>
      <vt:variant>
        <vt:lpwstr>_Toc239751505</vt:lpwstr>
      </vt:variant>
      <vt:variant>
        <vt:i4>1179707</vt:i4>
      </vt:variant>
      <vt:variant>
        <vt:i4>356</vt:i4>
      </vt:variant>
      <vt:variant>
        <vt:i4>0</vt:i4>
      </vt:variant>
      <vt:variant>
        <vt:i4>5</vt:i4>
      </vt:variant>
      <vt:variant>
        <vt:lpwstr/>
      </vt:variant>
      <vt:variant>
        <vt:lpwstr>_Toc239751504</vt:lpwstr>
      </vt:variant>
      <vt:variant>
        <vt:i4>1179707</vt:i4>
      </vt:variant>
      <vt:variant>
        <vt:i4>350</vt:i4>
      </vt:variant>
      <vt:variant>
        <vt:i4>0</vt:i4>
      </vt:variant>
      <vt:variant>
        <vt:i4>5</vt:i4>
      </vt:variant>
      <vt:variant>
        <vt:lpwstr/>
      </vt:variant>
      <vt:variant>
        <vt:lpwstr>_Toc239751503</vt:lpwstr>
      </vt:variant>
      <vt:variant>
        <vt:i4>1179707</vt:i4>
      </vt:variant>
      <vt:variant>
        <vt:i4>344</vt:i4>
      </vt:variant>
      <vt:variant>
        <vt:i4>0</vt:i4>
      </vt:variant>
      <vt:variant>
        <vt:i4>5</vt:i4>
      </vt:variant>
      <vt:variant>
        <vt:lpwstr/>
      </vt:variant>
      <vt:variant>
        <vt:lpwstr>_Toc239751502</vt:lpwstr>
      </vt:variant>
      <vt:variant>
        <vt:i4>1179707</vt:i4>
      </vt:variant>
      <vt:variant>
        <vt:i4>338</vt:i4>
      </vt:variant>
      <vt:variant>
        <vt:i4>0</vt:i4>
      </vt:variant>
      <vt:variant>
        <vt:i4>5</vt:i4>
      </vt:variant>
      <vt:variant>
        <vt:lpwstr/>
      </vt:variant>
      <vt:variant>
        <vt:lpwstr>_Toc239751501</vt:lpwstr>
      </vt:variant>
      <vt:variant>
        <vt:i4>1179707</vt:i4>
      </vt:variant>
      <vt:variant>
        <vt:i4>332</vt:i4>
      </vt:variant>
      <vt:variant>
        <vt:i4>0</vt:i4>
      </vt:variant>
      <vt:variant>
        <vt:i4>5</vt:i4>
      </vt:variant>
      <vt:variant>
        <vt:lpwstr/>
      </vt:variant>
      <vt:variant>
        <vt:lpwstr>_Toc239751500</vt:lpwstr>
      </vt:variant>
      <vt:variant>
        <vt:i4>1769530</vt:i4>
      </vt:variant>
      <vt:variant>
        <vt:i4>326</vt:i4>
      </vt:variant>
      <vt:variant>
        <vt:i4>0</vt:i4>
      </vt:variant>
      <vt:variant>
        <vt:i4>5</vt:i4>
      </vt:variant>
      <vt:variant>
        <vt:lpwstr/>
      </vt:variant>
      <vt:variant>
        <vt:lpwstr>_Toc239751499</vt:lpwstr>
      </vt:variant>
      <vt:variant>
        <vt:i4>1769530</vt:i4>
      </vt:variant>
      <vt:variant>
        <vt:i4>320</vt:i4>
      </vt:variant>
      <vt:variant>
        <vt:i4>0</vt:i4>
      </vt:variant>
      <vt:variant>
        <vt:i4>5</vt:i4>
      </vt:variant>
      <vt:variant>
        <vt:lpwstr/>
      </vt:variant>
      <vt:variant>
        <vt:lpwstr>_Toc239751498</vt:lpwstr>
      </vt:variant>
      <vt:variant>
        <vt:i4>1769530</vt:i4>
      </vt:variant>
      <vt:variant>
        <vt:i4>314</vt:i4>
      </vt:variant>
      <vt:variant>
        <vt:i4>0</vt:i4>
      </vt:variant>
      <vt:variant>
        <vt:i4>5</vt:i4>
      </vt:variant>
      <vt:variant>
        <vt:lpwstr/>
      </vt:variant>
      <vt:variant>
        <vt:lpwstr>_Toc239751497</vt:lpwstr>
      </vt:variant>
      <vt:variant>
        <vt:i4>1769530</vt:i4>
      </vt:variant>
      <vt:variant>
        <vt:i4>308</vt:i4>
      </vt:variant>
      <vt:variant>
        <vt:i4>0</vt:i4>
      </vt:variant>
      <vt:variant>
        <vt:i4>5</vt:i4>
      </vt:variant>
      <vt:variant>
        <vt:lpwstr/>
      </vt:variant>
      <vt:variant>
        <vt:lpwstr>_Toc239751496</vt:lpwstr>
      </vt:variant>
      <vt:variant>
        <vt:i4>1769530</vt:i4>
      </vt:variant>
      <vt:variant>
        <vt:i4>302</vt:i4>
      </vt:variant>
      <vt:variant>
        <vt:i4>0</vt:i4>
      </vt:variant>
      <vt:variant>
        <vt:i4>5</vt:i4>
      </vt:variant>
      <vt:variant>
        <vt:lpwstr/>
      </vt:variant>
      <vt:variant>
        <vt:lpwstr>_Toc239751495</vt:lpwstr>
      </vt:variant>
      <vt:variant>
        <vt:i4>1769530</vt:i4>
      </vt:variant>
      <vt:variant>
        <vt:i4>296</vt:i4>
      </vt:variant>
      <vt:variant>
        <vt:i4>0</vt:i4>
      </vt:variant>
      <vt:variant>
        <vt:i4>5</vt:i4>
      </vt:variant>
      <vt:variant>
        <vt:lpwstr/>
      </vt:variant>
      <vt:variant>
        <vt:lpwstr>_Toc239751494</vt:lpwstr>
      </vt:variant>
      <vt:variant>
        <vt:i4>1769530</vt:i4>
      </vt:variant>
      <vt:variant>
        <vt:i4>290</vt:i4>
      </vt:variant>
      <vt:variant>
        <vt:i4>0</vt:i4>
      </vt:variant>
      <vt:variant>
        <vt:i4>5</vt:i4>
      </vt:variant>
      <vt:variant>
        <vt:lpwstr/>
      </vt:variant>
      <vt:variant>
        <vt:lpwstr>_Toc239751493</vt:lpwstr>
      </vt:variant>
      <vt:variant>
        <vt:i4>1769530</vt:i4>
      </vt:variant>
      <vt:variant>
        <vt:i4>284</vt:i4>
      </vt:variant>
      <vt:variant>
        <vt:i4>0</vt:i4>
      </vt:variant>
      <vt:variant>
        <vt:i4>5</vt:i4>
      </vt:variant>
      <vt:variant>
        <vt:lpwstr/>
      </vt:variant>
      <vt:variant>
        <vt:lpwstr>_Toc239751492</vt:lpwstr>
      </vt:variant>
      <vt:variant>
        <vt:i4>1769530</vt:i4>
      </vt:variant>
      <vt:variant>
        <vt:i4>278</vt:i4>
      </vt:variant>
      <vt:variant>
        <vt:i4>0</vt:i4>
      </vt:variant>
      <vt:variant>
        <vt:i4>5</vt:i4>
      </vt:variant>
      <vt:variant>
        <vt:lpwstr/>
      </vt:variant>
      <vt:variant>
        <vt:lpwstr>_Toc239751491</vt:lpwstr>
      </vt:variant>
      <vt:variant>
        <vt:i4>1769530</vt:i4>
      </vt:variant>
      <vt:variant>
        <vt:i4>272</vt:i4>
      </vt:variant>
      <vt:variant>
        <vt:i4>0</vt:i4>
      </vt:variant>
      <vt:variant>
        <vt:i4>5</vt:i4>
      </vt:variant>
      <vt:variant>
        <vt:lpwstr/>
      </vt:variant>
      <vt:variant>
        <vt:lpwstr>_Toc239751490</vt:lpwstr>
      </vt:variant>
      <vt:variant>
        <vt:i4>1703994</vt:i4>
      </vt:variant>
      <vt:variant>
        <vt:i4>266</vt:i4>
      </vt:variant>
      <vt:variant>
        <vt:i4>0</vt:i4>
      </vt:variant>
      <vt:variant>
        <vt:i4>5</vt:i4>
      </vt:variant>
      <vt:variant>
        <vt:lpwstr/>
      </vt:variant>
      <vt:variant>
        <vt:lpwstr>_Toc239751489</vt:lpwstr>
      </vt:variant>
      <vt:variant>
        <vt:i4>1703994</vt:i4>
      </vt:variant>
      <vt:variant>
        <vt:i4>260</vt:i4>
      </vt:variant>
      <vt:variant>
        <vt:i4>0</vt:i4>
      </vt:variant>
      <vt:variant>
        <vt:i4>5</vt:i4>
      </vt:variant>
      <vt:variant>
        <vt:lpwstr/>
      </vt:variant>
      <vt:variant>
        <vt:lpwstr>_Toc239751488</vt:lpwstr>
      </vt:variant>
      <vt:variant>
        <vt:i4>1703994</vt:i4>
      </vt:variant>
      <vt:variant>
        <vt:i4>254</vt:i4>
      </vt:variant>
      <vt:variant>
        <vt:i4>0</vt:i4>
      </vt:variant>
      <vt:variant>
        <vt:i4>5</vt:i4>
      </vt:variant>
      <vt:variant>
        <vt:lpwstr/>
      </vt:variant>
      <vt:variant>
        <vt:lpwstr>_Toc239751487</vt:lpwstr>
      </vt:variant>
      <vt:variant>
        <vt:i4>1703994</vt:i4>
      </vt:variant>
      <vt:variant>
        <vt:i4>248</vt:i4>
      </vt:variant>
      <vt:variant>
        <vt:i4>0</vt:i4>
      </vt:variant>
      <vt:variant>
        <vt:i4>5</vt:i4>
      </vt:variant>
      <vt:variant>
        <vt:lpwstr/>
      </vt:variant>
      <vt:variant>
        <vt:lpwstr>_Toc239751486</vt:lpwstr>
      </vt:variant>
      <vt:variant>
        <vt:i4>1703994</vt:i4>
      </vt:variant>
      <vt:variant>
        <vt:i4>242</vt:i4>
      </vt:variant>
      <vt:variant>
        <vt:i4>0</vt:i4>
      </vt:variant>
      <vt:variant>
        <vt:i4>5</vt:i4>
      </vt:variant>
      <vt:variant>
        <vt:lpwstr/>
      </vt:variant>
      <vt:variant>
        <vt:lpwstr>_Toc239751485</vt:lpwstr>
      </vt:variant>
      <vt:variant>
        <vt:i4>1703994</vt:i4>
      </vt:variant>
      <vt:variant>
        <vt:i4>236</vt:i4>
      </vt:variant>
      <vt:variant>
        <vt:i4>0</vt:i4>
      </vt:variant>
      <vt:variant>
        <vt:i4>5</vt:i4>
      </vt:variant>
      <vt:variant>
        <vt:lpwstr/>
      </vt:variant>
      <vt:variant>
        <vt:lpwstr>_Toc239751484</vt:lpwstr>
      </vt:variant>
      <vt:variant>
        <vt:i4>1703994</vt:i4>
      </vt:variant>
      <vt:variant>
        <vt:i4>230</vt:i4>
      </vt:variant>
      <vt:variant>
        <vt:i4>0</vt:i4>
      </vt:variant>
      <vt:variant>
        <vt:i4>5</vt:i4>
      </vt:variant>
      <vt:variant>
        <vt:lpwstr/>
      </vt:variant>
      <vt:variant>
        <vt:lpwstr>_Toc239751483</vt:lpwstr>
      </vt:variant>
      <vt:variant>
        <vt:i4>1703994</vt:i4>
      </vt:variant>
      <vt:variant>
        <vt:i4>224</vt:i4>
      </vt:variant>
      <vt:variant>
        <vt:i4>0</vt:i4>
      </vt:variant>
      <vt:variant>
        <vt:i4>5</vt:i4>
      </vt:variant>
      <vt:variant>
        <vt:lpwstr/>
      </vt:variant>
      <vt:variant>
        <vt:lpwstr>_Toc239751482</vt:lpwstr>
      </vt:variant>
      <vt:variant>
        <vt:i4>1703994</vt:i4>
      </vt:variant>
      <vt:variant>
        <vt:i4>218</vt:i4>
      </vt:variant>
      <vt:variant>
        <vt:i4>0</vt:i4>
      </vt:variant>
      <vt:variant>
        <vt:i4>5</vt:i4>
      </vt:variant>
      <vt:variant>
        <vt:lpwstr/>
      </vt:variant>
      <vt:variant>
        <vt:lpwstr>_Toc239751481</vt:lpwstr>
      </vt:variant>
      <vt:variant>
        <vt:i4>1703994</vt:i4>
      </vt:variant>
      <vt:variant>
        <vt:i4>212</vt:i4>
      </vt:variant>
      <vt:variant>
        <vt:i4>0</vt:i4>
      </vt:variant>
      <vt:variant>
        <vt:i4>5</vt:i4>
      </vt:variant>
      <vt:variant>
        <vt:lpwstr/>
      </vt:variant>
      <vt:variant>
        <vt:lpwstr>_Toc239751480</vt:lpwstr>
      </vt:variant>
      <vt:variant>
        <vt:i4>1376314</vt:i4>
      </vt:variant>
      <vt:variant>
        <vt:i4>206</vt:i4>
      </vt:variant>
      <vt:variant>
        <vt:i4>0</vt:i4>
      </vt:variant>
      <vt:variant>
        <vt:i4>5</vt:i4>
      </vt:variant>
      <vt:variant>
        <vt:lpwstr/>
      </vt:variant>
      <vt:variant>
        <vt:lpwstr>_Toc239751479</vt:lpwstr>
      </vt:variant>
      <vt:variant>
        <vt:i4>1376314</vt:i4>
      </vt:variant>
      <vt:variant>
        <vt:i4>200</vt:i4>
      </vt:variant>
      <vt:variant>
        <vt:i4>0</vt:i4>
      </vt:variant>
      <vt:variant>
        <vt:i4>5</vt:i4>
      </vt:variant>
      <vt:variant>
        <vt:lpwstr/>
      </vt:variant>
      <vt:variant>
        <vt:lpwstr>_Toc239751478</vt:lpwstr>
      </vt:variant>
      <vt:variant>
        <vt:i4>1376314</vt:i4>
      </vt:variant>
      <vt:variant>
        <vt:i4>194</vt:i4>
      </vt:variant>
      <vt:variant>
        <vt:i4>0</vt:i4>
      </vt:variant>
      <vt:variant>
        <vt:i4>5</vt:i4>
      </vt:variant>
      <vt:variant>
        <vt:lpwstr/>
      </vt:variant>
      <vt:variant>
        <vt:lpwstr>_Toc239751477</vt:lpwstr>
      </vt:variant>
      <vt:variant>
        <vt:i4>1376314</vt:i4>
      </vt:variant>
      <vt:variant>
        <vt:i4>188</vt:i4>
      </vt:variant>
      <vt:variant>
        <vt:i4>0</vt:i4>
      </vt:variant>
      <vt:variant>
        <vt:i4>5</vt:i4>
      </vt:variant>
      <vt:variant>
        <vt:lpwstr/>
      </vt:variant>
      <vt:variant>
        <vt:lpwstr>_Toc239751476</vt:lpwstr>
      </vt:variant>
      <vt:variant>
        <vt:i4>1376314</vt:i4>
      </vt:variant>
      <vt:variant>
        <vt:i4>182</vt:i4>
      </vt:variant>
      <vt:variant>
        <vt:i4>0</vt:i4>
      </vt:variant>
      <vt:variant>
        <vt:i4>5</vt:i4>
      </vt:variant>
      <vt:variant>
        <vt:lpwstr/>
      </vt:variant>
      <vt:variant>
        <vt:lpwstr>_Toc239751475</vt:lpwstr>
      </vt:variant>
      <vt:variant>
        <vt:i4>1376314</vt:i4>
      </vt:variant>
      <vt:variant>
        <vt:i4>176</vt:i4>
      </vt:variant>
      <vt:variant>
        <vt:i4>0</vt:i4>
      </vt:variant>
      <vt:variant>
        <vt:i4>5</vt:i4>
      </vt:variant>
      <vt:variant>
        <vt:lpwstr/>
      </vt:variant>
      <vt:variant>
        <vt:lpwstr>_Toc239751474</vt:lpwstr>
      </vt:variant>
      <vt:variant>
        <vt:i4>1376314</vt:i4>
      </vt:variant>
      <vt:variant>
        <vt:i4>170</vt:i4>
      </vt:variant>
      <vt:variant>
        <vt:i4>0</vt:i4>
      </vt:variant>
      <vt:variant>
        <vt:i4>5</vt:i4>
      </vt:variant>
      <vt:variant>
        <vt:lpwstr/>
      </vt:variant>
      <vt:variant>
        <vt:lpwstr>_Toc239751473</vt:lpwstr>
      </vt:variant>
      <vt:variant>
        <vt:i4>1376314</vt:i4>
      </vt:variant>
      <vt:variant>
        <vt:i4>164</vt:i4>
      </vt:variant>
      <vt:variant>
        <vt:i4>0</vt:i4>
      </vt:variant>
      <vt:variant>
        <vt:i4>5</vt:i4>
      </vt:variant>
      <vt:variant>
        <vt:lpwstr/>
      </vt:variant>
      <vt:variant>
        <vt:lpwstr>_Toc239751472</vt:lpwstr>
      </vt:variant>
      <vt:variant>
        <vt:i4>1376314</vt:i4>
      </vt:variant>
      <vt:variant>
        <vt:i4>158</vt:i4>
      </vt:variant>
      <vt:variant>
        <vt:i4>0</vt:i4>
      </vt:variant>
      <vt:variant>
        <vt:i4>5</vt:i4>
      </vt:variant>
      <vt:variant>
        <vt:lpwstr/>
      </vt:variant>
      <vt:variant>
        <vt:lpwstr>_Toc239751471</vt:lpwstr>
      </vt:variant>
      <vt:variant>
        <vt:i4>1376314</vt:i4>
      </vt:variant>
      <vt:variant>
        <vt:i4>152</vt:i4>
      </vt:variant>
      <vt:variant>
        <vt:i4>0</vt:i4>
      </vt:variant>
      <vt:variant>
        <vt:i4>5</vt:i4>
      </vt:variant>
      <vt:variant>
        <vt:lpwstr/>
      </vt:variant>
      <vt:variant>
        <vt:lpwstr>_Toc239751470</vt:lpwstr>
      </vt:variant>
      <vt:variant>
        <vt:i4>1310778</vt:i4>
      </vt:variant>
      <vt:variant>
        <vt:i4>146</vt:i4>
      </vt:variant>
      <vt:variant>
        <vt:i4>0</vt:i4>
      </vt:variant>
      <vt:variant>
        <vt:i4>5</vt:i4>
      </vt:variant>
      <vt:variant>
        <vt:lpwstr/>
      </vt:variant>
      <vt:variant>
        <vt:lpwstr>_Toc239751469</vt:lpwstr>
      </vt:variant>
      <vt:variant>
        <vt:i4>1310778</vt:i4>
      </vt:variant>
      <vt:variant>
        <vt:i4>140</vt:i4>
      </vt:variant>
      <vt:variant>
        <vt:i4>0</vt:i4>
      </vt:variant>
      <vt:variant>
        <vt:i4>5</vt:i4>
      </vt:variant>
      <vt:variant>
        <vt:lpwstr/>
      </vt:variant>
      <vt:variant>
        <vt:lpwstr>_Toc239751468</vt:lpwstr>
      </vt:variant>
      <vt:variant>
        <vt:i4>1310778</vt:i4>
      </vt:variant>
      <vt:variant>
        <vt:i4>134</vt:i4>
      </vt:variant>
      <vt:variant>
        <vt:i4>0</vt:i4>
      </vt:variant>
      <vt:variant>
        <vt:i4>5</vt:i4>
      </vt:variant>
      <vt:variant>
        <vt:lpwstr/>
      </vt:variant>
      <vt:variant>
        <vt:lpwstr>_Toc239751467</vt:lpwstr>
      </vt:variant>
      <vt:variant>
        <vt:i4>1310778</vt:i4>
      </vt:variant>
      <vt:variant>
        <vt:i4>128</vt:i4>
      </vt:variant>
      <vt:variant>
        <vt:i4>0</vt:i4>
      </vt:variant>
      <vt:variant>
        <vt:i4>5</vt:i4>
      </vt:variant>
      <vt:variant>
        <vt:lpwstr/>
      </vt:variant>
      <vt:variant>
        <vt:lpwstr>_Toc239751466</vt:lpwstr>
      </vt:variant>
      <vt:variant>
        <vt:i4>1310778</vt:i4>
      </vt:variant>
      <vt:variant>
        <vt:i4>122</vt:i4>
      </vt:variant>
      <vt:variant>
        <vt:i4>0</vt:i4>
      </vt:variant>
      <vt:variant>
        <vt:i4>5</vt:i4>
      </vt:variant>
      <vt:variant>
        <vt:lpwstr/>
      </vt:variant>
      <vt:variant>
        <vt:lpwstr>_Toc239751465</vt:lpwstr>
      </vt:variant>
      <vt:variant>
        <vt:i4>1310778</vt:i4>
      </vt:variant>
      <vt:variant>
        <vt:i4>116</vt:i4>
      </vt:variant>
      <vt:variant>
        <vt:i4>0</vt:i4>
      </vt:variant>
      <vt:variant>
        <vt:i4>5</vt:i4>
      </vt:variant>
      <vt:variant>
        <vt:lpwstr/>
      </vt:variant>
      <vt:variant>
        <vt:lpwstr>_Toc239751464</vt:lpwstr>
      </vt:variant>
      <vt:variant>
        <vt:i4>1310778</vt:i4>
      </vt:variant>
      <vt:variant>
        <vt:i4>110</vt:i4>
      </vt:variant>
      <vt:variant>
        <vt:i4>0</vt:i4>
      </vt:variant>
      <vt:variant>
        <vt:i4>5</vt:i4>
      </vt:variant>
      <vt:variant>
        <vt:lpwstr/>
      </vt:variant>
      <vt:variant>
        <vt:lpwstr>_Toc239751463</vt:lpwstr>
      </vt:variant>
      <vt:variant>
        <vt:i4>1310778</vt:i4>
      </vt:variant>
      <vt:variant>
        <vt:i4>104</vt:i4>
      </vt:variant>
      <vt:variant>
        <vt:i4>0</vt:i4>
      </vt:variant>
      <vt:variant>
        <vt:i4>5</vt:i4>
      </vt:variant>
      <vt:variant>
        <vt:lpwstr/>
      </vt:variant>
      <vt:variant>
        <vt:lpwstr>_Toc239751462</vt:lpwstr>
      </vt:variant>
      <vt:variant>
        <vt:i4>1310778</vt:i4>
      </vt:variant>
      <vt:variant>
        <vt:i4>98</vt:i4>
      </vt:variant>
      <vt:variant>
        <vt:i4>0</vt:i4>
      </vt:variant>
      <vt:variant>
        <vt:i4>5</vt:i4>
      </vt:variant>
      <vt:variant>
        <vt:lpwstr/>
      </vt:variant>
      <vt:variant>
        <vt:lpwstr>_Toc239751461</vt:lpwstr>
      </vt:variant>
      <vt:variant>
        <vt:i4>1310778</vt:i4>
      </vt:variant>
      <vt:variant>
        <vt:i4>92</vt:i4>
      </vt:variant>
      <vt:variant>
        <vt:i4>0</vt:i4>
      </vt:variant>
      <vt:variant>
        <vt:i4>5</vt:i4>
      </vt:variant>
      <vt:variant>
        <vt:lpwstr/>
      </vt:variant>
      <vt:variant>
        <vt:lpwstr>_Toc239751460</vt:lpwstr>
      </vt:variant>
      <vt:variant>
        <vt:i4>1507386</vt:i4>
      </vt:variant>
      <vt:variant>
        <vt:i4>86</vt:i4>
      </vt:variant>
      <vt:variant>
        <vt:i4>0</vt:i4>
      </vt:variant>
      <vt:variant>
        <vt:i4>5</vt:i4>
      </vt:variant>
      <vt:variant>
        <vt:lpwstr/>
      </vt:variant>
      <vt:variant>
        <vt:lpwstr>_Toc239751459</vt:lpwstr>
      </vt:variant>
      <vt:variant>
        <vt:i4>1507386</vt:i4>
      </vt:variant>
      <vt:variant>
        <vt:i4>80</vt:i4>
      </vt:variant>
      <vt:variant>
        <vt:i4>0</vt:i4>
      </vt:variant>
      <vt:variant>
        <vt:i4>5</vt:i4>
      </vt:variant>
      <vt:variant>
        <vt:lpwstr/>
      </vt:variant>
      <vt:variant>
        <vt:lpwstr>_Toc239751458</vt:lpwstr>
      </vt:variant>
      <vt:variant>
        <vt:i4>1507386</vt:i4>
      </vt:variant>
      <vt:variant>
        <vt:i4>74</vt:i4>
      </vt:variant>
      <vt:variant>
        <vt:i4>0</vt:i4>
      </vt:variant>
      <vt:variant>
        <vt:i4>5</vt:i4>
      </vt:variant>
      <vt:variant>
        <vt:lpwstr/>
      </vt:variant>
      <vt:variant>
        <vt:lpwstr>_Toc239751457</vt:lpwstr>
      </vt:variant>
      <vt:variant>
        <vt:i4>1507386</vt:i4>
      </vt:variant>
      <vt:variant>
        <vt:i4>68</vt:i4>
      </vt:variant>
      <vt:variant>
        <vt:i4>0</vt:i4>
      </vt:variant>
      <vt:variant>
        <vt:i4>5</vt:i4>
      </vt:variant>
      <vt:variant>
        <vt:lpwstr/>
      </vt:variant>
      <vt:variant>
        <vt:lpwstr>_Toc239751456</vt:lpwstr>
      </vt:variant>
      <vt:variant>
        <vt:i4>1507386</vt:i4>
      </vt:variant>
      <vt:variant>
        <vt:i4>62</vt:i4>
      </vt:variant>
      <vt:variant>
        <vt:i4>0</vt:i4>
      </vt:variant>
      <vt:variant>
        <vt:i4>5</vt:i4>
      </vt:variant>
      <vt:variant>
        <vt:lpwstr/>
      </vt:variant>
      <vt:variant>
        <vt:lpwstr>_Toc239751455</vt:lpwstr>
      </vt:variant>
      <vt:variant>
        <vt:i4>1507386</vt:i4>
      </vt:variant>
      <vt:variant>
        <vt:i4>56</vt:i4>
      </vt:variant>
      <vt:variant>
        <vt:i4>0</vt:i4>
      </vt:variant>
      <vt:variant>
        <vt:i4>5</vt:i4>
      </vt:variant>
      <vt:variant>
        <vt:lpwstr/>
      </vt:variant>
      <vt:variant>
        <vt:lpwstr>_Toc239751454</vt:lpwstr>
      </vt:variant>
      <vt:variant>
        <vt:i4>1507386</vt:i4>
      </vt:variant>
      <vt:variant>
        <vt:i4>50</vt:i4>
      </vt:variant>
      <vt:variant>
        <vt:i4>0</vt:i4>
      </vt:variant>
      <vt:variant>
        <vt:i4>5</vt:i4>
      </vt:variant>
      <vt:variant>
        <vt:lpwstr/>
      </vt:variant>
      <vt:variant>
        <vt:lpwstr>_Toc239751453</vt:lpwstr>
      </vt:variant>
      <vt:variant>
        <vt:i4>1507386</vt:i4>
      </vt:variant>
      <vt:variant>
        <vt:i4>44</vt:i4>
      </vt:variant>
      <vt:variant>
        <vt:i4>0</vt:i4>
      </vt:variant>
      <vt:variant>
        <vt:i4>5</vt:i4>
      </vt:variant>
      <vt:variant>
        <vt:lpwstr/>
      </vt:variant>
      <vt:variant>
        <vt:lpwstr>_Toc239751452</vt:lpwstr>
      </vt:variant>
      <vt:variant>
        <vt:i4>1507386</vt:i4>
      </vt:variant>
      <vt:variant>
        <vt:i4>38</vt:i4>
      </vt:variant>
      <vt:variant>
        <vt:i4>0</vt:i4>
      </vt:variant>
      <vt:variant>
        <vt:i4>5</vt:i4>
      </vt:variant>
      <vt:variant>
        <vt:lpwstr/>
      </vt:variant>
      <vt:variant>
        <vt:lpwstr>_Toc239751451</vt:lpwstr>
      </vt:variant>
      <vt:variant>
        <vt:i4>1507386</vt:i4>
      </vt:variant>
      <vt:variant>
        <vt:i4>32</vt:i4>
      </vt:variant>
      <vt:variant>
        <vt:i4>0</vt:i4>
      </vt:variant>
      <vt:variant>
        <vt:i4>5</vt:i4>
      </vt:variant>
      <vt:variant>
        <vt:lpwstr/>
      </vt:variant>
      <vt:variant>
        <vt:lpwstr>_Toc239751450</vt:lpwstr>
      </vt:variant>
      <vt:variant>
        <vt:i4>1441850</vt:i4>
      </vt:variant>
      <vt:variant>
        <vt:i4>26</vt:i4>
      </vt:variant>
      <vt:variant>
        <vt:i4>0</vt:i4>
      </vt:variant>
      <vt:variant>
        <vt:i4>5</vt:i4>
      </vt:variant>
      <vt:variant>
        <vt:lpwstr/>
      </vt:variant>
      <vt:variant>
        <vt:lpwstr>_Toc239751449</vt:lpwstr>
      </vt:variant>
      <vt:variant>
        <vt:i4>1441850</vt:i4>
      </vt:variant>
      <vt:variant>
        <vt:i4>20</vt:i4>
      </vt:variant>
      <vt:variant>
        <vt:i4>0</vt:i4>
      </vt:variant>
      <vt:variant>
        <vt:i4>5</vt:i4>
      </vt:variant>
      <vt:variant>
        <vt:lpwstr/>
      </vt:variant>
      <vt:variant>
        <vt:lpwstr>_Toc239751448</vt:lpwstr>
      </vt:variant>
      <vt:variant>
        <vt:i4>1441850</vt:i4>
      </vt:variant>
      <vt:variant>
        <vt:i4>14</vt:i4>
      </vt:variant>
      <vt:variant>
        <vt:i4>0</vt:i4>
      </vt:variant>
      <vt:variant>
        <vt:i4>5</vt:i4>
      </vt:variant>
      <vt:variant>
        <vt:lpwstr/>
      </vt:variant>
      <vt:variant>
        <vt:lpwstr>_Toc239751447</vt:lpwstr>
      </vt:variant>
      <vt:variant>
        <vt:i4>1441850</vt:i4>
      </vt:variant>
      <vt:variant>
        <vt:i4>8</vt:i4>
      </vt:variant>
      <vt:variant>
        <vt:i4>0</vt:i4>
      </vt:variant>
      <vt:variant>
        <vt:i4>5</vt:i4>
      </vt:variant>
      <vt:variant>
        <vt:lpwstr/>
      </vt:variant>
      <vt:variant>
        <vt:lpwstr>_Toc239751446</vt:lpwstr>
      </vt:variant>
      <vt:variant>
        <vt:i4>2818098</vt:i4>
      </vt:variant>
      <vt:variant>
        <vt:i4>3</vt:i4>
      </vt:variant>
      <vt:variant>
        <vt:i4>0</vt:i4>
      </vt:variant>
      <vt:variant>
        <vt:i4>5</vt:i4>
      </vt:variant>
      <vt:variant>
        <vt:lpwstr>http://www.adcommission.gov.au/</vt:lpwstr>
      </vt:variant>
      <vt:variant>
        <vt:lpwstr/>
      </vt:variant>
      <vt:variant>
        <vt:i4>2293839</vt:i4>
      </vt:variant>
      <vt:variant>
        <vt:i4>0</vt:i4>
      </vt:variant>
      <vt:variant>
        <vt:i4>0</vt:i4>
      </vt:variant>
      <vt:variant>
        <vt:i4>5</vt:i4>
      </vt:variant>
      <vt:variant>
        <vt:lpwstr>mailto:investigations@adcommission.gov.au</vt:lpwstr>
      </vt:variant>
      <vt:variant>
        <vt:lpwstr/>
      </vt:variant>
      <vt:variant>
        <vt:i4>3997816</vt:i4>
      </vt:variant>
      <vt:variant>
        <vt:i4>3</vt:i4>
      </vt:variant>
      <vt:variant>
        <vt:i4>0</vt:i4>
      </vt:variant>
      <vt:variant>
        <vt:i4>5</vt:i4>
      </vt:variant>
      <vt:variant>
        <vt:lpwstr>https://www.industry.gov.au/anti-dumping-commission/current-measures-dumping-commodity-register-dcr</vt:lpwstr>
      </vt:variant>
      <vt:variant>
        <vt:lpwstr/>
      </vt:variant>
      <vt:variant>
        <vt:i4>3997816</vt:i4>
      </vt:variant>
      <vt:variant>
        <vt:i4>0</vt:i4>
      </vt:variant>
      <vt:variant>
        <vt:i4>0</vt:i4>
      </vt:variant>
      <vt:variant>
        <vt:i4>5</vt:i4>
      </vt:variant>
      <vt:variant>
        <vt:lpwstr>https://www.industry.gov.au/anti-dumping-commission/current-measures-dumping-commodity-register-dcr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Exporter questionnaire</dc:title>
  <dc:subject/>
  <dc:creator>Chew, An</dc:creator>
  <cp:keywords>v2 06/25</cp:keywords>
  <cp:lastModifiedBy>Phelps, Mark</cp:lastModifiedBy>
  <cp:revision>42</cp:revision>
  <cp:lastPrinted>2013-05-19T02:12:00Z</cp:lastPrinted>
  <dcterms:created xsi:type="dcterms:W3CDTF">2026-09-02T19:18:00Z</dcterms:created>
  <dcterms:modified xsi:type="dcterms:W3CDTF">2026-09-09T00:06:00Z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Number">
    <vt:i4>0</vt:i4>
  </property>
  <property fmtid="{D5CDD505-2E9C-101B-9397-08002B2CF9AE}" pid="3" name="ClassificationPty">
    <vt:lpwstr/>
  </property>
  <property fmtid="{D5CDD505-2E9C-101B-9397-08002B2CF9AE}" pid="4" name="FileNumberPty">
    <vt:lpwstr/>
  </property>
  <property fmtid="{D5CDD505-2E9C-101B-9397-08002B2CF9AE}" pid="5" name="CorporateTmplBased">
    <vt:lpwstr>No</vt:lpwstr>
  </property>
  <property fmtid="{D5CDD505-2E9C-101B-9397-08002B2CF9AE}" pid="6" name="ContentTypeId">
    <vt:lpwstr>0x01010092BAB2FE85ACC1428C8EF8FBAF332D8E</vt:lpwstr>
  </property>
  <property fmtid="{D5CDD505-2E9C-101B-9397-08002B2CF9AE}" pid="7" name="_dlc_DocIdItemGuid">
    <vt:lpwstr>5a732bb4-e49d-4d21-8372-79eb0ced1e68</vt:lpwstr>
  </property>
  <property fmtid="{D5CDD505-2E9C-101B-9397-08002B2CF9AE}" pid="8" name="DocHub_Year">
    <vt:lpwstr/>
  </property>
  <property fmtid="{D5CDD505-2E9C-101B-9397-08002B2CF9AE}" pid="9" name="DocHub_DocumentType">
    <vt:lpwstr>66;#Template|9b48ba34-650a-488d-9fe8-e5181e10b797</vt:lpwstr>
  </property>
  <property fmtid="{D5CDD505-2E9C-101B-9397-08002B2CF9AE}" pid="10" name="DocHub_SecurityClassification">
    <vt:lpwstr>3;#OFFICIAL|6106d03b-a1a0-4e30-9d91-d5e9fb4314f9</vt:lpwstr>
  </property>
  <property fmtid="{D5CDD505-2E9C-101B-9397-08002B2CF9AE}" pid="11" name="DocHub_CaseType">
    <vt:lpwstr/>
  </property>
  <property fmtid="{D5CDD505-2E9C-101B-9397-08002B2CF9AE}" pid="12" name="DocHub_ EconomicStrategicServicesTemplateCategory">
    <vt:lpwstr>1274;#Multiple Cases|f80b3df0-bce3-4f6b-82ed-8f442ddfebb9</vt:lpwstr>
  </property>
  <property fmtid="{D5CDD505-2E9C-101B-9397-08002B2CF9AE}" pid="13" name="DocHub_Keywords">
    <vt:lpwstr/>
  </property>
  <property fmtid="{D5CDD505-2E9C-101B-9397-08002B2CF9AE}" pid="14" name="DocHub_ADCEntityType">
    <vt:lpwstr>1091;#Exporter|202c4266-4b7b-47fa-abf4-6dd564aa8a92</vt:lpwstr>
  </property>
  <property fmtid="{D5CDD505-2E9C-101B-9397-08002B2CF9AE}" pid="15" name="DocHub_WorkActivity">
    <vt:lpwstr/>
  </property>
  <property fmtid="{D5CDD505-2E9C-101B-9397-08002B2CF9AE}" pid="16" name="DocHub_ NIMActivity">
    <vt:lpwstr/>
  </property>
  <property fmtid="{D5CDD505-2E9C-101B-9397-08002B2CF9AE}" pid="17" name="DocHub_ADCSubDocumentType">
    <vt:lpwstr/>
  </property>
  <property fmtid="{D5CDD505-2E9C-101B-9397-08002B2CF9AE}" pid="18" name="DocHub_Entity">
    <vt:lpwstr/>
  </property>
  <property fmtid="{D5CDD505-2E9C-101B-9397-08002B2CF9AE}" pid="19" name="Report Type">
    <vt:lpwstr/>
  </property>
  <property fmtid="{D5CDD505-2E9C-101B-9397-08002B2CF9AE}" pid="20" name="DocHub_Goods">
    <vt:lpwstr/>
  </property>
  <property fmtid="{D5CDD505-2E9C-101B-9397-08002B2CF9AE}" pid="21" name="DocHub_Country">
    <vt:lpwstr/>
  </property>
  <property fmtid="{D5CDD505-2E9C-101B-9397-08002B2CF9AE}" pid="22" name="_dlc_DocId">
    <vt:lpwstr>X37KMNPMRHAR-180003877-85</vt:lpwstr>
  </property>
  <property fmtid="{D5CDD505-2E9C-101B-9397-08002B2CF9AE}" pid="23" name="_dlc_DocIdUrl">
    <vt:lpwstr>http://dochub/div/antidumpingcommission/businessfunctions/eass/qualityassurance/_layouts/15/DocIdRedir.aspx?ID=X37KMNPMRHAR-180003877-85, X37KMNPMRHAR-180003877-85</vt:lpwstr>
  </property>
  <property fmtid="{D5CDD505-2E9C-101B-9397-08002B2CF9AE}" pid="24" name="e1a8023ac9bd4d13a46790ba8a934c2f">
    <vt:lpwstr/>
  </property>
  <property fmtid="{D5CDD505-2E9C-101B-9397-08002B2CF9AE}" pid="25" name="fed433c90bd444998726ebeea3584a59">
    <vt:lpwstr/>
  </property>
  <property fmtid="{D5CDD505-2E9C-101B-9397-08002B2CF9AE}" pid="26" name="a525dd14246c4526810fcf7cf11229a1">
    <vt:lpwstr/>
  </property>
  <property fmtid="{D5CDD505-2E9C-101B-9397-08002B2CF9AE}" pid="27" name="DocHub_CaseNumber">
    <vt:lpwstr/>
  </property>
  <property fmtid="{D5CDD505-2E9C-101B-9397-08002B2CF9AE}" pid="28" name="he2708d2568a40a6ba455dff069e5096">
    <vt:lpwstr/>
  </property>
  <property fmtid="{D5CDD505-2E9C-101B-9397-08002B2CF9AE}" pid="29" name="DocHub_TrainingType">
    <vt:lpwstr/>
  </property>
  <property fmtid="{D5CDD505-2E9C-101B-9397-08002B2CF9AE}" pid="30" name="DocHub_AttachmentAppendix">
    <vt:lpwstr/>
  </property>
  <property fmtid="{D5CDD505-2E9C-101B-9397-08002B2CF9AE}" pid="31" name="DocHub_ReportType">
    <vt:lpwstr/>
  </property>
  <property fmtid="{D5CDD505-2E9C-101B-9397-08002B2CF9AE}" pid="32" name="DocHub_EconomicStrategicServicesStatus">
    <vt:lpwstr/>
  </property>
  <property fmtid="{D5CDD505-2E9C-101B-9397-08002B2CF9AE}" pid="33" name="MediaServiceImageTags">
    <vt:lpwstr/>
  </property>
  <property fmtid="{D5CDD505-2E9C-101B-9397-08002B2CF9AE}" pid="34" name="ADCDocumentType">
    <vt:lpwstr/>
  </property>
  <property fmtid="{D5CDD505-2E9C-101B-9397-08002B2CF9AE}" pid="35" name="ADCEntityType">
    <vt:lpwstr>44;#Exporter|b52d314e-ec16-4519-b737-4f472b4dacec</vt:lpwstr>
  </property>
  <property fmtid="{D5CDD505-2E9C-101B-9397-08002B2CF9AE}" pid="36" name="ADCYear">
    <vt:lpwstr/>
  </property>
  <property fmtid="{D5CDD505-2E9C-101B-9397-08002B2CF9AE}" pid="37" name="ADCWorkActivity">
    <vt:lpwstr/>
  </property>
  <property fmtid="{D5CDD505-2E9C-101B-9397-08002B2CF9AE}" pid="38" name="ADCCaseType">
    <vt:lpwstr>1276;#Continuation Inquiry|74cbcd40-ded6-46ab-8f0b-4816580d8e38</vt:lpwstr>
  </property>
  <property fmtid="{D5CDD505-2E9C-101B-9397-08002B2CF9AE}" pid="39" name="ADCSub_x002d_documentType">
    <vt:lpwstr/>
  </property>
  <property fmtid="{D5CDD505-2E9C-101B-9397-08002B2CF9AE}" pid="40" name="ADCSecurityClassification">
    <vt:lpwstr>30;#OFFICIAL:Sensitive|028d2a82-9ad8-4680-8be0-bc23c353d676</vt:lpwstr>
  </property>
  <property fmtid="{D5CDD505-2E9C-101B-9397-08002B2CF9AE}" pid="41" name="ADCReportType">
    <vt:lpwstr/>
  </property>
  <property fmtid="{D5CDD505-2E9C-101B-9397-08002B2CF9AE}" pid="42" name="docLang">
    <vt:lpwstr>en</vt:lpwstr>
  </property>
  <property fmtid="{D5CDD505-2E9C-101B-9397-08002B2CF9AE}" pid="43" name="ClassificationContentMarkingHeaderShapeIds">
    <vt:lpwstr>5498f34c,78a360b3,6d79ed69</vt:lpwstr>
  </property>
  <property fmtid="{D5CDD505-2E9C-101B-9397-08002B2CF9AE}" pid="44" name="ClassificationContentMarkingHeaderFontProps">
    <vt:lpwstr>#c00000,12,ARIAL</vt:lpwstr>
  </property>
  <property fmtid="{D5CDD505-2E9C-101B-9397-08002B2CF9AE}" pid="45" name="ClassificationContentMarkingHeaderText">
    <vt:lpwstr>OFFICIAL: Sensitive</vt:lpwstr>
  </property>
  <property fmtid="{D5CDD505-2E9C-101B-9397-08002B2CF9AE}" pid="46" name="ClassificationContentMarkingFooterShapeIds">
    <vt:lpwstr>431d7334,6c3a9229,631f830b</vt:lpwstr>
  </property>
  <property fmtid="{D5CDD505-2E9C-101B-9397-08002B2CF9AE}" pid="47" name="ClassificationContentMarkingFooterFontProps">
    <vt:lpwstr>#c00000,12,ARIAL</vt:lpwstr>
  </property>
  <property fmtid="{D5CDD505-2E9C-101B-9397-08002B2CF9AE}" pid="48" name="ClassificationContentMarkingFooterText">
    <vt:lpwstr>OFFICIAL: Sensitive</vt:lpwstr>
  </property>
  <property fmtid="{D5CDD505-2E9C-101B-9397-08002B2CF9AE}" pid="49" name="ADCDivisionKeywords">
    <vt:lpwstr/>
  </property>
  <property fmtid="{D5CDD505-2E9C-101B-9397-08002B2CF9AE}" pid="50" name="ADCAttachment_x002f_Appendix">
    <vt:lpwstr/>
  </property>
  <property fmtid="{D5CDD505-2E9C-101B-9397-08002B2CF9AE}" pid="51" name="ADCFileType">
    <vt:lpwstr>1279;#docx|7235e733-68fd-45f7-bd8f-236be668aa4c</vt:lpwstr>
  </property>
  <property fmtid="{D5CDD505-2E9C-101B-9397-08002B2CF9AE}" pid="52" name="ADCCountries">
    <vt:lpwstr>195;#INDIA|54c289c5-d0a1-49d7-bdbc-34b1f708bcc2;#119;#MALAYSIA|a122ffd0-cd53-4cf4-868d-a07cbb43e5f0;#142;#VIETNAM|d815f3a1-7d24-4a0d-af60-1cf0e4db5409</vt:lpwstr>
  </property>
  <property fmtid="{D5CDD505-2E9C-101B-9397-08002B2CF9AE}" pid="53" name="ADCEntity">
    <vt:lpwstr/>
  </property>
  <property fmtid="{D5CDD505-2E9C-101B-9397-08002B2CF9AE}" pid="54" name="ADCGoods">
    <vt:lpwstr>1295;#Zinc Coated (Galvanised) Steel|dc7f0ea5-f9c0-4817-a06b-4fbcfd366389</vt:lpwstr>
  </property>
  <property fmtid="{D5CDD505-2E9C-101B-9397-08002B2CF9AE}" pid="55" name="ADCSub-documentType">
    <vt:lpwstr/>
  </property>
  <property fmtid="{D5CDD505-2E9C-101B-9397-08002B2CF9AE}" pid="56" name="ADCAttachment/Appendix">
    <vt:lpwstr/>
  </property>
</Properties>
</file>