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861D78" w14:textId="77777777" w:rsidR="00E007F1" w:rsidRPr="00EC6889" w:rsidRDefault="00E007F1" w:rsidP="00E007F1">
      <w:pPr>
        <w:pStyle w:val="Letterhead"/>
        <w:rPr>
          <w:b/>
          <w:bCs/>
        </w:rPr>
      </w:pPr>
      <w:r w:rsidRPr="00EC6889">
        <w:rPr>
          <w:b/>
          <w:bCs/>
          <w:highlight w:val="yellow"/>
        </w:rPr>
        <w:t>Add company letterhead here</w:t>
      </w:r>
    </w:p>
    <w:p w14:paraId="32107855" w14:textId="4F152770" w:rsidR="004254C2" w:rsidRPr="004D1B1B" w:rsidRDefault="004254C2" w:rsidP="004D1B1B">
      <w:pPr>
        <w:pStyle w:val="Heading1"/>
      </w:pPr>
      <w:r w:rsidRPr="006D670F">
        <w:t xml:space="preserve">End </w:t>
      </w:r>
      <w:r w:rsidR="008E575D">
        <w:t>u</w:t>
      </w:r>
      <w:r w:rsidRPr="006D670F">
        <w:t xml:space="preserve">ser </w:t>
      </w:r>
      <w:r w:rsidR="008E575D">
        <w:t>s</w:t>
      </w:r>
      <w:r w:rsidRPr="006D670F">
        <w:t>tatement</w:t>
      </w:r>
    </w:p>
    <w:p w14:paraId="4AC6E192" w14:textId="77777777" w:rsidR="00EC6889" w:rsidRPr="00A72E37" w:rsidRDefault="00EC6889" w:rsidP="00EC6889">
      <w:pPr>
        <w:rPr>
          <w:b/>
          <w:bCs/>
          <w:color w:val="FF0000"/>
        </w:rPr>
      </w:pPr>
      <w:r w:rsidRPr="00A72E37">
        <w:rPr>
          <w:b/>
          <w:bCs/>
          <w:color w:val="FF0000"/>
        </w:rPr>
        <w:t>How to use this template</w:t>
      </w:r>
    </w:p>
    <w:p w14:paraId="4AC8763B" w14:textId="77777777" w:rsidR="00EC6889" w:rsidRPr="00A72E37" w:rsidRDefault="00EC6889" w:rsidP="00EC6889">
      <w:pPr>
        <w:rPr>
          <w:color w:val="FF0000"/>
        </w:rPr>
      </w:pPr>
      <w:r w:rsidRPr="00A72E37">
        <w:rPr>
          <w:color w:val="FF0000"/>
        </w:rPr>
        <w:t>Red text is for your guidance – please delete all red text before submitting.</w:t>
      </w:r>
    </w:p>
    <w:p w14:paraId="076C8742" w14:textId="77777777" w:rsidR="00EC6889" w:rsidRPr="00A72E37" w:rsidRDefault="00EC6889" w:rsidP="00EC6889">
      <w:pPr>
        <w:rPr>
          <w:color w:val="FF0000"/>
        </w:rPr>
      </w:pPr>
      <w:r w:rsidRPr="00A72E37">
        <w:rPr>
          <w:color w:val="FF0000"/>
        </w:rPr>
        <w:t xml:space="preserve">Please replace </w:t>
      </w:r>
      <w:r w:rsidRPr="00A72E37">
        <w:rPr>
          <w:b/>
          <w:bCs/>
          <w:color w:val="FF0000"/>
          <w:highlight w:val="yellow"/>
        </w:rPr>
        <w:t>bold highlighted</w:t>
      </w:r>
      <w:r w:rsidRPr="00A72E37">
        <w:rPr>
          <w:color w:val="FF0000"/>
        </w:rPr>
        <w:t xml:space="preserve"> text with your information.</w:t>
      </w:r>
    </w:p>
    <w:p w14:paraId="698DAFF0" w14:textId="10C2B1A9" w:rsidR="00EC6889" w:rsidRPr="00A72E37" w:rsidRDefault="00EC6889" w:rsidP="00EC6889">
      <w:pPr>
        <w:rPr>
          <w:color w:val="FF0000"/>
        </w:rPr>
      </w:pPr>
      <w:r w:rsidRPr="00A72E37">
        <w:rPr>
          <w:color w:val="FF0000"/>
        </w:rPr>
        <w:t xml:space="preserve">Please do not edit </w:t>
      </w:r>
      <w:r w:rsidR="00120195">
        <w:rPr>
          <w:color w:val="FF0000"/>
        </w:rPr>
        <w:t xml:space="preserve">non-bold </w:t>
      </w:r>
      <w:r w:rsidRPr="00A72E37">
        <w:rPr>
          <w:color w:val="FF0000"/>
        </w:rPr>
        <w:t>black text</w:t>
      </w:r>
      <w:r w:rsidR="00BE0920">
        <w:rPr>
          <w:color w:val="FF0000"/>
        </w:rPr>
        <w:t xml:space="preserve"> unless instructed</w:t>
      </w:r>
      <w:r w:rsidRPr="00A72E37">
        <w:rPr>
          <w:color w:val="FF0000"/>
        </w:rPr>
        <w:t>.</w:t>
      </w:r>
    </w:p>
    <w:p w14:paraId="3CE51A30" w14:textId="506A9E8F" w:rsidR="004254C2" w:rsidRPr="006D670F" w:rsidRDefault="004254C2" w:rsidP="004254C2">
      <w:pPr>
        <w:pStyle w:val="Heading2"/>
      </w:pPr>
      <w:r w:rsidRPr="006D670F">
        <w:t xml:space="preserve">Company </w:t>
      </w:r>
      <w:r w:rsidR="00396F5D">
        <w:t>d</w:t>
      </w:r>
      <w:r w:rsidRPr="006D670F">
        <w:t>etails</w:t>
      </w:r>
    </w:p>
    <w:p w14:paraId="452EBD4D" w14:textId="4755E3B5" w:rsidR="004254C2" w:rsidRPr="00224FDB" w:rsidRDefault="004254C2" w:rsidP="004254C2">
      <w:pPr>
        <w:spacing w:after="0" w:line="276" w:lineRule="auto"/>
        <w:rPr>
          <w:rFonts w:cstheme="minorHAnsi"/>
          <w:szCs w:val="24"/>
        </w:rPr>
      </w:pPr>
      <w:r w:rsidRPr="00224FDB">
        <w:rPr>
          <w:rFonts w:cstheme="minorHAnsi"/>
          <w:szCs w:val="24"/>
        </w:rPr>
        <w:t>Our company</w:t>
      </w:r>
      <w:r w:rsidRPr="00224FDB">
        <w:rPr>
          <w:rFonts w:cstheme="minorHAnsi"/>
          <w:color w:val="FF0000"/>
          <w:szCs w:val="24"/>
        </w:rPr>
        <w:t xml:space="preserve"> </w:t>
      </w:r>
      <w:r w:rsidRPr="000E7941">
        <w:rPr>
          <w:rFonts w:cstheme="minorHAnsi"/>
          <w:b/>
          <w:bCs/>
          <w:szCs w:val="24"/>
          <w:highlight w:val="yellow"/>
        </w:rPr>
        <w:t>[name]</w:t>
      </w:r>
      <w:r w:rsidRPr="00224FDB">
        <w:rPr>
          <w:rFonts w:cstheme="minorHAnsi"/>
          <w:szCs w:val="24"/>
        </w:rPr>
        <w:t xml:space="preserve">, based at </w:t>
      </w:r>
      <w:r w:rsidRPr="000E7941">
        <w:rPr>
          <w:rFonts w:cstheme="minorHAnsi"/>
          <w:b/>
          <w:bCs/>
          <w:szCs w:val="24"/>
          <w:highlight w:val="yellow"/>
        </w:rPr>
        <w:t>[address]</w:t>
      </w:r>
      <w:r w:rsidRPr="00224FDB">
        <w:rPr>
          <w:rFonts w:cstheme="minorHAnsi"/>
          <w:szCs w:val="24"/>
        </w:rPr>
        <w:t xml:space="preserve"> is a </w:t>
      </w:r>
      <w:r w:rsidRPr="00802014">
        <w:rPr>
          <w:rFonts w:cstheme="minorHAnsi"/>
          <w:b/>
          <w:bCs/>
          <w:szCs w:val="24"/>
          <w:highlight w:val="yellow"/>
        </w:rPr>
        <w:t>[privately/publicly]</w:t>
      </w:r>
      <w:r w:rsidRPr="00224FDB">
        <w:rPr>
          <w:rFonts w:cstheme="minorHAnsi"/>
          <w:szCs w:val="24"/>
        </w:rPr>
        <w:t xml:space="preserve"> listed company </w:t>
      </w:r>
      <w:r w:rsidRPr="00224FDB">
        <w:rPr>
          <w:rFonts w:eastAsia="SimSun" w:cstheme="minorHAnsi"/>
          <w:szCs w:val="24"/>
          <w:lang w:eastAsia="zh-CN"/>
        </w:rPr>
        <w:t xml:space="preserve">on </w:t>
      </w:r>
      <w:r w:rsidRPr="00802014">
        <w:rPr>
          <w:rFonts w:eastAsia="SimSun" w:cstheme="minorHAnsi"/>
          <w:b/>
          <w:bCs/>
          <w:szCs w:val="24"/>
          <w:highlight w:val="yellow"/>
          <w:lang w:eastAsia="zh-CN"/>
        </w:rPr>
        <w:t>[Country/City Stock Exchange]</w:t>
      </w:r>
      <w:r w:rsidRPr="00224FDB">
        <w:rPr>
          <w:rFonts w:cstheme="minorHAnsi"/>
          <w:szCs w:val="24"/>
        </w:rPr>
        <w:t xml:space="preserve">. The company is </w:t>
      </w:r>
      <w:r w:rsidR="006F63CE" w:rsidRPr="00802014">
        <w:rPr>
          <w:rFonts w:cstheme="minorHAnsi"/>
          <w:b/>
          <w:bCs/>
          <w:szCs w:val="24"/>
          <w:highlight w:val="yellow"/>
        </w:rPr>
        <w:t>[</w:t>
      </w:r>
      <w:r w:rsidRPr="00802014">
        <w:rPr>
          <w:rFonts w:cstheme="minorHAnsi"/>
          <w:b/>
          <w:bCs/>
          <w:szCs w:val="24"/>
          <w:highlight w:val="yellow"/>
        </w:rPr>
        <w:t>ownership structure</w:t>
      </w:r>
      <w:r w:rsidR="006F2CB1" w:rsidRPr="00802014">
        <w:rPr>
          <w:rFonts w:cstheme="minorHAnsi"/>
          <w:b/>
          <w:bCs/>
          <w:szCs w:val="24"/>
          <w:highlight w:val="yellow"/>
        </w:rPr>
        <w:t xml:space="preserve"> </w:t>
      </w:r>
      <w:r w:rsidR="007408D7" w:rsidRPr="00802014">
        <w:rPr>
          <w:rFonts w:cstheme="minorHAnsi"/>
          <w:b/>
          <w:bCs/>
          <w:szCs w:val="24"/>
          <w:highlight w:val="yellow"/>
        </w:rPr>
        <w:t>(</w:t>
      </w:r>
      <w:r w:rsidR="007408D7" w:rsidRPr="00802014">
        <w:rPr>
          <w:rFonts w:cstheme="minorHAnsi"/>
          <w:b/>
          <w:bCs/>
          <w:i/>
          <w:iCs/>
          <w:szCs w:val="24"/>
          <w:highlight w:val="yellow"/>
        </w:rPr>
        <w:t xml:space="preserve">e.g. a </w:t>
      </w:r>
      <w:r w:rsidR="00D44A79" w:rsidRPr="00802014">
        <w:rPr>
          <w:rFonts w:cstheme="minorHAnsi"/>
          <w:b/>
          <w:bCs/>
          <w:i/>
          <w:iCs/>
          <w:szCs w:val="24"/>
          <w:highlight w:val="yellow"/>
        </w:rPr>
        <w:t>joint venture etc.)</w:t>
      </w:r>
      <w:r w:rsidRPr="00802014">
        <w:rPr>
          <w:rFonts w:cstheme="minorHAnsi"/>
          <w:b/>
          <w:bCs/>
          <w:szCs w:val="24"/>
          <w:highlight w:val="yellow"/>
        </w:rPr>
        <w:t>]</w:t>
      </w:r>
      <w:r w:rsidRPr="00224FDB">
        <w:rPr>
          <w:rFonts w:cstheme="minorHAnsi"/>
          <w:szCs w:val="24"/>
        </w:rPr>
        <w:t>.</w:t>
      </w:r>
    </w:p>
    <w:p w14:paraId="6814F7CF" w14:textId="29100E84" w:rsidR="004254C2" w:rsidRPr="00224FDB" w:rsidRDefault="004254C2" w:rsidP="004254C2">
      <w:pPr>
        <w:spacing w:after="0" w:line="276" w:lineRule="auto"/>
        <w:rPr>
          <w:rFonts w:cstheme="minorHAnsi"/>
          <w:szCs w:val="24"/>
        </w:rPr>
      </w:pPr>
      <w:r w:rsidRPr="00224FDB">
        <w:rPr>
          <w:rFonts w:cstheme="minorHAnsi"/>
          <w:szCs w:val="24"/>
        </w:rPr>
        <w:t xml:space="preserve">We are a </w:t>
      </w:r>
      <w:r w:rsidRPr="00802014">
        <w:rPr>
          <w:rFonts w:cstheme="minorHAnsi"/>
          <w:b/>
          <w:bCs/>
          <w:szCs w:val="24"/>
          <w:highlight w:val="yellow"/>
        </w:rPr>
        <w:t>[manufacturer/ processor]</w:t>
      </w:r>
      <w:r w:rsidRPr="00802014">
        <w:rPr>
          <w:rFonts w:cstheme="minorHAnsi"/>
          <w:b/>
          <w:bCs/>
          <w:szCs w:val="24"/>
        </w:rPr>
        <w:t xml:space="preserve"> </w:t>
      </w:r>
      <w:r w:rsidRPr="00224FDB">
        <w:rPr>
          <w:rFonts w:cstheme="minorHAnsi"/>
          <w:szCs w:val="24"/>
        </w:rPr>
        <w:t xml:space="preserve">of </w:t>
      </w:r>
      <w:r w:rsidRPr="00802014">
        <w:rPr>
          <w:rFonts w:cstheme="minorHAnsi"/>
          <w:b/>
          <w:bCs/>
          <w:szCs w:val="24"/>
          <w:highlight w:val="yellow"/>
        </w:rPr>
        <w:t>[</w:t>
      </w:r>
      <w:r w:rsidRPr="00802014">
        <w:rPr>
          <w:rFonts w:eastAsia="SimSun" w:cstheme="minorHAnsi"/>
          <w:b/>
          <w:bCs/>
          <w:szCs w:val="24"/>
          <w:highlight w:val="yellow"/>
          <w:lang w:eastAsia="zh-CN"/>
        </w:rPr>
        <w:t>export material type</w:t>
      </w:r>
      <w:r w:rsidRPr="00802014">
        <w:rPr>
          <w:rFonts w:cstheme="minorHAnsi"/>
          <w:b/>
          <w:bCs/>
          <w:szCs w:val="24"/>
          <w:highlight w:val="yellow"/>
        </w:rPr>
        <w:t xml:space="preserve"> </w:t>
      </w:r>
      <w:r w:rsidRPr="00802014">
        <w:rPr>
          <w:rFonts w:cstheme="minorHAnsi"/>
          <w:b/>
          <w:bCs/>
          <w:i/>
          <w:iCs/>
          <w:szCs w:val="24"/>
          <w:highlight w:val="yellow"/>
        </w:rPr>
        <w:t>(e.g. monazite, zircon concentrate, rutile etc)</w:t>
      </w:r>
      <w:r w:rsidR="00143215" w:rsidRPr="00802014">
        <w:rPr>
          <w:rFonts w:cstheme="minorHAnsi"/>
          <w:b/>
          <w:bCs/>
          <w:szCs w:val="24"/>
          <w:highlight w:val="yellow"/>
        </w:rPr>
        <w:t>]</w:t>
      </w:r>
      <w:r w:rsidR="00143215" w:rsidRPr="00802014">
        <w:rPr>
          <w:rFonts w:cstheme="minorHAnsi"/>
          <w:b/>
          <w:bCs/>
          <w:szCs w:val="24"/>
        </w:rPr>
        <w:t xml:space="preserve"> </w:t>
      </w:r>
      <w:r w:rsidRPr="00224FDB">
        <w:rPr>
          <w:rFonts w:cstheme="minorHAnsi"/>
          <w:szCs w:val="24"/>
        </w:rPr>
        <w:t xml:space="preserve">that is used for </w:t>
      </w:r>
      <w:r w:rsidRPr="00802014">
        <w:rPr>
          <w:rFonts w:cstheme="minorHAnsi"/>
          <w:b/>
          <w:bCs/>
          <w:szCs w:val="24"/>
          <w:highlight w:val="yellow"/>
        </w:rPr>
        <w:t>[end use</w:t>
      </w:r>
      <w:r w:rsidR="00143215" w:rsidRPr="00802014">
        <w:rPr>
          <w:rFonts w:cstheme="minorHAnsi"/>
          <w:b/>
          <w:bCs/>
          <w:szCs w:val="24"/>
          <w:highlight w:val="yellow"/>
        </w:rPr>
        <w:t xml:space="preserve"> </w:t>
      </w:r>
      <w:r w:rsidRPr="00802014">
        <w:rPr>
          <w:rFonts w:cstheme="minorHAnsi"/>
          <w:b/>
          <w:bCs/>
          <w:i/>
          <w:iCs/>
          <w:szCs w:val="24"/>
          <w:highlight w:val="yellow"/>
        </w:rPr>
        <w:t>(e.g. ceramic, paint additive etc)</w:t>
      </w:r>
      <w:r w:rsidR="00143215" w:rsidRPr="00802014">
        <w:rPr>
          <w:rFonts w:cstheme="minorHAnsi"/>
          <w:b/>
          <w:bCs/>
          <w:szCs w:val="24"/>
          <w:highlight w:val="yellow"/>
        </w:rPr>
        <w:t>]</w:t>
      </w:r>
      <w:r w:rsidRPr="00224FDB">
        <w:rPr>
          <w:rFonts w:cstheme="minorHAnsi"/>
          <w:szCs w:val="24"/>
        </w:rPr>
        <w:t xml:space="preserve">. The company’s other activities include </w:t>
      </w:r>
      <w:r w:rsidRPr="00802014">
        <w:rPr>
          <w:rFonts w:cstheme="minorHAnsi"/>
          <w:b/>
          <w:bCs/>
          <w:szCs w:val="24"/>
          <w:highlight w:val="yellow"/>
        </w:rPr>
        <w:t>[insert other activities]</w:t>
      </w:r>
      <w:r w:rsidRPr="00224FDB">
        <w:rPr>
          <w:rFonts w:cstheme="minorHAnsi"/>
          <w:szCs w:val="24"/>
        </w:rPr>
        <w:t>.</w:t>
      </w:r>
    </w:p>
    <w:p w14:paraId="0773B8FD" w14:textId="23676B65" w:rsidR="004254C2" w:rsidRPr="00224FDB" w:rsidRDefault="004254C2" w:rsidP="004254C2">
      <w:pPr>
        <w:pStyle w:val="Heading2"/>
      </w:pPr>
      <w:r w:rsidRPr="00224FDB">
        <w:t xml:space="preserve">Intended </w:t>
      </w:r>
      <w:r w:rsidR="00396F5D" w:rsidRPr="00224FDB">
        <w:t>u</w:t>
      </w:r>
      <w:r w:rsidRPr="00224FDB">
        <w:t>se</w:t>
      </w:r>
    </w:p>
    <w:p w14:paraId="0F60B593" w14:textId="4858B176" w:rsidR="004254C2" w:rsidRPr="00224FDB" w:rsidRDefault="004254C2" w:rsidP="00F102EF">
      <w:pPr>
        <w:rPr>
          <w:rFonts w:eastAsiaTheme="minorEastAsia"/>
        </w:rPr>
      </w:pPr>
      <w:r w:rsidRPr="00224FDB">
        <w:t xml:space="preserve">We intend to </w:t>
      </w:r>
      <w:r w:rsidRPr="00487F1B">
        <w:rPr>
          <w:b/>
          <w:bCs/>
          <w:highlight w:val="yellow"/>
        </w:rPr>
        <w:t>[physically or chemically]</w:t>
      </w:r>
      <w:r w:rsidRPr="00487F1B">
        <w:rPr>
          <w:b/>
          <w:bCs/>
        </w:rPr>
        <w:t xml:space="preserve"> </w:t>
      </w:r>
      <w:r w:rsidRPr="00224FDB">
        <w:t xml:space="preserve">process the </w:t>
      </w:r>
      <w:r w:rsidRPr="00487F1B">
        <w:rPr>
          <w:b/>
          <w:bCs/>
          <w:highlight w:val="yellow"/>
        </w:rPr>
        <w:t>[</w:t>
      </w:r>
      <w:r w:rsidRPr="00487F1B">
        <w:rPr>
          <w:b/>
          <w:bCs/>
          <w:highlight w:val="yellow"/>
          <w:lang w:eastAsia="zh-CN"/>
        </w:rPr>
        <w:t>export material type]</w:t>
      </w:r>
      <w:r w:rsidRPr="00224FDB">
        <w:rPr>
          <w:lang w:eastAsia="zh-CN"/>
        </w:rPr>
        <w:t xml:space="preserve"> from </w:t>
      </w:r>
      <w:r w:rsidRPr="00487F1B">
        <w:rPr>
          <w:b/>
          <w:bCs/>
          <w:highlight w:val="yellow"/>
          <w:lang w:eastAsia="zh-CN"/>
        </w:rPr>
        <w:t>[exporter name and address</w:t>
      </w:r>
      <w:r w:rsidRPr="00487F1B" w:rsidDel="00B2727E">
        <w:rPr>
          <w:b/>
          <w:bCs/>
          <w:highlight w:val="yellow"/>
          <w:lang w:eastAsia="zh-CN"/>
        </w:rPr>
        <w:t>]</w:t>
      </w:r>
      <w:r w:rsidRPr="00224FDB">
        <w:rPr>
          <w:lang w:eastAsia="zh-CN"/>
        </w:rPr>
        <w:t xml:space="preserve"> into </w:t>
      </w:r>
      <w:r w:rsidRPr="00487F1B">
        <w:rPr>
          <w:b/>
          <w:bCs/>
          <w:highlight w:val="yellow"/>
          <w:lang w:eastAsia="zh-CN"/>
        </w:rPr>
        <w:t>[product]</w:t>
      </w:r>
      <w:r w:rsidRPr="00224FDB">
        <w:rPr>
          <w:lang w:eastAsia="zh-CN"/>
        </w:rPr>
        <w:t>.</w:t>
      </w:r>
      <w:r w:rsidRPr="00224FDB">
        <w:t xml:space="preserve"> </w:t>
      </w:r>
    </w:p>
    <w:p w14:paraId="20704A00" w14:textId="0A623604" w:rsidR="004254C2" w:rsidRPr="00224FDB" w:rsidRDefault="004254C2" w:rsidP="004254C2">
      <w:pPr>
        <w:spacing w:after="0" w:line="276" w:lineRule="auto"/>
        <w:rPr>
          <w:rFonts w:cstheme="minorHAnsi"/>
          <w:color w:val="FF0000"/>
          <w:szCs w:val="24"/>
        </w:rPr>
      </w:pPr>
      <w:r w:rsidRPr="00224FDB">
        <w:rPr>
          <w:rFonts w:cstheme="minorHAnsi"/>
          <w:color w:val="FF0000"/>
          <w:szCs w:val="24"/>
        </w:rPr>
        <w:t>Describe the following actions to be taken after processing the material (</w:t>
      </w:r>
      <w:r w:rsidRPr="00EC6CD4">
        <w:rPr>
          <w:rFonts w:cstheme="minorHAnsi"/>
          <w:iCs/>
          <w:color w:val="FF0000"/>
          <w:szCs w:val="24"/>
        </w:rPr>
        <w:t>e.g. Our plant will then sell [product] to our customers based in China to produce [product]).</w:t>
      </w:r>
    </w:p>
    <w:p w14:paraId="6989D36B" w14:textId="661D13BA" w:rsidR="004254C2" w:rsidRPr="00224FDB" w:rsidRDefault="004254C2" w:rsidP="004254C2">
      <w:pPr>
        <w:spacing w:after="0" w:line="276" w:lineRule="auto"/>
        <w:rPr>
          <w:szCs w:val="24"/>
        </w:rPr>
      </w:pPr>
      <w:r w:rsidRPr="00224FDB">
        <w:rPr>
          <w:szCs w:val="24"/>
        </w:rPr>
        <w:t xml:space="preserve">The </w:t>
      </w:r>
      <w:r w:rsidRPr="00487F1B">
        <w:rPr>
          <w:b/>
          <w:bCs/>
          <w:szCs w:val="24"/>
          <w:highlight w:val="yellow"/>
        </w:rPr>
        <w:t>[manufacturing/production]</w:t>
      </w:r>
      <w:r w:rsidRPr="00224FDB">
        <w:rPr>
          <w:szCs w:val="24"/>
        </w:rPr>
        <w:t xml:space="preserve"> of </w:t>
      </w:r>
      <w:r w:rsidRPr="00487F1B">
        <w:rPr>
          <w:b/>
          <w:bCs/>
          <w:szCs w:val="24"/>
          <w:highlight w:val="yellow"/>
        </w:rPr>
        <w:t>[end use product/products]</w:t>
      </w:r>
      <w:r w:rsidRPr="00224FDB">
        <w:rPr>
          <w:i/>
          <w:iCs/>
          <w:szCs w:val="24"/>
        </w:rPr>
        <w:t xml:space="preserve"> </w:t>
      </w:r>
      <w:r w:rsidRPr="00CB324A">
        <w:rPr>
          <w:color w:val="000000" w:themeColor="text1"/>
          <w:szCs w:val="24"/>
          <w:highlight w:val="yellow"/>
        </w:rPr>
        <w:t xml:space="preserve">OR </w:t>
      </w:r>
      <w:r w:rsidRPr="00CB324A">
        <w:rPr>
          <w:b/>
          <w:bCs/>
          <w:color w:val="000000" w:themeColor="text1"/>
          <w:szCs w:val="24"/>
          <w:highlight w:val="yellow"/>
        </w:rPr>
        <w:t>[</w:t>
      </w:r>
      <w:r w:rsidRPr="00CB324A">
        <w:rPr>
          <w:b/>
          <w:bCs/>
          <w:szCs w:val="24"/>
          <w:highlight w:val="yellow"/>
        </w:rPr>
        <w:t xml:space="preserve">initial chemical processing of </w:t>
      </w:r>
      <w:r w:rsidRPr="00CB324A">
        <w:rPr>
          <w:rFonts w:eastAsia="SimSun"/>
          <w:b/>
          <w:bCs/>
          <w:szCs w:val="24"/>
          <w:highlight w:val="yellow"/>
          <w:lang w:eastAsia="zh-CN"/>
        </w:rPr>
        <w:t>export material type]</w:t>
      </w:r>
      <w:r w:rsidRPr="00CB324A">
        <w:rPr>
          <w:rFonts w:eastAsia="SimSun"/>
          <w:b/>
          <w:bCs/>
          <w:szCs w:val="24"/>
          <w:lang w:eastAsia="zh-CN"/>
        </w:rPr>
        <w:t xml:space="preserve"> </w:t>
      </w:r>
      <w:r w:rsidRPr="00224FDB">
        <w:rPr>
          <w:rFonts w:eastAsia="SimSun"/>
          <w:szCs w:val="24"/>
          <w:lang w:eastAsia="zh-CN"/>
        </w:rPr>
        <w:t xml:space="preserve">will take place at </w:t>
      </w:r>
      <w:r w:rsidRPr="00DD6B8F">
        <w:rPr>
          <w:rFonts w:eastAsia="SimSun"/>
          <w:b/>
          <w:bCs/>
          <w:szCs w:val="24"/>
          <w:highlight w:val="yellow"/>
          <w:lang w:eastAsia="zh-CN"/>
        </w:rPr>
        <w:t>[address of princip</w:t>
      </w:r>
      <w:r w:rsidR="713A8266" w:rsidRPr="00DD6B8F">
        <w:rPr>
          <w:rFonts w:eastAsia="SimSun"/>
          <w:b/>
          <w:bCs/>
          <w:szCs w:val="24"/>
          <w:highlight w:val="yellow"/>
          <w:lang w:eastAsia="zh-CN"/>
        </w:rPr>
        <w:t>a</w:t>
      </w:r>
      <w:r w:rsidRPr="00DD6B8F">
        <w:rPr>
          <w:rFonts w:eastAsia="SimSun"/>
          <w:b/>
          <w:bCs/>
          <w:szCs w:val="24"/>
          <w:highlight w:val="yellow"/>
          <w:lang w:eastAsia="zh-CN"/>
        </w:rPr>
        <w:t>l/initial manufacturing, production or chemical processing facility]</w:t>
      </w:r>
      <w:r w:rsidRPr="00224FDB">
        <w:rPr>
          <w:rFonts w:eastAsia="SimSun"/>
          <w:szCs w:val="24"/>
          <w:lang w:eastAsia="zh-CN"/>
        </w:rPr>
        <w:t xml:space="preserve"> over the period </w:t>
      </w:r>
      <w:r w:rsidRPr="00DD6B8F">
        <w:rPr>
          <w:rFonts w:eastAsia="SimSun"/>
          <w:b/>
          <w:bCs/>
          <w:szCs w:val="24"/>
          <w:highlight w:val="yellow"/>
          <w:lang w:eastAsia="zh-CN"/>
        </w:rPr>
        <w:t>[day/month/year – day/month/year]</w:t>
      </w:r>
      <w:r w:rsidRPr="00224FDB">
        <w:rPr>
          <w:rFonts w:eastAsia="SimSun"/>
          <w:szCs w:val="24"/>
          <w:lang w:eastAsia="zh-CN"/>
        </w:rPr>
        <w:t xml:space="preserve">. </w:t>
      </w:r>
    </w:p>
    <w:p w14:paraId="67808E34" w14:textId="77777777" w:rsidR="004254C2" w:rsidRPr="00224FDB" w:rsidRDefault="004254C2" w:rsidP="004254C2">
      <w:pPr>
        <w:pStyle w:val="Heading2"/>
      </w:pPr>
      <w:r w:rsidRPr="00224FDB">
        <w:t>Customers</w:t>
      </w:r>
    </w:p>
    <w:p w14:paraId="49DC5507" w14:textId="0EDF6169" w:rsidR="004254C2" w:rsidRPr="00224FDB" w:rsidRDefault="004254C2" w:rsidP="7DA5D30B">
      <w:pPr>
        <w:pStyle w:val="ListParagraph"/>
        <w:numPr>
          <w:ilvl w:val="1"/>
          <w:numId w:val="1"/>
        </w:numPr>
        <w:spacing w:after="0" w:line="276" w:lineRule="auto"/>
        <w:ind w:left="709"/>
        <w:rPr>
          <w:szCs w:val="24"/>
        </w:rPr>
      </w:pPr>
      <w:r w:rsidRPr="00224FDB">
        <w:rPr>
          <w:szCs w:val="24"/>
        </w:rPr>
        <w:t>Our customers are based in China and details are provided at Attachment 1.</w:t>
      </w:r>
      <w:bookmarkStart w:id="0" w:name="_Hlk170124885"/>
      <w:r w:rsidRPr="00224FDB">
        <w:rPr>
          <w:szCs w:val="24"/>
        </w:rPr>
        <w:t xml:space="preserve"> </w:t>
      </w:r>
    </w:p>
    <w:bookmarkEnd w:id="0"/>
    <w:p w14:paraId="24B6DC37" w14:textId="3A3B11A3" w:rsidR="004254C2" w:rsidRPr="00224FDB" w:rsidRDefault="004254C2" w:rsidP="7DA5D30B">
      <w:pPr>
        <w:pStyle w:val="ListParagraph"/>
        <w:numPr>
          <w:ilvl w:val="1"/>
          <w:numId w:val="1"/>
        </w:numPr>
        <w:spacing w:after="0" w:line="276" w:lineRule="auto"/>
        <w:ind w:left="709"/>
        <w:rPr>
          <w:szCs w:val="24"/>
        </w:rPr>
      </w:pPr>
      <w:r w:rsidRPr="00224FDB">
        <w:rPr>
          <w:szCs w:val="24"/>
        </w:rPr>
        <w:t xml:space="preserve">Our company will advise </w:t>
      </w:r>
      <w:r w:rsidRPr="00156DF5">
        <w:rPr>
          <w:b/>
          <w:bCs/>
          <w:szCs w:val="24"/>
          <w:highlight w:val="yellow"/>
        </w:rPr>
        <w:t>[exporter name]</w:t>
      </w:r>
      <w:r w:rsidRPr="00224FDB">
        <w:rPr>
          <w:szCs w:val="24"/>
        </w:rPr>
        <w:t xml:space="preserve"> of any new customers that will utilise </w:t>
      </w:r>
      <w:r w:rsidRPr="00156DF5">
        <w:rPr>
          <w:b/>
          <w:bCs/>
          <w:szCs w:val="24"/>
          <w:highlight w:val="yellow"/>
        </w:rPr>
        <w:t>[export material type]</w:t>
      </w:r>
      <w:r w:rsidRPr="00224FDB">
        <w:rPr>
          <w:szCs w:val="24"/>
        </w:rPr>
        <w:t xml:space="preserve"> purchased from </w:t>
      </w:r>
      <w:r w:rsidRPr="00A97C01">
        <w:rPr>
          <w:b/>
          <w:bCs/>
          <w:szCs w:val="24"/>
          <w:highlight w:val="yellow"/>
        </w:rPr>
        <w:t>[exporter name]</w:t>
      </w:r>
      <w:r w:rsidRPr="00224FDB">
        <w:rPr>
          <w:szCs w:val="24"/>
        </w:rPr>
        <w:t xml:space="preserve"> (under this </w:t>
      </w:r>
      <w:r w:rsidR="00DA044A" w:rsidRPr="00224FDB">
        <w:rPr>
          <w:szCs w:val="24"/>
        </w:rPr>
        <w:t>e</w:t>
      </w:r>
      <w:r w:rsidRPr="00224FDB">
        <w:rPr>
          <w:szCs w:val="24"/>
        </w:rPr>
        <w:t xml:space="preserve">nd </w:t>
      </w:r>
      <w:r w:rsidR="00DA044A" w:rsidRPr="00224FDB">
        <w:rPr>
          <w:szCs w:val="24"/>
        </w:rPr>
        <w:t>u</w:t>
      </w:r>
      <w:r w:rsidRPr="00224FDB">
        <w:rPr>
          <w:szCs w:val="24"/>
        </w:rPr>
        <w:t xml:space="preserve">ser </w:t>
      </w:r>
      <w:r w:rsidR="00DA044A" w:rsidRPr="00224FDB">
        <w:rPr>
          <w:szCs w:val="24"/>
        </w:rPr>
        <w:t>s</w:t>
      </w:r>
      <w:r w:rsidRPr="00224FDB">
        <w:rPr>
          <w:szCs w:val="24"/>
        </w:rPr>
        <w:t xml:space="preserve">tatement) within 30 days of entering a commercial arrangement with a new customer for the products containing the material exported from Australia. </w:t>
      </w:r>
    </w:p>
    <w:p w14:paraId="162AE853" w14:textId="6AF213E5" w:rsidR="004254C2" w:rsidRPr="00224FDB" w:rsidRDefault="004254C2" w:rsidP="7DA5D30B">
      <w:pPr>
        <w:pStyle w:val="ListParagraph"/>
        <w:numPr>
          <w:ilvl w:val="1"/>
          <w:numId w:val="1"/>
        </w:numPr>
        <w:spacing w:after="0" w:line="276" w:lineRule="auto"/>
        <w:ind w:left="709"/>
        <w:rPr>
          <w:szCs w:val="24"/>
        </w:rPr>
      </w:pPr>
      <w:r w:rsidRPr="00A97C01">
        <w:rPr>
          <w:b/>
          <w:bCs/>
          <w:szCs w:val="24"/>
          <w:highlight w:val="yellow"/>
        </w:rPr>
        <w:t>[Exporter name]</w:t>
      </w:r>
      <w:r w:rsidRPr="00224FDB">
        <w:rPr>
          <w:szCs w:val="24"/>
        </w:rPr>
        <w:t xml:space="preserve"> must advise the Australian Government’s Department of Industry, Science and Resources (DISR) (by emailing </w:t>
      </w:r>
      <w:hyperlink r:id="rId7">
        <w:r w:rsidR="0077024F" w:rsidRPr="00224FDB">
          <w:rPr>
            <w:rStyle w:val="Hyperlink"/>
            <w:szCs w:val="24"/>
            <w:u w:val="none"/>
          </w:rPr>
          <w:t>uranium</w:t>
        </w:r>
        <w:r w:rsidRPr="00224FDB">
          <w:rPr>
            <w:rStyle w:val="Hyperlink"/>
            <w:szCs w:val="24"/>
            <w:u w:val="none"/>
          </w:rPr>
          <w:t>@industry.gov.au</w:t>
        </w:r>
      </w:hyperlink>
      <w:r w:rsidRPr="00224FDB">
        <w:rPr>
          <w:szCs w:val="24"/>
        </w:rPr>
        <w:t>) of any new customers in the same time frame and provide complete customer details in the format of Attachment 1.</w:t>
      </w:r>
    </w:p>
    <w:p w14:paraId="5C28C8E2" w14:textId="314FBC7E" w:rsidR="004254C2" w:rsidRPr="00224FDB" w:rsidRDefault="004254C2" w:rsidP="00D65836">
      <w:pPr>
        <w:pStyle w:val="ListParagraph"/>
        <w:numPr>
          <w:ilvl w:val="1"/>
          <w:numId w:val="1"/>
        </w:numPr>
        <w:spacing w:after="0" w:line="276" w:lineRule="auto"/>
        <w:ind w:left="709"/>
        <w:rPr>
          <w:szCs w:val="24"/>
        </w:rPr>
      </w:pPr>
      <w:r w:rsidRPr="00224FDB">
        <w:rPr>
          <w:szCs w:val="24"/>
        </w:rPr>
        <w:lastRenderedPageBreak/>
        <w:t>Upon the request of DISR, we acknowledge [exporter name] may be required to source a separate EUS (in this format) for any customer where additional information is needed to assess compliance with export control and/or non</w:t>
      </w:r>
      <w:r w:rsidR="00FF3295" w:rsidRPr="00224FDB">
        <w:rPr>
          <w:szCs w:val="24"/>
        </w:rPr>
        <w:t>-</w:t>
      </w:r>
      <w:r w:rsidRPr="00224FDB">
        <w:rPr>
          <w:szCs w:val="24"/>
        </w:rPr>
        <w:t>proliferation reporting requirements.</w:t>
      </w:r>
    </w:p>
    <w:p w14:paraId="23AF644A" w14:textId="77777777" w:rsidR="004254C2" w:rsidRPr="00224FDB" w:rsidRDefault="004254C2" w:rsidP="004254C2">
      <w:pPr>
        <w:pStyle w:val="Heading2"/>
      </w:pPr>
      <w:r w:rsidRPr="00224FDB">
        <w:t>Quantity</w:t>
      </w:r>
    </w:p>
    <w:p w14:paraId="1AA72AB9" w14:textId="432DC6B0" w:rsidR="004254C2" w:rsidRPr="00224FDB" w:rsidRDefault="004254C2" w:rsidP="7DA5D30B">
      <w:pPr>
        <w:pStyle w:val="ListParagraph"/>
        <w:numPr>
          <w:ilvl w:val="1"/>
          <w:numId w:val="1"/>
        </w:numPr>
        <w:spacing w:after="0" w:line="276" w:lineRule="auto"/>
        <w:ind w:left="709"/>
        <w:rPr>
          <w:szCs w:val="24"/>
        </w:rPr>
      </w:pPr>
      <w:r w:rsidRPr="00224FDB">
        <w:rPr>
          <w:szCs w:val="24"/>
        </w:rPr>
        <w:t xml:space="preserve">We intend to purchase up to </w:t>
      </w:r>
      <w:r w:rsidRPr="00A97C01">
        <w:rPr>
          <w:b/>
          <w:bCs/>
          <w:szCs w:val="24"/>
          <w:highlight w:val="yellow"/>
        </w:rPr>
        <w:t>[amount kilograms/metric tonnes]</w:t>
      </w:r>
      <w:r w:rsidRPr="00224FDB">
        <w:rPr>
          <w:szCs w:val="24"/>
        </w:rPr>
        <w:t xml:space="preserve"> of </w:t>
      </w:r>
      <w:r w:rsidRPr="00A97C01">
        <w:rPr>
          <w:b/>
          <w:bCs/>
          <w:szCs w:val="24"/>
          <w:highlight w:val="yellow"/>
        </w:rPr>
        <w:t>[</w:t>
      </w:r>
      <w:r w:rsidR="00E265BA" w:rsidRPr="00A97C01">
        <w:rPr>
          <w:rFonts w:eastAsia="SimSun"/>
          <w:b/>
          <w:bCs/>
          <w:szCs w:val="24"/>
          <w:highlight w:val="yellow"/>
          <w:lang w:eastAsia="zh-CN"/>
        </w:rPr>
        <w:t>ex</w:t>
      </w:r>
      <w:r w:rsidRPr="00A97C01">
        <w:rPr>
          <w:rFonts w:eastAsia="SimSun"/>
          <w:b/>
          <w:bCs/>
          <w:szCs w:val="24"/>
          <w:highlight w:val="yellow"/>
          <w:lang w:eastAsia="zh-CN"/>
        </w:rPr>
        <w:t>port material type</w:t>
      </w:r>
      <w:r w:rsidRPr="00A97C01">
        <w:rPr>
          <w:b/>
          <w:bCs/>
          <w:szCs w:val="24"/>
          <w:highlight w:val="yellow"/>
        </w:rPr>
        <w:t>]</w:t>
      </w:r>
      <w:r w:rsidRPr="00224FDB">
        <w:rPr>
          <w:szCs w:val="24"/>
        </w:rPr>
        <w:t xml:space="preserve"> from </w:t>
      </w:r>
      <w:r w:rsidRPr="00A97C01">
        <w:rPr>
          <w:b/>
          <w:bCs/>
          <w:szCs w:val="24"/>
          <w:highlight w:val="yellow"/>
        </w:rPr>
        <w:t>[exporter name]</w:t>
      </w:r>
      <w:r w:rsidRPr="00224FDB">
        <w:rPr>
          <w:szCs w:val="24"/>
        </w:rPr>
        <w:t xml:space="preserve"> over the export period from </w:t>
      </w:r>
      <w:r w:rsidRPr="00F91713">
        <w:rPr>
          <w:b/>
          <w:bCs/>
          <w:szCs w:val="24"/>
          <w:highlight w:val="yellow"/>
        </w:rPr>
        <w:t>[day/month/year]</w:t>
      </w:r>
      <w:r w:rsidRPr="00224FDB">
        <w:rPr>
          <w:szCs w:val="24"/>
        </w:rPr>
        <w:t xml:space="preserve"> to </w:t>
      </w:r>
      <w:r w:rsidRPr="00F91713">
        <w:rPr>
          <w:b/>
          <w:bCs/>
          <w:szCs w:val="24"/>
          <w:highlight w:val="yellow"/>
        </w:rPr>
        <w:t>[day/month/year]</w:t>
      </w:r>
      <w:r w:rsidRPr="00224FDB">
        <w:rPr>
          <w:szCs w:val="24"/>
        </w:rPr>
        <w:t>, for the intended use described above.</w:t>
      </w:r>
    </w:p>
    <w:p w14:paraId="1A1ECBC2" w14:textId="15914259" w:rsidR="004254C2" w:rsidRPr="00224FDB" w:rsidRDefault="004254C2" w:rsidP="7DA5D30B">
      <w:pPr>
        <w:pStyle w:val="ListParagraph"/>
        <w:numPr>
          <w:ilvl w:val="1"/>
          <w:numId w:val="1"/>
        </w:numPr>
        <w:spacing w:after="0" w:line="276" w:lineRule="auto"/>
        <w:ind w:left="709"/>
        <w:rPr>
          <w:szCs w:val="24"/>
        </w:rPr>
      </w:pPr>
      <w:r w:rsidRPr="00224FDB">
        <w:rPr>
          <w:szCs w:val="24"/>
        </w:rPr>
        <w:t>This is estimated to produce</w:t>
      </w:r>
      <w:r w:rsidR="00E265BA" w:rsidRPr="00224FDB">
        <w:rPr>
          <w:szCs w:val="24"/>
        </w:rPr>
        <w:t xml:space="preserve"> </w:t>
      </w:r>
      <w:r w:rsidR="00E265BA" w:rsidRPr="00F91713">
        <w:rPr>
          <w:b/>
          <w:bCs/>
          <w:szCs w:val="24"/>
          <w:highlight w:val="yellow"/>
        </w:rPr>
        <w:t>[</w:t>
      </w:r>
      <w:r w:rsidRPr="00F91713">
        <w:rPr>
          <w:b/>
          <w:bCs/>
          <w:szCs w:val="24"/>
          <w:highlight w:val="yellow"/>
        </w:rPr>
        <w:t>amount kilograms/metric tonnes]</w:t>
      </w:r>
      <w:r w:rsidRPr="00224FDB">
        <w:rPr>
          <w:szCs w:val="24"/>
        </w:rPr>
        <w:t xml:space="preserve"> of </w:t>
      </w:r>
      <w:r w:rsidRPr="00F91713">
        <w:rPr>
          <w:b/>
          <w:bCs/>
          <w:szCs w:val="24"/>
          <w:highlight w:val="yellow"/>
        </w:rPr>
        <w:t>[processed product]</w:t>
      </w:r>
      <w:r w:rsidRPr="00224FDB">
        <w:rPr>
          <w:szCs w:val="24"/>
        </w:rPr>
        <w:t xml:space="preserve"> over the export period. The </w:t>
      </w:r>
      <w:r w:rsidRPr="00F91713">
        <w:rPr>
          <w:b/>
          <w:bCs/>
          <w:szCs w:val="24"/>
          <w:highlight w:val="yellow"/>
        </w:rPr>
        <w:t>[export material type]</w:t>
      </w:r>
      <w:r w:rsidRPr="00224FDB">
        <w:rPr>
          <w:szCs w:val="24"/>
        </w:rPr>
        <w:t xml:space="preserve"> may be purchased either:</w:t>
      </w:r>
    </w:p>
    <w:p w14:paraId="2A7B8F12" w14:textId="4576FB64" w:rsidR="004254C2" w:rsidRPr="00224FDB" w:rsidRDefault="00FE50AE" w:rsidP="7DA5D30B">
      <w:pPr>
        <w:pStyle w:val="ListParagraph"/>
        <w:numPr>
          <w:ilvl w:val="2"/>
          <w:numId w:val="4"/>
        </w:numPr>
        <w:spacing w:after="0" w:line="276" w:lineRule="auto"/>
        <w:ind w:left="1276"/>
        <w:rPr>
          <w:szCs w:val="24"/>
        </w:rPr>
      </w:pPr>
      <w:r w:rsidRPr="00224FDB">
        <w:rPr>
          <w:szCs w:val="24"/>
        </w:rPr>
        <w:t>d</w:t>
      </w:r>
      <w:r w:rsidR="004254C2" w:rsidRPr="00224FDB">
        <w:rPr>
          <w:szCs w:val="24"/>
        </w:rPr>
        <w:t xml:space="preserve">irectly from </w:t>
      </w:r>
      <w:r w:rsidR="004254C2" w:rsidRPr="00DE7735">
        <w:rPr>
          <w:b/>
          <w:bCs/>
          <w:szCs w:val="24"/>
          <w:highlight w:val="yellow"/>
        </w:rPr>
        <w:t>[exporter name]</w:t>
      </w:r>
      <w:r w:rsidR="004254C2" w:rsidRPr="00224FDB">
        <w:rPr>
          <w:szCs w:val="24"/>
        </w:rPr>
        <w:t>, and/or</w:t>
      </w:r>
    </w:p>
    <w:p w14:paraId="7F25EBB0" w14:textId="5C98EA69" w:rsidR="004254C2" w:rsidRPr="00224FDB" w:rsidRDefault="00FE50AE" w:rsidP="004254C2">
      <w:pPr>
        <w:pStyle w:val="ListParagraph"/>
        <w:numPr>
          <w:ilvl w:val="2"/>
          <w:numId w:val="4"/>
        </w:numPr>
        <w:spacing w:after="0" w:line="276" w:lineRule="auto"/>
        <w:ind w:left="1276"/>
        <w:rPr>
          <w:szCs w:val="24"/>
        </w:rPr>
      </w:pPr>
      <w:r w:rsidRPr="00224FDB">
        <w:rPr>
          <w:szCs w:val="24"/>
        </w:rPr>
        <w:t>i</w:t>
      </w:r>
      <w:r w:rsidR="004254C2" w:rsidRPr="00224FDB">
        <w:rPr>
          <w:szCs w:val="24"/>
        </w:rPr>
        <w:t xml:space="preserve">ndirectly via the trader </w:t>
      </w:r>
      <w:r w:rsidR="004254C2" w:rsidRPr="00DE7735">
        <w:rPr>
          <w:b/>
          <w:bCs/>
          <w:szCs w:val="24"/>
          <w:highlight w:val="yellow"/>
        </w:rPr>
        <w:t>[</w:t>
      </w:r>
      <w:r w:rsidR="00E265BA" w:rsidRPr="00DE7735">
        <w:rPr>
          <w:b/>
          <w:bCs/>
          <w:szCs w:val="24"/>
          <w:highlight w:val="yellow"/>
        </w:rPr>
        <w:t>t</w:t>
      </w:r>
      <w:r w:rsidR="004254C2" w:rsidRPr="00DE7735">
        <w:rPr>
          <w:b/>
          <w:bCs/>
          <w:szCs w:val="24"/>
          <w:highlight w:val="yellow"/>
        </w:rPr>
        <w:t>rading company name]</w:t>
      </w:r>
      <w:r w:rsidR="004254C2" w:rsidRPr="00224FDB">
        <w:rPr>
          <w:szCs w:val="24"/>
        </w:rPr>
        <w:t xml:space="preserve"> </w:t>
      </w:r>
      <w:r w:rsidR="004254C2" w:rsidRPr="00224FDB">
        <w:rPr>
          <w:color w:val="FF0000"/>
          <w:szCs w:val="24"/>
        </w:rPr>
        <w:t>delete if not applicable</w:t>
      </w:r>
      <w:r w:rsidR="004254C2" w:rsidRPr="00224FDB">
        <w:rPr>
          <w:szCs w:val="24"/>
        </w:rPr>
        <w:t>.</w:t>
      </w:r>
    </w:p>
    <w:p w14:paraId="6CCFBFBD" w14:textId="77777777" w:rsidR="004254C2" w:rsidRPr="00224FDB" w:rsidRDefault="004254C2" w:rsidP="004254C2">
      <w:pPr>
        <w:pStyle w:val="Heading2"/>
      </w:pPr>
      <w:r w:rsidRPr="00224FDB">
        <w:t xml:space="preserve">Confirmations </w:t>
      </w:r>
    </w:p>
    <w:p w14:paraId="78FB98CA" w14:textId="279BFE9B" w:rsidR="004254C2" w:rsidRPr="00224FDB" w:rsidRDefault="004254C2" w:rsidP="7DA5D30B">
      <w:pPr>
        <w:pStyle w:val="ListParagraph"/>
        <w:numPr>
          <w:ilvl w:val="1"/>
          <w:numId w:val="1"/>
        </w:numPr>
        <w:spacing w:after="0" w:line="276" w:lineRule="auto"/>
        <w:ind w:left="709"/>
        <w:rPr>
          <w:szCs w:val="24"/>
        </w:rPr>
      </w:pPr>
      <w:r w:rsidRPr="00224FDB">
        <w:rPr>
          <w:szCs w:val="24"/>
        </w:rPr>
        <w:t xml:space="preserve">The </w:t>
      </w:r>
      <w:r w:rsidRPr="00B50DA5">
        <w:rPr>
          <w:b/>
          <w:bCs/>
          <w:szCs w:val="24"/>
          <w:highlight w:val="yellow"/>
        </w:rPr>
        <w:t>[export material type]</w:t>
      </w:r>
      <w:r w:rsidRPr="00224FDB">
        <w:rPr>
          <w:szCs w:val="24"/>
        </w:rPr>
        <w:t xml:space="preserve"> </w:t>
      </w:r>
      <w:r w:rsidRPr="00224FDB">
        <w:rPr>
          <w:b/>
          <w:bCs/>
          <w:i/>
          <w:iCs/>
          <w:szCs w:val="24"/>
        </w:rPr>
        <w:t xml:space="preserve">will </w:t>
      </w:r>
      <w:r w:rsidRPr="00224FDB">
        <w:rPr>
          <w:szCs w:val="24"/>
        </w:rPr>
        <w:t>be processed by our company.</w:t>
      </w:r>
    </w:p>
    <w:p w14:paraId="67216335" w14:textId="0CF127CA" w:rsidR="004254C2" w:rsidRPr="00224FDB" w:rsidRDefault="004254C2" w:rsidP="7DA5D30B">
      <w:pPr>
        <w:pStyle w:val="ListParagraph"/>
        <w:numPr>
          <w:ilvl w:val="1"/>
          <w:numId w:val="1"/>
        </w:numPr>
        <w:spacing w:after="0" w:line="276" w:lineRule="auto"/>
        <w:ind w:left="709"/>
        <w:rPr>
          <w:szCs w:val="24"/>
        </w:rPr>
      </w:pPr>
      <w:r w:rsidRPr="00224FDB">
        <w:rPr>
          <w:szCs w:val="24"/>
        </w:rPr>
        <w:t xml:space="preserve">It </w:t>
      </w:r>
      <w:r w:rsidRPr="00224FDB">
        <w:rPr>
          <w:b/>
          <w:bCs/>
          <w:i/>
          <w:iCs/>
          <w:szCs w:val="24"/>
        </w:rPr>
        <w:t>will not</w:t>
      </w:r>
      <w:r w:rsidRPr="00224FDB">
        <w:rPr>
          <w:b/>
          <w:bCs/>
          <w:szCs w:val="24"/>
        </w:rPr>
        <w:t xml:space="preserve"> </w:t>
      </w:r>
      <w:r w:rsidRPr="00224FDB">
        <w:rPr>
          <w:szCs w:val="24"/>
        </w:rPr>
        <w:t xml:space="preserve">be re-exported outside </w:t>
      </w:r>
      <w:r w:rsidR="21D05097" w:rsidRPr="00224FDB">
        <w:rPr>
          <w:szCs w:val="24"/>
        </w:rPr>
        <w:t>China</w:t>
      </w:r>
      <w:r w:rsidR="001A5003" w:rsidRPr="00224FDB">
        <w:rPr>
          <w:szCs w:val="24"/>
        </w:rPr>
        <w:t>.</w:t>
      </w:r>
    </w:p>
    <w:p w14:paraId="06E7E2C4" w14:textId="14FD951D" w:rsidR="004254C2" w:rsidRPr="00224FDB" w:rsidRDefault="0077024F" w:rsidP="7DA5D30B">
      <w:pPr>
        <w:pStyle w:val="ListParagraph"/>
        <w:numPr>
          <w:ilvl w:val="1"/>
          <w:numId w:val="1"/>
        </w:numPr>
        <w:spacing w:after="0" w:line="276" w:lineRule="auto"/>
        <w:ind w:left="709"/>
        <w:rPr>
          <w:szCs w:val="24"/>
        </w:rPr>
      </w:pPr>
      <w:r w:rsidRPr="00224FDB">
        <w:rPr>
          <w:szCs w:val="24"/>
        </w:rPr>
        <w:t>Uranium</w:t>
      </w:r>
      <w:r w:rsidR="004254C2" w:rsidRPr="00224FDB">
        <w:rPr>
          <w:szCs w:val="24"/>
        </w:rPr>
        <w:t xml:space="preserve"> or </w:t>
      </w:r>
      <w:r w:rsidR="00BA1782" w:rsidRPr="00224FDB">
        <w:rPr>
          <w:szCs w:val="24"/>
        </w:rPr>
        <w:t>t</w:t>
      </w:r>
      <w:r w:rsidR="004254C2" w:rsidRPr="00224FDB">
        <w:rPr>
          <w:szCs w:val="24"/>
        </w:rPr>
        <w:t xml:space="preserve">horium </w:t>
      </w:r>
      <w:r w:rsidR="004254C2" w:rsidRPr="00224FDB">
        <w:rPr>
          <w:b/>
          <w:bCs/>
          <w:i/>
          <w:iCs/>
          <w:szCs w:val="24"/>
        </w:rPr>
        <w:t>will not</w:t>
      </w:r>
      <w:r w:rsidR="004254C2" w:rsidRPr="00224FDB">
        <w:rPr>
          <w:b/>
          <w:bCs/>
          <w:szCs w:val="24"/>
        </w:rPr>
        <w:t xml:space="preserve"> </w:t>
      </w:r>
      <w:r w:rsidR="004254C2" w:rsidRPr="00224FDB">
        <w:rPr>
          <w:szCs w:val="24"/>
        </w:rPr>
        <w:t xml:space="preserve">be extracted during the manufacturing of </w:t>
      </w:r>
      <w:r w:rsidR="004254C2" w:rsidRPr="00572CA7">
        <w:rPr>
          <w:b/>
          <w:bCs/>
          <w:szCs w:val="24"/>
          <w:highlight w:val="yellow"/>
        </w:rPr>
        <w:t>[end product]</w:t>
      </w:r>
      <w:r w:rsidR="004254C2" w:rsidRPr="00224FDB">
        <w:rPr>
          <w:szCs w:val="24"/>
        </w:rPr>
        <w:t xml:space="preserve"> or chemical processing of the </w:t>
      </w:r>
      <w:r w:rsidR="004254C2" w:rsidRPr="00572CA7">
        <w:rPr>
          <w:b/>
          <w:bCs/>
          <w:szCs w:val="24"/>
          <w:highlight w:val="yellow"/>
        </w:rPr>
        <w:t>[</w:t>
      </w:r>
      <w:r w:rsidR="004254C2" w:rsidRPr="00572CA7">
        <w:rPr>
          <w:rFonts w:eastAsia="SimSun"/>
          <w:b/>
          <w:bCs/>
          <w:szCs w:val="24"/>
          <w:highlight w:val="yellow"/>
          <w:lang w:eastAsia="zh-CN"/>
        </w:rPr>
        <w:t>export material type]</w:t>
      </w:r>
      <w:r w:rsidR="004254C2" w:rsidRPr="00224FDB">
        <w:rPr>
          <w:rFonts w:eastAsia="SimSun"/>
          <w:szCs w:val="24"/>
          <w:lang w:eastAsia="zh-CN"/>
        </w:rPr>
        <w:t xml:space="preserve">. </w:t>
      </w:r>
      <w:r w:rsidR="00EF4535" w:rsidRPr="00224FDB">
        <w:rPr>
          <w:color w:val="FF0000"/>
          <w:szCs w:val="24"/>
        </w:rPr>
        <w:t>I</w:t>
      </w:r>
      <w:r w:rsidR="004254C2" w:rsidRPr="00224FDB">
        <w:rPr>
          <w:color w:val="FF0000"/>
          <w:szCs w:val="24"/>
        </w:rPr>
        <w:t xml:space="preserve">f </w:t>
      </w:r>
      <w:r w:rsidRPr="00224FDB">
        <w:rPr>
          <w:color w:val="FF0000"/>
          <w:szCs w:val="24"/>
        </w:rPr>
        <w:t>uranium</w:t>
      </w:r>
      <w:r w:rsidR="004254C2" w:rsidRPr="00224FDB">
        <w:rPr>
          <w:color w:val="FF0000"/>
          <w:szCs w:val="24"/>
        </w:rPr>
        <w:t xml:space="preserve"> and/or </w:t>
      </w:r>
      <w:r w:rsidR="00BA1782" w:rsidRPr="00224FDB">
        <w:rPr>
          <w:color w:val="FF0000"/>
          <w:szCs w:val="24"/>
        </w:rPr>
        <w:t>t</w:t>
      </w:r>
      <w:r w:rsidR="004254C2" w:rsidRPr="00224FDB">
        <w:rPr>
          <w:color w:val="FF0000"/>
          <w:szCs w:val="24"/>
        </w:rPr>
        <w:t>horium will be extracted during the manufacturing or chemical processing of the exported material</w:t>
      </w:r>
      <w:r w:rsidR="20D71FFB" w:rsidRPr="00224FDB">
        <w:rPr>
          <w:color w:val="FF0000"/>
          <w:szCs w:val="24"/>
        </w:rPr>
        <w:t>, provide details</w:t>
      </w:r>
      <w:r w:rsidR="00EF4535" w:rsidRPr="00224FDB">
        <w:rPr>
          <w:color w:val="FF0000"/>
          <w:szCs w:val="24"/>
        </w:rPr>
        <w:t>.</w:t>
      </w:r>
    </w:p>
    <w:p w14:paraId="08F32C02" w14:textId="78BA89C9" w:rsidR="004254C2" w:rsidRPr="00224FDB" w:rsidRDefault="0077024F" w:rsidP="7DA5D30B">
      <w:pPr>
        <w:pStyle w:val="ListParagraph"/>
        <w:numPr>
          <w:ilvl w:val="1"/>
          <w:numId w:val="1"/>
        </w:numPr>
        <w:spacing w:after="0" w:line="276" w:lineRule="auto"/>
        <w:ind w:left="709"/>
        <w:rPr>
          <w:szCs w:val="24"/>
        </w:rPr>
      </w:pPr>
      <w:r w:rsidRPr="00224FDB">
        <w:rPr>
          <w:rFonts w:eastAsia="SimSun"/>
          <w:szCs w:val="24"/>
          <w:lang w:eastAsia="zh-CN"/>
        </w:rPr>
        <w:t>Uranium</w:t>
      </w:r>
      <w:r w:rsidR="004254C2" w:rsidRPr="00224FDB">
        <w:rPr>
          <w:rFonts w:eastAsia="SimSun"/>
          <w:szCs w:val="24"/>
          <w:lang w:eastAsia="zh-CN"/>
        </w:rPr>
        <w:t xml:space="preserve"> or </w:t>
      </w:r>
      <w:r w:rsidR="00BA1782" w:rsidRPr="00224FDB">
        <w:rPr>
          <w:rFonts w:eastAsia="SimSun"/>
          <w:szCs w:val="24"/>
          <w:lang w:eastAsia="zh-CN"/>
        </w:rPr>
        <w:t>t</w:t>
      </w:r>
      <w:r w:rsidR="004254C2" w:rsidRPr="00224FDB">
        <w:rPr>
          <w:rFonts w:eastAsia="SimSun"/>
          <w:szCs w:val="24"/>
          <w:lang w:eastAsia="zh-CN"/>
        </w:rPr>
        <w:t xml:space="preserve">horium extracted </w:t>
      </w:r>
      <w:r w:rsidR="004254C2" w:rsidRPr="00224FDB">
        <w:rPr>
          <w:szCs w:val="24"/>
        </w:rPr>
        <w:t xml:space="preserve">during the manufacturing of </w:t>
      </w:r>
      <w:r w:rsidR="004254C2" w:rsidRPr="00B52D2D">
        <w:rPr>
          <w:b/>
          <w:bCs/>
          <w:szCs w:val="24"/>
          <w:highlight w:val="yellow"/>
        </w:rPr>
        <w:t>[end product]</w:t>
      </w:r>
      <w:r w:rsidR="004254C2" w:rsidRPr="00224FDB">
        <w:rPr>
          <w:szCs w:val="24"/>
        </w:rPr>
        <w:t xml:space="preserve"> or chemical processing of the </w:t>
      </w:r>
      <w:r w:rsidR="004254C2" w:rsidRPr="00B52D2D">
        <w:rPr>
          <w:b/>
          <w:bCs/>
          <w:szCs w:val="24"/>
          <w:highlight w:val="yellow"/>
        </w:rPr>
        <w:t>[</w:t>
      </w:r>
      <w:r w:rsidR="004254C2" w:rsidRPr="00B52D2D">
        <w:rPr>
          <w:rFonts w:eastAsia="SimSun"/>
          <w:b/>
          <w:bCs/>
          <w:szCs w:val="24"/>
          <w:highlight w:val="yellow"/>
          <w:lang w:eastAsia="zh-CN"/>
        </w:rPr>
        <w:t>export material type]</w:t>
      </w:r>
      <w:r w:rsidR="004254C2" w:rsidRPr="00224FDB">
        <w:rPr>
          <w:rFonts w:eastAsia="SimSun"/>
          <w:szCs w:val="24"/>
          <w:lang w:eastAsia="zh-CN"/>
        </w:rPr>
        <w:t xml:space="preserve"> </w:t>
      </w:r>
      <w:r w:rsidR="004254C2" w:rsidRPr="00224FDB">
        <w:rPr>
          <w:rFonts w:eastAsia="SimSun"/>
          <w:b/>
          <w:bCs/>
          <w:i/>
          <w:iCs/>
          <w:szCs w:val="24"/>
          <w:lang w:eastAsia="zh-CN"/>
        </w:rPr>
        <w:t>will not</w:t>
      </w:r>
      <w:r w:rsidR="004254C2" w:rsidRPr="00224FDB">
        <w:rPr>
          <w:rFonts w:eastAsia="SimSun"/>
          <w:szCs w:val="24"/>
          <w:lang w:eastAsia="zh-CN"/>
        </w:rPr>
        <w:t xml:space="preserve"> be used for </w:t>
      </w:r>
      <w:r w:rsidR="004254C2" w:rsidRPr="00224FDB">
        <w:rPr>
          <w:szCs w:val="24"/>
        </w:rPr>
        <w:t>nuclear or non-peaceful purposes.</w:t>
      </w:r>
      <w:r w:rsidR="004254C2" w:rsidRPr="00224FDB">
        <w:rPr>
          <w:rFonts w:eastAsia="SimSun"/>
          <w:szCs w:val="24"/>
          <w:lang w:eastAsia="zh-CN"/>
        </w:rPr>
        <w:t xml:space="preserve"> </w:t>
      </w:r>
      <w:r w:rsidR="00EF4535" w:rsidRPr="00224FDB">
        <w:rPr>
          <w:color w:val="FF0000"/>
          <w:szCs w:val="24"/>
        </w:rPr>
        <w:t>D</w:t>
      </w:r>
      <w:r w:rsidR="004254C2" w:rsidRPr="00224FDB">
        <w:rPr>
          <w:color w:val="FF0000"/>
          <w:szCs w:val="24"/>
        </w:rPr>
        <w:t xml:space="preserve">elete if </w:t>
      </w:r>
      <w:r w:rsidRPr="00224FDB">
        <w:rPr>
          <w:color w:val="FF0000"/>
          <w:szCs w:val="24"/>
        </w:rPr>
        <w:t>uranium</w:t>
      </w:r>
      <w:r w:rsidR="004254C2" w:rsidRPr="00224FDB">
        <w:rPr>
          <w:color w:val="FF0000"/>
          <w:szCs w:val="24"/>
        </w:rPr>
        <w:t xml:space="preserve"> and/or </w:t>
      </w:r>
      <w:r w:rsidR="00085854" w:rsidRPr="00224FDB">
        <w:rPr>
          <w:color w:val="FF0000"/>
          <w:szCs w:val="24"/>
        </w:rPr>
        <w:t>t</w:t>
      </w:r>
      <w:r w:rsidR="004254C2" w:rsidRPr="00224FDB">
        <w:rPr>
          <w:color w:val="FF0000"/>
          <w:szCs w:val="24"/>
        </w:rPr>
        <w:t xml:space="preserve">horium </w:t>
      </w:r>
      <w:r w:rsidR="004254C2" w:rsidRPr="00224FDB">
        <w:rPr>
          <w:i/>
          <w:iCs/>
          <w:color w:val="FF0000"/>
          <w:szCs w:val="24"/>
        </w:rPr>
        <w:t>will not</w:t>
      </w:r>
      <w:r w:rsidR="004254C2" w:rsidRPr="00224FDB">
        <w:rPr>
          <w:color w:val="FF0000"/>
          <w:szCs w:val="24"/>
        </w:rPr>
        <w:t xml:space="preserve"> be extracted during the manufacturing or chemical processing of the exported material</w:t>
      </w:r>
      <w:r w:rsidR="00EF4535" w:rsidRPr="00224FDB">
        <w:rPr>
          <w:color w:val="FF0000"/>
          <w:szCs w:val="24"/>
        </w:rPr>
        <w:t>.</w:t>
      </w:r>
    </w:p>
    <w:p w14:paraId="5B90392C" w14:textId="1A0FF621" w:rsidR="004254C2" w:rsidRPr="00224FDB" w:rsidRDefault="004254C2" w:rsidP="004254C2">
      <w:pPr>
        <w:pStyle w:val="ListParagraph"/>
        <w:numPr>
          <w:ilvl w:val="1"/>
          <w:numId w:val="1"/>
        </w:numPr>
        <w:spacing w:after="0" w:line="276" w:lineRule="auto"/>
        <w:ind w:left="709"/>
        <w:rPr>
          <w:szCs w:val="24"/>
        </w:rPr>
      </w:pPr>
      <w:r w:rsidRPr="00224FDB">
        <w:rPr>
          <w:szCs w:val="24"/>
        </w:rPr>
        <w:t>We acknowledge that this import may be subject to domestic regulatory requirements and that we will respond in a timely manner to any requests for further information or action from the China Atomic Energy Authority. We will also advise our customers that may receive products containing material exported from Australia of their requirement to respond to any requests from the China Atomic Energy Authority.</w:t>
      </w:r>
    </w:p>
    <w:p w14:paraId="46EE386E" w14:textId="587DAA66" w:rsidR="004254C2" w:rsidRPr="00224FDB" w:rsidRDefault="004254C2" w:rsidP="004254C2">
      <w:pPr>
        <w:pStyle w:val="Heading2"/>
      </w:pPr>
      <w:r w:rsidRPr="00224FDB">
        <w:t xml:space="preserve">Waste </w:t>
      </w:r>
      <w:r w:rsidR="00396F5D" w:rsidRPr="00224FDB">
        <w:t>d</w:t>
      </w:r>
      <w:r w:rsidRPr="00224FDB">
        <w:t xml:space="preserve">isposal </w:t>
      </w:r>
      <w:r w:rsidR="00396F5D" w:rsidRPr="00224FDB">
        <w:t>p</w:t>
      </w:r>
      <w:r w:rsidRPr="00224FDB">
        <w:t>olicy (for manufacturer/processor)</w:t>
      </w:r>
    </w:p>
    <w:p w14:paraId="3BF7BFEF" w14:textId="3CA0D927" w:rsidR="004254C2" w:rsidRPr="00224FDB" w:rsidRDefault="004254C2" w:rsidP="004254C2">
      <w:pPr>
        <w:rPr>
          <w:color w:val="FF0000"/>
        </w:rPr>
      </w:pPr>
      <w:r w:rsidRPr="00224FDB">
        <w:rPr>
          <w:color w:val="FF0000"/>
        </w:rPr>
        <w:t xml:space="preserve">Delete this section if </w:t>
      </w:r>
      <w:r w:rsidR="00015BD5" w:rsidRPr="00224FDB">
        <w:rPr>
          <w:color w:val="FF0000"/>
        </w:rPr>
        <w:t>u</w:t>
      </w:r>
      <w:r w:rsidR="0077024F" w:rsidRPr="00224FDB">
        <w:rPr>
          <w:color w:val="FF0000"/>
        </w:rPr>
        <w:t>ranium</w:t>
      </w:r>
      <w:r w:rsidRPr="00224FDB">
        <w:rPr>
          <w:color w:val="FF0000"/>
        </w:rPr>
        <w:t xml:space="preserve"> and/or </w:t>
      </w:r>
      <w:r w:rsidR="00015BD5" w:rsidRPr="00224FDB">
        <w:rPr>
          <w:color w:val="FF0000"/>
        </w:rPr>
        <w:t>t</w:t>
      </w:r>
      <w:r w:rsidRPr="00224FDB">
        <w:rPr>
          <w:color w:val="FF0000"/>
        </w:rPr>
        <w:t xml:space="preserve">horium </w:t>
      </w:r>
      <w:r w:rsidRPr="00224FDB">
        <w:rPr>
          <w:i/>
          <w:iCs/>
          <w:color w:val="FF0000"/>
        </w:rPr>
        <w:t xml:space="preserve">will not </w:t>
      </w:r>
      <w:r w:rsidRPr="00224FDB">
        <w:rPr>
          <w:color w:val="FF0000"/>
        </w:rPr>
        <w:t>be extracted during the manufacturing or chemical processing of the exported material.</w:t>
      </w:r>
    </w:p>
    <w:p w14:paraId="2A8B03D9" w14:textId="068C1F73" w:rsidR="004254C2" w:rsidRPr="00224FDB" w:rsidRDefault="004254C2" w:rsidP="7DA5D30B">
      <w:pPr>
        <w:pStyle w:val="ListParagraph"/>
        <w:numPr>
          <w:ilvl w:val="1"/>
          <w:numId w:val="1"/>
        </w:numPr>
        <w:spacing w:after="0" w:line="276" w:lineRule="auto"/>
        <w:ind w:left="709"/>
        <w:rPr>
          <w:szCs w:val="24"/>
        </w:rPr>
      </w:pPr>
      <w:r w:rsidRPr="00224FDB">
        <w:rPr>
          <w:szCs w:val="24"/>
        </w:rPr>
        <w:lastRenderedPageBreak/>
        <w:t xml:space="preserve">Where processing results in waste containing </w:t>
      </w:r>
      <w:r w:rsidR="001B236D" w:rsidRPr="00224FDB">
        <w:rPr>
          <w:szCs w:val="24"/>
        </w:rPr>
        <w:t>u</w:t>
      </w:r>
      <w:r w:rsidR="0077024F" w:rsidRPr="00224FDB">
        <w:rPr>
          <w:szCs w:val="24"/>
        </w:rPr>
        <w:t>ranium</w:t>
      </w:r>
      <w:r w:rsidRPr="00224FDB">
        <w:rPr>
          <w:szCs w:val="24"/>
        </w:rPr>
        <w:t xml:space="preserve"> and/or </w:t>
      </w:r>
      <w:r w:rsidR="001B236D" w:rsidRPr="00224FDB">
        <w:rPr>
          <w:szCs w:val="24"/>
        </w:rPr>
        <w:t>t</w:t>
      </w:r>
      <w:r w:rsidRPr="00224FDB">
        <w:rPr>
          <w:szCs w:val="24"/>
        </w:rPr>
        <w:t>horium, we confirm that the material will be disposed of in accordance with domestic legislation and relevant international safeguards agreements.</w:t>
      </w:r>
    </w:p>
    <w:p w14:paraId="321F755F" w14:textId="631FC711" w:rsidR="004254C2" w:rsidRPr="00224FDB" w:rsidRDefault="277E4A55" w:rsidP="7DA5D30B">
      <w:pPr>
        <w:pStyle w:val="ListParagraph"/>
        <w:numPr>
          <w:ilvl w:val="1"/>
          <w:numId w:val="1"/>
        </w:numPr>
        <w:spacing w:after="0" w:line="276" w:lineRule="auto"/>
        <w:ind w:left="709"/>
        <w:rPr>
          <w:szCs w:val="24"/>
        </w:rPr>
      </w:pPr>
      <w:r w:rsidRPr="00224FDB">
        <w:rPr>
          <w:szCs w:val="24"/>
        </w:rPr>
        <w:t>T</w:t>
      </w:r>
      <w:r w:rsidR="004254C2" w:rsidRPr="00224FDB">
        <w:rPr>
          <w:szCs w:val="24"/>
        </w:rPr>
        <w:t xml:space="preserve">he waste containing </w:t>
      </w:r>
      <w:r w:rsidR="0077024F" w:rsidRPr="00224FDB">
        <w:rPr>
          <w:szCs w:val="24"/>
        </w:rPr>
        <w:t>uranium</w:t>
      </w:r>
      <w:r w:rsidR="004254C2" w:rsidRPr="00224FDB">
        <w:rPr>
          <w:szCs w:val="24"/>
        </w:rPr>
        <w:t xml:space="preserve"> and/or </w:t>
      </w:r>
      <w:r w:rsidR="0077024F" w:rsidRPr="00224FDB">
        <w:rPr>
          <w:szCs w:val="24"/>
        </w:rPr>
        <w:t>t</w:t>
      </w:r>
      <w:r w:rsidR="004254C2" w:rsidRPr="00224FDB">
        <w:rPr>
          <w:szCs w:val="24"/>
        </w:rPr>
        <w:t xml:space="preserve">horium will be disposed of at </w:t>
      </w:r>
      <w:r w:rsidR="004254C2" w:rsidRPr="006F28AC">
        <w:rPr>
          <w:b/>
          <w:bCs/>
          <w:szCs w:val="24"/>
          <w:highlight w:val="yellow"/>
        </w:rPr>
        <w:t>[facility name and physical address]</w:t>
      </w:r>
      <w:r w:rsidR="004254C2" w:rsidRPr="006F28AC">
        <w:rPr>
          <w:szCs w:val="24"/>
        </w:rPr>
        <w:t xml:space="preserve"> in </w:t>
      </w:r>
      <w:r w:rsidR="004254C2" w:rsidRPr="006F28AC">
        <w:rPr>
          <w:b/>
          <w:bCs/>
          <w:szCs w:val="24"/>
          <w:highlight w:val="yellow"/>
        </w:rPr>
        <w:t xml:space="preserve">[type of storage material – e.g. </w:t>
      </w:r>
      <w:r w:rsidR="009B63F0" w:rsidRPr="006F28AC">
        <w:rPr>
          <w:b/>
          <w:bCs/>
          <w:szCs w:val="24"/>
          <w:highlight w:val="yellow"/>
        </w:rPr>
        <w:t>h</w:t>
      </w:r>
      <w:r w:rsidR="004254C2" w:rsidRPr="006F28AC">
        <w:rPr>
          <w:b/>
          <w:bCs/>
          <w:szCs w:val="24"/>
          <w:highlight w:val="yellow"/>
        </w:rPr>
        <w:t>igh-</w:t>
      </w:r>
      <w:r w:rsidR="009B63F0" w:rsidRPr="006F28AC">
        <w:rPr>
          <w:b/>
          <w:bCs/>
          <w:szCs w:val="24"/>
          <w:highlight w:val="yellow"/>
        </w:rPr>
        <w:t>d</w:t>
      </w:r>
      <w:r w:rsidR="004254C2" w:rsidRPr="006F28AC">
        <w:rPr>
          <w:b/>
          <w:bCs/>
          <w:szCs w:val="24"/>
          <w:highlight w:val="yellow"/>
        </w:rPr>
        <w:t xml:space="preserve">ensity </w:t>
      </w:r>
      <w:r w:rsidR="009B63F0" w:rsidRPr="006F28AC">
        <w:rPr>
          <w:b/>
          <w:bCs/>
          <w:szCs w:val="24"/>
          <w:highlight w:val="yellow"/>
        </w:rPr>
        <w:t>p</w:t>
      </w:r>
      <w:r w:rsidR="004254C2" w:rsidRPr="006F28AC">
        <w:rPr>
          <w:b/>
          <w:bCs/>
          <w:szCs w:val="24"/>
          <w:highlight w:val="yellow"/>
        </w:rPr>
        <w:t xml:space="preserve">olyethylene (HDPE) </w:t>
      </w:r>
      <w:r w:rsidR="009B63F0" w:rsidRPr="006F28AC">
        <w:rPr>
          <w:b/>
          <w:bCs/>
          <w:szCs w:val="24"/>
          <w:highlight w:val="yellow"/>
        </w:rPr>
        <w:t>b</w:t>
      </w:r>
      <w:r w:rsidR="004254C2" w:rsidRPr="006F28AC">
        <w:rPr>
          <w:b/>
          <w:bCs/>
          <w:szCs w:val="24"/>
          <w:highlight w:val="yellow"/>
        </w:rPr>
        <w:t>ags/</w:t>
      </w:r>
      <w:r w:rsidR="000D3025" w:rsidRPr="006F28AC">
        <w:rPr>
          <w:b/>
          <w:bCs/>
          <w:szCs w:val="24"/>
          <w:highlight w:val="yellow"/>
        </w:rPr>
        <w:t>d</w:t>
      </w:r>
      <w:r w:rsidR="004254C2" w:rsidRPr="006F28AC">
        <w:rPr>
          <w:b/>
          <w:bCs/>
          <w:szCs w:val="24"/>
          <w:highlight w:val="yellow"/>
        </w:rPr>
        <w:t>rums]</w:t>
      </w:r>
      <w:r w:rsidR="004254C2" w:rsidRPr="00224FDB">
        <w:rPr>
          <w:szCs w:val="24"/>
        </w:rPr>
        <w:t>.</w:t>
      </w:r>
    </w:p>
    <w:p w14:paraId="58A2455B" w14:textId="4D6D68CD" w:rsidR="004254C2" w:rsidRPr="00224FDB" w:rsidRDefault="004254C2" w:rsidP="004254C2">
      <w:pPr>
        <w:pStyle w:val="ListParagraph"/>
        <w:numPr>
          <w:ilvl w:val="1"/>
          <w:numId w:val="1"/>
        </w:numPr>
        <w:spacing w:after="0" w:line="276" w:lineRule="auto"/>
        <w:ind w:left="709"/>
        <w:rPr>
          <w:szCs w:val="24"/>
        </w:rPr>
      </w:pPr>
      <w:r w:rsidRPr="00224FDB">
        <w:rPr>
          <w:szCs w:val="24"/>
        </w:rPr>
        <w:t xml:space="preserve">The waste containing </w:t>
      </w:r>
      <w:r w:rsidR="0077024F" w:rsidRPr="00224FDB">
        <w:rPr>
          <w:szCs w:val="24"/>
        </w:rPr>
        <w:t>uranium</w:t>
      </w:r>
      <w:r w:rsidRPr="00224FDB">
        <w:rPr>
          <w:szCs w:val="24"/>
        </w:rPr>
        <w:t xml:space="preserve"> and/or </w:t>
      </w:r>
      <w:r w:rsidR="0077024F" w:rsidRPr="00224FDB">
        <w:rPr>
          <w:szCs w:val="24"/>
        </w:rPr>
        <w:t>t</w:t>
      </w:r>
      <w:r w:rsidRPr="00224FDB">
        <w:rPr>
          <w:szCs w:val="24"/>
        </w:rPr>
        <w:t>horium will be disposed of permanently and will not be recovered for any nuclear purposes.</w:t>
      </w:r>
    </w:p>
    <w:p w14:paraId="644BA739" w14:textId="77777777" w:rsidR="004254C2" w:rsidRPr="00224FDB" w:rsidRDefault="004254C2" w:rsidP="004254C2">
      <w:pPr>
        <w:pStyle w:val="Heading2"/>
      </w:pPr>
      <w:r w:rsidRPr="00224FDB">
        <w:t>Validity</w:t>
      </w:r>
    </w:p>
    <w:p w14:paraId="455B1684" w14:textId="5E7C0205" w:rsidR="004254C2" w:rsidRPr="00224FDB" w:rsidRDefault="004254C2" w:rsidP="5CEA1CD3">
      <w:pPr>
        <w:pStyle w:val="BodyText"/>
        <w:jc w:val="left"/>
        <w:rPr>
          <w:rFonts w:asciiTheme="minorHAnsi" w:hAnsiTheme="minorHAnsi" w:cstheme="minorBidi"/>
          <w:sz w:val="24"/>
          <w:szCs w:val="24"/>
        </w:rPr>
      </w:pPr>
      <w:r w:rsidRPr="00224FDB">
        <w:rPr>
          <w:rFonts w:asciiTheme="minorHAnsi" w:hAnsiTheme="minorHAnsi" w:cstheme="minorBidi"/>
          <w:sz w:val="24"/>
          <w:szCs w:val="24"/>
        </w:rPr>
        <w:t xml:space="preserve">This statement will remain valid for </w:t>
      </w:r>
      <w:r w:rsidR="000D3025" w:rsidRPr="00224FDB">
        <w:rPr>
          <w:rFonts w:asciiTheme="minorHAnsi" w:hAnsiTheme="minorHAnsi" w:cstheme="minorBidi"/>
          <w:sz w:val="24"/>
          <w:szCs w:val="24"/>
        </w:rPr>
        <w:t>2</w:t>
      </w:r>
      <w:r w:rsidRPr="00224FDB">
        <w:rPr>
          <w:rFonts w:asciiTheme="minorHAnsi" w:hAnsiTheme="minorHAnsi" w:cstheme="minorBidi"/>
          <w:sz w:val="24"/>
          <w:szCs w:val="24"/>
        </w:rPr>
        <w:t xml:space="preserve"> years from date of signature. We confirm that if circumstances change or we enter into commercial arrangements with new customers, we will notify and provide an updated </w:t>
      </w:r>
      <w:r w:rsidR="000D3025" w:rsidRPr="00224FDB">
        <w:rPr>
          <w:rFonts w:asciiTheme="minorHAnsi" w:hAnsiTheme="minorHAnsi" w:cstheme="minorBidi"/>
          <w:sz w:val="24"/>
          <w:szCs w:val="24"/>
        </w:rPr>
        <w:t>e</w:t>
      </w:r>
      <w:r w:rsidRPr="00224FDB">
        <w:rPr>
          <w:rFonts w:asciiTheme="minorHAnsi" w:hAnsiTheme="minorHAnsi" w:cstheme="minorBidi"/>
          <w:sz w:val="24"/>
          <w:szCs w:val="24"/>
        </w:rPr>
        <w:t xml:space="preserve">nd </w:t>
      </w:r>
      <w:r w:rsidR="000D3025" w:rsidRPr="00224FDB">
        <w:rPr>
          <w:rFonts w:asciiTheme="minorHAnsi" w:hAnsiTheme="minorHAnsi" w:cstheme="minorBidi"/>
          <w:sz w:val="24"/>
          <w:szCs w:val="24"/>
        </w:rPr>
        <w:t>u</w:t>
      </w:r>
      <w:r w:rsidRPr="00224FDB">
        <w:rPr>
          <w:rFonts w:asciiTheme="minorHAnsi" w:hAnsiTheme="minorHAnsi" w:cstheme="minorBidi"/>
          <w:sz w:val="24"/>
          <w:szCs w:val="24"/>
        </w:rPr>
        <w:t xml:space="preserve">ser </w:t>
      </w:r>
      <w:r w:rsidR="000D3025" w:rsidRPr="00224FDB">
        <w:rPr>
          <w:rFonts w:asciiTheme="minorHAnsi" w:hAnsiTheme="minorHAnsi" w:cstheme="minorBidi"/>
          <w:sz w:val="24"/>
          <w:szCs w:val="24"/>
        </w:rPr>
        <w:t>s</w:t>
      </w:r>
      <w:r w:rsidRPr="00224FDB">
        <w:rPr>
          <w:rFonts w:asciiTheme="minorHAnsi" w:hAnsiTheme="minorHAnsi" w:cstheme="minorBidi"/>
          <w:sz w:val="24"/>
          <w:szCs w:val="24"/>
        </w:rPr>
        <w:t>tatement to [exporter’s name] that includes the new customer details in line with the format at Attachment 1.</w:t>
      </w:r>
    </w:p>
    <w:p w14:paraId="69D695A0" w14:textId="77777777" w:rsidR="004254C2" w:rsidRPr="00224FDB" w:rsidRDefault="004254C2" w:rsidP="004254C2">
      <w:pPr>
        <w:spacing w:after="0" w:line="276" w:lineRule="auto"/>
        <w:rPr>
          <w:rFonts w:cstheme="minorHAnsi"/>
          <w:szCs w:val="24"/>
        </w:rPr>
      </w:pPr>
    </w:p>
    <w:p w14:paraId="68370C31" w14:textId="77777777" w:rsidR="004254C2" w:rsidRPr="00224FDB" w:rsidRDefault="004254C2" w:rsidP="004254C2">
      <w:pPr>
        <w:spacing w:after="0" w:line="276" w:lineRule="auto"/>
        <w:rPr>
          <w:rFonts w:cstheme="minorHAnsi"/>
          <w:szCs w:val="24"/>
        </w:rPr>
      </w:pPr>
    </w:p>
    <w:p w14:paraId="56B76255" w14:textId="77777777" w:rsidR="006F28AC" w:rsidRPr="00A425A0" w:rsidRDefault="006F28AC" w:rsidP="006F28AC">
      <w:pPr>
        <w:spacing w:after="0" w:line="276" w:lineRule="auto"/>
        <w:rPr>
          <w:rFonts w:cstheme="minorHAnsi"/>
          <w:b/>
          <w:bCs/>
          <w:szCs w:val="24"/>
        </w:rPr>
      </w:pPr>
      <w:r w:rsidRPr="00A425A0">
        <w:rPr>
          <w:rFonts w:cstheme="minorHAnsi"/>
          <w:b/>
          <w:bCs/>
          <w:szCs w:val="24"/>
          <w:highlight w:val="yellow"/>
        </w:rPr>
        <w:t>Signed</w:t>
      </w:r>
    </w:p>
    <w:p w14:paraId="22DB9150" w14:textId="77777777" w:rsidR="004254C2" w:rsidRPr="00224FDB" w:rsidRDefault="004254C2" w:rsidP="004254C2">
      <w:pPr>
        <w:spacing w:after="0" w:line="276" w:lineRule="auto"/>
        <w:rPr>
          <w:rFonts w:cstheme="minorHAnsi"/>
          <w:szCs w:val="24"/>
        </w:rPr>
      </w:pPr>
      <w:r w:rsidRPr="00224FDB">
        <w:rPr>
          <w:rFonts w:cstheme="minorHAnsi"/>
          <w:szCs w:val="24"/>
        </w:rPr>
        <w:t>________________________________________</w:t>
      </w:r>
    </w:p>
    <w:p w14:paraId="489F1B48" w14:textId="77777777" w:rsidR="004254C2" w:rsidRPr="00224FDB" w:rsidRDefault="004254C2" w:rsidP="00423AA2">
      <w:pPr>
        <w:spacing w:after="0" w:line="276" w:lineRule="auto"/>
        <w:rPr>
          <w:rFonts w:cstheme="minorHAnsi"/>
          <w:szCs w:val="24"/>
        </w:rPr>
      </w:pPr>
    </w:p>
    <w:p w14:paraId="1AE679BE" w14:textId="77777777" w:rsidR="004254C2" w:rsidRPr="00A425A0" w:rsidRDefault="004254C2" w:rsidP="004254C2">
      <w:pPr>
        <w:spacing w:after="0" w:line="276" w:lineRule="auto"/>
        <w:rPr>
          <w:b/>
          <w:bCs/>
          <w:highlight w:val="yellow"/>
        </w:rPr>
      </w:pPr>
      <w:r w:rsidRPr="00A425A0">
        <w:rPr>
          <w:b/>
          <w:bCs/>
          <w:highlight w:val="yellow"/>
        </w:rPr>
        <w:t>Name of the Company Executive</w:t>
      </w:r>
    </w:p>
    <w:p w14:paraId="16D926AC" w14:textId="77777777" w:rsidR="004254C2" w:rsidRPr="00A425A0" w:rsidRDefault="004254C2" w:rsidP="004254C2">
      <w:pPr>
        <w:spacing w:after="0" w:line="276" w:lineRule="auto"/>
        <w:rPr>
          <w:b/>
          <w:bCs/>
          <w:highlight w:val="yellow"/>
        </w:rPr>
      </w:pPr>
      <w:r w:rsidRPr="00A425A0">
        <w:rPr>
          <w:b/>
          <w:bCs/>
          <w:highlight w:val="yellow"/>
        </w:rPr>
        <w:t xml:space="preserve">Address </w:t>
      </w:r>
    </w:p>
    <w:p w14:paraId="23AD5440" w14:textId="35C874C0" w:rsidR="004254C2" w:rsidRPr="00A425A0" w:rsidRDefault="003E377D" w:rsidP="004254C2">
      <w:pPr>
        <w:spacing w:after="0" w:line="276" w:lineRule="auto"/>
        <w:rPr>
          <w:b/>
          <w:bCs/>
          <w:highlight w:val="yellow"/>
        </w:rPr>
      </w:pPr>
      <w:r w:rsidRPr="00A425A0">
        <w:rPr>
          <w:b/>
          <w:bCs/>
          <w:highlight w:val="yellow"/>
        </w:rPr>
        <w:t>Phone</w:t>
      </w:r>
      <w:r w:rsidR="004254C2" w:rsidRPr="00A425A0">
        <w:rPr>
          <w:b/>
          <w:bCs/>
          <w:highlight w:val="yellow"/>
        </w:rPr>
        <w:t xml:space="preserve"> </w:t>
      </w:r>
    </w:p>
    <w:p w14:paraId="4B85E4D4" w14:textId="77777777" w:rsidR="004254C2" w:rsidRPr="00A425A0" w:rsidRDefault="004254C2" w:rsidP="004254C2">
      <w:pPr>
        <w:spacing w:after="0" w:line="276" w:lineRule="auto"/>
        <w:rPr>
          <w:b/>
          <w:bCs/>
          <w:highlight w:val="yellow"/>
        </w:rPr>
      </w:pPr>
      <w:r w:rsidRPr="00A425A0">
        <w:rPr>
          <w:b/>
          <w:bCs/>
          <w:highlight w:val="yellow"/>
        </w:rPr>
        <w:t>Email</w:t>
      </w:r>
    </w:p>
    <w:p w14:paraId="6AA88117" w14:textId="77777777" w:rsidR="004254C2" w:rsidRPr="00A425A0" w:rsidRDefault="004254C2" w:rsidP="004254C2">
      <w:pPr>
        <w:spacing w:after="0" w:line="276" w:lineRule="auto"/>
        <w:rPr>
          <w:rFonts w:cstheme="minorHAnsi"/>
          <w:b/>
          <w:bCs/>
          <w:szCs w:val="24"/>
          <w:highlight w:val="yellow"/>
        </w:rPr>
      </w:pPr>
    </w:p>
    <w:p w14:paraId="5D6D34A8" w14:textId="77777777" w:rsidR="004254C2" w:rsidRPr="00A425A0" w:rsidRDefault="004254C2" w:rsidP="004254C2">
      <w:pPr>
        <w:spacing w:after="0" w:line="276" w:lineRule="auto"/>
        <w:rPr>
          <w:rFonts w:cstheme="minorHAnsi"/>
          <w:b/>
          <w:bCs/>
          <w:szCs w:val="24"/>
          <w:highlight w:val="yellow"/>
        </w:rPr>
      </w:pPr>
      <w:r w:rsidRPr="00A425A0">
        <w:rPr>
          <w:rFonts w:cstheme="minorHAnsi"/>
          <w:b/>
          <w:bCs/>
          <w:szCs w:val="24"/>
          <w:highlight w:val="yellow"/>
        </w:rPr>
        <w:t>Company seal</w:t>
      </w:r>
    </w:p>
    <w:p w14:paraId="418A010D" w14:textId="77777777" w:rsidR="004254C2" w:rsidRPr="006D670F" w:rsidRDefault="004254C2" w:rsidP="004254C2">
      <w:pPr>
        <w:spacing w:after="0" w:line="276" w:lineRule="auto"/>
        <w:rPr>
          <w:rFonts w:cstheme="minorHAnsi"/>
          <w:szCs w:val="24"/>
        </w:rPr>
      </w:pPr>
      <w:r w:rsidRPr="00A425A0">
        <w:rPr>
          <w:rFonts w:cstheme="minorHAnsi"/>
          <w:b/>
          <w:bCs/>
          <w:szCs w:val="24"/>
          <w:highlight w:val="yellow"/>
        </w:rPr>
        <w:t>Date</w:t>
      </w:r>
      <w:r w:rsidRPr="006D670F">
        <w:rPr>
          <w:rFonts w:cstheme="minorHAnsi"/>
          <w:szCs w:val="24"/>
        </w:rPr>
        <w:t xml:space="preserve"> </w:t>
      </w:r>
      <w:r w:rsidRPr="006D670F">
        <w:rPr>
          <w:rFonts w:cstheme="minorHAnsi"/>
          <w:szCs w:val="24"/>
        </w:rPr>
        <w:br w:type="page"/>
      </w:r>
    </w:p>
    <w:p w14:paraId="66571867" w14:textId="77777777" w:rsidR="004254C2" w:rsidRPr="006D670F" w:rsidRDefault="004254C2" w:rsidP="00423AA2">
      <w:pPr>
        <w:pStyle w:val="Heading1"/>
      </w:pPr>
      <w:r w:rsidRPr="006D670F">
        <w:lastRenderedPageBreak/>
        <w:t>Attachmen</w:t>
      </w:r>
      <w:r w:rsidRPr="006D670F" w:rsidDel="00354338">
        <w:t>t</w:t>
      </w:r>
      <w:r w:rsidRPr="006D670F">
        <w:t xml:space="preserve"> 1: Customer Details </w:t>
      </w:r>
    </w:p>
    <w:p w14:paraId="3650089A" w14:textId="7B7F5098" w:rsidR="004254C2" w:rsidRPr="006D670F" w:rsidRDefault="00423AA2" w:rsidP="04FEB2F5">
      <w:pPr>
        <w:spacing w:after="0" w:line="276" w:lineRule="auto"/>
        <w:rPr>
          <w:color w:val="FF0000"/>
          <w:szCs w:val="24"/>
        </w:rPr>
      </w:pPr>
      <w:r>
        <w:rPr>
          <w:i/>
          <w:iCs/>
          <w:color w:val="FF0000"/>
          <w:szCs w:val="24"/>
        </w:rPr>
        <w:t>(</w:t>
      </w:r>
      <w:r w:rsidR="004254C2" w:rsidRPr="7D3FB913">
        <w:rPr>
          <w:i/>
          <w:iCs/>
          <w:color w:val="FF0000"/>
          <w:szCs w:val="24"/>
        </w:rPr>
        <w:t>Complete this attachment for each customer supply chain to account for the total volume of material to the point of chemical processing or manufacturing.</w:t>
      </w:r>
      <w:r>
        <w:rPr>
          <w:i/>
          <w:iCs/>
          <w:color w:val="FF0000"/>
          <w:szCs w:val="24"/>
        </w:rPr>
        <w:t>)</w:t>
      </w:r>
    </w:p>
    <w:p w14:paraId="3766C5FA" w14:textId="77777777" w:rsidR="004254C2" w:rsidRPr="006D670F" w:rsidRDefault="004254C2" w:rsidP="004254C2">
      <w:pPr>
        <w:spacing w:after="0" w:line="276" w:lineRule="auto"/>
        <w:rPr>
          <w:rFonts w:cstheme="minorHAnsi"/>
          <w:szCs w:val="24"/>
        </w:rPr>
      </w:pPr>
      <w:r w:rsidRPr="006D670F">
        <w:rPr>
          <w:rFonts w:cstheme="minorHAnsi"/>
          <w:szCs w:val="24"/>
        </w:rPr>
        <w:t xml:space="preserve">Our customers that may receive products containing material exported from Australia are listed below, including any subsequent processors to the point of chemical processing or manufacturing. </w:t>
      </w:r>
    </w:p>
    <w:p w14:paraId="7CC5CCFA" w14:textId="77777777" w:rsidR="004254C2" w:rsidRPr="006D670F" w:rsidRDefault="004254C2" w:rsidP="00423AA2">
      <w:pPr>
        <w:spacing w:after="0" w:line="276" w:lineRule="auto"/>
        <w:rPr>
          <w:rFonts w:cstheme="minorHAnsi"/>
          <w:szCs w:val="24"/>
        </w:rPr>
      </w:pPr>
    </w:p>
    <w:p w14:paraId="4B5585C3" w14:textId="77777777" w:rsidR="004254C2" w:rsidRPr="006D670F" w:rsidRDefault="004254C2" w:rsidP="004254C2">
      <w:pPr>
        <w:pStyle w:val="ListParagraph"/>
        <w:numPr>
          <w:ilvl w:val="0"/>
          <w:numId w:val="5"/>
        </w:numPr>
        <w:spacing w:after="0" w:line="276" w:lineRule="auto"/>
        <w:ind w:left="567" w:hanging="567"/>
        <w:rPr>
          <w:szCs w:val="24"/>
        </w:rPr>
      </w:pPr>
      <w:r w:rsidRPr="10930523">
        <w:rPr>
          <w:szCs w:val="24"/>
        </w:rPr>
        <w:t xml:space="preserve">Customer </w:t>
      </w:r>
      <w:r w:rsidRPr="10930523">
        <w:rPr>
          <w:color w:val="000000" w:themeColor="text1"/>
          <w:szCs w:val="24"/>
        </w:rPr>
        <w:t>[</w:t>
      </w:r>
      <w:r w:rsidRPr="005D1B56">
        <w:rPr>
          <w:b/>
          <w:bCs/>
          <w:szCs w:val="24"/>
          <w:highlight w:val="yellow"/>
        </w:rPr>
        <w:t>X</w:t>
      </w:r>
      <w:r w:rsidRPr="10930523">
        <w:rPr>
          <w:color w:val="000000" w:themeColor="text1"/>
          <w:szCs w:val="24"/>
        </w:rPr>
        <w:t xml:space="preserve">] </w:t>
      </w:r>
      <w:r w:rsidRPr="10930523">
        <w:rPr>
          <w:szCs w:val="24"/>
        </w:rPr>
        <w:t xml:space="preserve">details: </w:t>
      </w:r>
      <w:r w:rsidRPr="00774579">
        <w:rPr>
          <w:b/>
          <w:bCs/>
          <w:szCs w:val="24"/>
          <w:highlight w:val="yellow"/>
        </w:rPr>
        <w:t>[insert name, region, country]</w:t>
      </w:r>
    </w:p>
    <w:p w14:paraId="2AF955E5" w14:textId="77777777" w:rsidR="004254C2" w:rsidRPr="006D670F" w:rsidRDefault="004254C2" w:rsidP="004254C2">
      <w:pPr>
        <w:pStyle w:val="ListParagraph"/>
        <w:numPr>
          <w:ilvl w:val="1"/>
          <w:numId w:val="2"/>
        </w:numPr>
        <w:spacing w:after="0" w:line="276" w:lineRule="auto"/>
        <w:ind w:left="1134" w:hanging="567"/>
        <w:rPr>
          <w:rFonts w:cstheme="minorHAnsi"/>
          <w:szCs w:val="24"/>
        </w:rPr>
      </w:pPr>
      <w:r w:rsidRPr="006D670F">
        <w:rPr>
          <w:rFonts w:cstheme="minorHAnsi"/>
          <w:szCs w:val="24"/>
        </w:rPr>
        <w:t xml:space="preserve">The contact’s details for </w:t>
      </w:r>
      <w:r w:rsidRPr="00774579">
        <w:rPr>
          <w:rFonts w:cstheme="minorHAnsi"/>
          <w:b/>
          <w:bCs/>
          <w:szCs w:val="24"/>
          <w:highlight w:val="yellow"/>
        </w:rPr>
        <w:t xml:space="preserve">[insert Customer </w:t>
      </w:r>
      <w:r w:rsidRPr="00C606F2">
        <w:rPr>
          <w:rFonts w:cstheme="minorHAnsi"/>
          <w:b/>
          <w:bCs/>
          <w:szCs w:val="24"/>
          <w:highlight w:val="yellow"/>
        </w:rPr>
        <w:t>X</w:t>
      </w:r>
      <w:r w:rsidRPr="00774579">
        <w:rPr>
          <w:rFonts w:cstheme="minorHAnsi"/>
          <w:b/>
          <w:bCs/>
          <w:szCs w:val="24"/>
          <w:highlight w:val="yellow"/>
        </w:rPr>
        <w:t>’s name]</w:t>
      </w:r>
      <w:r w:rsidRPr="006D670F">
        <w:rPr>
          <w:rFonts w:cstheme="minorHAnsi"/>
          <w:szCs w:val="24"/>
        </w:rPr>
        <w:t xml:space="preserve"> are:</w:t>
      </w:r>
    </w:p>
    <w:p w14:paraId="3A60F3AE" w14:textId="77777777" w:rsidR="004254C2" w:rsidRPr="00C606F2" w:rsidRDefault="004254C2" w:rsidP="004254C2">
      <w:pPr>
        <w:pStyle w:val="ListParagraph"/>
        <w:numPr>
          <w:ilvl w:val="2"/>
          <w:numId w:val="2"/>
        </w:numPr>
        <w:spacing w:after="0" w:line="276" w:lineRule="auto"/>
        <w:ind w:left="1843" w:hanging="425"/>
        <w:rPr>
          <w:rFonts w:cstheme="minorHAnsi"/>
          <w:b/>
          <w:bCs/>
          <w:szCs w:val="24"/>
          <w:highlight w:val="yellow"/>
        </w:rPr>
      </w:pPr>
      <w:r w:rsidRPr="00C606F2">
        <w:rPr>
          <w:rFonts w:cstheme="minorHAnsi"/>
          <w:b/>
          <w:bCs/>
          <w:szCs w:val="24"/>
          <w:highlight w:val="yellow"/>
        </w:rPr>
        <w:t>Name of company representative</w:t>
      </w:r>
    </w:p>
    <w:p w14:paraId="34712A9C" w14:textId="77777777" w:rsidR="004254C2" w:rsidRPr="00C606F2" w:rsidRDefault="004254C2" w:rsidP="004254C2">
      <w:pPr>
        <w:pStyle w:val="ListParagraph"/>
        <w:numPr>
          <w:ilvl w:val="2"/>
          <w:numId w:val="2"/>
        </w:numPr>
        <w:spacing w:after="0" w:line="276" w:lineRule="auto"/>
        <w:ind w:left="1843" w:hanging="425"/>
        <w:rPr>
          <w:rFonts w:cstheme="minorHAnsi"/>
          <w:b/>
          <w:bCs/>
          <w:szCs w:val="24"/>
          <w:highlight w:val="yellow"/>
        </w:rPr>
      </w:pPr>
      <w:r w:rsidRPr="00C606F2">
        <w:rPr>
          <w:rFonts w:cstheme="minorHAnsi"/>
          <w:b/>
          <w:bCs/>
          <w:szCs w:val="24"/>
          <w:highlight w:val="yellow"/>
        </w:rPr>
        <w:t>Phone number of company representative</w:t>
      </w:r>
    </w:p>
    <w:p w14:paraId="747C78B0" w14:textId="77777777" w:rsidR="004254C2" w:rsidRPr="00C606F2" w:rsidRDefault="004254C2" w:rsidP="004254C2">
      <w:pPr>
        <w:pStyle w:val="ListParagraph"/>
        <w:numPr>
          <w:ilvl w:val="2"/>
          <w:numId w:val="2"/>
        </w:numPr>
        <w:spacing w:after="0" w:line="276" w:lineRule="auto"/>
        <w:ind w:left="1843" w:hanging="425"/>
        <w:rPr>
          <w:rFonts w:cstheme="minorHAnsi"/>
          <w:b/>
          <w:bCs/>
          <w:szCs w:val="24"/>
          <w:highlight w:val="yellow"/>
        </w:rPr>
      </w:pPr>
      <w:r w:rsidRPr="00C606F2">
        <w:rPr>
          <w:rFonts w:cstheme="minorHAnsi"/>
          <w:b/>
          <w:bCs/>
          <w:szCs w:val="24"/>
          <w:highlight w:val="yellow"/>
        </w:rPr>
        <w:t>Email address of company representative</w:t>
      </w:r>
    </w:p>
    <w:p w14:paraId="662EE5DB" w14:textId="77777777" w:rsidR="004254C2" w:rsidRPr="00C606F2" w:rsidRDefault="004254C2" w:rsidP="004254C2">
      <w:pPr>
        <w:pStyle w:val="ListParagraph"/>
        <w:numPr>
          <w:ilvl w:val="2"/>
          <w:numId w:val="2"/>
        </w:numPr>
        <w:spacing w:after="0" w:line="276" w:lineRule="auto"/>
        <w:ind w:left="1843" w:hanging="425"/>
        <w:rPr>
          <w:rFonts w:cstheme="minorHAnsi"/>
          <w:b/>
          <w:bCs/>
          <w:szCs w:val="24"/>
          <w:highlight w:val="yellow"/>
        </w:rPr>
      </w:pPr>
      <w:r w:rsidRPr="00C606F2">
        <w:rPr>
          <w:rFonts w:cstheme="minorHAnsi"/>
          <w:b/>
          <w:bCs/>
          <w:szCs w:val="24"/>
          <w:highlight w:val="yellow"/>
        </w:rPr>
        <w:t>Physical address of the company</w:t>
      </w:r>
    </w:p>
    <w:p w14:paraId="3034EE62" w14:textId="77777777" w:rsidR="004254C2" w:rsidRPr="00C606F2" w:rsidRDefault="004254C2" w:rsidP="004254C2">
      <w:pPr>
        <w:pStyle w:val="ListParagraph"/>
        <w:numPr>
          <w:ilvl w:val="2"/>
          <w:numId w:val="2"/>
        </w:numPr>
        <w:spacing w:after="0" w:line="276" w:lineRule="auto"/>
        <w:ind w:left="1843" w:hanging="425"/>
        <w:rPr>
          <w:rFonts w:cstheme="minorHAnsi"/>
          <w:b/>
          <w:bCs/>
          <w:szCs w:val="24"/>
          <w:highlight w:val="yellow"/>
        </w:rPr>
      </w:pPr>
      <w:r w:rsidRPr="00C606F2">
        <w:rPr>
          <w:rFonts w:cstheme="minorHAnsi"/>
          <w:b/>
          <w:bCs/>
          <w:szCs w:val="24"/>
          <w:highlight w:val="yellow"/>
        </w:rPr>
        <w:t>Physical address where the manufacturing, production, or chemical processing will occur</w:t>
      </w:r>
    </w:p>
    <w:p w14:paraId="79A9E7AF" w14:textId="77777777" w:rsidR="004254C2" w:rsidRPr="006D670F" w:rsidRDefault="004254C2" w:rsidP="004254C2">
      <w:pPr>
        <w:pStyle w:val="ListParagraph"/>
        <w:numPr>
          <w:ilvl w:val="2"/>
          <w:numId w:val="2"/>
        </w:numPr>
        <w:spacing w:after="0" w:line="276" w:lineRule="auto"/>
        <w:ind w:left="1843" w:hanging="425"/>
        <w:rPr>
          <w:rFonts w:cstheme="minorHAnsi"/>
          <w:szCs w:val="24"/>
        </w:rPr>
      </w:pPr>
      <w:r w:rsidRPr="00C606F2">
        <w:rPr>
          <w:rFonts w:cstheme="minorHAnsi"/>
          <w:b/>
          <w:bCs/>
          <w:szCs w:val="24"/>
          <w:highlight w:val="yellow"/>
        </w:rPr>
        <w:t>URL of company</w:t>
      </w:r>
    </w:p>
    <w:p w14:paraId="062A2CB9" w14:textId="77777777" w:rsidR="004254C2" w:rsidRPr="006D670F" w:rsidRDefault="004254C2" w:rsidP="004254C2">
      <w:pPr>
        <w:pStyle w:val="ListParagraph"/>
        <w:numPr>
          <w:ilvl w:val="1"/>
          <w:numId w:val="2"/>
        </w:numPr>
        <w:spacing w:after="0" w:line="276" w:lineRule="auto"/>
        <w:ind w:left="1134" w:hanging="567"/>
        <w:rPr>
          <w:rFonts w:cstheme="minorHAnsi"/>
          <w:szCs w:val="24"/>
        </w:rPr>
      </w:pPr>
      <w:r w:rsidRPr="00C606F2">
        <w:rPr>
          <w:rFonts w:cstheme="minorHAnsi"/>
          <w:b/>
          <w:bCs/>
          <w:szCs w:val="24"/>
          <w:highlight w:val="yellow"/>
        </w:rPr>
        <w:t>[Customer X’s name]</w:t>
      </w:r>
      <w:r w:rsidRPr="006D670F">
        <w:rPr>
          <w:rFonts w:cstheme="minorHAnsi"/>
          <w:szCs w:val="24"/>
        </w:rPr>
        <w:t xml:space="preserve"> will utilise up to </w:t>
      </w:r>
      <w:r w:rsidRPr="009C5713">
        <w:rPr>
          <w:rFonts w:cstheme="minorHAnsi"/>
          <w:b/>
          <w:bCs/>
          <w:szCs w:val="24"/>
          <w:highlight w:val="yellow"/>
        </w:rPr>
        <w:t>[quantity in metric tonnes/kilograms]</w:t>
      </w:r>
      <w:r w:rsidRPr="009C5713">
        <w:rPr>
          <w:rFonts w:cstheme="minorHAnsi"/>
          <w:b/>
          <w:bCs/>
          <w:szCs w:val="24"/>
        </w:rPr>
        <w:t xml:space="preserve"> </w:t>
      </w:r>
      <w:r w:rsidRPr="006D670F">
        <w:rPr>
          <w:rFonts w:cstheme="minorHAnsi"/>
          <w:szCs w:val="24"/>
        </w:rPr>
        <w:t xml:space="preserve">over the period </w:t>
      </w:r>
      <w:r w:rsidRPr="009C5713">
        <w:rPr>
          <w:rFonts w:cstheme="minorHAnsi"/>
          <w:b/>
          <w:bCs/>
          <w:szCs w:val="24"/>
          <w:highlight w:val="yellow"/>
        </w:rPr>
        <w:t>[insert range of dates]</w:t>
      </w:r>
      <w:r w:rsidRPr="006D670F">
        <w:rPr>
          <w:rFonts w:cstheme="minorHAnsi"/>
          <w:szCs w:val="24"/>
        </w:rPr>
        <w:t xml:space="preserve"> of </w:t>
      </w:r>
      <w:r w:rsidRPr="009C5713">
        <w:rPr>
          <w:rFonts w:cstheme="minorHAnsi"/>
          <w:b/>
          <w:bCs/>
          <w:szCs w:val="24"/>
          <w:highlight w:val="yellow"/>
        </w:rPr>
        <w:t>[material type]</w:t>
      </w:r>
      <w:r w:rsidRPr="006D670F">
        <w:rPr>
          <w:rFonts w:cstheme="minorHAnsi"/>
          <w:szCs w:val="24"/>
        </w:rPr>
        <w:t xml:space="preserve"> to produce </w:t>
      </w:r>
      <w:r w:rsidRPr="009C5713">
        <w:rPr>
          <w:rFonts w:cstheme="minorHAnsi"/>
          <w:b/>
          <w:bCs/>
          <w:szCs w:val="24"/>
          <w:highlight w:val="yellow"/>
        </w:rPr>
        <w:t>[metric tonnes/kilograms – if different]</w:t>
      </w:r>
      <w:r w:rsidRPr="006D670F">
        <w:rPr>
          <w:rFonts w:cstheme="minorHAnsi"/>
          <w:szCs w:val="24"/>
        </w:rPr>
        <w:t xml:space="preserve"> of </w:t>
      </w:r>
      <w:r w:rsidRPr="009C5713">
        <w:rPr>
          <w:rFonts w:cstheme="minorHAnsi"/>
          <w:b/>
          <w:bCs/>
          <w:szCs w:val="24"/>
          <w:highlight w:val="yellow"/>
        </w:rPr>
        <w:t>[insert end product]</w:t>
      </w:r>
      <w:r w:rsidRPr="006D670F">
        <w:rPr>
          <w:rFonts w:cstheme="minorHAnsi"/>
          <w:szCs w:val="24"/>
        </w:rPr>
        <w:t xml:space="preserve"> by </w:t>
      </w:r>
      <w:r w:rsidRPr="009C5713">
        <w:rPr>
          <w:rFonts w:cstheme="minorHAnsi"/>
          <w:b/>
          <w:bCs/>
          <w:szCs w:val="24"/>
          <w:highlight w:val="yellow"/>
        </w:rPr>
        <w:t>[insert name of manufacturing, production, or chemical process]</w:t>
      </w:r>
      <w:r w:rsidRPr="006D670F">
        <w:rPr>
          <w:rFonts w:cstheme="minorHAnsi"/>
          <w:szCs w:val="24"/>
        </w:rPr>
        <w:t>.</w:t>
      </w:r>
    </w:p>
    <w:p w14:paraId="1B026A55" w14:textId="15745971" w:rsidR="004254C2" w:rsidRPr="006D670F" w:rsidRDefault="004254C2" w:rsidP="004254C2">
      <w:pPr>
        <w:pStyle w:val="ListParagraph"/>
        <w:numPr>
          <w:ilvl w:val="1"/>
          <w:numId w:val="2"/>
        </w:numPr>
        <w:spacing w:after="0" w:line="276" w:lineRule="auto"/>
        <w:ind w:left="1134" w:hanging="567"/>
        <w:rPr>
          <w:rFonts w:cstheme="minorHAnsi"/>
          <w:szCs w:val="24"/>
        </w:rPr>
      </w:pPr>
      <w:r w:rsidRPr="006D670F">
        <w:rPr>
          <w:rFonts w:cstheme="minorHAnsi"/>
          <w:szCs w:val="24"/>
        </w:rPr>
        <w:t xml:space="preserve">Will </w:t>
      </w:r>
      <w:r w:rsidR="0020246B">
        <w:rPr>
          <w:rFonts w:cstheme="minorHAnsi"/>
          <w:szCs w:val="24"/>
        </w:rPr>
        <w:t>u</w:t>
      </w:r>
      <w:r w:rsidR="0077024F">
        <w:rPr>
          <w:rFonts w:cstheme="minorHAnsi"/>
          <w:szCs w:val="24"/>
        </w:rPr>
        <w:t>ranium</w:t>
      </w:r>
      <w:r w:rsidRPr="006D670F">
        <w:rPr>
          <w:rFonts w:cstheme="minorHAnsi"/>
          <w:szCs w:val="24"/>
        </w:rPr>
        <w:t xml:space="preserve"> and/or </w:t>
      </w:r>
      <w:r w:rsidR="0020246B">
        <w:rPr>
          <w:rFonts w:cstheme="minorHAnsi"/>
          <w:szCs w:val="24"/>
        </w:rPr>
        <w:t>t</w:t>
      </w:r>
      <w:r w:rsidRPr="006D670F">
        <w:rPr>
          <w:rFonts w:cstheme="minorHAnsi"/>
          <w:szCs w:val="24"/>
        </w:rPr>
        <w:t>horium be extracted during the production process?</w:t>
      </w:r>
      <w:r w:rsidRPr="006D670F">
        <w:rPr>
          <w:rFonts w:cstheme="minorHAnsi"/>
          <w:szCs w:val="24"/>
        </w:rPr>
        <w:br/>
      </w:r>
      <w:r w:rsidRPr="00667455">
        <w:rPr>
          <w:rFonts w:cstheme="minorHAnsi"/>
          <w:b/>
          <w:bCs/>
          <w:szCs w:val="24"/>
          <w:highlight w:val="yellow"/>
        </w:rPr>
        <w:t>Yes/No</w:t>
      </w:r>
      <w:r w:rsidRPr="006D670F">
        <w:rPr>
          <w:rFonts w:cstheme="minorHAnsi"/>
          <w:szCs w:val="24"/>
        </w:rPr>
        <w:tab/>
      </w:r>
      <w:r w:rsidRPr="006D670F">
        <w:rPr>
          <w:rFonts w:cstheme="minorHAnsi"/>
          <w:szCs w:val="24"/>
        </w:rPr>
        <w:tab/>
      </w:r>
      <w:r w:rsidRPr="006D670F">
        <w:rPr>
          <w:rFonts w:cstheme="minorHAnsi"/>
          <w:i/>
          <w:iCs/>
          <w:color w:val="FF0000"/>
          <w:szCs w:val="24"/>
        </w:rPr>
        <w:t>(Note, if No - select N/A for d, e, and f)</w:t>
      </w:r>
    </w:p>
    <w:p w14:paraId="46B61067" w14:textId="160A233C" w:rsidR="004254C2" w:rsidRPr="006D670F" w:rsidRDefault="004254C2" w:rsidP="004254C2">
      <w:pPr>
        <w:pStyle w:val="ListParagraph"/>
        <w:numPr>
          <w:ilvl w:val="1"/>
          <w:numId w:val="2"/>
        </w:numPr>
        <w:spacing w:after="0" w:line="276" w:lineRule="auto"/>
        <w:ind w:left="1134" w:hanging="567"/>
        <w:rPr>
          <w:rFonts w:cstheme="minorHAnsi"/>
          <w:szCs w:val="24"/>
        </w:rPr>
      </w:pPr>
      <w:r w:rsidRPr="006D670F">
        <w:rPr>
          <w:rFonts w:cstheme="minorHAnsi"/>
          <w:szCs w:val="24"/>
        </w:rPr>
        <w:t xml:space="preserve">If </w:t>
      </w:r>
      <w:r w:rsidR="0020246B">
        <w:rPr>
          <w:rFonts w:cstheme="minorHAnsi"/>
          <w:szCs w:val="24"/>
        </w:rPr>
        <w:t>u</w:t>
      </w:r>
      <w:r w:rsidR="0077024F">
        <w:rPr>
          <w:rFonts w:cstheme="minorHAnsi"/>
          <w:szCs w:val="24"/>
        </w:rPr>
        <w:t>ranium</w:t>
      </w:r>
      <w:r w:rsidRPr="006D670F">
        <w:rPr>
          <w:rFonts w:cstheme="minorHAnsi"/>
          <w:szCs w:val="24"/>
        </w:rPr>
        <w:t xml:space="preserve"> and/or </w:t>
      </w:r>
      <w:r w:rsidR="0020246B">
        <w:rPr>
          <w:rFonts w:cstheme="minorHAnsi"/>
          <w:szCs w:val="24"/>
        </w:rPr>
        <w:t>t</w:t>
      </w:r>
      <w:r w:rsidRPr="006D670F">
        <w:rPr>
          <w:rFonts w:cstheme="minorHAnsi"/>
          <w:szCs w:val="24"/>
        </w:rPr>
        <w:t xml:space="preserve">horium is extracted, will the </w:t>
      </w:r>
      <w:r w:rsidR="0020246B">
        <w:rPr>
          <w:rFonts w:cstheme="minorHAnsi"/>
          <w:szCs w:val="24"/>
        </w:rPr>
        <w:t>u</w:t>
      </w:r>
      <w:r w:rsidR="0077024F">
        <w:rPr>
          <w:rFonts w:cstheme="minorHAnsi"/>
          <w:szCs w:val="24"/>
        </w:rPr>
        <w:t>ranium</w:t>
      </w:r>
      <w:r w:rsidRPr="006D670F">
        <w:rPr>
          <w:rFonts w:cstheme="minorHAnsi"/>
          <w:szCs w:val="24"/>
        </w:rPr>
        <w:t xml:space="preserve"> and/or </w:t>
      </w:r>
      <w:r w:rsidR="0020246B">
        <w:rPr>
          <w:rFonts w:cstheme="minorHAnsi"/>
          <w:szCs w:val="24"/>
        </w:rPr>
        <w:t>t</w:t>
      </w:r>
      <w:r w:rsidRPr="006D670F">
        <w:rPr>
          <w:rFonts w:cstheme="minorHAnsi"/>
          <w:szCs w:val="24"/>
        </w:rPr>
        <w:t>horium be used for nuclear purposes?</w:t>
      </w:r>
      <w:r w:rsidRPr="006D670F">
        <w:rPr>
          <w:rFonts w:cstheme="minorHAnsi"/>
          <w:szCs w:val="24"/>
        </w:rPr>
        <w:br/>
      </w:r>
      <w:r w:rsidRPr="007B2869">
        <w:rPr>
          <w:rFonts w:cstheme="minorHAnsi"/>
          <w:b/>
          <w:bCs/>
          <w:szCs w:val="24"/>
          <w:highlight w:val="yellow"/>
        </w:rPr>
        <w:t>Yes/No</w:t>
      </w:r>
      <w:r w:rsidRPr="007B2869">
        <w:rPr>
          <w:rFonts w:cstheme="minorHAnsi"/>
          <w:b/>
          <w:bCs/>
          <w:szCs w:val="24"/>
          <w:highlight w:val="yellow"/>
        </w:rPr>
        <w:tab/>
      </w:r>
      <w:r w:rsidRPr="007B2869">
        <w:rPr>
          <w:rFonts w:cstheme="minorHAnsi"/>
          <w:b/>
          <w:bCs/>
          <w:szCs w:val="24"/>
          <w:highlight w:val="yellow"/>
        </w:rPr>
        <w:tab/>
        <w:t>or N/A</w:t>
      </w:r>
    </w:p>
    <w:p w14:paraId="51A00ADF" w14:textId="70310CF0" w:rsidR="004254C2" w:rsidRPr="006D670F" w:rsidRDefault="004254C2" w:rsidP="004254C2">
      <w:pPr>
        <w:pStyle w:val="ListParagraph"/>
        <w:numPr>
          <w:ilvl w:val="1"/>
          <w:numId w:val="2"/>
        </w:numPr>
        <w:spacing w:after="0" w:line="276" w:lineRule="auto"/>
        <w:ind w:left="1134" w:hanging="567"/>
        <w:rPr>
          <w:rFonts w:cstheme="minorHAnsi"/>
          <w:szCs w:val="24"/>
        </w:rPr>
      </w:pPr>
      <w:r w:rsidRPr="006D670F">
        <w:rPr>
          <w:rFonts w:cstheme="minorHAnsi"/>
          <w:szCs w:val="24"/>
        </w:rPr>
        <w:t xml:space="preserve">If </w:t>
      </w:r>
      <w:r w:rsidR="0020246B">
        <w:rPr>
          <w:rFonts w:cstheme="minorHAnsi"/>
          <w:szCs w:val="24"/>
        </w:rPr>
        <w:t>u</w:t>
      </w:r>
      <w:r w:rsidR="0077024F">
        <w:rPr>
          <w:rFonts w:cstheme="minorHAnsi"/>
          <w:szCs w:val="24"/>
        </w:rPr>
        <w:t>ranium</w:t>
      </w:r>
      <w:r w:rsidRPr="006D670F">
        <w:rPr>
          <w:rFonts w:cstheme="minorHAnsi"/>
          <w:szCs w:val="24"/>
        </w:rPr>
        <w:t xml:space="preserve"> and/or </w:t>
      </w:r>
      <w:r w:rsidR="0020246B">
        <w:rPr>
          <w:rFonts w:cstheme="minorHAnsi"/>
          <w:szCs w:val="24"/>
        </w:rPr>
        <w:t>t</w:t>
      </w:r>
      <w:r w:rsidRPr="006D670F">
        <w:rPr>
          <w:rFonts w:cstheme="minorHAnsi"/>
          <w:szCs w:val="24"/>
        </w:rPr>
        <w:t xml:space="preserve">horium is extracted, will the </w:t>
      </w:r>
      <w:r w:rsidR="0020246B">
        <w:rPr>
          <w:rFonts w:cstheme="minorHAnsi"/>
          <w:szCs w:val="24"/>
        </w:rPr>
        <w:t>u</w:t>
      </w:r>
      <w:r w:rsidR="0077024F">
        <w:rPr>
          <w:rFonts w:cstheme="minorHAnsi"/>
          <w:szCs w:val="24"/>
        </w:rPr>
        <w:t>ranium</w:t>
      </w:r>
      <w:r w:rsidRPr="006D670F">
        <w:rPr>
          <w:rFonts w:cstheme="minorHAnsi"/>
          <w:szCs w:val="24"/>
        </w:rPr>
        <w:t xml:space="preserve"> and/or </w:t>
      </w:r>
      <w:r w:rsidR="0020246B">
        <w:rPr>
          <w:rFonts w:cstheme="minorHAnsi"/>
          <w:szCs w:val="24"/>
        </w:rPr>
        <w:t>t</w:t>
      </w:r>
      <w:r w:rsidRPr="006D670F">
        <w:rPr>
          <w:rFonts w:cstheme="minorHAnsi"/>
          <w:szCs w:val="24"/>
        </w:rPr>
        <w:t>horium be treated as a waste product?</w:t>
      </w:r>
      <w:r w:rsidRPr="006D670F">
        <w:rPr>
          <w:rFonts w:cstheme="minorHAnsi"/>
          <w:szCs w:val="24"/>
        </w:rPr>
        <w:br/>
      </w:r>
      <w:r w:rsidRPr="00BC72B0">
        <w:rPr>
          <w:rFonts w:cstheme="minorHAnsi"/>
          <w:b/>
          <w:bCs/>
          <w:szCs w:val="24"/>
          <w:highlight w:val="yellow"/>
        </w:rPr>
        <w:t>Yes/No</w:t>
      </w:r>
      <w:r w:rsidRPr="00BC72B0">
        <w:rPr>
          <w:rFonts w:cstheme="minorHAnsi"/>
          <w:b/>
          <w:bCs/>
          <w:szCs w:val="24"/>
          <w:highlight w:val="yellow"/>
        </w:rPr>
        <w:tab/>
      </w:r>
      <w:r w:rsidRPr="00BC72B0">
        <w:rPr>
          <w:rFonts w:cstheme="minorHAnsi"/>
          <w:b/>
          <w:bCs/>
          <w:szCs w:val="24"/>
          <w:highlight w:val="yellow"/>
        </w:rPr>
        <w:tab/>
        <w:t>or N/A</w:t>
      </w:r>
    </w:p>
    <w:p w14:paraId="03CDE37C" w14:textId="52D14CA4" w:rsidR="004254C2" w:rsidRPr="006D670F" w:rsidRDefault="004254C2" w:rsidP="004254C2">
      <w:pPr>
        <w:pStyle w:val="ListParagraph"/>
        <w:numPr>
          <w:ilvl w:val="1"/>
          <w:numId w:val="2"/>
        </w:numPr>
        <w:spacing w:after="0" w:line="276" w:lineRule="auto"/>
        <w:ind w:left="1134" w:hanging="567"/>
        <w:rPr>
          <w:rFonts w:cstheme="minorHAnsi"/>
          <w:szCs w:val="24"/>
        </w:rPr>
      </w:pPr>
      <w:r w:rsidRPr="006D670F">
        <w:rPr>
          <w:rFonts w:cstheme="minorHAnsi"/>
          <w:szCs w:val="24"/>
        </w:rPr>
        <w:t xml:space="preserve">Will any waste containing </w:t>
      </w:r>
      <w:r w:rsidR="0020246B">
        <w:rPr>
          <w:rFonts w:cstheme="minorHAnsi"/>
          <w:szCs w:val="24"/>
        </w:rPr>
        <w:t>u</w:t>
      </w:r>
      <w:r w:rsidR="0077024F">
        <w:rPr>
          <w:rFonts w:cstheme="minorHAnsi"/>
          <w:szCs w:val="24"/>
        </w:rPr>
        <w:t>ranium</w:t>
      </w:r>
      <w:r w:rsidRPr="006D670F">
        <w:rPr>
          <w:rFonts w:cstheme="minorHAnsi"/>
          <w:szCs w:val="24"/>
        </w:rPr>
        <w:t xml:space="preserve"> and/or </w:t>
      </w:r>
      <w:r w:rsidR="0020246B">
        <w:rPr>
          <w:rFonts w:cstheme="minorHAnsi"/>
          <w:szCs w:val="24"/>
        </w:rPr>
        <w:t>t</w:t>
      </w:r>
      <w:r w:rsidRPr="006D670F">
        <w:rPr>
          <w:rFonts w:cstheme="minorHAnsi"/>
          <w:szCs w:val="24"/>
        </w:rPr>
        <w:t>horium be disposed of in accordance with domestic legislation and relevant international safeguards agreements?</w:t>
      </w:r>
      <w:r w:rsidRPr="006D670F">
        <w:rPr>
          <w:rFonts w:cstheme="minorHAnsi"/>
          <w:szCs w:val="24"/>
        </w:rPr>
        <w:br/>
      </w:r>
      <w:r w:rsidRPr="00BC72B0">
        <w:rPr>
          <w:rFonts w:cstheme="minorHAnsi"/>
          <w:b/>
          <w:bCs/>
          <w:szCs w:val="24"/>
          <w:highlight w:val="yellow"/>
        </w:rPr>
        <w:t xml:space="preserve">Yes/No </w:t>
      </w:r>
      <w:r w:rsidRPr="00BC72B0">
        <w:rPr>
          <w:rFonts w:cstheme="minorHAnsi"/>
          <w:b/>
          <w:bCs/>
          <w:szCs w:val="24"/>
          <w:highlight w:val="yellow"/>
        </w:rPr>
        <w:tab/>
      </w:r>
      <w:r w:rsidRPr="00BC72B0">
        <w:rPr>
          <w:rFonts w:cstheme="minorHAnsi"/>
          <w:b/>
          <w:bCs/>
          <w:szCs w:val="24"/>
          <w:highlight w:val="yellow"/>
        </w:rPr>
        <w:tab/>
        <w:t>or N/A</w:t>
      </w:r>
    </w:p>
    <w:p w14:paraId="0C9CB0B1" w14:textId="77777777" w:rsidR="004254C2" w:rsidRPr="006D670F" w:rsidDel="00354338" w:rsidRDefault="004254C2" w:rsidP="004254C2">
      <w:pPr>
        <w:pStyle w:val="ListParagraph"/>
        <w:numPr>
          <w:ilvl w:val="1"/>
          <w:numId w:val="2"/>
        </w:numPr>
        <w:spacing w:line="276" w:lineRule="auto"/>
        <w:ind w:left="1134" w:hanging="567"/>
        <w:rPr>
          <w:rFonts w:cstheme="minorHAnsi"/>
          <w:szCs w:val="24"/>
        </w:rPr>
      </w:pPr>
      <w:r w:rsidRPr="006D670F">
        <w:rPr>
          <w:rFonts w:cstheme="minorHAnsi"/>
          <w:szCs w:val="24"/>
        </w:rPr>
        <w:lastRenderedPageBreak/>
        <w:t>Will the product be exported outside of China?</w:t>
      </w:r>
      <w:r w:rsidRPr="006D670F">
        <w:rPr>
          <w:rFonts w:cstheme="minorHAnsi"/>
          <w:szCs w:val="24"/>
        </w:rPr>
        <w:br/>
      </w:r>
      <w:r w:rsidRPr="00BC72B0">
        <w:rPr>
          <w:rFonts w:cstheme="minorHAnsi"/>
          <w:b/>
          <w:bCs/>
          <w:szCs w:val="24"/>
          <w:highlight w:val="yellow"/>
        </w:rPr>
        <w:t>Yes/No</w:t>
      </w:r>
    </w:p>
    <w:p w14:paraId="723322F5" w14:textId="77777777" w:rsidR="004254C2" w:rsidRPr="006D670F" w:rsidRDefault="004254C2" w:rsidP="004254C2">
      <w:pPr>
        <w:spacing w:after="0" w:line="276" w:lineRule="auto"/>
        <w:jc w:val="both"/>
        <w:rPr>
          <w:rFonts w:cstheme="minorHAnsi"/>
          <w:i/>
          <w:color w:val="FF0000"/>
          <w:szCs w:val="24"/>
        </w:rPr>
      </w:pPr>
      <w:r w:rsidRPr="00BC72B0" w:rsidDel="00D1478A">
        <w:rPr>
          <w:rFonts w:cstheme="minorHAnsi"/>
          <w:b/>
          <w:bCs/>
          <w:szCs w:val="24"/>
          <w:highlight w:val="yellow"/>
        </w:rPr>
        <w:t>[</w:t>
      </w:r>
      <w:r w:rsidRPr="00BC72B0" w:rsidDel="00105DDB">
        <w:rPr>
          <w:rFonts w:cstheme="minorHAnsi"/>
          <w:b/>
          <w:bCs/>
          <w:color w:val="000000" w:themeColor="text1"/>
          <w:szCs w:val="24"/>
          <w:highlight w:val="yellow"/>
        </w:rPr>
        <w:t xml:space="preserve">Customer </w:t>
      </w:r>
      <w:r w:rsidRPr="006273F0">
        <w:rPr>
          <w:rFonts w:cstheme="minorHAnsi"/>
          <w:b/>
          <w:bCs/>
          <w:szCs w:val="24"/>
          <w:highlight w:val="yellow"/>
        </w:rPr>
        <w:t xml:space="preserve">X </w:t>
      </w:r>
      <w:r w:rsidRPr="00BC72B0">
        <w:rPr>
          <w:rFonts w:cstheme="minorHAnsi"/>
          <w:b/>
          <w:bCs/>
          <w:color w:val="000000" w:themeColor="text1"/>
          <w:szCs w:val="24"/>
          <w:highlight w:val="yellow"/>
        </w:rPr>
        <w:t>n</w:t>
      </w:r>
      <w:r w:rsidRPr="00BC72B0">
        <w:rPr>
          <w:rFonts w:cstheme="minorHAnsi"/>
          <w:b/>
          <w:bCs/>
          <w:szCs w:val="24"/>
          <w:highlight w:val="yellow"/>
        </w:rPr>
        <w:t>ame]</w:t>
      </w:r>
      <w:r w:rsidRPr="00BC72B0">
        <w:rPr>
          <w:rFonts w:cstheme="minorHAnsi"/>
          <w:b/>
          <w:bCs/>
          <w:szCs w:val="24"/>
        </w:rPr>
        <w:t xml:space="preserve"> </w:t>
      </w:r>
      <w:r w:rsidRPr="006D670F">
        <w:rPr>
          <w:rFonts w:cstheme="minorHAnsi"/>
          <w:szCs w:val="24"/>
        </w:rPr>
        <w:t xml:space="preserve">sells </w:t>
      </w:r>
      <w:r w:rsidRPr="006273F0">
        <w:rPr>
          <w:rFonts w:cstheme="minorHAnsi"/>
          <w:b/>
          <w:bCs/>
          <w:szCs w:val="24"/>
          <w:highlight w:val="yellow"/>
        </w:rPr>
        <w:t>[insert name of product]</w:t>
      </w:r>
      <w:r w:rsidRPr="006D670F">
        <w:rPr>
          <w:rFonts w:cstheme="minorHAnsi"/>
          <w:szCs w:val="24"/>
        </w:rPr>
        <w:t xml:space="preserve"> to the following secondary customers:</w:t>
      </w:r>
      <w:r w:rsidRPr="006D670F">
        <w:rPr>
          <w:rFonts w:cstheme="minorHAnsi"/>
          <w:i/>
          <w:color w:val="FF0000"/>
          <w:szCs w:val="24"/>
        </w:rPr>
        <w:t xml:space="preserve"> </w:t>
      </w:r>
    </w:p>
    <w:p w14:paraId="2ED0F4BC" w14:textId="51364B94" w:rsidR="004254C2" w:rsidRPr="006D670F" w:rsidRDefault="004254C2" w:rsidP="004254C2">
      <w:pPr>
        <w:spacing w:after="0" w:line="276" w:lineRule="auto"/>
        <w:rPr>
          <w:rFonts w:cstheme="minorHAnsi"/>
          <w:i/>
          <w:color w:val="FF0000"/>
          <w:szCs w:val="24"/>
        </w:rPr>
      </w:pPr>
      <w:r w:rsidRPr="006D670F">
        <w:rPr>
          <w:rFonts w:cstheme="minorHAnsi"/>
          <w:i/>
          <w:color w:val="FF0000"/>
          <w:szCs w:val="24"/>
        </w:rPr>
        <w:t xml:space="preserve">Complete this </w:t>
      </w:r>
      <w:r w:rsidRPr="006D670F">
        <w:rPr>
          <w:rFonts w:cstheme="minorHAnsi"/>
          <w:i/>
          <w:color w:val="FF0000"/>
          <w:szCs w:val="24"/>
          <w:u w:val="single"/>
        </w:rPr>
        <w:t>only</w:t>
      </w:r>
      <w:r w:rsidRPr="006D670F">
        <w:rPr>
          <w:rFonts w:cstheme="minorHAnsi"/>
          <w:i/>
          <w:color w:val="FF0000"/>
          <w:szCs w:val="24"/>
        </w:rPr>
        <w:t xml:space="preserve"> if Customer </w:t>
      </w:r>
      <w:r w:rsidRPr="006D670F">
        <w:rPr>
          <w:rFonts w:cstheme="minorHAnsi"/>
          <w:i/>
          <w:iCs/>
          <w:color w:val="FF0000"/>
          <w:szCs w:val="24"/>
        </w:rPr>
        <w:t>X</w:t>
      </w:r>
      <w:r w:rsidRPr="006D670F">
        <w:rPr>
          <w:rFonts w:cstheme="minorHAnsi"/>
          <w:i/>
          <w:color w:val="FF0000"/>
          <w:szCs w:val="24"/>
        </w:rPr>
        <w:t xml:space="preserve"> </w:t>
      </w:r>
      <w:r w:rsidRPr="006D670F">
        <w:rPr>
          <w:rFonts w:cstheme="minorHAnsi"/>
          <w:i/>
          <w:color w:val="FF0000"/>
          <w:szCs w:val="24"/>
          <w:u w:val="single"/>
        </w:rPr>
        <w:t>does not</w:t>
      </w:r>
      <w:r w:rsidRPr="006D670F">
        <w:rPr>
          <w:rFonts w:cstheme="minorHAnsi"/>
          <w:i/>
          <w:color w:val="FF0000"/>
          <w:szCs w:val="24"/>
        </w:rPr>
        <w:t xml:space="preserve"> utilise </w:t>
      </w:r>
      <w:r w:rsidRPr="006D670F">
        <w:rPr>
          <w:rFonts w:cstheme="minorHAnsi"/>
          <w:i/>
          <w:iCs/>
          <w:color w:val="FF0000"/>
          <w:szCs w:val="24"/>
        </w:rPr>
        <w:t xml:space="preserve">the total volume of material, is not using a </w:t>
      </w:r>
      <w:r w:rsidRPr="006D670F">
        <w:rPr>
          <w:rFonts w:cstheme="minorHAnsi"/>
          <w:i/>
          <w:color w:val="FF0000"/>
          <w:szCs w:val="24"/>
        </w:rPr>
        <w:t xml:space="preserve">chemical processing method or </w:t>
      </w:r>
      <w:r w:rsidRPr="006D670F">
        <w:rPr>
          <w:rFonts w:cstheme="minorHAnsi"/>
          <w:i/>
          <w:color w:val="FF0000"/>
          <w:szCs w:val="24"/>
          <w:u w:val="single"/>
        </w:rPr>
        <w:t>does not</w:t>
      </w:r>
      <w:r w:rsidRPr="006D670F">
        <w:rPr>
          <w:rFonts w:cstheme="minorHAnsi"/>
          <w:i/>
          <w:color w:val="FF0000"/>
          <w:szCs w:val="24"/>
        </w:rPr>
        <w:t xml:space="preserve"> produce an end use product (i.e. tile, ceramic, metal, or glass product.</w:t>
      </w:r>
    </w:p>
    <w:p w14:paraId="2149A126" w14:textId="77777777" w:rsidR="004254C2" w:rsidRPr="006D670F" w:rsidRDefault="004254C2" w:rsidP="004254C2">
      <w:pPr>
        <w:spacing w:after="0" w:line="276" w:lineRule="auto"/>
        <w:rPr>
          <w:rFonts w:cstheme="minorHAnsi"/>
          <w:szCs w:val="24"/>
        </w:rPr>
      </w:pPr>
    </w:p>
    <w:p w14:paraId="20B7E1E8" w14:textId="56C8FAE4" w:rsidR="004254C2" w:rsidRPr="006D670F" w:rsidRDefault="004254C2" w:rsidP="7DA5D30B">
      <w:pPr>
        <w:pStyle w:val="ListParagraph"/>
        <w:numPr>
          <w:ilvl w:val="0"/>
          <w:numId w:val="5"/>
        </w:numPr>
        <w:spacing w:after="0" w:line="276" w:lineRule="auto"/>
        <w:rPr>
          <w:szCs w:val="24"/>
        </w:rPr>
      </w:pPr>
      <w:r w:rsidRPr="006273F0">
        <w:rPr>
          <w:b/>
          <w:bCs/>
          <w:szCs w:val="24"/>
          <w:highlight w:val="yellow"/>
        </w:rPr>
        <w:t>[Insert secondary customer X’s name]</w:t>
      </w:r>
      <w:r w:rsidRPr="4E7E3F60">
        <w:rPr>
          <w:szCs w:val="24"/>
        </w:rPr>
        <w:t xml:space="preserve"> utilises the </w:t>
      </w:r>
      <w:r w:rsidRPr="006273F0">
        <w:rPr>
          <w:b/>
          <w:bCs/>
          <w:szCs w:val="24"/>
          <w:highlight w:val="yellow"/>
        </w:rPr>
        <w:t>[insert name of end product]</w:t>
      </w:r>
      <w:r w:rsidRPr="4E7E3F60">
        <w:rPr>
          <w:szCs w:val="24"/>
        </w:rPr>
        <w:t xml:space="preserve"> to produce </w:t>
      </w:r>
      <w:r w:rsidRPr="006273F0">
        <w:rPr>
          <w:b/>
          <w:bCs/>
          <w:szCs w:val="24"/>
          <w:highlight w:val="yellow"/>
        </w:rPr>
        <w:t>[insert end product]</w:t>
      </w:r>
      <w:r w:rsidRPr="4E7E3F60">
        <w:rPr>
          <w:szCs w:val="24"/>
        </w:rPr>
        <w:t xml:space="preserve"> by </w:t>
      </w:r>
      <w:r w:rsidRPr="00510CE5">
        <w:rPr>
          <w:b/>
          <w:bCs/>
          <w:szCs w:val="24"/>
          <w:highlight w:val="yellow"/>
        </w:rPr>
        <w:t>[insert name of manufacturing, production, or chemical process]</w:t>
      </w:r>
      <w:r w:rsidR="003505DA" w:rsidRPr="4E7E3F60">
        <w:rPr>
          <w:szCs w:val="24"/>
        </w:rPr>
        <w:t>.</w:t>
      </w:r>
    </w:p>
    <w:p w14:paraId="49625679" w14:textId="77777777" w:rsidR="004254C2" w:rsidRPr="006D670F" w:rsidRDefault="004254C2" w:rsidP="004254C2">
      <w:pPr>
        <w:pStyle w:val="ListParagraph"/>
        <w:numPr>
          <w:ilvl w:val="1"/>
          <w:numId w:val="6"/>
        </w:numPr>
        <w:spacing w:after="0" w:line="276" w:lineRule="auto"/>
        <w:ind w:left="1134" w:hanging="567"/>
        <w:rPr>
          <w:szCs w:val="24"/>
        </w:rPr>
      </w:pPr>
      <w:r w:rsidRPr="006D670F">
        <w:rPr>
          <w:szCs w:val="24"/>
        </w:rPr>
        <w:t>Their contact details are:</w:t>
      </w:r>
    </w:p>
    <w:p w14:paraId="5C9C4DF3" w14:textId="77777777" w:rsidR="004254C2" w:rsidRPr="00510CE5" w:rsidRDefault="004254C2" w:rsidP="004254C2">
      <w:pPr>
        <w:pStyle w:val="ListParagraph"/>
        <w:numPr>
          <w:ilvl w:val="2"/>
          <w:numId w:val="2"/>
        </w:numPr>
        <w:spacing w:after="0" w:line="276" w:lineRule="auto"/>
        <w:ind w:left="1843" w:hanging="425"/>
        <w:rPr>
          <w:rFonts w:cstheme="minorHAnsi"/>
          <w:b/>
          <w:bCs/>
          <w:szCs w:val="24"/>
          <w:highlight w:val="yellow"/>
        </w:rPr>
      </w:pPr>
      <w:r w:rsidRPr="00510CE5">
        <w:rPr>
          <w:rFonts w:cstheme="minorHAnsi"/>
          <w:b/>
          <w:bCs/>
          <w:szCs w:val="24"/>
          <w:highlight w:val="yellow"/>
        </w:rPr>
        <w:t>Name of company representative</w:t>
      </w:r>
    </w:p>
    <w:p w14:paraId="736755FD" w14:textId="77777777" w:rsidR="004254C2" w:rsidRPr="00510CE5" w:rsidRDefault="004254C2" w:rsidP="004254C2">
      <w:pPr>
        <w:pStyle w:val="ListParagraph"/>
        <w:numPr>
          <w:ilvl w:val="2"/>
          <w:numId w:val="2"/>
        </w:numPr>
        <w:spacing w:after="0" w:line="276" w:lineRule="auto"/>
        <w:ind w:left="1843" w:hanging="425"/>
        <w:rPr>
          <w:rFonts w:cstheme="minorHAnsi"/>
          <w:b/>
          <w:bCs/>
          <w:szCs w:val="24"/>
          <w:highlight w:val="yellow"/>
        </w:rPr>
      </w:pPr>
      <w:r w:rsidRPr="00510CE5">
        <w:rPr>
          <w:rFonts w:cstheme="minorHAnsi"/>
          <w:b/>
          <w:bCs/>
          <w:szCs w:val="24"/>
          <w:highlight w:val="yellow"/>
        </w:rPr>
        <w:t>Phone number of company representative</w:t>
      </w:r>
    </w:p>
    <w:p w14:paraId="5E5ACEA2" w14:textId="77777777" w:rsidR="004254C2" w:rsidRPr="00510CE5" w:rsidRDefault="004254C2" w:rsidP="004254C2">
      <w:pPr>
        <w:pStyle w:val="ListParagraph"/>
        <w:numPr>
          <w:ilvl w:val="2"/>
          <w:numId w:val="2"/>
        </w:numPr>
        <w:spacing w:after="0" w:line="276" w:lineRule="auto"/>
        <w:ind w:left="1843" w:hanging="425"/>
        <w:rPr>
          <w:rFonts w:cstheme="minorHAnsi"/>
          <w:b/>
          <w:bCs/>
          <w:szCs w:val="24"/>
          <w:highlight w:val="yellow"/>
        </w:rPr>
      </w:pPr>
      <w:r w:rsidRPr="00510CE5">
        <w:rPr>
          <w:rFonts w:cstheme="minorHAnsi"/>
          <w:b/>
          <w:bCs/>
          <w:szCs w:val="24"/>
          <w:highlight w:val="yellow"/>
        </w:rPr>
        <w:t>Email address of company representative</w:t>
      </w:r>
    </w:p>
    <w:p w14:paraId="5CB60347" w14:textId="77777777" w:rsidR="004254C2" w:rsidRPr="00510CE5" w:rsidRDefault="004254C2" w:rsidP="004254C2">
      <w:pPr>
        <w:pStyle w:val="ListParagraph"/>
        <w:numPr>
          <w:ilvl w:val="2"/>
          <w:numId w:val="2"/>
        </w:numPr>
        <w:spacing w:after="0" w:line="276" w:lineRule="auto"/>
        <w:ind w:left="1843" w:hanging="425"/>
        <w:rPr>
          <w:rFonts w:cstheme="minorHAnsi"/>
          <w:b/>
          <w:bCs/>
          <w:szCs w:val="24"/>
          <w:highlight w:val="yellow"/>
        </w:rPr>
      </w:pPr>
      <w:r w:rsidRPr="00510CE5">
        <w:rPr>
          <w:rFonts w:cstheme="minorHAnsi"/>
          <w:b/>
          <w:bCs/>
          <w:szCs w:val="24"/>
          <w:highlight w:val="yellow"/>
        </w:rPr>
        <w:t>Physical address of the company</w:t>
      </w:r>
    </w:p>
    <w:p w14:paraId="4DA8A03F" w14:textId="77777777" w:rsidR="004254C2" w:rsidRPr="00510CE5" w:rsidRDefault="004254C2" w:rsidP="004254C2">
      <w:pPr>
        <w:pStyle w:val="ListParagraph"/>
        <w:numPr>
          <w:ilvl w:val="2"/>
          <w:numId w:val="2"/>
        </w:numPr>
        <w:spacing w:after="0" w:line="276" w:lineRule="auto"/>
        <w:ind w:left="1843" w:hanging="425"/>
        <w:rPr>
          <w:rFonts w:cstheme="minorHAnsi"/>
          <w:b/>
          <w:bCs/>
          <w:szCs w:val="24"/>
          <w:highlight w:val="yellow"/>
        </w:rPr>
      </w:pPr>
      <w:r w:rsidRPr="00510CE5">
        <w:rPr>
          <w:rFonts w:cstheme="minorHAnsi"/>
          <w:b/>
          <w:bCs/>
          <w:szCs w:val="24"/>
          <w:highlight w:val="yellow"/>
        </w:rPr>
        <w:t>Physical address where the manufacturing, production, or chemical processing will occur</w:t>
      </w:r>
    </w:p>
    <w:p w14:paraId="5918687A" w14:textId="77777777" w:rsidR="004254C2" w:rsidRPr="006D670F" w:rsidDel="005A0B05" w:rsidRDefault="004254C2" w:rsidP="004254C2">
      <w:pPr>
        <w:pStyle w:val="ListParagraph"/>
        <w:numPr>
          <w:ilvl w:val="2"/>
          <w:numId w:val="2"/>
        </w:numPr>
        <w:spacing w:after="0" w:line="276" w:lineRule="auto"/>
        <w:ind w:left="1843" w:hanging="425"/>
        <w:rPr>
          <w:rFonts w:cstheme="minorHAnsi"/>
          <w:szCs w:val="24"/>
        </w:rPr>
      </w:pPr>
      <w:r w:rsidRPr="00510CE5">
        <w:rPr>
          <w:rFonts w:cstheme="minorHAnsi"/>
          <w:b/>
          <w:bCs/>
          <w:szCs w:val="24"/>
          <w:highlight w:val="yellow"/>
        </w:rPr>
        <w:t>URL of company</w:t>
      </w:r>
    </w:p>
    <w:p w14:paraId="186CF720" w14:textId="0ADF84A8" w:rsidR="004254C2" w:rsidRPr="006D670F" w:rsidRDefault="004254C2" w:rsidP="004254C2">
      <w:pPr>
        <w:pStyle w:val="ListParagraph"/>
        <w:numPr>
          <w:ilvl w:val="1"/>
          <w:numId w:val="6"/>
        </w:numPr>
        <w:spacing w:after="0" w:line="276" w:lineRule="auto"/>
        <w:ind w:left="1134" w:hanging="567"/>
        <w:rPr>
          <w:rFonts w:cstheme="minorHAnsi"/>
          <w:szCs w:val="24"/>
        </w:rPr>
      </w:pPr>
      <w:r w:rsidRPr="00510CE5">
        <w:rPr>
          <w:rFonts w:cstheme="minorHAnsi"/>
          <w:b/>
          <w:bCs/>
          <w:szCs w:val="24"/>
          <w:highlight w:val="yellow"/>
        </w:rPr>
        <w:t>[Secondary Customer X’s name]</w:t>
      </w:r>
      <w:r w:rsidRPr="006D670F">
        <w:rPr>
          <w:rFonts w:cstheme="minorHAnsi"/>
          <w:szCs w:val="24"/>
        </w:rPr>
        <w:t xml:space="preserve"> will utilise up to </w:t>
      </w:r>
      <w:r w:rsidRPr="00510CE5">
        <w:rPr>
          <w:rFonts w:cstheme="minorHAnsi"/>
          <w:b/>
          <w:bCs/>
          <w:szCs w:val="24"/>
          <w:highlight w:val="yellow"/>
        </w:rPr>
        <w:t>[</w:t>
      </w:r>
      <w:r w:rsidR="00DB1AE4" w:rsidRPr="00510CE5">
        <w:rPr>
          <w:rFonts w:cstheme="minorHAnsi"/>
          <w:b/>
          <w:bCs/>
          <w:szCs w:val="24"/>
          <w:highlight w:val="yellow"/>
        </w:rPr>
        <w:t xml:space="preserve">quantity in </w:t>
      </w:r>
      <w:r w:rsidRPr="00510CE5">
        <w:rPr>
          <w:rFonts w:cstheme="minorHAnsi"/>
          <w:b/>
          <w:bCs/>
          <w:szCs w:val="24"/>
          <w:highlight w:val="yellow"/>
        </w:rPr>
        <w:t>metric tonnes/kilograms]</w:t>
      </w:r>
      <w:r w:rsidRPr="00510CE5">
        <w:rPr>
          <w:rFonts w:cstheme="minorHAnsi"/>
          <w:b/>
          <w:bCs/>
          <w:szCs w:val="24"/>
        </w:rPr>
        <w:t xml:space="preserve"> </w:t>
      </w:r>
      <w:r w:rsidRPr="006D670F">
        <w:rPr>
          <w:rFonts w:cstheme="minorHAnsi"/>
          <w:szCs w:val="24"/>
        </w:rPr>
        <w:t xml:space="preserve">over the period </w:t>
      </w:r>
      <w:r w:rsidRPr="00510CE5">
        <w:rPr>
          <w:rFonts w:cstheme="minorHAnsi"/>
          <w:b/>
          <w:bCs/>
          <w:szCs w:val="24"/>
          <w:highlight w:val="yellow"/>
        </w:rPr>
        <w:t>[insert range of dates]</w:t>
      </w:r>
      <w:r w:rsidRPr="00510CE5">
        <w:rPr>
          <w:rFonts w:cstheme="minorHAnsi"/>
          <w:b/>
          <w:bCs/>
          <w:szCs w:val="24"/>
        </w:rPr>
        <w:t xml:space="preserve"> </w:t>
      </w:r>
      <w:r w:rsidRPr="006D670F">
        <w:rPr>
          <w:rFonts w:cstheme="minorHAnsi"/>
          <w:szCs w:val="24"/>
        </w:rPr>
        <w:t xml:space="preserve">of </w:t>
      </w:r>
      <w:r w:rsidRPr="00510CE5">
        <w:rPr>
          <w:rFonts w:cstheme="minorHAnsi"/>
          <w:b/>
          <w:bCs/>
          <w:szCs w:val="24"/>
          <w:highlight w:val="yellow"/>
        </w:rPr>
        <w:t>[material type]</w:t>
      </w:r>
      <w:r w:rsidRPr="006D670F">
        <w:rPr>
          <w:rFonts w:cstheme="minorHAnsi"/>
          <w:szCs w:val="24"/>
        </w:rPr>
        <w:t xml:space="preserve"> to produce </w:t>
      </w:r>
      <w:r w:rsidRPr="00510CE5">
        <w:rPr>
          <w:rFonts w:cstheme="minorHAnsi"/>
          <w:b/>
          <w:bCs/>
          <w:szCs w:val="24"/>
          <w:highlight w:val="yellow"/>
        </w:rPr>
        <w:t>[insert end product]</w:t>
      </w:r>
      <w:r w:rsidRPr="006D670F">
        <w:rPr>
          <w:rFonts w:cstheme="minorHAnsi"/>
          <w:szCs w:val="24"/>
        </w:rPr>
        <w:t xml:space="preserve"> by </w:t>
      </w:r>
      <w:r w:rsidRPr="004F1750">
        <w:rPr>
          <w:rFonts w:cstheme="minorHAnsi"/>
          <w:b/>
          <w:bCs/>
          <w:szCs w:val="24"/>
          <w:highlight w:val="yellow"/>
        </w:rPr>
        <w:t>[insert name of manufacturing, production, or chemical process]</w:t>
      </w:r>
      <w:r w:rsidRPr="006D670F">
        <w:rPr>
          <w:rFonts w:cstheme="minorHAnsi"/>
          <w:szCs w:val="24"/>
        </w:rPr>
        <w:t>.</w:t>
      </w:r>
    </w:p>
    <w:p w14:paraId="27514232" w14:textId="5C7EBBA5" w:rsidR="004254C2" w:rsidRPr="006D670F" w:rsidRDefault="004254C2" w:rsidP="004254C2">
      <w:pPr>
        <w:pStyle w:val="ListParagraph"/>
        <w:numPr>
          <w:ilvl w:val="1"/>
          <w:numId w:val="6"/>
        </w:numPr>
        <w:spacing w:after="0" w:line="276" w:lineRule="auto"/>
        <w:ind w:left="1134" w:hanging="567"/>
        <w:rPr>
          <w:rFonts w:cstheme="minorHAnsi"/>
          <w:i/>
          <w:iCs/>
          <w:szCs w:val="24"/>
        </w:rPr>
      </w:pPr>
      <w:r w:rsidRPr="006D670F">
        <w:rPr>
          <w:rFonts w:cstheme="minorHAnsi"/>
          <w:szCs w:val="24"/>
        </w:rPr>
        <w:t xml:space="preserve">Will </w:t>
      </w:r>
      <w:r w:rsidR="00225115">
        <w:rPr>
          <w:rFonts w:cstheme="minorHAnsi"/>
          <w:szCs w:val="24"/>
        </w:rPr>
        <w:t>u</w:t>
      </w:r>
      <w:r w:rsidR="0077024F">
        <w:rPr>
          <w:rFonts w:cstheme="minorHAnsi"/>
          <w:szCs w:val="24"/>
        </w:rPr>
        <w:t>ranium</w:t>
      </w:r>
      <w:r w:rsidRPr="006D670F">
        <w:rPr>
          <w:rFonts w:cstheme="minorHAnsi"/>
          <w:szCs w:val="24"/>
        </w:rPr>
        <w:t xml:space="preserve"> and/or </w:t>
      </w:r>
      <w:r w:rsidR="00225115">
        <w:rPr>
          <w:rFonts w:cstheme="minorHAnsi"/>
          <w:szCs w:val="24"/>
        </w:rPr>
        <w:t>t</w:t>
      </w:r>
      <w:r w:rsidRPr="006D670F">
        <w:rPr>
          <w:rFonts w:cstheme="minorHAnsi"/>
          <w:szCs w:val="24"/>
        </w:rPr>
        <w:t>horium be extracted during the production process?</w:t>
      </w:r>
      <w:r w:rsidRPr="006D670F">
        <w:rPr>
          <w:rFonts w:cstheme="minorHAnsi"/>
          <w:szCs w:val="24"/>
        </w:rPr>
        <w:br/>
      </w:r>
      <w:r w:rsidRPr="00FE6D3A">
        <w:rPr>
          <w:rFonts w:cstheme="minorHAnsi"/>
          <w:b/>
          <w:bCs/>
          <w:szCs w:val="24"/>
          <w:highlight w:val="yellow"/>
        </w:rPr>
        <w:t>Yes/No</w:t>
      </w:r>
      <w:r w:rsidRPr="006D670F">
        <w:rPr>
          <w:rFonts w:cstheme="minorHAnsi"/>
          <w:szCs w:val="24"/>
        </w:rPr>
        <w:tab/>
      </w:r>
      <w:r w:rsidRPr="006D670F">
        <w:rPr>
          <w:rFonts w:cstheme="minorHAnsi"/>
          <w:szCs w:val="24"/>
        </w:rPr>
        <w:tab/>
      </w:r>
      <w:r w:rsidRPr="006D670F">
        <w:rPr>
          <w:rFonts w:cstheme="minorHAnsi"/>
          <w:i/>
          <w:iCs/>
          <w:color w:val="FF0000"/>
          <w:szCs w:val="24"/>
        </w:rPr>
        <w:t>(Note, if No - select N/A for d, e, and f)</w:t>
      </w:r>
    </w:p>
    <w:p w14:paraId="73653B26" w14:textId="188F2107" w:rsidR="004254C2" w:rsidRPr="006D670F" w:rsidRDefault="004254C2" w:rsidP="004254C2">
      <w:pPr>
        <w:pStyle w:val="ListParagraph"/>
        <w:numPr>
          <w:ilvl w:val="1"/>
          <w:numId w:val="6"/>
        </w:numPr>
        <w:spacing w:after="0" w:line="276" w:lineRule="auto"/>
        <w:ind w:left="1134" w:hanging="567"/>
        <w:rPr>
          <w:rFonts w:cstheme="minorHAnsi"/>
          <w:szCs w:val="24"/>
        </w:rPr>
      </w:pPr>
      <w:r w:rsidRPr="006D670F">
        <w:rPr>
          <w:rFonts w:cstheme="minorHAnsi"/>
          <w:szCs w:val="24"/>
        </w:rPr>
        <w:t xml:space="preserve">If </w:t>
      </w:r>
      <w:r w:rsidR="00225115">
        <w:rPr>
          <w:rFonts w:cstheme="minorHAnsi"/>
          <w:szCs w:val="24"/>
        </w:rPr>
        <w:t>u</w:t>
      </w:r>
      <w:r w:rsidR="0077024F">
        <w:rPr>
          <w:rFonts w:cstheme="minorHAnsi"/>
          <w:szCs w:val="24"/>
        </w:rPr>
        <w:t>ranium</w:t>
      </w:r>
      <w:r w:rsidRPr="006D670F">
        <w:rPr>
          <w:rFonts w:cstheme="minorHAnsi"/>
          <w:szCs w:val="24"/>
        </w:rPr>
        <w:t xml:space="preserve"> and/or </w:t>
      </w:r>
      <w:r w:rsidR="00225115">
        <w:rPr>
          <w:rFonts w:cstheme="minorHAnsi"/>
          <w:szCs w:val="24"/>
        </w:rPr>
        <w:t>t</w:t>
      </w:r>
      <w:r w:rsidRPr="006D670F">
        <w:rPr>
          <w:rFonts w:cstheme="minorHAnsi"/>
          <w:szCs w:val="24"/>
        </w:rPr>
        <w:t xml:space="preserve">horium is extracted, will the </w:t>
      </w:r>
      <w:r w:rsidR="00225115">
        <w:rPr>
          <w:rFonts w:cstheme="minorHAnsi"/>
          <w:szCs w:val="24"/>
        </w:rPr>
        <w:t>u</w:t>
      </w:r>
      <w:r w:rsidR="0077024F">
        <w:rPr>
          <w:rFonts w:cstheme="minorHAnsi"/>
          <w:szCs w:val="24"/>
        </w:rPr>
        <w:t>ranium</w:t>
      </w:r>
      <w:r w:rsidRPr="006D670F">
        <w:rPr>
          <w:rFonts w:cstheme="minorHAnsi"/>
          <w:szCs w:val="24"/>
        </w:rPr>
        <w:t xml:space="preserve"> and/or </w:t>
      </w:r>
      <w:r w:rsidR="00225115">
        <w:rPr>
          <w:rFonts w:cstheme="minorHAnsi"/>
          <w:szCs w:val="24"/>
        </w:rPr>
        <w:t>t</w:t>
      </w:r>
      <w:r w:rsidRPr="006D670F">
        <w:rPr>
          <w:rFonts w:cstheme="minorHAnsi"/>
          <w:szCs w:val="24"/>
        </w:rPr>
        <w:t>horium be used for nuclear purposes?</w:t>
      </w:r>
      <w:r w:rsidRPr="006D670F">
        <w:rPr>
          <w:rFonts w:cstheme="minorHAnsi"/>
          <w:szCs w:val="24"/>
        </w:rPr>
        <w:br/>
      </w:r>
      <w:r w:rsidRPr="00FE6D3A">
        <w:rPr>
          <w:rFonts w:cstheme="minorHAnsi"/>
          <w:b/>
          <w:bCs/>
          <w:szCs w:val="24"/>
          <w:highlight w:val="yellow"/>
        </w:rPr>
        <w:t>Yes/No</w:t>
      </w:r>
      <w:r w:rsidRPr="00FE6D3A">
        <w:rPr>
          <w:rFonts w:cstheme="minorHAnsi"/>
          <w:b/>
          <w:bCs/>
          <w:szCs w:val="24"/>
          <w:highlight w:val="yellow"/>
        </w:rPr>
        <w:tab/>
      </w:r>
      <w:r w:rsidRPr="00FE6D3A">
        <w:rPr>
          <w:rFonts w:cstheme="minorHAnsi"/>
          <w:b/>
          <w:bCs/>
          <w:szCs w:val="24"/>
          <w:highlight w:val="yellow"/>
        </w:rPr>
        <w:tab/>
        <w:t>or N/A</w:t>
      </w:r>
    </w:p>
    <w:p w14:paraId="0D9B097C" w14:textId="4AEAACD7" w:rsidR="004254C2" w:rsidRPr="006D670F" w:rsidRDefault="004254C2" w:rsidP="004254C2">
      <w:pPr>
        <w:pStyle w:val="ListParagraph"/>
        <w:numPr>
          <w:ilvl w:val="1"/>
          <w:numId w:val="6"/>
        </w:numPr>
        <w:spacing w:after="0" w:line="276" w:lineRule="auto"/>
        <w:ind w:left="1134" w:hanging="567"/>
        <w:rPr>
          <w:rFonts w:cstheme="minorHAnsi"/>
          <w:szCs w:val="24"/>
        </w:rPr>
      </w:pPr>
      <w:r w:rsidRPr="006D670F">
        <w:rPr>
          <w:rFonts w:cstheme="minorHAnsi"/>
          <w:szCs w:val="24"/>
        </w:rPr>
        <w:t xml:space="preserve">If </w:t>
      </w:r>
      <w:r w:rsidR="00225115">
        <w:rPr>
          <w:rFonts w:cstheme="minorHAnsi"/>
          <w:szCs w:val="24"/>
        </w:rPr>
        <w:t>u</w:t>
      </w:r>
      <w:r w:rsidR="0077024F">
        <w:rPr>
          <w:rFonts w:cstheme="minorHAnsi"/>
          <w:szCs w:val="24"/>
        </w:rPr>
        <w:t>ranium</w:t>
      </w:r>
      <w:r w:rsidRPr="006D670F">
        <w:rPr>
          <w:rFonts w:cstheme="minorHAnsi"/>
          <w:szCs w:val="24"/>
        </w:rPr>
        <w:t xml:space="preserve"> and/or </w:t>
      </w:r>
      <w:r w:rsidR="00225115">
        <w:rPr>
          <w:rFonts w:cstheme="minorHAnsi"/>
          <w:szCs w:val="24"/>
        </w:rPr>
        <w:t>t</w:t>
      </w:r>
      <w:r w:rsidRPr="006D670F">
        <w:rPr>
          <w:rFonts w:cstheme="minorHAnsi"/>
          <w:szCs w:val="24"/>
        </w:rPr>
        <w:t xml:space="preserve">horium is extracted, will the </w:t>
      </w:r>
      <w:r w:rsidR="00225115">
        <w:rPr>
          <w:rFonts w:cstheme="minorHAnsi"/>
          <w:szCs w:val="24"/>
        </w:rPr>
        <w:t>u</w:t>
      </w:r>
      <w:r w:rsidR="0077024F">
        <w:rPr>
          <w:rFonts w:cstheme="minorHAnsi"/>
          <w:szCs w:val="24"/>
        </w:rPr>
        <w:t>ranium</w:t>
      </w:r>
      <w:r w:rsidRPr="006D670F">
        <w:rPr>
          <w:rFonts w:cstheme="minorHAnsi"/>
          <w:szCs w:val="24"/>
        </w:rPr>
        <w:t xml:space="preserve"> and/or </w:t>
      </w:r>
      <w:r w:rsidR="00225115">
        <w:rPr>
          <w:rFonts w:cstheme="minorHAnsi"/>
          <w:szCs w:val="24"/>
        </w:rPr>
        <w:t>t</w:t>
      </w:r>
      <w:r w:rsidRPr="006D670F">
        <w:rPr>
          <w:rFonts w:cstheme="minorHAnsi"/>
          <w:szCs w:val="24"/>
        </w:rPr>
        <w:t>horium be treated as a waste product?</w:t>
      </w:r>
      <w:r w:rsidRPr="006D670F">
        <w:rPr>
          <w:rFonts w:cstheme="minorHAnsi"/>
          <w:szCs w:val="24"/>
        </w:rPr>
        <w:br/>
      </w:r>
      <w:r w:rsidRPr="00907594">
        <w:rPr>
          <w:rFonts w:cstheme="minorHAnsi"/>
          <w:b/>
          <w:bCs/>
          <w:szCs w:val="24"/>
          <w:highlight w:val="yellow"/>
        </w:rPr>
        <w:t>Yes/No</w:t>
      </w:r>
      <w:r w:rsidRPr="00907594">
        <w:rPr>
          <w:rFonts w:cstheme="minorHAnsi"/>
          <w:b/>
          <w:bCs/>
          <w:szCs w:val="24"/>
          <w:highlight w:val="yellow"/>
        </w:rPr>
        <w:tab/>
      </w:r>
      <w:r w:rsidRPr="00907594">
        <w:rPr>
          <w:rFonts w:cstheme="minorHAnsi"/>
          <w:b/>
          <w:bCs/>
          <w:szCs w:val="24"/>
          <w:highlight w:val="yellow"/>
        </w:rPr>
        <w:tab/>
        <w:t>or N/A</w:t>
      </w:r>
    </w:p>
    <w:p w14:paraId="0FC78416" w14:textId="12324DEC" w:rsidR="004254C2" w:rsidRPr="006D670F" w:rsidRDefault="004254C2" w:rsidP="004254C2">
      <w:pPr>
        <w:pStyle w:val="ListParagraph"/>
        <w:numPr>
          <w:ilvl w:val="1"/>
          <w:numId w:val="6"/>
        </w:numPr>
        <w:spacing w:after="0" w:line="276" w:lineRule="auto"/>
        <w:ind w:left="1134" w:hanging="567"/>
        <w:rPr>
          <w:rFonts w:cstheme="minorHAnsi"/>
          <w:szCs w:val="24"/>
        </w:rPr>
      </w:pPr>
      <w:r w:rsidRPr="006D670F">
        <w:rPr>
          <w:rFonts w:cstheme="minorHAnsi"/>
          <w:szCs w:val="24"/>
        </w:rPr>
        <w:t xml:space="preserve">Will any waste containing </w:t>
      </w:r>
      <w:r w:rsidR="00225115">
        <w:rPr>
          <w:rFonts w:cstheme="minorHAnsi"/>
          <w:szCs w:val="24"/>
        </w:rPr>
        <w:t>u</w:t>
      </w:r>
      <w:r w:rsidR="0077024F">
        <w:rPr>
          <w:rFonts w:cstheme="minorHAnsi"/>
          <w:szCs w:val="24"/>
        </w:rPr>
        <w:t>ranium</w:t>
      </w:r>
      <w:r w:rsidRPr="006D670F">
        <w:rPr>
          <w:rFonts w:cstheme="minorHAnsi"/>
          <w:szCs w:val="24"/>
        </w:rPr>
        <w:t xml:space="preserve"> and/or </w:t>
      </w:r>
      <w:r w:rsidR="00225115">
        <w:rPr>
          <w:rFonts w:cstheme="minorHAnsi"/>
          <w:szCs w:val="24"/>
        </w:rPr>
        <w:t>t</w:t>
      </w:r>
      <w:r w:rsidRPr="006D670F">
        <w:rPr>
          <w:rFonts w:cstheme="minorHAnsi"/>
          <w:szCs w:val="24"/>
        </w:rPr>
        <w:t>horium be disposed of in accordance with domestic legislation and relevant international safeguards agreements?</w:t>
      </w:r>
      <w:r w:rsidRPr="006D670F">
        <w:rPr>
          <w:rFonts w:cstheme="minorHAnsi"/>
          <w:szCs w:val="24"/>
        </w:rPr>
        <w:br/>
      </w:r>
      <w:r w:rsidRPr="00907594">
        <w:rPr>
          <w:rFonts w:cstheme="minorHAnsi"/>
          <w:b/>
          <w:bCs/>
          <w:szCs w:val="24"/>
          <w:highlight w:val="yellow"/>
        </w:rPr>
        <w:t xml:space="preserve">Yes/No </w:t>
      </w:r>
      <w:r w:rsidRPr="00907594">
        <w:rPr>
          <w:rFonts w:cstheme="minorHAnsi"/>
          <w:b/>
          <w:bCs/>
          <w:szCs w:val="24"/>
          <w:highlight w:val="yellow"/>
        </w:rPr>
        <w:tab/>
        <w:t>or N/A</w:t>
      </w:r>
    </w:p>
    <w:p w14:paraId="0F1B8F4C" w14:textId="02A7625F" w:rsidR="00ED0806" w:rsidRPr="0036364B" w:rsidRDefault="004254C2" w:rsidP="0036364B">
      <w:pPr>
        <w:pStyle w:val="ListParagraph"/>
        <w:numPr>
          <w:ilvl w:val="1"/>
          <w:numId w:val="6"/>
        </w:numPr>
        <w:spacing w:after="0" w:line="276" w:lineRule="auto"/>
        <w:ind w:left="1134" w:hanging="567"/>
        <w:rPr>
          <w:rFonts w:cstheme="minorHAnsi"/>
          <w:szCs w:val="24"/>
        </w:rPr>
      </w:pPr>
      <w:r w:rsidRPr="006D670F">
        <w:rPr>
          <w:rFonts w:cstheme="minorHAnsi"/>
          <w:szCs w:val="24"/>
        </w:rPr>
        <w:lastRenderedPageBreak/>
        <w:t>Will the product be exported outside of China?</w:t>
      </w:r>
      <w:r w:rsidRPr="006D670F">
        <w:rPr>
          <w:rFonts w:cstheme="minorHAnsi"/>
          <w:szCs w:val="24"/>
        </w:rPr>
        <w:br/>
      </w:r>
      <w:r w:rsidRPr="00907594">
        <w:rPr>
          <w:rFonts w:cstheme="minorHAnsi"/>
          <w:b/>
          <w:bCs/>
          <w:szCs w:val="24"/>
          <w:highlight w:val="yellow"/>
        </w:rPr>
        <w:t>Yes/No</w:t>
      </w:r>
    </w:p>
    <w:sectPr w:rsidR="00ED0806" w:rsidRPr="0036364B">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9E0047" w14:textId="77777777" w:rsidR="008F4EA1" w:rsidRDefault="008F4EA1" w:rsidP="004254C2">
      <w:pPr>
        <w:spacing w:after="0"/>
      </w:pPr>
      <w:r>
        <w:separator/>
      </w:r>
    </w:p>
  </w:endnote>
  <w:endnote w:type="continuationSeparator" w:id="0">
    <w:p w14:paraId="77D1CC03" w14:textId="77777777" w:rsidR="008F4EA1" w:rsidRDefault="008F4EA1" w:rsidP="004254C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SemiBold">
    <w:panose1 w:val="020B0004020202020204"/>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F8472" w14:textId="238BA49D" w:rsidR="004254C2" w:rsidRDefault="004254C2">
    <w:pPr>
      <w:pStyle w:val="Footer"/>
    </w:pPr>
    <w:r>
      <w:rPr>
        <w:noProof/>
      </w:rPr>
      <mc:AlternateContent>
        <mc:Choice Requires="wps">
          <w:drawing>
            <wp:anchor distT="0" distB="0" distL="0" distR="0" simplePos="0" relativeHeight="251658243" behindDoc="0" locked="0" layoutInCell="1" allowOverlap="1" wp14:anchorId="3F36E7E9" wp14:editId="7BEB34A5">
              <wp:simplePos x="635" y="635"/>
              <wp:positionH relativeFrom="page">
                <wp:align>center</wp:align>
              </wp:positionH>
              <wp:positionV relativeFrom="page">
                <wp:align>bottom</wp:align>
              </wp:positionV>
              <wp:extent cx="622300" cy="391160"/>
              <wp:effectExtent l="0" t="0" r="6350" b="0"/>
              <wp:wrapNone/>
              <wp:docPr id="1557778132" name="Text Box 5" descr="OFFICIAL">
                <a:extLst xmlns:a="http://schemas.openxmlformats.org/drawingml/2006/main">
                  <a:ext uri="{FF2B5EF4-FFF2-40B4-BE49-F238E27FC236}">
                    <a16:creationId xmlns:a16="http://schemas.microsoft.com/office/drawing/2014/main" id="{10B79708-874C-4B6C-8602-687F6D8A37D5}"/>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1B9CD0E6" w14:textId="6A06CEBC" w:rsidR="004254C2" w:rsidRPr="004254C2" w:rsidRDefault="004254C2" w:rsidP="004254C2">
                          <w:pPr>
                            <w:spacing w:after="0"/>
                            <w:rPr>
                              <w:rFonts w:ascii="Aptos" w:eastAsia="Aptos" w:hAnsi="Aptos" w:cs="Aptos"/>
                              <w:noProof/>
                              <w:color w:val="C00000"/>
                              <w:szCs w:val="24"/>
                            </w:rPr>
                          </w:pPr>
                          <w:r w:rsidRPr="004254C2">
                            <w:rPr>
                              <w:rFonts w:ascii="Aptos" w:eastAsia="Aptos" w:hAnsi="Aptos" w:cs="Aptos"/>
                              <w:noProof/>
                              <w:color w:val="C0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F36E7E9" id="_x0000_t202" coordsize="21600,21600" o:spt="202" path="m,l,21600r21600,l21600,xe">
              <v:stroke joinstyle="miter"/>
              <v:path gradientshapeok="t" o:connecttype="rect"/>
            </v:shapetype>
            <v:shape id="Text Box 5" o:spid="_x0000_s1027" type="#_x0000_t202" alt="OFFICIAL" style="position:absolute;margin-left:0;margin-top:0;width:49pt;height:30.8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" filled="f" stroked="f">
              <v:textbox style="mso-fit-shape-to-text:t" inset="0,0,0,15pt">
                <w:txbxContent>
                  <w:p w14:paraId="1B9CD0E6" w14:textId="6A06CEBC" w:rsidR="004254C2" w:rsidRPr="004254C2" w:rsidRDefault="004254C2" w:rsidP="004254C2">
                    <w:pPr>
                      <w:spacing w:after="0"/>
                      <w:rPr>
                        <w:rFonts w:ascii="Aptos" w:eastAsia="Aptos" w:hAnsi="Aptos" w:cs="Aptos"/>
                        <w:noProof/>
                        <w:color w:val="C00000"/>
                        <w:szCs w:val="24"/>
                      </w:rPr>
                    </w:pPr>
                    <w:r w:rsidRPr="004254C2">
                      <w:rPr>
                        <w:rFonts w:ascii="Aptos" w:eastAsia="Aptos" w:hAnsi="Aptos" w:cs="Aptos"/>
                        <w:noProof/>
                        <w:color w:val="C00000"/>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B4479" w14:textId="4741BC24" w:rsidR="004254C2" w:rsidRDefault="00A71D20" w:rsidP="00F362FD">
    <w:pPr>
      <w:pStyle w:val="Margintext"/>
    </w:pPr>
    <w:r w:rsidRPr="00A71D20">
      <w:t>Department of Industry, Science and Resources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E2719A" w14:textId="15D3D6B6" w:rsidR="004254C2" w:rsidRDefault="004254C2">
    <w:pPr>
      <w:pStyle w:val="Footer"/>
    </w:pPr>
    <w:r>
      <w:rPr>
        <w:noProof/>
      </w:rPr>
      <mc:AlternateContent>
        <mc:Choice Requires="wps">
          <w:drawing>
            <wp:anchor distT="0" distB="0" distL="0" distR="0" simplePos="0" relativeHeight="251658242" behindDoc="0" locked="0" layoutInCell="1" allowOverlap="1" wp14:anchorId="7AE0C514" wp14:editId="7F749115">
              <wp:simplePos x="635" y="635"/>
              <wp:positionH relativeFrom="page">
                <wp:align>center</wp:align>
              </wp:positionH>
              <wp:positionV relativeFrom="page">
                <wp:align>bottom</wp:align>
              </wp:positionV>
              <wp:extent cx="622300" cy="391160"/>
              <wp:effectExtent l="0" t="0" r="6350" b="0"/>
              <wp:wrapNone/>
              <wp:docPr id="1611647569" name="Text Box 4" descr="OFFICIAL">
                <a:extLst xmlns:a="http://schemas.openxmlformats.org/drawingml/2006/main">
                  <a:ext uri="{FF2B5EF4-FFF2-40B4-BE49-F238E27FC236}">
                    <a16:creationId xmlns:a16="http://schemas.microsoft.com/office/drawing/2014/main" id="{D3C674B8-2A7A-4DCE-AF36-DBEB0113C837}"/>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0FF5B5D0" w14:textId="604C9BFE" w:rsidR="004254C2" w:rsidRPr="004254C2" w:rsidRDefault="004254C2" w:rsidP="004254C2">
                          <w:pPr>
                            <w:spacing w:after="0"/>
                            <w:rPr>
                              <w:rFonts w:ascii="Aptos" w:eastAsia="Aptos" w:hAnsi="Aptos" w:cs="Aptos"/>
                              <w:noProof/>
                              <w:color w:val="C00000"/>
                              <w:szCs w:val="24"/>
                            </w:rPr>
                          </w:pPr>
                          <w:r w:rsidRPr="004254C2">
                            <w:rPr>
                              <w:rFonts w:ascii="Aptos" w:eastAsia="Aptos" w:hAnsi="Aptos" w:cs="Aptos"/>
                              <w:noProof/>
                              <w:color w:val="C0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AE0C514" id="_x0000_t202" coordsize="21600,21600" o:spt="202" path="m,l,21600r21600,l21600,xe">
              <v:stroke joinstyle="miter"/>
              <v:path gradientshapeok="t" o:connecttype="rect"/>
            </v:shapetype>
            <v:shape id="Text Box 4" o:spid="_x0000_s1029" type="#_x0000_t202" alt="OFFICIAL" style="position:absolute;margin-left:0;margin-top:0;width:49pt;height:30.8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" filled="f" stroked="f">
              <v:textbox style="mso-fit-shape-to-text:t" inset="0,0,0,15pt">
                <w:txbxContent>
                  <w:p w14:paraId="0FF5B5D0" w14:textId="604C9BFE" w:rsidR="004254C2" w:rsidRPr="004254C2" w:rsidRDefault="004254C2" w:rsidP="004254C2">
                    <w:pPr>
                      <w:spacing w:after="0"/>
                      <w:rPr>
                        <w:rFonts w:ascii="Aptos" w:eastAsia="Aptos" w:hAnsi="Aptos" w:cs="Aptos"/>
                        <w:noProof/>
                        <w:color w:val="C00000"/>
                        <w:szCs w:val="24"/>
                      </w:rPr>
                    </w:pPr>
                    <w:r w:rsidRPr="004254C2">
                      <w:rPr>
                        <w:rFonts w:ascii="Aptos" w:eastAsia="Aptos" w:hAnsi="Aptos" w:cs="Aptos"/>
                        <w:noProof/>
                        <w:color w:val="C00000"/>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BFC582" w14:textId="77777777" w:rsidR="008F4EA1" w:rsidRDefault="008F4EA1" w:rsidP="004254C2">
      <w:pPr>
        <w:spacing w:after="0"/>
      </w:pPr>
      <w:r>
        <w:separator/>
      </w:r>
    </w:p>
  </w:footnote>
  <w:footnote w:type="continuationSeparator" w:id="0">
    <w:p w14:paraId="4991C151" w14:textId="77777777" w:rsidR="008F4EA1" w:rsidRDefault="008F4EA1" w:rsidP="004254C2">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C53DC4" w14:textId="578974E8" w:rsidR="004254C2" w:rsidRDefault="004254C2">
    <w:pPr>
      <w:pStyle w:val="Header"/>
    </w:pPr>
    <w:r>
      <w:rPr>
        <w:noProof/>
      </w:rPr>
      <mc:AlternateContent>
        <mc:Choice Requires="wps">
          <w:drawing>
            <wp:anchor distT="0" distB="0" distL="0" distR="0" simplePos="0" relativeHeight="251658241" behindDoc="0" locked="0" layoutInCell="1" allowOverlap="1" wp14:anchorId="4F56CBB6" wp14:editId="484A1386">
              <wp:simplePos x="635" y="635"/>
              <wp:positionH relativeFrom="page">
                <wp:align>center</wp:align>
              </wp:positionH>
              <wp:positionV relativeFrom="page">
                <wp:align>top</wp:align>
              </wp:positionV>
              <wp:extent cx="622300" cy="391160"/>
              <wp:effectExtent l="0" t="0" r="6350" b="8890"/>
              <wp:wrapNone/>
              <wp:docPr id="27430187" name="Text Box 2" descr="OFFICIAL">
                <a:extLst xmlns:a="http://schemas.openxmlformats.org/drawingml/2006/main">
                  <a:ext uri="{FF2B5EF4-FFF2-40B4-BE49-F238E27FC236}">
                    <a16:creationId xmlns:a16="http://schemas.microsoft.com/office/drawing/2014/main" id="{71010231-E1BC-496D-8B76-C7474235372F}"/>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443C5829" w14:textId="5A0EF23D" w:rsidR="004254C2" w:rsidRPr="004254C2" w:rsidRDefault="004254C2" w:rsidP="004254C2">
                          <w:pPr>
                            <w:spacing w:after="0"/>
                            <w:rPr>
                              <w:rFonts w:ascii="Aptos" w:eastAsia="Aptos" w:hAnsi="Aptos" w:cs="Aptos"/>
                              <w:noProof/>
                              <w:color w:val="C00000"/>
                              <w:szCs w:val="24"/>
                            </w:rPr>
                          </w:pPr>
                          <w:r w:rsidRPr="004254C2">
                            <w:rPr>
                              <w:rFonts w:ascii="Aptos" w:eastAsia="Aptos" w:hAnsi="Aptos" w:cs="Aptos"/>
                              <w:noProof/>
                              <w:color w:val="C0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F56CBB6" id="_x0000_t202" coordsize="21600,21600" o:spt="202" path="m,l,21600r21600,l21600,xe">
              <v:stroke joinstyle="miter"/>
              <v:path gradientshapeok="t" o:connecttype="rect"/>
            </v:shapetype>
            <v:shape id="Text Box 2" o:spid="_x0000_s1026" type="#_x0000_t202" alt="OFFICIAL" style="position:absolute;margin-left:0;margin-top:0;width:49pt;height:30.8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" filled="f" stroked="f">
              <v:textbox style="mso-fit-shape-to-text:t" inset="0,15pt,0,0">
                <w:txbxContent>
                  <w:p w14:paraId="443C5829" w14:textId="5A0EF23D" w:rsidR="004254C2" w:rsidRPr="004254C2" w:rsidRDefault="004254C2" w:rsidP="004254C2">
                    <w:pPr>
                      <w:spacing w:after="0"/>
                      <w:rPr>
                        <w:rFonts w:ascii="Aptos" w:eastAsia="Aptos" w:hAnsi="Aptos" w:cs="Aptos"/>
                        <w:noProof/>
                        <w:color w:val="C00000"/>
                        <w:szCs w:val="24"/>
                      </w:rPr>
                    </w:pPr>
                    <w:r w:rsidRPr="004254C2">
                      <w:rPr>
                        <w:rFonts w:ascii="Aptos" w:eastAsia="Aptos" w:hAnsi="Aptos" w:cs="Aptos"/>
                        <w:noProof/>
                        <w:color w:val="C00000"/>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286CF" w14:textId="5FD2A221" w:rsidR="004254C2" w:rsidRDefault="00496FC8" w:rsidP="00F362FD">
    <w:pPr>
      <w:pStyle w:val="Margintext"/>
    </w:pPr>
    <w:r w:rsidRPr="00526F01">
      <w:t>MEP application template – End User Statement</w:t>
    </w:r>
    <w:r w:rsidRPr="00526F01">
      <w:rPr>
        <w:rFonts w:ascii="Arial" w:hAnsi="Arial" w:cs="Arial"/>
      </w:rPr>
      <w:t> </w:t>
    </w:r>
    <w:r w:rsidRPr="00526F01">
      <w:rPr>
        <w:rFonts w:cs="Aptos"/>
      </w:rPr>
      <w:t>–</w:t>
    </w:r>
    <w:r w:rsidRPr="00526F01">
      <w:t xml:space="preserve"> </w:t>
    </w:r>
    <w:r w:rsidR="008443DC" w:rsidRPr="00526F01">
      <w:t xml:space="preserve">China – </w:t>
    </w:r>
    <w:r w:rsidR="006E3DF5">
      <w:t>p</w:t>
    </w:r>
    <w:r w:rsidR="008443DC" w:rsidRPr="00526F01">
      <w:t>rocessor or manufacturer</w:t>
    </w:r>
  </w:p>
  <w:p w14:paraId="1CDED273" w14:textId="40AAC500" w:rsidR="00F362FD" w:rsidRPr="00526F01" w:rsidRDefault="00F362FD" w:rsidP="008C46F3">
    <w:pPr>
      <w:pStyle w:val="Header"/>
      <w:jc w:val="center"/>
      <w:rPr>
        <w:rFonts w:ascii="Calibri" w:hAnsi="Calibri" w:cs="Calibri"/>
        <w:sz w:val="21"/>
        <w:szCs w:val="21"/>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EDD27" w14:textId="19594575" w:rsidR="004254C2" w:rsidRDefault="004254C2">
    <w:pPr>
      <w:pStyle w:val="Header"/>
    </w:pPr>
    <w:r>
      <w:rPr>
        <w:noProof/>
      </w:rPr>
      <mc:AlternateContent>
        <mc:Choice Requires="wps">
          <w:drawing>
            <wp:anchor distT="0" distB="0" distL="0" distR="0" simplePos="0" relativeHeight="251658240" behindDoc="0" locked="0" layoutInCell="1" allowOverlap="1" wp14:anchorId="10CA61BD" wp14:editId="53466D7C">
              <wp:simplePos x="635" y="635"/>
              <wp:positionH relativeFrom="page">
                <wp:align>center</wp:align>
              </wp:positionH>
              <wp:positionV relativeFrom="page">
                <wp:align>top</wp:align>
              </wp:positionV>
              <wp:extent cx="622300" cy="391160"/>
              <wp:effectExtent l="0" t="0" r="6350" b="8890"/>
              <wp:wrapNone/>
              <wp:docPr id="2138613668" name="Text Box 1" descr="OFFICIAL">
                <a:extLst xmlns:a="http://schemas.openxmlformats.org/drawingml/2006/main">
                  <a:ext uri="{FF2B5EF4-FFF2-40B4-BE49-F238E27FC236}">
                    <a16:creationId xmlns:a16="http://schemas.microsoft.com/office/drawing/2014/main" id="{52ED0484-F589-4CB1-BB51-66A2FC37B7CD}"/>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7EB89CAA" w14:textId="0B5F2DD5" w:rsidR="004254C2" w:rsidRPr="004254C2" w:rsidRDefault="004254C2" w:rsidP="004254C2">
                          <w:pPr>
                            <w:spacing w:after="0"/>
                            <w:rPr>
                              <w:rFonts w:ascii="Aptos" w:eastAsia="Aptos" w:hAnsi="Aptos" w:cs="Aptos"/>
                              <w:noProof/>
                              <w:color w:val="C00000"/>
                              <w:szCs w:val="24"/>
                            </w:rPr>
                          </w:pPr>
                          <w:r w:rsidRPr="004254C2">
                            <w:rPr>
                              <w:rFonts w:ascii="Aptos" w:eastAsia="Aptos" w:hAnsi="Aptos" w:cs="Aptos"/>
                              <w:noProof/>
                              <w:color w:val="C0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0CA61BD" id="_x0000_t202" coordsize="21600,21600" o:spt="202" path="m,l,21600r21600,l21600,xe">
              <v:stroke joinstyle="miter"/>
              <v:path gradientshapeok="t" o:connecttype="rect"/>
            </v:shapetype>
            <v:shape id="Text Box 1" o:spid="_x0000_s1028" type="#_x0000_t202" alt="OFFICIAL" style="position:absolute;margin-left:0;margin-top:0;width:49pt;height:30.8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" filled="f" stroked="f">
              <v:textbox style="mso-fit-shape-to-text:t" inset="0,15pt,0,0">
                <w:txbxContent>
                  <w:p w14:paraId="7EB89CAA" w14:textId="0B5F2DD5" w:rsidR="004254C2" w:rsidRPr="004254C2" w:rsidRDefault="004254C2" w:rsidP="004254C2">
                    <w:pPr>
                      <w:spacing w:after="0"/>
                      <w:rPr>
                        <w:rFonts w:ascii="Aptos" w:eastAsia="Aptos" w:hAnsi="Aptos" w:cs="Aptos"/>
                        <w:noProof/>
                        <w:color w:val="C00000"/>
                        <w:szCs w:val="24"/>
                      </w:rPr>
                    </w:pPr>
                    <w:r w:rsidRPr="004254C2">
                      <w:rPr>
                        <w:rFonts w:ascii="Aptos" w:eastAsia="Aptos" w:hAnsi="Aptos" w:cs="Aptos"/>
                        <w:noProof/>
                        <w:color w:val="C00000"/>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61199"/>
    <w:multiLevelType w:val="hybridMultilevel"/>
    <w:tmpl w:val="80D873E0"/>
    <w:lvl w:ilvl="0" w:tplc="0C09000F">
      <w:start w:val="1"/>
      <w:numFmt w:val="decimal"/>
      <w:lvlText w:val="%1."/>
      <w:lvlJc w:val="left"/>
      <w:pPr>
        <w:ind w:left="1080" w:hanging="360"/>
      </w:pPr>
    </w:lvl>
    <w:lvl w:ilvl="1" w:tplc="D1DC88BC">
      <w:start w:val="1"/>
      <w:numFmt w:val="lowerLetter"/>
      <w:lvlText w:val="%2."/>
      <w:lvlJc w:val="left"/>
      <w:pPr>
        <w:ind w:left="1800" w:hanging="360"/>
      </w:pPr>
      <w:rPr>
        <w:b w:val="0"/>
        <w:bCs/>
      </w:rPr>
    </w:lvl>
    <w:lvl w:ilvl="2" w:tplc="0C09001B">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 w15:restartNumberingAfterBreak="0">
    <w:nsid w:val="03E75ABC"/>
    <w:multiLevelType w:val="hybridMultilevel"/>
    <w:tmpl w:val="9584931A"/>
    <w:lvl w:ilvl="0" w:tplc="0C09000F">
      <w:start w:val="1"/>
      <w:numFmt w:val="decimal"/>
      <w:lvlText w:val="%1."/>
      <w:lvlJc w:val="left"/>
      <w:pPr>
        <w:ind w:left="360" w:hanging="360"/>
      </w:pPr>
      <w:rPr>
        <w:rFonts w:hint="default"/>
      </w:rPr>
    </w:lvl>
    <w:lvl w:ilvl="1" w:tplc="0C090003">
      <w:start w:val="1"/>
      <w:numFmt w:val="bullet"/>
      <w:lvlText w:val="o"/>
      <w:lvlJc w:val="left"/>
      <w:pPr>
        <w:ind w:left="360" w:hanging="360"/>
      </w:pPr>
      <w:rPr>
        <w:rFonts w:ascii="Courier New" w:hAnsi="Courier New" w:cs="Courier New" w:hint="default"/>
      </w:rPr>
    </w:lvl>
    <w:lvl w:ilvl="2" w:tplc="0C090005">
      <w:start w:val="1"/>
      <w:numFmt w:val="bullet"/>
      <w:lvlText w:val=""/>
      <w:lvlJc w:val="left"/>
      <w:pPr>
        <w:ind w:left="927" w:hanging="360"/>
      </w:pPr>
      <w:rPr>
        <w:rFonts w:ascii="Wingdings" w:hAnsi="Wingdings" w:hint="default"/>
      </w:rPr>
    </w:lvl>
    <w:lvl w:ilvl="3" w:tplc="0C09000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2" w15:restartNumberingAfterBreak="0">
    <w:nsid w:val="0F8C286E"/>
    <w:multiLevelType w:val="hybridMultilevel"/>
    <w:tmpl w:val="1FE84CA6"/>
    <w:lvl w:ilvl="0" w:tplc="FFFFFFFF">
      <w:start w:val="1"/>
      <w:numFmt w:val="decimal"/>
      <w:lvlText w:val="%1."/>
      <w:lvlJc w:val="left"/>
      <w:pPr>
        <w:ind w:left="360" w:hanging="360"/>
      </w:pPr>
      <w:rPr>
        <w:rFonts w:hint="default"/>
      </w:rPr>
    </w:lvl>
    <w:lvl w:ilvl="1" w:tplc="0C090001">
      <w:start w:val="1"/>
      <w:numFmt w:val="bullet"/>
      <w:lvlText w:val=""/>
      <w:lvlJc w:val="left"/>
      <w:pPr>
        <w:ind w:left="360" w:hanging="360"/>
      </w:pPr>
      <w:rPr>
        <w:rFonts w:ascii="Symbol" w:hAnsi="Symbol" w:hint="default"/>
      </w:rPr>
    </w:lvl>
    <w:lvl w:ilvl="2" w:tplc="FFFFFFFF">
      <w:start w:val="1"/>
      <w:numFmt w:val="bullet"/>
      <w:lvlText w:val=""/>
      <w:lvlJc w:val="left"/>
      <w:pPr>
        <w:ind w:left="927" w:hanging="360"/>
      </w:pPr>
      <w:rPr>
        <w:rFonts w:ascii="Wingdings" w:hAnsi="Wingdings" w:hint="default"/>
      </w:rPr>
    </w:lvl>
    <w:lvl w:ilvl="3" w:tplc="FFFFFFFF">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3" w15:restartNumberingAfterBreak="0">
    <w:nsid w:val="250E46D2"/>
    <w:multiLevelType w:val="hybridMultilevel"/>
    <w:tmpl w:val="3306EEE8"/>
    <w:lvl w:ilvl="0" w:tplc="FFFFFFFF">
      <w:start w:val="1"/>
      <w:numFmt w:val="decimal"/>
      <w:lvlText w:val="%1."/>
      <w:lvlJc w:val="left"/>
      <w:pPr>
        <w:ind w:left="360" w:hanging="360"/>
      </w:pPr>
      <w:rPr>
        <w:rFonts w:hint="default"/>
      </w:rPr>
    </w:lvl>
    <w:lvl w:ilvl="1" w:tplc="FFFFFFFF">
      <w:start w:val="1"/>
      <w:numFmt w:val="bullet"/>
      <w:lvlText w:val="o"/>
      <w:lvlJc w:val="left"/>
      <w:pPr>
        <w:ind w:left="360" w:hanging="360"/>
      </w:pPr>
      <w:rPr>
        <w:rFonts w:ascii="Courier New" w:hAnsi="Courier New" w:cs="Courier New" w:hint="default"/>
      </w:rPr>
    </w:lvl>
    <w:lvl w:ilvl="2" w:tplc="FFFFFFFF">
      <w:start w:val="1"/>
      <w:numFmt w:val="bullet"/>
      <w:lvlText w:val=""/>
      <w:lvlJc w:val="left"/>
      <w:pPr>
        <w:ind w:left="927" w:hanging="360"/>
      </w:pPr>
      <w:rPr>
        <w:rFonts w:ascii="Wingdings" w:hAnsi="Wingdings" w:hint="default"/>
      </w:rPr>
    </w:lvl>
    <w:lvl w:ilvl="3" w:tplc="FFFFFFFF">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4" w15:restartNumberingAfterBreak="0">
    <w:nsid w:val="4CE53048"/>
    <w:multiLevelType w:val="hybridMultilevel"/>
    <w:tmpl w:val="FF8088CA"/>
    <w:lvl w:ilvl="0" w:tplc="FFFFFFFF">
      <w:start w:val="1"/>
      <w:numFmt w:val="decimal"/>
      <w:lvlText w:val="%1."/>
      <w:lvlJc w:val="left"/>
      <w:pPr>
        <w:ind w:left="360" w:hanging="360"/>
      </w:pPr>
      <w:rPr>
        <w:rFonts w:hint="default"/>
      </w:rPr>
    </w:lvl>
    <w:lvl w:ilvl="1" w:tplc="FFFFFFFF">
      <w:start w:val="1"/>
      <w:numFmt w:val="bullet"/>
      <w:lvlText w:val="o"/>
      <w:lvlJc w:val="left"/>
      <w:pPr>
        <w:ind w:left="360" w:hanging="360"/>
      </w:pPr>
      <w:rPr>
        <w:rFonts w:ascii="Courier New" w:hAnsi="Courier New" w:cs="Courier New" w:hint="default"/>
      </w:rPr>
    </w:lvl>
    <w:lvl w:ilvl="2" w:tplc="0C090003">
      <w:start w:val="1"/>
      <w:numFmt w:val="bullet"/>
      <w:lvlText w:val="o"/>
      <w:lvlJc w:val="left"/>
      <w:pPr>
        <w:ind w:left="927" w:hanging="360"/>
      </w:pPr>
      <w:rPr>
        <w:rFonts w:ascii="Courier New" w:hAnsi="Courier New" w:cs="Courier New" w:hint="default"/>
      </w:rPr>
    </w:lvl>
    <w:lvl w:ilvl="3" w:tplc="FFFFFFFF">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num w:numId="1" w16cid:durableId="1351837015">
    <w:abstractNumId w:val="2"/>
  </w:num>
  <w:num w:numId="2" w16cid:durableId="144401144">
    <w:abstractNumId w:val="0"/>
  </w:num>
  <w:num w:numId="3" w16cid:durableId="1700202322">
    <w:abstractNumId w:val="1"/>
  </w:num>
  <w:num w:numId="4" w16cid:durableId="2027561872">
    <w:abstractNumId w:val="4"/>
  </w:num>
  <w:num w:numId="5" w16cid:durableId="750348625">
    <w:abstractNumId w:val="3"/>
  </w:num>
  <w:num w:numId="6" w16cid:durableId="96064488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removePersonalInformation/>
  <w:removeDateAndTim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4C2"/>
    <w:rsid w:val="00012E45"/>
    <w:rsid w:val="00015BD5"/>
    <w:rsid w:val="000415A1"/>
    <w:rsid w:val="00067299"/>
    <w:rsid w:val="00072E05"/>
    <w:rsid w:val="00085854"/>
    <w:rsid w:val="000A2278"/>
    <w:rsid w:val="000A2678"/>
    <w:rsid w:val="000B21CD"/>
    <w:rsid w:val="000B5FF9"/>
    <w:rsid w:val="000C0126"/>
    <w:rsid w:val="000D1CBB"/>
    <w:rsid w:val="000D3025"/>
    <w:rsid w:val="000E03D7"/>
    <w:rsid w:val="000E2564"/>
    <w:rsid w:val="000E28C9"/>
    <w:rsid w:val="000E7941"/>
    <w:rsid w:val="00120195"/>
    <w:rsid w:val="00143215"/>
    <w:rsid w:val="00156DF5"/>
    <w:rsid w:val="00172CEE"/>
    <w:rsid w:val="00180D4B"/>
    <w:rsid w:val="001A5003"/>
    <w:rsid w:val="001A5294"/>
    <w:rsid w:val="001B236D"/>
    <w:rsid w:val="001E32B4"/>
    <w:rsid w:val="001E6AFA"/>
    <w:rsid w:val="001F090B"/>
    <w:rsid w:val="0020246B"/>
    <w:rsid w:val="0020349C"/>
    <w:rsid w:val="00206BA7"/>
    <w:rsid w:val="00223028"/>
    <w:rsid w:val="00224FDB"/>
    <w:rsid w:val="00225115"/>
    <w:rsid w:val="00231407"/>
    <w:rsid w:val="00261146"/>
    <w:rsid w:val="002721B3"/>
    <w:rsid w:val="00281DBE"/>
    <w:rsid w:val="00284A35"/>
    <w:rsid w:val="00294203"/>
    <w:rsid w:val="00302CC5"/>
    <w:rsid w:val="0031462A"/>
    <w:rsid w:val="0032711B"/>
    <w:rsid w:val="00332000"/>
    <w:rsid w:val="00336DC1"/>
    <w:rsid w:val="0034651F"/>
    <w:rsid w:val="003505DA"/>
    <w:rsid w:val="0036364B"/>
    <w:rsid w:val="00374DFF"/>
    <w:rsid w:val="00376D1C"/>
    <w:rsid w:val="003919CB"/>
    <w:rsid w:val="00396F5D"/>
    <w:rsid w:val="00397DC4"/>
    <w:rsid w:val="003C2F7D"/>
    <w:rsid w:val="003C3736"/>
    <w:rsid w:val="003E377D"/>
    <w:rsid w:val="00411B6C"/>
    <w:rsid w:val="004122EF"/>
    <w:rsid w:val="00423AA2"/>
    <w:rsid w:val="004254C2"/>
    <w:rsid w:val="00440C44"/>
    <w:rsid w:val="004769B5"/>
    <w:rsid w:val="00487F1B"/>
    <w:rsid w:val="00496FC8"/>
    <w:rsid w:val="004C066D"/>
    <w:rsid w:val="004C243B"/>
    <w:rsid w:val="004C47E0"/>
    <w:rsid w:val="004D1B1B"/>
    <w:rsid w:val="004E5457"/>
    <w:rsid w:val="004F1750"/>
    <w:rsid w:val="004F5F6F"/>
    <w:rsid w:val="00510CE5"/>
    <w:rsid w:val="00512EC0"/>
    <w:rsid w:val="00512F30"/>
    <w:rsid w:val="00517575"/>
    <w:rsid w:val="00521D9C"/>
    <w:rsid w:val="00526F01"/>
    <w:rsid w:val="005305A1"/>
    <w:rsid w:val="00535A1C"/>
    <w:rsid w:val="0054686D"/>
    <w:rsid w:val="00572CA7"/>
    <w:rsid w:val="00593F9B"/>
    <w:rsid w:val="005976D0"/>
    <w:rsid w:val="005A7442"/>
    <w:rsid w:val="005B6F19"/>
    <w:rsid w:val="005D1192"/>
    <w:rsid w:val="005D1B56"/>
    <w:rsid w:val="005F7C6A"/>
    <w:rsid w:val="0060052C"/>
    <w:rsid w:val="006064C1"/>
    <w:rsid w:val="00610C58"/>
    <w:rsid w:val="00614AF7"/>
    <w:rsid w:val="006273F0"/>
    <w:rsid w:val="00646909"/>
    <w:rsid w:val="006509B2"/>
    <w:rsid w:val="00667455"/>
    <w:rsid w:val="00667BBF"/>
    <w:rsid w:val="00680DBA"/>
    <w:rsid w:val="006A3E32"/>
    <w:rsid w:val="006E3DF5"/>
    <w:rsid w:val="006F1C9A"/>
    <w:rsid w:val="006F28AC"/>
    <w:rsid w:val="006F2CB1"/>
    <w:rsid w:val="006F63CE"/>
    <w:rsid w:val="00710C52"/>
    <w:rsid w:val="00723576"/>
    <w:rsid w:val="0072794C"/>
    <w:rsid w:val="007408D7"/>
    <w:rsid w:val="00743661"/>
    <w:rsid w:val="0077024F"/>
    <w:rsid w:val="00774579"/>
    <w:rsid w:val="007B2869"/>
    <w:rsid w:val="007E2FB6"/>
    <w:rsid w:val="007E38ED"/>
    <w:rsid w:val="007F5451"/>
    <w:rsid w:val="00802014"/>
    <w:rsid w:val="008020C8"/>
    <w:rsid w:val="008443DC"/>
    <w:rsid w:val="0086305A"/>
    <w:rsid w:val="00866FCB"/>
    <w:rsid w:val="00882396"/>
    <w:rsid w:val="008C46F3"/>
    <w:rsid w:val="008E575D"/>
    <w:rsid w:val="008F4EA1"/>
    <w:rsid w:val="00907594"/>
    <w:rsid w:val="00910E51"/>
    <w:rsid w:val="00943891"/>
    <w:rsid w:val="0099031D"/>
    <w:rsid w:val="00993532"/>
    <w:rsid w:val="009A00FC"/>
    <w:rsid w:val="009B49F0"/>
    <w:rsid w:val="009B63F0"/>
    <w:rsid w:val="009C0948"/>
    <w:rsid w:val="009C3A7F"/>
    <w:rsid w:val="009C5713"/>
    <w:rsid w:val="009E1782"/>
    <w:rsid w:val="009F1EB8"/>
    <w:rsid w:val="00A34A35"/>
    <w:rsid w:val="00A34C13"/>
    <w:rsid w:val="00A425A0"/>
    <w:rsid w:val="00A46D58"/>
    <w:rsid w:val="00A57C73"/>
    <w:rsid w:val="00A658A4"/>
    <w:rsid w:val="00A71D20"/>
    <w:rsid w:val="00A80EBB"/>
    <w:rsid w:val="00A90B8D"/>
    <w:rsid w:val="00A9397B"/>
    <w:rsid w:val="00A96F4B"/>
    <w:rsid w:val="00A97A0D"/>
    <w:rsid w:val="00A97C01"/>
    <w:rsid w:val="00AA315E"/>
    <w:rsid w:val="00AC084C"/>
    <w:rsid w:val="00B312EB"/>
    <w:rsid w:val="00B50DA5"/>
    <w:rsid w:val="00B52D2D"/>
    <w:rsid w:val="00B610EB"/>
    <w:rsid w:val="00B76354"/>
    <w:rsid w:val="00BA1782"/>
    <w:rsid w:val="00BA27E1"/>
    <w:rsid w:val="00BC57AC"/>
    <w:rsid w:val="00BC58A4"/>
    <w:rsid w:val="00BC5BC2"/>
    <w:rsid w:val="00BC72B0"/>
    <w:rsid w:val="00BE0920"/>
    <w:rsid w:val="00BE7F2A"/>
    <w:rsid w:val="00C1736A"/>
    <w:rsid w:val="00C21732"/>
    <w:rsid w:val="00C42EF4"/>
    <w:rsid w:val="00C606F2"/>
    <w:rsid w:val="00C61042"/>
    <w:rsid w:val="00C67EEB"/>
    <w:rsid w:val="00C77484"/>
    <w:rsid w:val="00C80DBC"/>
    <w:rsid w:val="00C8470F"/>
    <w:rsid w:val="00C85CEB"/>
    <w:rsid w:val="00C905C6"/>
    <w:rsid w:val="00CB324A"/>
    <w:rsid w:val="00CD054E"/>
    <w:rsid w:val="00CF54D2"/>
    <w:rsid w:val="00D32B96"/>
    <w:rsid w:val="00D32DBF"/>
    <w:rsid w:val="00D43808"/>
    <w:rsid w:val="00D44A79"/>
    <w:rsid w:val="00D62D2A"/>
    <w:rsid w:val="00D65836"/>
    <w:rsid w:val="00D73E87"/>
    <w:rsid w:val="00D91D1B"/>
    <w:rsid w:val="00DA044A"/>
    <w:rsid w:val="00DA7F0F"/>
    <w:rsid w:val="00DB1AE4"/>
    <w:rsid w:val="00DC07D0"/>
    <w:rsid w:val="00DC6249"/>
    <w:rsid w:val="00DD6B8F"/>
    <w:rsid w:val="00DE47B4"/>
    <w:rsid w:val="00DE7735"/>
    <w:rsid w:val="00DF1F06"/>
    <w:rsid w:val="00E007F1"/>
    <w:rsid w:val="00E05064"/>
    <w:rsid w:val="00E265BA"/>
    <w:rsid w:val="00E4019B"/>
    <w:rsid w:val="00E40251"/>
    <w:rsid w:val="00E67FF9"/>
    <w:rsid w:val="00E754BC"/>
    <w:rsid w:val="00EB19E6"/>
    <w:rsid w:val="00EB52F4"/>
    <w:rsid w:val="00EC6889"/>
    <w:rsid w:val="00EC6CD4"/>
    <w:rsid w:val="00ED0806"/>
    <w:rsid w:val="00ED1C85"/>
    <w:rsid w:val="00EE2618"/>
    <w:rsid w:val="00EE3CF5"/>
    <w:rsid w:val="00EF1C42"/>
    <w:rsid w:val="00EF4535"/>
    <w:rsid w:val="00F102EF"/>
    <w:rsid w:val="00F3032E"/>
    <w:rsid w:val="00F362FD"/>
    <w:rsid w:val="00F4664E"/>
    <w:rsid w:val="00F54541"/>
    <w:rsid w:val="00F64E0F"/>
    <w:rsid w:val="00F73549"/>
    <w:rsid w:val="00F85CD9"/>
    <w:rsid w:val="00F91713"/>
    <w:rsid w:val="00FA266E"/>
    <w:rsid w:val="00FA3190"/>
    <w:rsid w:val="00FE50AE"/>
    <w:rsid w:val="00FE6D3A"/>
    <w:rsid w:val="00FF3295"/>
    <w:rsid w:val="04FEB2F5"/>
    <w:rsid w:val="10930523"/>
    <w:rsid w:val="19D30D20"/>
    <w:rsid w:val="20D71FFB"/>
    <w:rsid w:val="21D05097"/>
    <w:rsid w:val="26519BD1"/>
    <w:rsid w:val="277E4A55"/>
    <w:rsid w:val="2CF9FC5C"/>
    <w:rsid w:val="34FA6FF0"/>
    <w:rsid w:val="3845D85C"/>
    <w:rsid w:val="3B3D80E5"/>
    <w:rsid w:val="47A10DE5"/>
    <w:rsid w:val="4E7E3F60"/>
    <w:rsid w:val="5CEA1CD3"/>
    <w:rsid w:val="6356EA4A"/>
    <w:rsid w:val="66500AFE"/>
    <w:rsid w:val="713A8266"/>
    <w:rsid w:val="72F1988B"/>
    <w:rsid w:val="7B5110E4"/>
    <w:rsid w:val="7D3FB913"/>
    <w:rsid w:val="7DA5D30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8A945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62FD"/>
    <w:pPr>
      <w:spacing w:before="120" w:after="120" w:line="240" w:lineRule="auto"/>
    </w:pPr>
    <w:rPr>
      <w:sz w:val="24"/>
    </w:rPr>
  </w:style>
  <w:style w:type="paragraph" w:styleId="Heading1">
    <w:name w:val="heading 1"/>
    <w:basedOn w:val="Normal"/>
    <w:next w:val="Normal"/>
    <w:link w:val="Heading1Char"/>
    <w:uiPriority w:val="9"/>
    <w:qFormat/>
    <w:rsid w:val="004D1B1B"/>
    <w:pPr>
      <w:keepNext/>
      <w:keepLines/>
      <w:spacing w:before="360" w:after="80"/>
      <w:outlineLvl w:val="0"/>
    </w:pPr>
    <w:rPr>
      <w:rFonts w:ascii="Aptos SemiBold" w:eastAsiaTheme="majorEastAsia" w:hAnsi="Aptos SemiBold" w:cstheme="majorBidi"/>
      <w:sz w:val="48"/>
      <w:szCs w:val="40"/>
    </w:rPr>
  </w:style>
  <w:style w:type="paragraph" w:styleId="Heading2">
    <w:name w:val="heading 2"/>
    <w:basedOn w:val="Normal"/>
    <w:next w:val="Normal"/>
    <w:link w:val="Heading2Char"/>
    <w:uiPriority w:val="9"/>
    <w:unhideWhenUsed/>
    <w:qFormat/>
    <w:rsid w:val="004D1B1B"/>
    <w:pPr>
      <w:keepNext/>
      <w:keepLines/>
      <w:spacing w:before="240" w:after="80"/>
      <w:outlineLvl w:val="1"/>
    </w:pPr>
    <w:rPr>
      <w:rFonts w:ascii="Aptos SemiBold" w:eastAsiaTheme="majorEastAsia" w:hAnsi="Aptos SemiBold" w:cstheme="majorBidi"/>
      <w:sz w:val="32"/>
      <w:szCs w:val="32"/>
    </w:rPr>
  </w:style>
  <w:style w:type="paragraph" w:styleId="Heading3">
    <w:name w:val="heading 3"/>
    <w:basedOn w:val="Normal"/>
    <w:next w:val="Normal"/>
    <w:link w:val="Heading3Char"/>
    <w:uiPriority w:val="9"/>
    <w:semiHidden/>
    <w:unhideWhenUsed/>
    <w:qFormat/>
    <w:rsid w:val="004254C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254C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254C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254C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254C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254C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254C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1B1B"/>
    <w:rPr>
      <w:rFonts w:ascii="Aptos SemiBold" w:eastAsiaTheme="majorEastAsia" w:hAnsi="Aptos SemiBold" w:cstheme="majorBidi"/>
      <w:sz w:val="48"/>
      <w:szCs w:val="40"/>
    </w:rPr>
  </w:style>
  <w:style w:type="character" w:customStyle="1" w:styleId="Heading2Char">
    <w:name w:val="Heading 2 Char"/>
    <w:basedOn w:val="DefaultParagraphFont"/>
    <w:link w:val="Heading2"/>
    <w:uiPriority w:val="9"/>
    <w:rsid w:val="004D1B1B"/>
    <w:rPr>
      <w:rFonts w:ascii="Aptos SemiBold" w:eastAsiaTheme="majorEastAsia" w:hAnsi="Aptos SemiBold" w:cstheme="majorBidi"/>
      <w:sz w:val="32"/>
      <w:szCs w:val="32"/>
    </w:rPr>
  </w:style>
  <w:style w:type="character" w:customStyle="1" w:styleId="Heading3Char">
    <w:name w:val="Heading 3 Char"/>
    <w:basedOn w:val="DefaultParagraphFont"/>
    <w:link w:val="Heading3"/>
    <w:uiPriority w:val="9"/>
    <w:semiHidden/>
    <w:rsid w:val="004254C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254C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254C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254C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254C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254C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254C2"/>
    <w:rPr>
      <w:rFonts w:eastAsiaTheme="majorEastAsia" w:cstheme="majorBidi"/>
      <w:color w:val="272727" w:themeColor="text1" w:themeTint="D8"/>
    </w:rPr>
  </w:style>
  <w:style w:type="paragraph" w:styleId="Title">
    <w:name w:val="Title"/>
    <w:basedOn w:val="Normal"/>
    <w:next w:val="Normal"/>
    <w:link w:val="TitleChar"/>
    <w:uiPriority w:val="10"/>
    <w:qFormat/>
    <w:rsid w:val="004254C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254C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254C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254C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254C2"/>
    <w:pPr>
      <w:spacing w:before="160"/>
      <w:jc w:val="center"/>
    </w:pPr>
    <w:rPr>
      <w:i/>
      <w:iCs/>
      <w:color w:val="404040" w:themeColor="text1" w:themeTint="BF"/>
    </w:rPr>
  </w:style>
  <w:style w:type="character" w:customStyle="1" w:styleId="QuoteChar">
    <w:name w:val="Quote Char"/>
    <w:basedOn w:val="DefaultParagraphFont"/>
    <w:link w:val="Quote"/>
    <w:uiPriority w:val="29"/>
    <w:rsid w:val="004254C2"/>
    <w:rPr>
      <w:i/>
      <w:iCs/>
      <w:color w:val="404040" w:themeColor="text1" w:themeTint="BF"/>
    </w:rPr>
  </w:style>
  <w:style w:type="paragraph" w:styleId="ListParagraph">
    <w:name w:val="List Paragraph"/>
    <w:basedOn w:val="Normal"/>
    <w:uiPriority w:val="34"/>
    <w:qFormat/>
    <w:rsid w:val="00D65836"/>
    <w:pPr>
      <w:ind w:left="720"/>
    </w:pPr>
  </w:style>
  <w:style w:type="character" w:styleId="IntenseEmphasis">
    <w:name w:val="Intense Emphasis"/>
    <w:basedOn w:val="DefaultParagraphFont"/>
    <w:uiPriority w:val="21"/>
    <w:qFormat/>
    <w:rsid w:val="004254C2"/>
    <w:rPr>
      <w:i/>
      <w:iCs/>
      <w:color w:val="0F4761" w:themeColor="accent1" w:themeShade="BF"/>
    </w:rPr>
  </w:style>
  <w:style w:type="paragraph" w:styleId="IntenseQuote">
    <w:name w:val="Intense Quote"/>
    <w:basedOn w:val="Normal"/>
    <w:next w:val="Normal"/>
    <w:link w:val="IntenseQuoteChar"/>
    <w:uiPriority w:val="30"/>
    <w:qFormat/>
    <w:rsid w:val="004254C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254C2"/>
    <w:rPr>
      <w:i/>
      <w:iCs/>
      <w:color w:val="0F4761" w:themeColor="accent1" w:themeShade="BF"/>
    </w:rPr>
  </w:style>
  <w:style w:type="character" w:styleId="IntenseReference">
    <w:name w:val="Intense Reference"/>
    <w:basedOn w:val="DefaultParagraphFont"/>
    <w:uiPriority w:val="32"/>
    <w:qFormat/>
    <w:rsid w:val="004254C2"/>
    <w:rPr>
      <w:b/>
      <w:bCs/>
      <w:smallCaps/>
      <w:color w:val="0F4761" w:themeColor="accent1" w:themeShade="BF"/>
      <w:spacing w:val="5"/>
    </w:rPr>
  </w:style>
  <w:style w:type="character" w:styleId="CommentReference">
    <w:name w:val="annotation reference"/>
    <w:basedOn w:val="DefaultParagraphFont"/>
    <w:unhideWhenUsed/>
    <w:rsid w:val="004254C2"/>
    <w:rPr>
      <w:sz w:val="16"/>
      <w:szCs w:val="16"/>
    </w:rPr>
  </w:style>
  <w:style w:type="paragraph" w:styleId="CommentText">
    <w:name w:val="annotation text"/>
    <w:basedOn w:val="Normal"/>
    <w:link w:val="CommentTextChar"/>
    <w:unhideWhenUsed/>
    <w:rsid w:val="004254C2"/>
    <w:rPr>
      <w:sz w:val="20"/>
      <w:szCs w:val="20"/>
    </w:rPr>
  </w:style>
  <w:style w:type="character" w:customStyle="1" w:styleId="CommentTextChar">
    <w:name w:val="Comment Text Char"/>
    <w:basedOn w:val="DefaultParagraphFont"/>
    <w:link w:val="CommentText"/>
    <w:rsid w:val="004254C2"/>
    <w:rPr>
      <w:sz w:val="20"/>
      <w:szCs w:val="20"/>
    </w:rPr>
  </w:style>
  <w:style w:type="character" w:styleId="Hyperlink">
    <w:name w:val="Hyperlink"/>
    <w:basedOn w:val="DefaultParagraphFont"/>
    <w:uiPriority w:val="99"/>
    <w:unhideWhenUsed/>
    <w:rsid w:val="004254C2"/>
    <w:rPr>
      <w:color w:val="467886" w:themeColor="hyperlink"/>
      <w:u w:val="single"/>
    </w:rPr>
  </w:style>
  <w:style w:type="paragraph" w:styleId="BodyText">
    <w:name w:val="Body Text"/>
    <w:basedOn w:val="Normal"/>
    <w:link w:val="BodyTextChar"/>
    <w:autoRedefine/>
    <w:semiHidden/>
    <w:qFormat/>
    <w:rsid w:val="004254C2"/>
    <w:pPr>
      <w:kinsoku w:val="0"/>
      <w:autoSpaceDE w:val="0"/>
      <w:autoSpaceDN w:val="0"/>
      <w:adjustRightInd w:val="0"/>
      <w:snapToGrid w:val="0"/>
      <w:spacing w:after="0"/>
      <w:jc w:val="both"/>
      <w:textAlignment w:val="baseline"/>
      <w:outlineLvl w:val="0"/>
    </w:pPr>
    <w:rPr>
      <w:rFonts w:ascii="Times New Roman" w:eastAsia="Times New Roman" w:hAnsi="Times New Roman" w:cs="Times New Roman"/>
      <w:snapToGrid w:val="0"/>
      <w:color w:val="000000"/>
      <w:kern w:val="0"/>
      <w:sz w:val="25"/>
      <w:szCs w:val="25"/>
      <w:lang w:val="en-US"/>
      <w14:ligatures w14:val="none"/>
    </w:rPr>
  </w:style>
  <w:style w:type="character" w:customStyle="1" w:styleId="BodyTextChar">
    <w:name w:val="Body Text Char"/>
    <w:basedOn w:val="DefaultParagraphFont"/>
    <w:link w:val="BodyText"/>
    <w:semiHidden/>
    <w:rsid w:val="004254C2"/>
    <w:rPr>
      <w:rFonts w:ascii="Times New Roman" w:eastAsia="Times New Roman" w:hAnsi="Times New Roman" w:cs="Times New Roman"/>
      <w:snapToGrid w:val="0"/>
      <w:color w:val="000000"/>
      <w:kern w:val="0"/>
      <w:sz w:val="25"/>
      <w:szCs w:val="25"/>
      <w:lang w:val="en-US"/>
      <w14:ligatures w14:val="none"/>
    </w:rPr>
  </w:style>
  <w:style w:type="paragraph" w:styleId="Header">
    <w:name w:val="header"/>
    <w:basedOn w:val="Normal"/>
    <w:link w:val="HeaderChar"/>
    <w:uiPriority w:val="99"/>
    <w:unhideWhenUsed/>
    <w:rsid w:val="004254C2"/>
    <w:pPr>
      <w:tabs>
        <w:tab w:val="center" w:pos="4513"/>
        <w:tab w:val="right" w:pos="9026"/>
      </w:tabs>
      <w:spacing w:after="0"/>
    </w:pPr>
  </w:style>
  <w:style w:type="character" w:customStyle="1" w:styleId="HeaderChar">
    <w:name w:val="Header Char"/>
    <w:basedOn w:val="DefaultParagraphFont"/>
    <w:link w:val="Header"/>
    <w:uiPriority w:val="99"/>
    <w:rsid w:val="004254C2"/>
  </w:style>
  <w:style w:type="paragraph" w:styleId="Footer">
    <w:name w:val="footer"/>
    <w:basedOn w:val="Normal"/>
    <w:link w:val="FooterChar"/>
    <w:uiPriority w:val="99"/>
    <w:unhideWhenUsed/>
    <w:rsid w:val="004254C2"/>
    <w:pPr>
      <w:tabs>
        <w:tab w:val="center" w:pos="4513"/>
        <w:tab w:val="right" w:pos="9026"/>
      </w:tabs>
      <w:spacing w:after="0"/>
    </w:pPr>
  </w:style>
  <w:style w:type="character" w:customStyle="1" w:styleId="FooterChar">
    <w:name w:val="Footer Char"/>
    <w:basedOn w:val="DefaultParagraphFont"/>
    <w:link w:val="Footer"/>
    <w:uiPriority w:val="99"/>
    <w:rsid w:val="004254C2"/>
  </w:style>
  <w:style w:type="paragraph" w:styleId="Revision">
    <w:name w:val="Revision"/>
    <w:hidden/>
    <w:uiPriority w:val="99"/>
    <w:semiHidden/>
    <w:rsid w:val="006F2CB1"/>
    <w:pPr>
      <w:spacing w:after="0" w:line="240" w:lineRule="auto"/>
    </w:pPr>
  </w:style>
  <w:style w:type="paragraph" w:styleId="CommentSubject">
    <w:name w:val="annotation subject"/>
    <w:basedOn w:val="CommentText"/>
    <w:next w:val="CommentText"/>
    <w:link w:val="CommentSubjectChar"/>
    <w:uiPriority w:val="99"/>
    <w:semiHidden/>
    <w:unhideWhenUsed/>
    <w:rsid w:val="00376D1C"/>
    <w:rPr>
      <w:b/>
      <w:bCs/>
    </w:rPr>
  </w:style>
  <w:style w:type="character" w:customStyle="1" w:styleId="CommentSubjectChar">
    <w:name w:val="Comment Subject Char"/>
    <w:basedOn w:val="CommentTextChar"/>
    <w:link w:val="CommentSubject"/>
    <w:uiPriority w:val="99"/>
    <w:semiHidden/>
    <w:rsid w:val="00376D1C"/>
    <w:rPr>
      <w:b/>
      <w:bCs/>
      <w:sz w:val="20"/>
      <w:szCs w:val="20"/>
    </w:rPr>
  </w:style>
  <w:style w:type="character" w:styleId="Mention">
    <w:name w:val="Mention"/>
    <w:basedOn w:val="DefaultParagraphFont"/>
    <w:uiPriority w:val="99"/>
    <w:unhideWhenUsed/>
    <w:rsid w:val="001A5003"/>
    <w:rPr>
      <w:color w:val="2B579A"/>
      <w:shd w:val="clear" w:color="auto" w:fill="E1DFDD"/>
    </w:rPr>
  </w:style>
  <w:style w:type="paragraph" w:customStyle="1" w:styleId="Letterhead">
    <w:name w:val="Letterhead"/>
    <w:basedOn w:val="Normal"/>
    <w:link w:val="LetterheadChar"/>
    <w:qFormat/>
    <w:rsid w:val="00E007F1"/>
    <w:pPr>
      <w:spacing w:after="480"/>
      <w:jc w:val="right"/>
    </w:pPr>
    <w:rPr>
      <w:rFonts w:eastAsia="Times New Roman" w:cs="Times New Roman"/>
      <w:kern w:val="0"/>
      <w:szCs w:val="24"/>
      <w:lang w:eastAsia="en-AU"/>
      <w14:ligatures w14:val="none"/>
    </w:rPr>
  </w:style>
  <w:style w:type="character" w:customStyle="1" w:styleId="LetterheadChar">
    <w:name w:val="Letterhead Char"/>
    <w:basedOn w:val="DefaultParagraphFont"/>
    <w:link w:val="Letterhead"/>
    <w:rsid w:val="00E007F1"/>
    <w:rPr>
      <w:rFonts w:eastAsia="Times New Roman" w:cs="Times New Roman"/>
      <w:kern w:val="0"/>
      <w:sz w:val="24"/>
      <w:szCs w:val="24"/>
      <w:lang w:eastAsia="en-AU"/>
      <w14:ligatures w14:val="none"/>
    </w:rPr>
  </w:style>
  <w:style w:type="paragraph" w:customStyle="1" w:styleId="Margintext">
    <w:name w:val="Margin text"/>
    <w:basedOn w:val="Footer"/>
    <w:link w:val="MargintextChar"/>
    <w:autoRedefine/>
    <w:qFormat/>
    <w:rsid w:val="00F362FD"/>
    <w:pPr>
      <w:kinsoku w:val="0"/>
      <w:autoSpaceDE w:val="0"/>
      <w:autoSpaceDN w:val="0"/>
      <w:adjustRightInd w:val="0"/>
      <w:snapToGrid w:val="0"/>
      <w:spacing w:after="120"/>
      <w:jc w:val="center"/>
      <w:textAlignment w:val="baseline"/>
    </w:pPr>
    <w:rPr>
      <w:rFonts w:ascii="Aptos" w:eastAsia="Arial" w:hAnsi="Aptos" w:cs="Calibri"/>
      <w:snapToGrid w:val="0"/>
      <w:color w:val="000000"/>
      <w:kern w:val="0"/>
      <w:sz w:val="20"/>
      <w:szCs w:val="21"/>
      <w:lang w:val="en-US"/>
      <w14:ligatures w14:val="none"/>
    </w:rPr>
  </w:style>
  <w:style w:type="character" w:customStyle="1" w:styleId="MargintextChar">
    <w:name w:val="Margin text Char"/>
    <w:basedOn w:val="FooterChar"/>
    <w:link w:val="Margintext"/>
    <w:rsid w:val="00F362FD"/>
    <w:rPr>
      <w:rFonts w:ascii="Aptos" w:eastAsia="Arial" w:hAnsi="Aptos" w:cs="Calibri"/>
      <w:snapToGrid w:val="0"/>
      <w:color w:val="000000"/>
      <w:kern w:val="0"/>
      <w:sz w:val="20"/>
      <w:szCs w:val="21"/>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uranium@industry.gov.au"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f788632b-1377-4314-aac5-af7281e8e760}" enabled="1" method="Privileged" siteId="{8f73f427-32e5-4a3b-8d42-b369b956a96b}"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6</Pages>
  <Words>1223</Words>
  <Characters>6976</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MEP application template – End User Statement – China – Processor or manufacturer</dc:title>
  <dc:subject/>
  <dc:creator/>
  <cp:keywords/>
  <dc:description/>
  <cp:lastModifiedBy/>
  <cp:revision>1</cp:revision>
  <dcterms:created xsi:type="dcterms:W3CDTF">2026-09-25T05:39:00Z</dcterms:created>
  <dcterms:modified xsi:type="dcterms:W3CDTF">2026-09-25T05:42:00Z</dcterms:modified>
</cp:coreProperties>
</file>