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8514" w14:textId="77777777" w:rsidR="006264D0" w:rsidRPr="00646C91" w:rsidRDefault="006264D0" w:rsidP="006264D0">
      <w:bookmarkStart w:id="0" w:name="_dzkebxm1t09g" w:colFirst="0" w:colLast="0"/>
      <w:bookmarkEnd w:id="0"/>
      <w:r>
        <w:rPr>
          <w:noProof/>
        </w:rPr>
        <w:drawing>
          <wp:inline distT="0" distB="0" distL="0" distR="0" wp14:anchorId="07322038" wp14:editId="77B44F75">
            <wp:extent cx="3380239" cy="701041"/>
            <wp:effectExtent l="0" t="0" r="0" b="3810"/>
            <wp:docPr id="1128660376" name="Picture 1" descr="National AI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60376" name="Picture 1" descr="National AI Centr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0239" cy="701041"/>
                    </a:xfrm>
                    <a:prstGeom prst="rect">
                      <a:avLst/>
                    </a:prstGeom>
                  </pic:spPr>
                </pic:pic>
              </a:graphicData>
            </a:graphic>
          </wp:inline>
        </w:drawing>
      </w:r>
    </w:p>
    <w:p w14:paraId="00000001" w14:textId="474A1F31" w:rsidR="00484771" w:rsidRDefault="00DC05D7" w:rsidP="006451F8">
      <w:pPr>
        <w:pStyle w:val="Title"/>
      </w:pPr>
      <w:r>
        <w:t>AI s</w:t>
      </w:r>
      <w:r w:rsidR="00A33C0A" w:rsidRPr="004E2815">
        <w:t>creening</w:t>
      </w:r>
      <w:r w:rsidR="00A33C0A">
        <w:t xml:space="preserve"> </w:t>
      </w:r>
      <w:r w:rsidR="00F64E9A">
        <w:t>tool</w:t>
      </w:r>
    </w:p>
    <w:p w14:paraId="24EB0AEB" w14:textId="78D2FEA9" w:rsidR="00F27BA4" w:rsidRDefault="0CBEF2AF" w:rsidP="006451F8">
      <w:pPr>
        <w:pStyle w:val="Authoranddate"/>
      </w:pPr>
      <w:r>
        <w:t>v1.0,</w:t>
      </w:r>
      <w:r w:rsidR="008453A7">
        <w:t xml:space="preserve"> October 2025</w:t>
      </w:r>
    </w:p>
    <w:p w14:paraId="03911C27" w14:textId="6D577BB6" w:rsidR="00EE2FFD" w:rsidRPr="00581470" w:rsidRDefault="00E0224F" w:rsidP="00EE2FFD">
      <w:r>
        <w:rPr>
          <w:rFonts w:hint="eastAsia"/>
          <w:noProof/>
        </w:rPr>
        <w:drawing>
          <wp:inline distT="0" distB="0" distL="0" distR="0" wp14:anchorId="56DB036B" wp14:editId="38A6F290">
            <wp:extent cx="7438804" cy="5402953"/>
            <wp:effectExtent l="0" t="0" r="0" b="7620"/>
            <wp:docPr id="12852302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3028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38804" cy="5402953"/>
                    </a:xfrm>
                    <a:prstGeom prst="rect">
                      <a:avLst/>
                    </a:prstGeom>
                  </pic:spPr>
                </pic:pic>
              </a:graphicData>
            </a:graphic>
          </wp:inline>
        </w:drawing>
      </w:r>
    </w:p>
    <w:p w14:paraId="5C6FD63F" w14:textId="5A9699A2" w:rsidR="00832FBF" w:rsidRPr="00832FBF" w:rsidRDefault="00EE2FFD" w:rsidP="00D85738">
      <w:pPr>
        <w:pStyle w:val="URL"/>
      </w:pPr>
      <w:bookmarkStart w:id="1" w:name="_wh36rx80h827" w:colFirst="0" w:colLast="0"/>
      <w:bookmarkEnd w:id="1"/>
      <w:r w:rsidRPr="007D74DF">
        <w:rPr>
          <w:color w:val="AC5BA3" w:themeColor="accent4"/>
          <w:sz w:val="40"/>
          <w:szCs w:val="32"/>
        </w:rPr>
        <w:t>|</w:t>
      </w:r>
      <w:r w:rsidRPr="007D74DF">
        <w:rPr>
          <w:rStyle w:val="Strong"/>
          <w:sz w:val="32"/>
          <w:szCs w:val="24"/>
        </w:rPr>
        <w:t xml:space="preserve"> </w:t>
      </w:r>
      <w:r w:rsidRPr="001E4867">
        <w:rPr>
          <w:rStyle w:val="Strong"/>
        </w:rPr>
        <w:t>industry</w:t>
      </w:r>
      <w:r>
        <w:t>.gov.au/NAIC</w:t>
      </w:r>
      <w:bookmarkStart w:id="2" w:name="_u04g5e341ovo" w:colFirst="0" w:colLast="0"/>
      <w:bookmarkEnd w:id="2"/>
    </w:p>
    <w:p w14:paraId="4AB4E3D3" w14:textId="77777777" w:rsidR="00832FBF" w:rsidRPr="008E346C" w:rsidRDefault="00832FBF" w:rsidP="008E346C">
      <w:pPr>
        <w:sectPr w:rsidR="00832FBF" w:rsidRPr="008E346C" w:rsidSect="004E2815">
          <w:headerReference w:type="even" r:id="rId12"/>
          <w:footerReference w:type="even" r:id="rId13"/>
          <w:footerReference w:type="default" r:id="rId14"/>
          <w:headerReference w:type="first" r:id="rId15"/>
          <w:pgSz w:w="11909" w:h="16834"/>
          <w:pgMar w:top="1440" w:right="1440" w:bottom="1440" w:left="1440" w:header="720" w:footer="720" w:gutter="0"/>
          <w:pgNumType w:start="1"/>
          <w:cols w:space="720"/>
          <w:titlePg/>
          <w:docGrid w:linePitch="326"/>
        </w:sectPr>
      </w:pPr>
    </w:p>
    <w:p w14:paraId="00000003" w14:textId="7226FAC9" w:rsidR="00484771" w:rsidRPr="004E2815" w:rsidRDefault="008645D5" w:rsidP="004E2815">
      <w:pPr>
        <w:pStyle w:val="Heading2"/>
      </w:pPr>
      <w:r>
        <w:lastRenderedPageBreak/>
        <w:t>Introduction</w:t>
      </w:r>
    </w:p>
    <w:p w14:paraId="4F9DCFEE" w14:textId="6167AC5B" w:rsidR="00B1539B" w:rsidRDefault="00875B96" w:rsidP="00173087">
      <w:pPr>
        <w:pStyle w:val="Intro"/>
      </w:pPr>
      <w:bookmarkStart w:id="3" w:name="_Hlk211343009"/>
      <w:r>
        <w:t xml:space="preserve">This screening </w:t>
      </w:r>
      <w:r w:rsidDel="0048310F">
        <w:t>tool</w:t>
      </w:r>
      <w:r>
        <w:t xml:space="preserve"> helps you en</w:t>
      </w:r>
      <w:r w:rsidR="009B0AB7">
        <w:t>sure</w:t>
      </w:r>
      <w:r w:rsidR="00323533">
        <w:t xml:space="preserve"> that</w:t>
      </w:r>
      <w:r w:rsidR="009B0AB7">
        <w:t xml:space="preserve"> the right levels of AI governance </w:t>
      </w:r>
      <w:r w:rsidR="00A51ACD">
        <w:t xml:space="preserve">are applied to the right systems and use cases. </w:t>
      </w:r>
      <w:bookmarkEnd w:id="3"/>
    </w:p>
    <w:p w14:paraId="05167312" w14:textId="27EDF781" w:rsidR="00B3302D" w:rsidRDefault="00B37119" w:rsidP="00B1539B">
      <w:r>
        <w:t>T</w:t>
      </w:r>
      <w:r w:rsidR="003701BF">
        <w:t>he</w:t>
      </w:r>
      <w:r w:rsidR="00561B35" w:rsidRPr="00561B35">
        <w:t xml:space="preserve"> </w:t>
      </w:r>
      <w:r w:rsidR="00F64E9A">
        <w:rPr>
          <w:i/>
          <w:iCs/>
        </w:rPr>
        <w:t>Guidance for AI Adoption</w:t>
      </w:r>
      <w:r w:rsidR="003701BF">
        <w:t xml:space="preserve"> </w:t>
      </w:r>
      <w:r w:rsidR="00B1539B" w:rsidRPr="00B1539B">
        <w:t>recommend</w:t>
      </w:r>
      <w:r>
        <w:t>s</w:t>
      </w:r>
      <w:r w:rsidR="003701BF">
        <w:t xml:space="preserve"> that</w:t>
      </w:r>
      <w:r w:rsidR="00B1539B" w:rsidRPr="00B1539B">
        <w:t xml:space="preserve"> organisations establish a clear AI screening process to identify and flag AI use cases that</w:t>
      </w:r>
      <w:r w:rsidR="00B3302D">
        <w:t>:</w:t>
      </w:r>
    </w:p>
    <w:p w14:paraId="17B60EE5" w14:textId="77777777" w:rsidR="00B3302D" w:rsidRDefault="00B1539B" w:rsidP="00B176E9">
      <w:pPr>
        <w:pStyle w:val="ListParagraph"/>
      </w:pPr>
      <w:r w:rsidRPr="00B1539B">
        <w:t>require higher levels of approval processes</w:t>
      </w:r>
    </w:p>
    <w:p w14:paraId="53FE3953" w14:textId="77777777" w:rsidR="00B3302D" w:rsidRDefault="00B1539B" w:rsidP="00B176E9">
      <w:pPr>
        <w:pStyle w:val="ListParagraph"/>
      </w:pPr>
      <w:r w:rsidRPr="00B1539B">
        <w:t>need additional governance attention</w:t>
      </w:r>
    </w:p>
    <w:p w14:paraId="4E020E87" w14:textId="530FC70D" w:rsidR="00B1539B" w:rsidRPr="00B1539B" w:rsidRDefault="00B1539B" w:rsidP="00B176E9">
      <w:pPr>
        <w:pStyle w:val="ListParagraph"/>
      </w:pPr>
      <w:r w:rsidRPr="00B1539B">
        <w:t xml:space="preserve">pose unacceptable risk. </w:t>
      </w:r>
    </w:p>
    <w:p w14:paraId="5F0621DB" w14:textId="7C837C8F" w:rsidR="00E9036E" w:rsidRDefault="00A719A3" w:rsidP="002163ED">
      <w:r>
        <w:t>Th</w:t>
      </w:r>
      <w:r w:rsidR="000944B9">
        <w:t xml:space="preserve">is screening </w:t>
      </w:r>
      <w:r w:rsidR="00F64E9A">
        <w:t>tool</w:t>
      </w:r>
      <w:r w:rsidR="0058728E" w:rsidDel="00F75E87">
        <w:t xml:space="preserve"> </w:t>
      </w:r>
      <w:r w:rsidR="008645D5">
        <w:t xml:space="preserve">is </w:t>
      </w:r>
      <w:r w:rsidR="00F75E87">
        <w:t>designed</w:t>
      </w:r>
      <w:r w:rsidR="008645D5">
        <w:t xml:space="preserve"> t</w:t>
      </w:r>
      <w:r w:rsidR="003367DD">
        <w:t xml:space="preserve">o </w:t>
      </w:r>
      <w:r w:rsidR="008645D5">
        <w:t xml:space="preserve">help organisations determine </w:t>
      </w:r>
      <w:r w:rsidR="008645D5" w:rsidRPr="003B5127">
        <w:t>what</w:t>
      </w:r>
      <w:r w:rsidR="008645D5">
        <w:t xml:space="preserve"> level of governance oversight each AI use case </w:t>
      </w:r>
      <w:r w:rsidR="00281178" w:rsidRPr="004E3D7D">
        <w:t>needs</w:t>
      </w:r>
      <w:r w:rsidR="00BE0A5F" w:rsidRPr="004E3D7D">
        <w:t>.</w:t>
      </w:r>
      <w:r w:rsidR="00BE0A5F">
        <w:t xml:space="preserve"> </w:t>
      </w:r>
      <w:r w:rsidR="00D65D32">
        <w:t xml:space="preserve">It is a quick process </w:t>
      </w:r>
      <w:r w:rsidR="00D65D32" w:rsidRPr="004E3D7D">
        <w:t>that</w:t>
      </w:r>
      <w:r w:rsidR="00080181">
        <w:t xml:space="preserve"> should be used</w:t>
      </w:r>
      <w:r w:rsidR="00892EAF">
        <w:t xml:space="preserve"> before</w:t>
      </w:r>
      <w:r w:rsidR="0011321B">
        <w:t xml:space="preserve"> a </w:t>
      </w:r>
      <w:r w:rsidR="00450F07" w:rsidRPr="004E3D7D">
        <w:t>comprehensive</w:t>
      </w:r>
      <w:r w:rsidR="0011321B">
        <w:t xml:space="preserve"> risk assessment, but not instead of one.</w:t>
      </w:r>
    </w:p>
    <w:p w14:paraId="104E22F7" w14:textId="6E20F0CC" w:rsidR="00856D6A" w:rsidRDefault="00856D6A" w:rsidP="002163ED">
      <w:r>
        <w:t xml:space="preserve">The tool asks 7 questions about </w:t>
      </w:r>
      <w:r w:rsidR="00125BC5">
        <w:t xml:space="preserve">an AI use case. </w:t>
      </w:r>
      <w:r w:rsidR="00A42578">
        <w:t>Answering ‘</w:t>
      </w:r>
      <w:proofErr w:type="spellStart"/>
      <w:r w:rsidR="00A42578">
        <w:t>yes’</w:t>
      </w:r>
      <w:proofErr w:type="spellEnd"/>
      <w:r w:rsidR="00A42578">
        <w:t xml:space="preserve"> to any question means you should </w:t>
      </w:r>
      <w:r w:rsidR="008C276C">
        <w:t xml:space="preserve">pay careful attention to </w:t>
      </w:r>
      <w:r w:rsidR="00924636">
        <w:t xml:space="preserve">governance processes </w:t>
      </w:r>
      <w:r w:rsidR="00AF073F">
        <w:t>around this use case</w:t>
      </w:r>
      <w:r w:rsidR="00B32254">
        <w:t xml:space="preserve"> or system</w:t>
      </w:r>
      <w:r w:rsidR="00AF073F">
        <w:t xml:space="preserve">. </w:t>
      </w:r>
    </w:p>
    <w:p w14:paraId="2490795D" w14:textId="5CE4C11A" w:rsidR="00E50D00" w:rsidRPr="009C5B10" w:rsidRDefault="00E50D00" w:rsidP="002163ED">
      <w:pPr>
        <w:rPr>
          <w:spacing w:val="-2"/>
        </w:rPr>
      </w:pPr>
      <w:r>
        <w:t>Taking potential AI systems or individual use</w:t>
      </w:r>
      <w:r w:rsidR="00D248A2">
        <w:t xml:space="preserve"> </w:t>
      </w:r>
      <w:r>
        <w:t xml:space="preserve">cases through this </w:t>
      </w:r>
      <w:r w:rsidR="00D65D32">
        <w:t>tool</w:t>
      </w:r>
      <w:r>
        <w:t xml:space="preserve"> may help you identify and avoid or problems in the future. </w:t>
      </w:r>
      <w:r w:rsidRPr="009C5B10">
        <w:rPr>
          <w:spacing w:val="-2"/>
        </w:rPr>
        <w:t xml:space="preserve">You will be able to identify </w:t>
      </w:r>
      <w:r w:rsidR="0081773A" w:rsidRPr="009C5B10">
        <w:rPr>
          <w:spacing w:val="-2"/>
        </w:rPr>
        <w:t xml:space="preserve">which </w:t>
      </w:r>
      <w:r w:rsidRPr="009C5B10">
        <w:rPr>
          <w:spacing w:val="-2"/>
        </w:rPr>
        <w:t>AI systems or use cases pose unacceptable risks to your organisation</w:t>
      </w:r>
      <w:r w:rsidR="00F63531" w:rsidRPr="009C5B10">
        <w:rPr>
          <w:spacing w:val="-2"/>
        </w:rPr>
        <w:t xml:space="preserve"> </w:t>
      </w:r>
      <w:r w:rsidRPr="003B5127">
        <w:rPr>
          <w:spacing w:val="-2"/>
        </w:rPr>
        <w:t>before</w:t>
      </w:r>
      <w:r w:rsidRPr="009C5B10">
        <w:rPr>
          <w:spacing w:val="-2"/>
        </w:rPr>
        <w:t xml:space="preserve"> investing time in </w:t>
      </w:r>
      <w:r w:rsidR="00D65D32" w:rsidRPr="009C5B10">
        <w:rPr>
          <w:spacing w:val="-2"/>
        </w:rPr>
        <w:t xml:space="preserve">developing </w:t>
      </w:r>
      <w:r w:rsidRPr="009C5B10">
        <w:rPr>
          <w:spacing w:val="-2"/>
        </w:rPr>
        <w:t xml:space="preserve">a business case or risk assessment. </w:t>
      </w:r>
    </w:p>
    <w:p w14:paraId="110ABC0D" w14:textId="6F6F0BDC" w:rsidR="00AB5A5B" w:rsidRDefault="00E9036E" w:rsidP="002163ED">
      <w:r>
        <w:t xml:space="preserve">For example, an AI system that automatically decides on customer complaints and handles refunds needs a different level of attention and approvals </w:t>
      </w:r>
      <w:r w:rsidR="00483085">
        <w:t>than</w:t>
      </w:r>
      <w:r>
        <w:t xml:space="preserve"> a chatbot that processes a restaurant’s bookings. </w:t>
      </w:r>
      <w:r w:rsidR="00DA265B">
        <w:t>Identifying this</w:t>
      </w:r>
      <w:r w:rsidR="007A08F1">
        <w:t xml:space="preserve"> prevents</w:t>
      </w:r>
      <w:r>
        <w:t xml:space="preserve"> your governance processes </w:t>
      </w:r>
      <w:r w:rsidR="003235DB">
        <w:t xml:space="preserve">from </w:t>
      </w:r>
      <w:r>
        <w:t xml:space="preserve">being overwhelmed by less important use cases and helps keep the focus on the use cases </w:t>
      </w:r>
      <w:r w:rsidDel="00483085">
        <w:t>that</w:t>
      </w:r>
      <w:r w:rsidR="0061193D" w:rsidDel="00483085">
        <w:t xml:space="preserve"> </w:t>
      </w:r>
      <w:r>
        <w:t>matter most.</w:t>
      </w:r>
    </w:p>
    <w:p w14:paraId="1B8BFADE" w14:textId="3D9612AB" w:rsidR="001722F1" w:rsidRDefault="008645D5" w:rsidP="008E346C">
      <w:r>
        <w:t>When stakeholders, auditors or leadership need to understand</w:t>
      </w:r>
      <w:r w:rsidR="003B326B">
        <w:rPr>
          <w:iCs/>
        </w:rPr>
        <w:t xml:space="preserve"> why</w:t>
      </w:r>
      <w:r>
        <w:t xml:space="preserve"> certain AI systems received different levels of governance attention, </w:t>
      </w:r>
      <w:r w:rsidR="00CC38F3">
        <w:t xml:space="preserve">this screening process will help you </w:t>
      </w:r>
      <w:r w:rsidR="00427CB9">
        <w:t>document</w:t>
      </w:r>
      <w:r>
        <w:t xml:space="preserve"> </w:t>
      </w:r>
      <w:r w:rsidR="009161DB">
        <w:t>your</w:t>
      </w:r>
      <w:r>
        <w:t xml:space="preserve"> reasoning. </w:t>
      </w:r>
    </w:p>
    <w:p w14:paraId="3315ED4B" w14:textId="760DA754" w:rsidR="003B326B" w:rsidRDefault="003B326B" w:rsidP="002163ED">
      <w:r w:rsidRPr="00BF0D3A">
        <w:t xml:space="preserve">For </w:t>
      </w:r>
      <w:r w:rsidR="000403AD">
        <w:t xml:space="preserve">more </w:t>
      </w:r>
      <w:r w:rsidRPr="00BF0D3A">
        <w:t>examples of potentially high</w:t>
      </w:r>
      <w:r>
        <w:noBreakHyphen/>
      </w:r>
      <w:r w:rsidRPr="00BF0D3A">
        <w:t xml:space="preserve">risk use cases, you can refer to lists such as </w:t>
      </w:r>
      <w:commentRangeStart w:id="4"/>
      <w:r>
        <w:fldChar w:fldCharType="begin"/>
      </w:r>
      <w:r>
        <w:instrText>HYPERLINK "https://artificialintelligenceact.eu/article/6/"</w:instrText>
      </w:r>
      <w:r>
        <w:fldChar w:fldCharType="separate"/>
      </w:r>
      <w:r w:rsidRPr="002163ED">
        <w:rPr>
          <w:rStyle w:val="Hyperlink"/>
        </w:rPr>
        <w:t>Article 6 of the EU AI Act</w:t>
      </w:r>
      <w:r>
        <w:fldChar w:fldCharType="end"/>
      </w:r>
      <w:commentRangeEnd w:id="4"/>
      <w:r w:rsidR="006B1C05">
        <w:rPr>
          <w:rStyle w:val="CommentReference"/>
        </w:rPr>
        <w:commentReference w:id="4"/>
      </w:r>
      <w:r w:rsidRPr="00BF0D3A">
        <w:t xml:space="preserve"> or its </w:t>
      </w:r>
      <w:commentRangeStart w:id="5"/>
      <w:r>
        <w:fldChar w:fldCharType="begin"/>
      </w:r>
      <w:r>
        <w:instrText>HYPERLINK "https://artificialintelligenceact.eu/annex/3/"</w:instrText>
      </w:r>
      <w:r>
        <w:fldChar w:fldCharType="separate"/>
      </w:r>
      <w:r w:rsidRPr="002163ED">
        <w:rPr>
          <w:rStyle w:val="Hyperlink"/>
        </w:rPr>
        <w:t>Annex III</w:t>
      </w:r>
      <w:r>
        <w:fldChar w:fldCharType="end"/>
      </w:r>
      <w:commentRangeEnd w:id="5"/>
      <w:r w:rsidR="006B1C05">
        <w:rPr>
          <w:rStyle w:val="CommentReference"/>
        </w:rPr>
        <w:commentReference w:id="5"/>
      </w:r>
      <w:r w:rsidRPr="00BF0D3A">
        <w:t>.</w:t>
      </w:r>
    </w:p>
    <w:p w14:paraId="01B17153" w14:textId="5FC5F224" w:rsidR="00832FBF" w:rsidRPr="008E346C" w:rsidRDefault="000A6907" w:rsidP="003B5127">
      <w:pPr>
        <w:pStyle w:val="Calloutbox"/>
      </w:pPr>
      <w:r w:rsidRPr="000A6907">
        <w:t>You can adjust the questions in this tool to make them relevant to your organisation’s specific context. For example, organisations in the healthcare sector may want to include language addressing human health outcomes.</w:t>
      </w:r>
    </w:p>
    <w:p w14:paraId="586D51E9" w14:textId="77777777" w:rsidR="008E346C" w:rsidRDefault="008E346C" w:rsidP="008E346C"/>
    <w:p w14:paraId="1894F231" w14:textId="77777777" w:rsidR="008E346C" w:rsidRPr="008E346C" w:rsidRDefault="008E346C" w:rsidP="008E346C">
      <w:pPr>
        <w:sectPr w:rsidR="008E346C" w:rsidRPr="008E346C" w:rsidSect="00832FBF">
          <w:pgSz w:w="11909" w:h="16834"/>
          <w:pgMar w:top="1440" w:right="1440" w:bottom="1440" w:left="1440" w:header="720" w:footer="720" w:gutter="0"/>
          <w:cols w:space="720"/>
          <w:docGrid w:linePitch="326"/>
        </w:sectPr>
      </w:pPr>
    </w:p>
    <w:p w14:paraId="0000001C" w14:textId="7C4F1E8F" w:rsidR="00484771" w:rsidRDefault="00A33C0A" w:rsidP="004E2815">
      <w:pPr>
        <w:pStyle w:val="Heading2"/>
      </w:pPr>
      <w:bookmarkStart w:id="6" w:name="_57701b1oo309" w:colFirst="0" w:colLast="0"/>
      <w:bookmarkEnd w:id="6"/>
      <w:r>
        <w:lastRenderedPageBreak/>
        <w:t xml:space="preserve">The </w:t>
      </w:r>
      <w:r w:rsidR="001559B3">
        <w:t>AI screening</w:t>
      </w:r>
      <w:r>
        <w:t xml:space="preserve"> </w:t>
      </w:r>
      <w:r w:rsidR="003B326B">
        <w:t>tool</w:t>
      </w:r>
    </w:p>
    <w:p w14:paraId="0000001E" w14:textId="12083505" w:rsidR="00484771" w:rsidRDefault="008645D5" w:rsidP="00AC18E5">
      <w:r>
        <w:t>Complete this assessment for your proposed AI use case. Answer honestly and as accurately as you can at this stage</w:t>
      </w:r>
      <w:r w:rsidR="00BD75F7">
        <w:t> </w:t>
      </w:r>
      <w:r w:rsidR="00AC18E5">
        <w:t xml:space="preserve">– </w:t>
      </w:r>
      <w:r>
        <w:t>the goal is to ensure appropriate governance oversight for your project.</w:t>
      </w:r>
    </w:p>
    <w:p w14:paraId="00000020" w14:textId="5C9C819D" w:rsidR="00484771" w:rsidRDefault="008645D5" w:rsidP="006F2B4A">
      <w:pPr>
        <w:pStyle w:val="Heading4Numbered"/>
      </w:pPr>
      <w:bookmarkStart w:id="7" w:name="_72bgmgv526i1" w:colFirst="0" w:colLast="0"/>
      <w:bookmarkEnd w:id="7"/>
      <w:r>
        <w:t>Does the AI system access, process, or handle any personal, sensitive, or confidential information during training, operation, or</w:t>
      </w:r>
      <w:r w:rsidR="00257E54">
        <w:t> </w:t>
      </w:r>
      <w:r>
        <w:t>as</w:t>
      </w:r>
      <w:r w:rsidR="00257E54">
        <w:t> </w:t>
      </w:r>
      <w:r>
        <w:t>input?</w:t>
      </w:r>
    </w:p>
    <w:p w14:paraId="00000021" w14:textId="6EBEFF20" w:rsidR="00484771" w:rsidRDefault="008645D5" w:rsidP="0064407B">
      <w:r w:rsidRPr="0023556D">
        <w:rPr>
          <w:rStyle w:val="Strong"/>
        </w:rPr>
        <w:t>Examples:</w:t>
      </w:r>
      <w:r>
        <w:t xml:space="preserve"> Customer personal data, employee information, health records, financial</w:t>
      </w:r>
      <w:r w:rsidR="00BD75F7">
        <w:t xml:space="preserve"> </w:t>
      </w:r>
      <w:r>
        <w:t>data, or company confidential information being used as the input or prompt to the</w:t>
      </w:r>
      <w:r w:rsidR="00BD75F7">
        <w:t> </w:t>
      </w:r>
      <w:r>
        <w:t>system.</w:t>
      </w:r>
    </w:p>
    <w:p w14:paraId="4AA51A72" w14:textId="0FEF02BE" w:rsidR="00F26333" w:rsidRDefault="00000000">
      <w:pPr>
        <w:spacing w:after="240"/>
      </w:pPr>
      <w:sdt>
        <w:sdtPr>
          <w:alias w:val="Yes"/>
          <w:tag w:val="Yes"/>
          <w:id w:val="491379122"/>
          <w:lock w:val="sdtLocked"/>
          <w14:checkbox>
            <w14:checked w14:val="0"/>
            <w14:checkedState w14:val="2611" w14:font="Aptos"/>
            <w14:uncheckedState w14:val="2610" w14:font="Aptos"/>
          </w14:checkbox>
        </w:sdtPr>
        <w:sdtContent>
          <w:r w:rsidR="00A94A50" w:rsidRPr="00A94A50">
            <w:t>☐</w:t>
          </w:r>
        </w:sdtContent>
      </w:sdt>
      <w:r w:rsidR="008645D5">
        <w:t xml:space="preserve"> </w:t>
      </w:r>
      <w:r w:rsidR="00A94A50">
        <w:tab/>
      </w:r>
      <w:r w:rsidR="008645D5">
        <w:t>Yes</w:t>
      </w:r>
    </w:p>
    <w:p w14:paraId="00000022" w14:textId="5F48DBEF" w:rsidR="00484771" w:rsidRDefault="00000000">
      <w:pPr>
        <w:spacing w:after="240"/>
      </w:pPr>
      <w:sdt>
        <w:sdtPr>
          <w:alias w:val="No"/>
          <w:tag w:val="No"/>
          <w:id w:val="-686596654"/>
          <w14:checkbox>
            <w14:checked w14:val="0"/>
            <w14:checkedState w14:val="2611" w14:font="Aptos"/>
            <w14:uncheckedState w14:val="2610" w14:font="Aptos"/>
          </w14:checkbox>
        </w:sdtPr>
        <w:sdtContent>
          <w:r w:rsidR="00A94A50" w:rsidRPr="00A94A50">
            <w:t>☐</w:t>
          </w:r>
        </w:sdtContent>
      </w:sdt>
      <w:r w:rsidR="008645D5">
        <w:t xml:space="preserve"> </w:t>
      </w:r>
      <w:r w:rsidR="00A94A50">
        <w:tab/>
      </w:r>
      <w:r w:rsidR="008645D5">
        <w:t>No</w:t>
      </w:r>
    </w:p>
    <w:p w14:paraId="00000024" w14:textId="4CBF242C" w:rsidR="00484771" w:rsidRDefault="008645D5" w:rsidP="006F2B4A">
      <w:pPr>
        <w:pStyle w:val="Heading4Numbered"/>
      </w:pPr>
      <w:bookmarkStart w:id="8" w:name="_80ss4re58l8g" w:colFirst="0" w:colLast="0"/>
      <w:bookmarkEnd w:id="8"/>
      <w:r>
        <w:t>Does the AI system interact directly with end users with significant</w:t>
      </w:r>
      <w:r w:rsidR="00BD75F7" w:rsidRPr="00AF0CBB">
        <w:t xml:space="preserve"> </w:t>
      </w:r>
      <w:r>
        <w:t>autonomy or freedom to respond without meaningful human oversight?</w:t>
      </w:r>
    </w:p>
    <w:p w14:paraId="00000025" w14:textId="796B25F8" w:rsidR="00484771" w:rsidRDefault="008645D5" w:rsidP="0064407B">
      <w:r w:rsidRPr="0023556D">
        <w:rPr>
          <w:rStyle w:val="Strong"/>
        </w:rPr>
        <w:t>Examples:</w:t>
      </w:r>
      <w:r>
        <w:t xml:space="preserve"> LLM</w:t>
      </w:r>
      <w:r w:rsidR="00257E54">
        <w:noBreakHyphen/>
      </w:r>
      <w:r>
        <w:t>based chatbots that can generate varied responses to customer queries, AI assistants that can provide advice beyond pre</w:t>
      </w:r>
      <w:r w:rsidR="00257E54">
        <w:noBreakHyphen/>
      </w:r>
      <w:r>
        <w:t>defined scripts</w:t>
      </w:r>
      <w:r w:rsidR="00064C8D">
        <w:t>.</w:t>
      </w:r>
    </w:p>
    <w:p w14:paraId="78D39F20" w14:textId="77777777" w:rsidR="00257E54" w:rsidRDefault="00000000" w:rsidP="00257E54">
      <w:pPr>
        <w:spacing w:after="240"/>
      </w:pPr>
      <w:sdt>
        <w:sdtPr>
          <w:alias w:val="Yes"/>
          <w:tag w:val="Yes"/>
          <w:id w:val="-1831899362"/>
          <w14:checkbox>
            <w14:checked w14:val="0"/>
            <w14:checkedState w14:val="2611" w14:font="Aptos"/>
            <w14:uncheckedState w14:val="2610" w14:font="Aptos"/>
          </w14:checkbox>
        </w:sdtPr>
        <w:sdtContent>
          <w:r w:rsidR="00257E54" w:rsidRPr="00A94A50">
            <w:t>☐</w:t>
          </w:r>
        </w:sdtContent>
      </w:sdt>
      <w:r w:rsidR="00257E54">
        <w:t xml:space="preserve"> </w:t>
      </w:r>
      <w:r w:rsidR="00257E54">
        <w:tab/>
        <w:t>Yes</w:t>
      </w:r>
    </w:p>
    <w:p w14:paraId="698C798C" w14:textId="77777777" w:rsidR="00257E54" w:rsidRDefault="00000000" w:rsidP="00257E54">
      <w:pPr>
        <w:spacing w:after="240"/>
      </w:pPr>
      <w:sdt>
        <w:sdtPr>
          <w:alias w:val="No"/>
          <w:tag w:val="No"/>
          <w:id w:val="739825451"/>
          <w14:checkbox>
            <w14:checked w14:val="0"/>
            <w14:checkedState w14:val="2611" w14:font="Aptos"/>
            <w14:uncheckedState w14:val="2610" w14:font="Aptos"/>
          </w14:checkbox>
        </w:sdtPr>
        <w:sdtContent>
          <w:r w:rsidR="00257E54" w:rsidRPr="00A94A50">
            <w:t>☐</w:t>
          </w:r>
        </w:sdtContent>
      </w:sdt>
      <w:r w:rsidR="00257E54">
        <w:t xml:space="preserve"> </w:t>
      </w:r>
      <w:r w:rsidR="00257E54">
        <w:tab/>
        <w:t>No</w:t>
      </w:r>
    </w:p>
    <w:p w14:paraId="00000027" w14:textId="3DC4FA77" w:rsidR="00484771" w:rsidRDefault="008645D5" w:rsidP="0023556D">
      <w:pPr>
        <w:pStyle w:val="Heading4Numbered"/>
      </w:pPr>
      <w:r>
        <w:t>Does the AI system act autonomously at scale or would it be difficult to maintain human control and intervene if needed?</w:t>
      </w:r>
    </w:p>
    <w:p w14:paraId="00000028" w14:textId="67BA57EF" w:rsidR="00484771" w:rsidRDefault="008645D5" w:rsidP="0023556D">
      <w:pPr>
        <w:keepNext/>
      </w:pPr>
      <w:r w:rsidRPr="0023556D">
        <w:rPr>
          <w:rStyle w:val="Strong"/>
        </w:rPr>
        <w:t>Examples:</w:t>
      </w:r>
      <w:r>
        <w:t xml:space="preserve"> AI agents that can execute actions across multiple systems or have internet access beyond low</w:t>
      </w:r>
      <w:r w:rsidR="00257E54">
        <w:noBreakHyphen/>
      </w:r>
      <w:r>
        <w:t>risk constrained tasks, or automated processes operating at large scale beyond meaningful human oversight</w:t>
      </w:r>
      <w:r w:rsidR="009423CA">
        <w:t>.</w:t>
      </w:r>
    </w:p>
    <w:bookmarkStart w:id="9" w:name="_n5ow2xjq7x7t" w:colFirst="0" w:colLast="0"/>
    <w:bookmarkEnd w:id="9"/>
    <w:p w14:paraId="733000F8" w14:textId="77777777" w:rsidR="00257E54" w:rsidRDefault="00000000" w:rsidP="00257E54">
      <w:pPr>
        <w:spacing w:after="240"/>
      </w:pPr>
      <w:sdt>
        <w:sdtPr>
          <w:alias w:val="Yes"/>
          <w:tag w:val="Yes"/>
          <w:id w:val="-716431300"/>
          <w14:checkbox>
            <w14:checked w14:val="0"/>
            <w14:checkedState w14:val="2611" w14:font="Aptos"/>
            <w14:uncheckedState w14:val="2610" w14:font="Aptos"/>
          </w14:checkbox>
        </w:sdtPr>
        <w:sdtContent>
          <w:r w:rsidR="00257E54" w:rsidRPr="00A94A50">
            <w:t>☐</w:t>
          </w:r>
        </w:sdtContent>
      </w:sdt>
      <w:r w:rsidR="00257E54">
        <w:t xml:space="preserve"> </w:t>
      </w:r>
      <w:r w:rsidR="00257E54">
        <w:tab/>
        <w:t>Yes</w:t>
      </w:r>
    </w:p>
    <w:p w14:paraId="13A22A99" w14:textId="77777777" w:rsidR="00257E54" w:rsidRDefault="00000000" w:rsidP="00257E54">
      <w:pPr>
        <w:spacing w:after="240"/>
      </w:pPr>
      <w:sdt>
        <w:sdtPr>
          <w:alias w:val="No"/>
          <w:tag w:val="No"/>
          <w:id w:val="-327680177"/>
          <w14:checkbox>
            <w14:checked w14:val="0"/>
            <w14:checkedState w14:val="2611" w14:font="Aptos"/>
            <w14:uncheckedState w14:val="2610" w14:font="Aptos"/>
          </w14:checkbox>
        </w:sdtPr>
        <w:sdtContent>
          <w:r w:rsidR="00257E54" w:rsidRPr="00A94A50">
            <w:t>☐</w:t>
          </w:r>
        </w:sdtContent>
      </w:sdt>
      <w:r w:rsidR="00257E54">
        <w:t xml:space="preserve"> </w:t>
      </w:r>
      <w:r w:rsidR="00257E54">
        <w:tab/>
        <w:t>No</w:t>
      </w:r>
    </w:p>
    <w:p w14:paraId="0000002B" w14:textId="4AF02374" w:rsidR="00484771" w:rsidRDefault="008645D5" w:rsidP="006F2B4A">
      <w:pPr>
        <w:pStyle w:val="Heading4Numbered"/>
      </w:pPr>
      <w:r>
        <w:lastRenderedPageBreak/>
        <w:t>Does the AI system make or support decisions affecting people in vulnerable circumstances, marginalised groups, or potentially underrepresented populations?</w:t>
      </w:r>
    </w:p>
    <w:p w14:paraId="0000002C" w14:textId="11F73643" w:rsidR="00484771" w:rsidRDefault="008645D5" w:rsidP="0023556D">
      <w:r w:rsidRPr="0023556D">
        <w:rPr>
          <w:rStyle w:val="Strong"/>
        </w:rPr>
        <w:t>Examples:</w:t>
      </w:r>
      <w:r>
        <w:t xml:space="preserve"> Children, elderly, people living with disabilities, Indigenous communities, racial/ethnic minorities, LGBTQ+ individuals, low</w:t>
      </w:r>
      <w:r w:rsidR="00257E54">
        <w:noBreakHyphen/>
      </w:r>
      <w:r>
        <w:t>income groups</w:t>
      </w:r>
      <w:r w:rsidR="009423CA">
        <w:t>.</w:t>
      </w:r>
    </w:p>
    <w:p w14:paraId="2B7A337C" w14:textId="77777777" w:rsidR="00257E54" w:rsidRDefault="00000000" w:rsidP="00257E54">
      <w:pPr>
        <w:spacing w:after="240"/>
      </w:pPr>
      <w:sdt>
        <w:sdtPr>
          <w:alias w:val="Yes"/>
          <w:tag w:val="Yes"/>
          <w:id w:val="-1428410760"/>
          <w14:checkbox>
            <w14:checked w14:val="0"/>
            <w14:checkedState w14:val="2611" w14:font="Aptos"/>
            <w14:uncheckedState w14:val="2610" w14:font="Aptos"/>
          </w14:checkbox>
        </w:sdtPr>
        <w:sdtContent>
          <w:r w:rsidR="00257E54" w:rsidRPr="00A94A50">
            <w:t>☐</w:t>
          </w:r>
        </w:sdtContent>
      </w:sdt>
      <w:r w:rsidR="00257E54">
        <w:t xml:space="preserve"> </w:t>
      </w:r>
      <w:r w:rsidR="00257E54">
        <w:tab/>
        <w:t>Yes</w:t>
      </w:r>
    </w:p>
    <w:p w14:paraId="0A15F883" w14:textId="77777777" w:rsidR="00257E54" w:rsidRDefault="00000000" w:rsidP="00257E54">
      <w:pPr>
        <w:spacing w:after="240"/>
      </w:pPr>
      <w:sdt>
        <w:sdtPr>
          <w:alias w:val="No"/>
          <w:tag w:val="No"/>
          <w:id w:val="-180592819"/>
          <w14:checkbox>
            <w14:checked w14:val="0"/>
            <w14:checkedState w14:val="2611" w14:font="Aptos"/>
            <w14:uncheckedState w14:val="2610" w14:font="Aptos"/>
          </w14:checkbox>
        </w:sdtPr>
        <w:sdtContent>
          <w:r w:rsidR="00257E54" w:rsidRPr="00A94A50">
            <w:t>☐</w:t>
          </w:r>
        </w:sdtContent>
      </w:sdt>
      <w:r w:rsidR="00257E54">
        <w:t xml:space="preserve"> </w:t>
      </w:r>
      <w:r w:rsidR="00257E54">
        <w:tab/>
        <w:t>No</w:t>
      </w:r>
    </w:p>
    <w:p w14:paraId="0000002E" w14:textId="5BAB0C1D" w:rsidR="00484771" w:rsidRDefault="008645D5" w:rsidP="006F2B4A">
      <w:pPr>
        <w:pStyle w:val="Heading4Numbered"/>
      </w:pPr>
      <w:r>
        <w:t>Does the AI system operate in a regulated area or can have legal effects on individuals?</w:t>
      </w:r>
    </w:p>
    <w:p w14:paraId="0000002F" w14:textId="77F8E266" w:rsidR="00484771" w:rsidRDefault="008645D5" w:rsidP="0023556D">
      <w:r w:rsidRPr="0023556D">
        <w:rPr>
          <w:rStyle w:val="Strong"/>
        </w:rPr>
        <w:t>Examples:</w:t>
      </w:r>
      <w:r>
        <w:t xml:space="preserve"> Financial approvals, healthcare recommendations, eligibility determinations</w:t>
      </w:r>
      <w:r w:rsidR="00AC29EC">
        <w:t>.</w:t>
      </w:r>
    </w:p>
    <w:p w14:paraId="3D780F5D" w14:textId="77777777" w:rsidR="00257E54" w:rsidRDefault="00000000" w:rsidP="00257E54">
      <w:pPr>
        <w:spacing w:after="240"/>
      </w:pPr>
      <w:sdt>
        <w:sdtPr>
          <w:alias w:val="Yes"/>
          <w:tag w:val="Yes"/>
          <w:id w:val="-82458211"/>
          <w14:checkbox>
            <w14:checked w14:val="0"/>
            <w14:checkedState w14:val="2611" w14:font="Aptos"/>
            <w14:uncheckedState w14:val="2610" w14:font="Aptos"/>
          </w14:checkbox>
        </w:sdtPr>
        <w:sdtContent>
          <w:r w:rsidR="00257E54" w:rsidRPr="00A94A50">
            <w:t>☐</w:t>
          </w:r>
        </w:sdtContent>
      </w:sdt>
      <w:r w:rsidR="00257E54">
        <w:t xml:space="preserve"> </w:t>
      </w:r>
      <w:r w:rsidR="00257E54">
        <w:tab/>
        <w:t>Yes</w:t>
      </w:r>
    </w:p>
    <w:p w14:paraId="41F22C5D" w14:textId="77777777" w:rsidR="00257E54" w:rsidRDefault="00000000" w:rsidP="00257E54">
      <w:pPr>
        <w:spacing w:after="240"/>
      </w:pPr>
      <w:sdt>
        <w:sdtPr>
          <w:alias w:val="No"/>
          <w:tag w:val="No"/>
          <w:id w:val="-341161530"/>
          <w14:checkbox>
            <w14:checked w14:val="0"/>
            <w14:checkedState w14:val="2611" w14:font="Aptos"/>
            <w14:uncheckedState w14:val="2610" w14:font="Aptos"/>
          </w14:checkbox>
        </w:sdtPr>
        <w:sdtContent>
          <w:r w:rsidR="00257E54" w:rsidRPr="00A94A50">
            <w:t>☐</w:t>
          </w:r>
        </w:sdtContent>
      </w:sdt>
      <w:r w:rsidR="00257E54">
        <w:t xml:space="preserve"> </w:t>
      </w:r>
      <w:r w:rsidR="00257E54">
        <w:tab/>
        <w:t>No</w:t>
      </w:r>
    </w:p>
    <w:p w14:paraId="00000031" w14:textId="458F7245" w:rsidR="00484771" w:rsidRDefault="008645D5" w:rsidP="006F2B4A">
      <w:pPr>
        <w:pStyle w:val="Heading4Numbered"/>
      </w:pPr>
      <w:r>
        <w:t>Would harm from a wrong decision be difficult to contest, reverse, or provide redress for?</w:t>
      </w:r>
    </w:p>
    <w:p w14:paraId="00000032" w14:textId="171B31C3" w:rsidR="00484771" w:rsidRDefault="008645D5" w:rsidP="0023556D">
      <w:r w:rsidRPr="0023556D">
        <w:rPr>
          <w:rStyle w:val="Strong"/>
        </w:rPr>
        <w:t>Examples:</w:t>
      </w:r>
      <w:r>
        <w:t xml:space="preserve"> Automated communications that damage relationships, decisions affecting reputation or opportunities, irreversible actions</w:t>
      </w:r>
      <w:r w:rsidR="000F29C1">
        <w:t>.</w:t>
      </w:r>
    </w:p>
    <w:bookmarkStart w:id="10" w:name="_kwj6c6hptczn" w:colFirst="0" w:colLast="0"/>
    <w:bookmarkEnd w:id="10"/>
    <w:p w14:paraId="5596D7EA" w14:textId="77777777" w:rsidR="00257E54" w:rsidRDefault="00000000" w:rsidP="00257E54">
      <w:pPr>
        <w:spacing w:after="240"/>
      </w:pPr>
      <w:sdt>
        <w:sdtPr>
          <w:alias w:val="Yes"/>
          <w:tag w:val="Yes"/>
          <w:id w:val="-1857114771"/>
          <w14:checkbox>
            <w14:checked w14:val="0"/>
            <w14:checkedState w14:val="2611" w14:font="Aptos"/>
            <w14:uncheckedState w14:val="2610" w14:font="Aptos"/>
          </w14:checkbox>
        </w:sdtPr>
        <w:sdtContent>
          <w:r w:rsidR="00257E54" w:rsidRPr="00A94A50">
            <w:t>☐</w:t>
          </w:r>
        </w:sdtContent>
      </w:sdt>
      <w:r w:rsidR="00257E54">
        <w:t xml:space="preserve"> </w:t>
      </w:r>
      <w:r w:rsidR="00257E54">
        <w:tab/>
        <w:t>Yes</w:t>
      </w:r>
    </w:p>
    <w:p w14:paraId="16E6058D" w14:textId="77777777" w:rsidR="00257E54" w:rsidRDefault="00000000" w:rsidP="00257E54">
      <w:pPr>
        <w:spacing w:after="240"/>
      </w:pPr>
      <w:sdt>
        <w:sdtPr>
          <w:alias w:val="No"/>
          <w:tag w:val="No"/>
          <w:id w:val="-1887628134"/>
          <w14:checkbox>
            <w14:checked w14:val="0"/>
            <w14:checkedState w14:val="2611" w14:font="Aptos"/>
            <w14:uncheckedState w14:val="2610" w14:font="Aptos"/>
          </w14:checkbox>
        </w:sdtPr>
        <w:sdtContent>
          <w:r w:rsidR="00257E54" w:rsidRPr="00A94A50">
            <w:t>☐</w:t>
          </w:r>
        </w:sdtContent>
      </w:sdt>
      <w:r w:rsidR="00257E54">
        <w:t xml:space="preserve"> </w:t>
      </w:r>
      <w:r w:rsidR="00257E54">
        <w:tab/>
        <w:t>No</w:t>
      </w:r>
    </w:p>
    <w:p w14:paraId="00000035" w14:textId="4CC6F87A" w:rsidR="00484771" w:rsidRDefault="008645D5" w:rsidP="006F2B4A">
      <w:pPr>
        <w:pStyle w:val="Heading4Numbered"/>
      </w:pPr>
      <w:r>
        <w:t>Is the AI system designed for multiple purposes or easily adapt</w:t>
      </w:r>
      <w:r w:rsidR="00A47153">
        <w:t>ed</w:t>
      </w:r>
      <w:r w:rsidR="006F1A34">
        <w:t> </w:t>
      </w:r>
      <w:r>
        <w:t>beyond its intended use through interfaces that are not</w:t>
      </w:r>
      <w:r w:rsidR="006F1A34">
        <w:t> </w:t>
      </w:r>
      <w:r>
        <w:t>tightly controlled?</w:t>
      </w:r>
    </w:p>
    <w:p w14:paraId="00000036" w14:textId="3DD14A43" w:rsidR="00484771" w:rsidRDefault="008645D5" w:rsidP="0023556D">
      <w:r w:rsidRPr="0023556D">
        <w:rPr>
          <w:rStyle w:val="Strong"/>
        </w:rPr>
        <w:t>Examples:</w:t>
      </w:r>
      <w:r>
        <w:t xml:space="preserve"> Systems based on General</w:t>
      </w:r>
      <w:r w:rsidR="00257E54">
        <w:noBreakHyphen/>
      </w:r>
      <w:r>
        <w:t>purpose LLMs like GPT5, systems where decision</w:t>
      </w:r>
      <w:r w:rsidR="00257E54">
        <w:noBreakHyphen/>
      </w:r>
      <w:r>
        <w:t>making process</w:t>
      </w:r>
      <w:r w:rsidR="003D0525">
        <w:t>es</w:t>
      </w:r>
      <w:r>
        <w:t xml:space="preserve"> cannot be explained or understood, highly adaptable AI tools that accept open</w:t>
      </w:r>
      <w:r w:rsidR="00257E54">
        <w:noBreakHyphen/>
      </w:r>
      <w:r>
        <w:t>ended natural language instructions</w:t>
      </w:r>
      <w:r w:rsidR="004D6E9B">
        <w:t>.</w:t>
      </w:r>
    </w:p>
    <w:bookmarkStart w:id="11" w:name="_5k8ixu9do6t7" w:colFirst="0" w:colLast="0"/>
    <w:bookmarkStart w:id="12" w:name="_1mtvc79edek1" w:colFirst="0" w:colLast="0"/>
    <w:bookmarkEnd w:id="11"/>
    <w:bookmarkEnd w:id="12"/>
    <w:p w14:paraId="24E920EB" w14:textId="77777777" w:rsidR="00257E54" w:rsidRDefault="00000000" w:rsidP="00257E54">
      <w:pPr>
        <w:spacing w:after="240"/>
      </w:pPr>
      <w:sdt>
        <w:sdtPr>
          <w:alias w:val="Yes"/>
          <w:tag w:val="Yes"/>
          <w:id w:val="-604876894"/>
          <w14:checkbox>
            <w14:checked w14:val="0"/>
            <w14:checkedState w14:val="2611" w14:font="Aptos"/>
            <w14:uncheckedState w14:val="2610" w14:font="Aptos"/>
          </w14:checkbox>
        </w:sdtPr>
        <w:sdtContent>
          <w:r w:rsidR="00257E54" w:rsidRPr="00A94A50">
            <w:t>☐</w:t>
          </w:r>
        </w:sdtContent>
      </w:sdt>
      <w:r w:rsidR="00257E54">
        <w:t xml:space="preserve"> </w:t>
      </w:r>
      <w:r w:rsidR="00257E54">
        <w:tab/>
        <w:t>Yes</w:t>
      </w:r>
    </w:p>
    <w:p w14:paraId="1EA09603" w14:textId="77777777" w:rsidR="00257E54" w:rsidRDefault="00000000" w:rsidP="00257E54">
      <w:pPr>
        <w:spacing w:after="240"/>
      </w:pPr>
      <w:sdt>
        <w:sdtPr>
          <w:alias w:val="No"/>
          <w:tag w:val="No"/>
          <w:id w:val="1021203526"/>
          <w14:checkbox>
            <w14:checked w14:val="0"/>
            <w14:checkedState w14:val="2611" w14:font="Aptos"/>
            <w14:uncheckedState w14:val="2610" w14:font="Aptos"/>
          </w14:checkbox>
        </w:sdtPr>
        <w:sdtContent>
          <w:r w:rsidR="00257E54" w:rsidRPr="00A94A50">
            <w:t>☐</w:t>
          </w:r>
        </w:sdtContent>
      </w:sdt>
      <w:r w:rsidR="00257E54">
        <w:t xml:space="preserve"> </w:t>
      </w:r>
      <w:r w:rsidR="00257E54">
        <w:tab/>
        <w:t>No</w:t>
      </w:r>
    </w:p>
    <w:p w14:paraId="61F46426" w14:textId="77777777" w:rsidR="008E346C" w:rsidRDefault="008E346C" w:rsidP="008E346C"/>
    <w:p w14:paraId="47249649" w14:textId="77777777" w:rsidR="008E346C" w:rsidRPr="008E346C" w:rsidRDefault="008E346C" w:rsidP="008E346C">
      <w:pPr>
        <w:sectPr w:rsidR="008E346C" w:rsidRPr="008E346C" w:rsidSect="00832FBF">
          <w:pgSz w:w="11909" w:h="16834"/>
          <w:pgMar w:top="1440" w:right="1440" w:bottom="1440" w:left="1440" w:header="720" w:footer="720" w:gutter="0"/>
          <w:cols w:space="720"/>
          <w:docGrid w:linePitch="326"/>
        </w:sectPr>
      </w:pPr>
    </w:p>
    <w:p w14:paraId="00000039" w14:textId="460EB60E" w:rsidR="00484771" w:rsidRDefault="00A33C0A" w:rsidP="004E2815">
      <w:pPr>
        <w:pStyle w:val="Heading2"/>
      </w:pPr>
      <w:r>
        <w:lastRenderedPageBreak/>
        <w:t xml:space="preserve">How to use your </w:t>
      </w:r>
      <w:r w:rsidR="001A1BCC">
        <w:t>AI screening</w:t>
      </w:r>
      <w:r>
        <w:t xml:space="preserve"> results</w:t>
      </w:r>
    </w:p>
    <w:p w14:paraId="0000003C" w14:textId="69C536B1" w:rsidR="00484771" w:rsidRDefault="008645D5" w:rsidP="003B5127">
      <w:pPr>
        <w:pStyle w:val="Heading3"/>
      </w:pPr>
      <w:bookmarkStart w:id="13" w:name="_9nfw6n5n03du" w:colFirst="0" w:colLast="0"/>
      <w:bookmarkEnd w:id="13"/>
      <w:r>
        <w:t>If you answered NO to all questions</w:t>
      </w:r>
    </w:p>
    <w:p w14:paraId="3B97D2CE" w14:textId="4A0CCB59" w:rsidR="00FF030B" w:rsidRDefault="00FF030B" w:rsidP="003B5127">
      <w:pPr>
        <w:pStyle w:val="List123"/>
        <w:numPr>
          <w:ilvl w:val="0"/>
          <w:numId w:val="0"/>
        </w:numPr>
      </w:pPr>
      <w:r>
        <w:t xml:space="preserve">Continue with your organisation’s standard AI adoption procedures. </w:t>
      </w:r>
    </w:p>
    <w:p w14:paraId="00000040" w14:textId="52FA10B3" w:rsidR="00484771" w:rsidRDefault="009B121D" w:rsidP="003B5127">
      <w:pPr>
        <w:pStyle w:val="Calloutbox"/>
      </w:pPr>
      <w:r>
        <w:t>Refer to your organisation’s AI policy</w:t>
      </w:r>
      <w:r w:rsidR="000A6907">
        <w:t xml:space="preserve"> for next steps</w:t>
      </w:r>
      <w:r>
        <w:t xml:space="preserve">. If you don’t have one, </w:t>
      </w:r>
      <w:hyperlink r:id="rId20" w:history="1">
        <w:commentRangeStart w:id="14"/>
        <w:r w:rsidRPr="00A0651C">
          <w:rPr>
            <w:rStyle w:val="Hyperlink"/>
          </w:rPr>
          <w:t>use</w:t>
        </w:r>
        <w:commentRangeEnd w:id="14"/>
        <w:r w:rsidR="00F8433C" w:rsidRPr="00A0651C">
          <w:rPr>
            <w:rStyle w:val="Hyperlink"/>
            <w:sz w:val="16"/>
            <w:szCs w:val="16"/>
          </w:rPr>
          <w:commentReference w:id="14"/>
        </w:r>
        <w:r w:rsidRPr="00A0651C">
          <w:rPr>
            <w:rStyle w:val="Hyperlink"/>
          </w:rPr>
          <w:t xml:space="preserve"> our template to create one.</w:t>
        </w:r>
      </w:hyperlink>
      <w:r>
        <w:t xml:space="preserve"> </w:t>
      </w:r>
    </w:p>
    <w:p w14:paraId="00000041" w14:textId="613C84F3" w:rsidR="00484771" w:rsidRDefault="008645D5" w:rsidP="003B5127">
      <w:pPr>
        <w:pStyle w:val="Heading3"/>
      </w:pPr>
      <w:r>
        <w:t>If you answered YES to any question</w:t>
      </w:r>
    </w:p>
    <w:p w14:paraId="44566C2F" w14:textId="566271B9" w:rsidR="00E90C6F" w:rsidRDefault="00E90C6F" w:rsidP="00473FF9">
      <w:pPr>
        <w:pStyle w:val="List123"/>
        <w:numPr>
          <w:ilvl w:val="0"/>
          <w:numId w:val="0"/>
        </w:numPr>
      </w:pPr>
      <w:r>
        <w:t xml:space="preserve">The use case or system you’re assessing may need higher levels of governance oversight. </w:t>
      </w:r>
    </w:p>
    <w:p w14:paraId="10C4E575" w14:textId="3A251602" w:rsidR="00473FF9" w:rsidRDefault="00473FF9" w:rsidP="00473FF9">
      <w:pPr>
        <w:pStyle w:val="List123"/>
        <w:numPr>
          <w:ilvl w:val="0"/>
          <w:numId w:val="0"/>
        </w:numPr>
      </w:pPr>
      <w:r>
        <w:t xml:space="preserve">We recommend that </w:t>
      </w:r>
      <w:r w:rsidR="00205707">
        <w:t xml:space="preserve">you consult with appropriate authorities in your organisation before carrying out detailed planning or adoption. These might be senior leadership or a governance committee. </w:t>
      </w:r>
    </w:p>
    <w:p w14:paraId="518A96A5" w14:textId="57DD19B7" w:rsidR="00205707" w:rsidRDefault="00795D22" w:rsidP="003B5127">
      <w:pPr>
        <w:pStyle w:val="Calloutbox"/>
      </w:pPr>
      <w:r>
        <w:t xml:space="preserve">Read the </w:t>
      </w:r>
      <w:hyperlink r:id="rId21" w:history="1">
        <w:commentRangeStart w:id="15"/>
        <w:r w:rsidR="000A6907" w:rsidRPr="001C1EE7">
          <w:rPr>
            <w:rStyle w:val="Hyperlink"/>
            <w:i/>
            <w:iCs/>
          </w:rPr>
          <w:t>Implementation</w:t>
        </w:r>
        <w:commentRangeEnd w:id="15"/>
        <w:r w:rsidR="00F8433C" w:rsidRPr="001C1EE7">
          <w:rPr>
            <w:rStyle w:val="Hyperlink"/>
            <w:sz w:val="16"/>
            <w:szCs w:val="16"/>
          </w:rPr>
          <w:commentReference w:id="15"/>
        </w:r>
        <w:r w:rsidR="000A6907" w:rsidRPr="001C1EE7">
          <w:rPr>
            <w:rStyle w:val="Hyperlink"/>
            <w:i/>
            <w:iCs/>
          </w:rPr>
          <w:t xml:space="preserve"> practices</w:t>
        </w:r>
      </w:hyperlink>
      <w:r w:rsidR="000A6907">
        <w:t xml:space="preserve"> for more guidance on responsibly adopting AI in your organisation. </w:t>
      </w:r>
    </w:p>
    <w:p w14:paraId="395AABA8" w14:textId="77777777" w:rsidR="000A6907" w:rsidRDefault="000A6907" w:rsidP="00473FF9">
      <w:pPr>
        <w:pStyle w:val="List123"/>
        <w:numPr>
          <w:ilvl w:val="0"/>
          <w:numId w:val="0"/>
        </w:numPr>
      </w:pPr>
    </w:p>
    <w:p w14:paraId="00000056" w14:textId="1B9FD3C0" w:rsidR="00484771" w:rsidRDefault="00484771" w:rsidP="003B5127">
      <w:pPr>
        <w:pStyle w:val="List123"/>
        <w:numPr>
          <w:ilvl w:val="0"/>
          <w:numId w:val="0"/>
        </w:numPr>
      </w:pPr>
      <w:bookmarkStart w:id="16" w:name="_jajxo0tkgsbj" w:colFirst="0" w:colLast="0"/>
      <w:bookmarkStart w:id="17" w:name="_ympfruokzmfx" w:colFirst="0" w:colLast="0"/>
      <w:bookmarkEnd w:id="16"/>
      <w:bookmarkEnd w:id="17"/>
    </w:p>
    <w:sectPr w:rsidR="00484771" w:rsidSect="00832FBF">
      <w:pgSz w:w="11909" w:h="16834"/>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acphail, Tara" w:date="2025-10-20T17:13:00Z" w:initials="TM">
    <w:p w14:paraId="73376CD2" w14:textId="77777777" w:rsidR="006B1C05" w:rsidRDefault="006B1C05" w:rsidP="006B1C05">
      <w:pPr>
        <w:pStyle w:val="CommentText"/>
      </w:pPr>
      <w:r>
        <w:rPr>
          <w:rStyle w:val="CommentReference"/>
        </w:rPr>
        <w:annotationRef/>
      </w:r>
      <w:r>
        <w:t>Need link</w:t>
      </w:r>
    </w:p>
  </w:comment>
  <w:comment w:id="5" w:author="Macphail, Tara" w:date="2025-10-20T17:13:00Z" w:initials="TM">
    <w:p w14:paraId="1C45A04E" w14:textId="38EE53D7" w:rsidR="006B1C05" w:rsidRDefault="006B1C05" w:rsidP="006B1C05">
      <w:pPr>
        <w:pStyle w:val="CommentText"/>
      </w:pPr>
      <w:r>
        <w:rPr>
          <w:rStyle w:val="CommentReference"/>
        </w:rPr>
        <w:annotationRef/>
      </w:r>
      <w:r>
        <w:t>Need ink</w:t>
      </w:r>
    </w:p>
  </w:comment>
  <w:comment w:id="14" w:author="Macphail, Tara" w:date="2025-10-20T17:13:00Z" w:initials="TM">
    <w:p w14:paraId="2273D02D" w14:textId="77777777" w:rsidR="00F8433C" w:rsidRDefault="00F8433C" w:rsidP="00F8433C">
      <w:pPr>
        <w:pStyle w:val="CommentText"/>
      </w:pPr>
      <w:r>
        <w:rPr>
          <w:rStyle w:val="CommentReference"/>
        </w:rPr>
        <w:annotationRef/>
      </w:r>
      <w:r>
        <w:t>Need link</w:t>
      </w:r>
    </w:p>
  </w:comment>
  <w:comment w:id="15" w:author="Macphail, Tara" w:date="2025-10-20T17:13:00Z" w:initials="TM">
    <w:p w14:paraId="396C87FB" w14:textId="77777777" w:rsidR="00F8433C" w:rsidRDefault="00F8433C" w:rsidP="00F8433C">
      <w:pPr>
        <w:pStyle w:val="CommentText"/>
      </w:pPr>
      <w:r>
        <w:rPr>
          <w:rStyle w:val="CommentReference"/>
        </w:rPr>
        <w:annotationRef/>
      </w:r>
      <w:r>
        <w:t>Need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376CD2" w15:done="1"/>
  <w15:commentEx w15:paraId="1C45A04E" w15:done="1"/>
  <w15:commentEx w15:paraId="2273D02D" w15:done="1"/>
  <w15:commentEx w15:paraId="396C87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8965FA" w16cex:dateUtc="2025-10-20T06:13:00Z"/>
  <w16cex:commentExtensible w16cex:durableId="1A2F182E" w16cex:dateUtc="2025-10-20T06:13:00Z"/>
  <w16cex:commentExtensible w16cex:durableId="42275D88" w16cex:dateUtc="2025-10-20T06:13:00Z"/>
  <w16cex:commentExtensible w16cex:durableId="5EB82328" w16cex:dateUtc="2025-10-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376CD2" w16cid:durableId="0E8965FA"/>
  <w16cid:commentId w16cid:paraId="1C45A04E" w16cid:durableId="1A2F182E"/>
  <w16cid:commentId w16cid:paraId="2273D02D" w16cid:durableId="42275D88"/>
  <w16cid:commentId w16cid:paraId="396C87FB" w16cid:durableId="5EB82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4D50" w14:textId="77777777" w:rsidR="004D5E77" w:rsidRDefault="004D5E77">
      <w:r>
        <w:separator/>
      </w:r>
    </w:p>
  </w:endnote>
  <w:endnote w:type="continuationSeparator" w:id="0">
    <w:p w14:paraId="7F0D52A4" w14:textId="77777777" w:rsidR="004D5E77" w:rsidRDefault="004D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A" w14:textId="63F27654" w:rsidR="00484771" w:rsidRDefault="00FF7365">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0" distR="0" simplePos="0" relativeHeight="251658243" behindDoc="0" locked="0" layoutInCell="1" allowOverlap="1" wp14:anchorId="46AF28B6" wp14:editId="7A09B4EE">
              <wp:simplePos x="635" y="635"/>
              <wp:positionH relativeFrom="page">
                <wp:align>center</wp:align>
              </wp:positionH>
              <wp:positionV relativeFrom="page">
                <wp:align>bottom</wp:align>
              </wp:positionV>
              <wp:extent cx="551815" cy="404495"/>
              <wp:effectExtent l="0" t="0" r="635" b="0"/>
              <wp:wrapNone/>
              <wp:docPr id="9579051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AB25B2E" w14:textId="6760BE0A" w:rsidR="00FF7365" w:rsidRPr="00FF7365" w:rsidRDefault="00FF7365" w:rsidP="00FF7365">
                          <w:pPr>
                            <w:rPr>
                              <w:rFonts w:ascii="Calibri" w:eastAsia="Calibri" w:hAnsi="Calibri" w:cs="Calibri"/>
                              <w:noProof/>
                              <w:color w:val="C00000"/>
                              <w:szCs w:val="24"/>
                            </w:rPr>
                          </w:pPr>
                          <w:r w:rsidRPr="00FF7365">
                            <w:rPr>
                              <w:rFonts w:ascii="Calibri" w:eastAsia="Calibri" w:hAnsi="Calibri" w:cs="Calibri"/>
                              <w:noProof/>
                              <w:color w:val="C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F28B6"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AB25B2E" w14:textId="6760BE0A" w:rsidR="00FF7365" w:rsidRPr="00FF7365" w:rsidRDefault="00FF7365" w:rsidP="00FF7365">
                    <w:pPr>
                      <w:rPr>
                        <w:rFonts w:ascii="Calibri" w:eastAsia="Calibri" w:hAnsi="Calibri" w:cs="Calibri"/>
                        <w:noProof/>
                        <w:color w:val="C00000"/>
                        <w:szCs w:val="24"/>
                      </w:rPr>
                    </w:pPr>
                    <w:r w:rsidRPr="00FF7365">
                      <w:rPr>
                        <w:rFonts w:ascii="Calibri" w:eastAsia="Calibri" w:hAnsi="Calibri" w:cs="Calibri"/>
                        <w:noProof/>
                        <w:color w:val="C00000"/>
                        <w:szCs w:val="24"/>
                      </w:rPr>
                      <w:t>OFFICIAL</w:t>
                    </w:r>
                  </w:p>
                </w:txbxContent>
              </v:textbox>
              <w10:wrap anchorx="page" anchory="page"/>
            </v:shape>
          </w:pict>
        </mc:Fallback>
      </mc:AlternateContent>
    </w:r>
    <w:r w:rsidR="008645D5">
      <w:rPr>
        <w:noProof/>
      </w:rPr>
      <mc:AlternateContent>
        <mc:Choice Requires="wps">
          <w:drawing>
            <wp:anchor distT="0" distB="0" distL="0" distR="0" simplePos="0" relativeHeight="251658241" behindDoc="0" locked="0" layoutInCell="1" hidden="0" allowOverlap="1" wp14:anchorId="36C1C8FC" wp14:editId="434836C6">
              <wp:simplePos x="0" y="0"/>
              <wp:positionH relativeFrom="column">
                <wp:posOffset>1252855</wp:posOffset>
              </wp:positionH>
              <wp:positionV relativeFrom="paragraph">
                <wp:posOffset>-4761</wp:posOffset>
              </wp:positionV>
              <wp:extent cx="1398905" cy="401320"/>
              <wp:effectExtent l="0" t="0" r="0" b="0"/>
              <wp:wrapNone/>
              <wp:docPr id="2" name="Rectangle 2" descr="OFFICIAL: Sensitive"/>
              <wp:cNvGraphicFramePr/>
              <a:graphic xmlns:a="http://schemas.openxmlformats.org/drawingml/2006/main">
                <a:graphicData uri="http://schemas.microsoft.com/office/word/2010/wordprocessingShape">
                  <wps:wsp>
                    <wps:cNvSpPr/>
                    <wps:spPr>
                      <a:xfrm>
                        <a:off x="4651310" y="3584103"/>
                        <a:ext cx="1389380" cy="391795"/>
                      </a:xfrm>
                      <a:prstGeom prst="rect">
                        <a:avLst/>
                      </a:prstGeom>
                      <a:noFill/>
                      <a:ln>
                        <a:noFill/>
                      </a:ln>
                    </wps:spPr>
                    <wps:txbx>
                      <w:txbxContent>
                        <w:p w14:paraId="010C2F7E" w14:textId="77777777" w:rsidR="00484771" w:rsidRDefault="008645D5">
                          <w:pPr>
                            <w:spacing w:line="275" w:lineRule="auto"/>
                            <w:textDirection w:val="btLr"/>
                          </w:pPr>
                          <w:r>
                            <w:rPr>
                              <w:color w:val="C00000"/>
                            </w:rPr>
                            <w:t>OFFICIAL: Sensitive</w:t>
                          </w:r>
                        </w:p>
                      </w:txbxContent>
                    </wps:txbx>
                    <wps:bodyPr spcFirstLastPara="1" wrap="square" lIns="0" tIns="0" rIns="0" bIns="190500" anchor="b" anchorCtr="0">
                      <a:noAutofit/>
                    </wps:bodyPr>
                  </wps:wsp>
                </a:graphicData>
              </a:graphic>
            </wp:anchor>
          </w:drawing>
        </mc:Choice>
        <mc:Fallback>
          <w:pict>
            <v:rect w14:anchorId="36C1C8FC" id="Rectangle 2" o:spid="_x0000_s1029" alt="OFFICIAL: Sensitive" style="position:absolute;margin-left:98.65pt;margin-top:-.35pt;width:110.15pt;height:31.6pt;z-index:251658241;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" filled="f" stroked="f">
              <v:textbox inset="0,0,0,15pt">
                <w:txbxContent>
                  <w:p w14:paraId="010C2F7E" w14:textId="77777777" w:rsidR="00484771" w:rsidRDefault="008645D5">
                    <w:pPr>
                      <w:spacing w:line="275" w:lineRule="auto"/>
                      <w:textDirection w:val="btLr"/>
                    </w:pPr>
                    <w:r>
                      <w:rPr>
                        <w:color w:val="C00000"/>
                      </w:rPr>
                      <w:t>OFFICIAL: Sensitive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AD89" w14:textId="3A7F5128" w:rsidR="00A33C0A" w:rsidRDefault="00000000">
    <w:pPr>
      <w:pStyle w:val="Footer"/>
    </w:pPr>
    <w:sdt>
      <w:sdtPr>
        <w:alias w:val="Title"/>
        <w:tag w:val=""/>
        <w:id w:val="-1944909996"/>
        <w:placeholder>
          <w:docPart w:val="E453B9805C674C4998BB457C48A19CB7"/>
        </w:placeholder>
        <w:dataBinding w:prefixMappings="xmlns:ns0='http://purl.org/dc/elements/1.1/' xmlns:ns1='http://schemas.openxmlformats.org/package/2006/metadata/core-properties' " w:xpath="/ns1:coreProperties[1]/ns0:title[1]" w:storeItemID="{6C3C8BC8-F283-45AE-878A-BAB7291924A1}"/>
        <w:text/>
      </w:sdtPr>
      <w:sdtContent>
        <w:r w:rsidR="007E7C16">
          <w:t>AI screening: template</w:t>
        </w:r>
      </w:sdtContent>
    </w:sdt>
  </w:p>
  <w:p w14:paraId="0000005B" w14:textId="35036982" w:rsidR="00484771" w:rsidRDefault="00A33C0A" w:rsidP="00A33C0A">
    <w:pPr>
      <w:pStyle w:val="Footer"/>
      <w:rPr>
        <w:noProof/>
      </w:rPr>
    </w:pPr>
    <w:r w:rsidRPr="00040D3B">
      <w:rPr>
        <w:b/>
        <w:bCs/>
        <w:color w:val="AC5BA3" w:themeColor="accent4"/>
      </w:rPr>
      <w:t>|</w:t>
    </w:r>
    <w:r w:rsidRPr="0035140F">
      <w:rPr>
        <w:b/>
        <w:bCs/>
      </w:rPr>
      <w:t xml:space="preserve"> industry</w:t>
    </w:r>
    <w:r w:rsidRPr="00040D3B">
      <w:t>.</w:t>
    </w:r>
    <w:r w:rsidRPr="00DB4234">
      <w:t>g</w:t>
    </w:r>
    <w:r w:rsidRPr="0035140F">
      <w:t>ov.au/</w:t>
    </w:r>
    <w:r>
      <w:t>NAIC</w:t>
    </w:r>
    <w:r>
      <w:tab/>
    </w:r>
    <w:sdt>
      <w:sdtPr>
        <w:id w:val="17311078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98E95" w14:textId="77777777" w:rsidR="004D5E77" w:rsidRDefault="004D5E77">
      <w:r>
        <w:separator/>
      </w:r>
    </w:p>
  </w:footnote>
  <w:footnote w:type="continuationSeparator" w:id="0">
    <w:p w14:paraId="01F429D9" w14:textId="77777777" w:rsidR="004D5E77" w:rsidRDefault="004D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7" w14:textId="060493A9" w:rsidR="00484771" w:rsidRDefault="00FF7365">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0" distR="0" simplePos="0" relativeHeight="251658242" behindDoc="0" locked="0" layoutInCell="1" allowOverlap="1" wp14:anchorId="0A804338" wp14:editId="755C1F05">
              <wp:simplePos x="635" y="635"/>
              <wp:positionH relativeFrom="page">
                <wp:align>center</wp:align>
              </wp:positionH>
              <wp:positionV relativeFrom="page">
                <wp:align>top</wp:align>
              </wp:positionV>
              <wp:extent cx="551815" cy="404495"/>
              <wp:effectExtent l="0" t="0" r="635" b="14605"/>
              <wp:wrapNone/>
              <wp:docPr id="20175976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96E31B" w14:textId="58934499" w:rsidR="00FF7365" w:rsidRPr="00FF7365" w:rsidRDefault="00FF7365" w:rsidP="00FF7365">
                          <w:pPr>
                            <w:rPr>
                              <w:rFonts w:ascii="Calibri" w:eastAsia="Calibri" w:hAnsi="Calibri" w:cs="Calibri"/>
                              <w:noProof/>
                              <w:color w:val="C00000"/>
                              <w:szCs w:val="24"/>
                            </w:rPr>
                          </w:pPr>
                          <w:r w:rsidRPr="00FF7365">
                            <w:rPr>
                              <w:rFonts w:ascii="Calibri" w:eastAsia="Calibri" w:hAnsi="Calibri" w:cs="Calibri"/>
                              <w:noProof/>
                              <w:color w:val="C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04338"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596E31B" w14:textId="58934499" w:rsidR="00FF7365" w:rsidRPr="00FF7365" w:rsidRDefault="00FF7365" w:rsidP="00FF7365">
                    <w:pPr>
                      <w:rPr>
                        <w:rFonts w:ascii="Calibri" w:eastAsia="Calibri" w:hAnsi="Calibri" w:cs="Calibri"/>
                        <w:noProof/>
                        <w:color w:val="C00000"/>
                        <w:szCs w:val="24"/>
                      </w:rPr>
                    </w:pPr>
                    <w:r w:rsidRPr="00FF7365">
                      <w:rPr>
                        <w:rFonts w:ascii="Calibri" w:eastAsia="Calibri" w:hAnsi="Calibri" w:cs="Calibri"/>
                        <w:noProof/>
                        <w:color w:val="C00000"/>
                        <w:szCs w:val="24"/>
                      </w:rPr>
                      <w:t>OFFICIAL</w:t>
                    </w:r>
                  </w:p>
                </w:txbxContent>
              </v:textbox>
              <w10:wrap anchorx="page" anchory="page"/>
            </v:shape>
          </w:pict>
        </mc:Fallback>
      </mc:AlternateContent>
    </w:r>
    <w:r w:rsidR="008645D5">
      <w:rPr>
        <w:noProof/>
        <w:color w:val="000000"/>
      </w:rPr>
      <mc:AlternateContent>
        <mc:Choice Requires="wps">
          <w:drawing>
            <wp:anchor distT="0" distB="0" distL="0" distR="0" simplePos="0" relativeHeight="251658240" behindDoc="0" locked="0" layoutInCell="1" hidden="0" allowOverlap="1" wp14:anchorId="697B7062" wp14:editId="3F935949">
              <wp:simplePos x="0" y="0"/>
              <wp:positionH relativeFrom="page">
                <wp:align>center</wp:align>
              </wp:positionH>
              <wp:positionV relativeFrom="page">
                <wp:align>top</wp:align>
              </wp:positionV>
              <wp:extent cx="1398905" cy="401320"/>
              <wp:effectExtent l="0" t="0" r="0" b="0"/>
              <wp:wrapNone/>
              <wp:docPr id="1" name="Rectangle 1" descr="OFFICIAL: Sensitive"/>
              <wp:cNvGraphicFramePr/>
              <a:graphic xmlns:a="http://schemas.openxmlformats.org/drawingml/2006/main">
                <a:graphicData uri="http://schemas.microsoft.com/office/word/2010/wordprocessingShape">
                  <wps:wsp>
                    <wps:cNvSpPr/>
                    <wps:spPr>
                      <a:xfrm>
                        <a:off x="4651310" y="3584103"/>
                        <a:ext cx="1389380" cy="391795"/>
                      </a:xfrm>
                      <a:prstGeom prst="rect">
                        <a:avLst/>
                      </a:prstGeom>
                      <a:noFill/>
                      <a:ln>
                        <a:noFill/>
                      </a:ln>
                    </wps:spPr>
                    <wps:txbx>
                      <w:txbxContent>
                        <w:p w14:paraId="136A9A2E" w14:textId="77777777" w:rsidR="00484771" w:rsidRDefault="008645D5">
                          <w:pPr>
                            <w:spacing w:line="275" w:lineRule="auto"/>
                            <w:textDirection w:val="btLr"/>
                          </w:pPr>
                          <w:r>
                            <w:rPr>
                              <w:color w:val="C00000"/>
                            </w:rPr>
                            <w:t>OFFICIAL: Sensitive</w:t>
                          </w:r>
                        </w:p>
                      </w:txbxContent>
                    </wps:txbx>
                    <wps:bodyPr spcFirstLastPara="1" wrap="square" lIns="0" tIns="190500" rIns="0" bIns="0" anchor="t" anchorCtr="0">
                      <a:noAutofit/>
                    </wps:bodyPr>
                  </wps:wsp>
                </a:graphicData>
              </a:graphic>
            </wp:anchor>
          </w:drawing>
        </mc:Choice>
        <mc:Fallback>
          <w:pict>
            <v:rect w14:anchorId="697B7062" id="Rectangle 1" o:spid="_x0000_s1027" alt="OFFICIAL: Sensitive" style="position:absolute;margin-left:0;margin-top:0;width:110.15pt;height:31.6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" filled="f" stroked="f">
              <v:textbox inset="0,15pt,0,0">
                <w:txbxContent>
                  <w:p w14:paraId="136A9A2E" w14:textId="77777777" w:rsidR="00484771" w:rsidRDefault="008645D5">
                    <w:pPr>
                      <w:spacing w:line="275" w:lineRule="auto"/>
                      <w:textDirection w:val="btLr"/>
                    </w:pPr>
                    <w:r>
                      <w:rPr>
                        <w:color w:val="C00000"/>
                      </w:rPr>
                      <w:t>OFFICIAL: Sensitive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48C14BA2" w:rsidR="00484771" w:rsidRPr="00A33C0A" w:rsidRDefault="00AB4CCE" w:rsidP="005859D6">
    <w:pPr>
      <w:pStyle w:val="Header"/>
      <w:tabs>
        <w:tab w:val="clear" w:pos="567"/>
        <w:tab w:val="clear" w:pos="4513"/>
        <w:tab w:val="clear" w:pos="9026"/>
        <w:tab w:val="left" w:pos="6945"/>
      </w:tabs>
      <w:rPr>
        <w:noProof/>
      </w:rPr>
    </w:pPr>
    <w:r>
      <w:rPr>
        <w:noProof/>
      </w:rPr>
      <mc:AlternateContent>
        <mc:Choice Requires="wps">
          <w:drawing>
            <wp:anchor distT="0" distB="0" distL="114300" distR="114300" simplePos="0" relativeHeight="251658249" behindDoc="1" locked="1" layoutInCell="1" allowOverlap="1" wp14:anchorId="544A53CC" wp14:editId="37FF7842">
              <wp:simplePos x="0" y="0"/>
              <wp:positionH relativeFrom="page">
                <wp:posOffset>-635</wp:posOffset>
              </wp:positionH>
              <wp:positionV relativeFrom="page">
                <wp:posOffset>0</wp:posOffset>
              </wp:positionV>
              <wp:extent cx="7559675" cy="10691495"/>
              <wp:effectExtent l="0" t="0" r="3175" b="0"/>
              <wp:wrapNone/>
              <wp:docPr id="149750063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gradFill flip="none" rotWithShape="1">
                        <a:gsLst>
                          <a:gs pos="0">
                            <a:srgbClr val="D2ECF6"/>
                          </a:gs>
                          <a:gs pos="79000">
                            <a:srgbClr val="F2F9FC"/>
                          </a:gs>
                        </a:gsLst>
                        <a:lin ang="15000000" scaled="0"/>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5F3F2" id="Rectangle 1" o:spid="_x0000_s1026" alt="&quot;&quot;" style="position:absolute;margin-left:-.05pt;margin-top:0;width:595.25pt;height:841.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" fillcolor="#d2ecf6" stroked="f">
              <v:fill color2="#f2f9fc" rotate="t" angle="200" colors="0 #d2ecf6;51773f #f2f9fc" focus="100%" type="gradient">
                <o:fill v:ext="view" type="gradientUnscaled"/>
              </v:fill>
              <w10:wrap anchorx="page" anchory="page"/>
              <w10:anchorlock/>
            </v:rect>
          </w:pict>
        </mc:Fallback>
      </mc:AlternateContent>
    </w:r>
    <w:r w:rsidR="00A33C0A" w:rsidRPr="005013EF">
      <w:rPr>
        <w:noProof/>
      </w:rPr>
      <mc:AlternateContent>
        <mc:Choice Requires="wps">
          <w:drawing>
            <wp:anchor distT="0" distB="0" distL="114300" distR="114300" simplePos="0" relativeHeight="251658245" behindDoc="0" locked="1" layoutInCell="1" allowOverlap="1" wp14:anchorId="4195C041" wp14:editId="28FD470B">
              <wp:simplePos x="0" y="0"/>
              <wp:positionH relativeFrom="page">
                <wp:align>left</wp:align>
              </wp:positionH>
              <wp:positionV relativeFrom="page">
                <wp:align>top</wp:align>
              </wp:positionV>
              <wp:extent cx="1962000" cy="284400"/>
              <wp:effectExtent l="0" t="0" r="635" b="1905"/>
              <wp:wrapNone/>
              <wp:docPr id="542300331"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chemeClr val="accent4"/>
                      </a:solidFill>
                      <a:ln>
                        <a:noFill/>
                      </a:ln>
                    </wps:spPr>
                    <wps:style>
                      <a:lnRef idx="0">
                        <a:scrgbClr r="0" g="0" b="0"/>
                      </a:lnRef>
                      <a:fillRef idx="0">
                        <a:scrgbClr r="0" g="0" b="0"/>
                      </a:fillRef>
                      <a:effectRef idx="0">
                        <a:scrgbClr r="0" g="0" b="0"/>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shape w14:anchorId="51103C38" id="Freeform: Shape 7" o:spid="_x0000_s1026" alt="&quot;&quot;" style="position:absolute;margin-left:0;margin-top:0;width:154.5pt;height:22.4pt;z-index:251658245;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" path="m,l2332168,r-65527,196581l,336570,,xe" fillcolor="#ac5ba3 [3207]" stroked="f">
              <v:path arrowok="t" o:connecttype="custom" o:connectlocs="0,0;1962000,0;1906874,166110;0,284400;0,0" o:connectangles="0,0,0,0,0"/>
              <w10:wrap anchorx="page" anchory="page"/>
              <w10:anchorlock/>
            </v:shape>
          </w:pict>
        </mc:Fallback>
      </mc:AlternateContent>
    </w:r>
    <w:r w:rsidR="005859D6">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604DC"/>
    <w:multiLevelType w:val="multilevel"/>
    <w:tmpl w:val="57584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42D71DC"/>
    <w:multiLevelType w:val="multilevel"/>
    <w:tmpl w:val="9990B8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04776A93"/>
    <w:multiLevelType w:val="multilevel"/>
    <w:tmpl w:val="B9466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2A5B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2828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AA3413"/>
    <w:multiLevelType w:val="multilevel"/>
    <w:tmpl w:val="4A90D21E"/>
    <w:lvl w:ilvl="0">
      <w:start w:val="1"/>
      <w:numFmt w:val="decimal"/>
      <w:pStyle w:val="List123"/>
      <w:lvlText w:val="%1."/>
      <w:lvlJc w:val="left"/>
      <w:pPr>
        <w:ind w:left="567" w:hanging="567"/>
      </w:pPr>
      <w:rPr>
        <w:rFonts w:hint="default"/>
        <w:color w:val="5B2053" w:themeColor="accent3"/>
      </w:rPr>
    </w:lvl>
    <w:lvl w:ilvl="1">
      <w:numFmt w:val="bullet"/>
      <w:lvlText w:val="-"/>
      <w:lvlJc w:val="left"/>
      <w:pPr>
        <w:ind w:left="1134" w:hanging="567"/>
      </w:pPr>
      <w:rPr>
        <w:rFonts w:ascii="Calibri" w:eastAsiaTheme="minorHAnsi" w:hAnsi="Calibri"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9"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A76F51"/>
    <w:multiLevelType w:val="hybridMultilevel"/>
    <w:tmpl w:val="940ACE1E"/>
    <w:lvl w:ilvl="0" w:tplc="0C09000F">
      <w:start w:val="1"/>
      <w:numFmt w:val="decimal"/>
      <w:lvlText w:val="%1."/>
      <w:lvlJc w:val="left"/>
      <w:pPr>
        <w:ind w:left="567" w:hanging="567"/>
      </w:pPr>
      <w:rPr>
        <w:rFonts w:hint="default"/>
      </w:rPr>
    </w:lvl>
    <w:lvl w:ilvl="1" w:tplc="FFFFFFFF">
      <w:numFmt w:val="bullet"/>
      <w:lvlText w:val="-"/>
      <w:lvlJc w:val="left"/>
      <w:pPr>
        <w:ind w:left="1134" w:hanging="567"/>
      </w:pPr>
      <w:rPr>
        <w:rFonts w:ascii="Calibri" w:eastAsiaTheme="minorHAnsi" w:hAnsi="Calibri" w:hint="default"/>
      </w:rPr>
    </w:lvl>
    <w:lvl w:ilvl="2" w:tplc="FFFFFFFF">
      <w:start w:val="1"/>
      <w:numFmt w:val="bullet"/>
      <w:lvlText w:val=""/>
      <w:lvlJc w:val="left"/>
      <w:pPr>
        <w:ind w:left="1701" w:hanging="567"/>
      </w:pPr>
      <w:rPr>
        <w:rFonts w:ascii="Wingdings" w:hAnsi="Wingdings" w:hint="default"/>
      </w:rPr>
    </w:lvl>
    <w:lvl w:ilvl="3" w:tplc="FFFFFFFF">
      <w:start w:val="1"/>
      <w:numFmt w:val="bullet"/>
      <w:lvlText w:val=""/>
      <w:lvlJc w:val="left"/>
      <w:pPr>
        <w:ind w:left="2268" w:hanging="567"/>
      </w:pPr>
      <w:rPr>
        <w:rFonts w:ascii="Symbol" w:hAnsi="Symbol" w:hint="default"/>
      </w:rPr>
    </w:lvl>
    <w:lvl w:ilvl="4" w:tplc="FFFFFFFF">
      <w:start w:val="1"/>
      <w:numFmt w:val="bullet"/>
      <w:lvlText w:val="o"/>
      <w:lvlJc w:val="left"/>
      <w:pPr>
        <w:ind w:left="2835" w:hanging="567"/>
      </w:pPr>
      <w:rPr>
        <w:rFonts w:ascii="Courier New" w:hAnsi="Courier New" w:hint="default"/>
      </w:rPr>
    </w:lvl>
    <w:lvl w:ilvl="5" w:tplc="FFFFFFFF">
      <w:start w:val="1"/>
      <w:numFmt w:val="bullet"/>
      <w:lvlText w:val=""/>
      <w:lvlJc w:val="left"/>
      <w:pPr>
        <w:ind w:left="3402" w:hanging="567"/>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7825FB"/>
    <w:multiLevelType w:val="multilevel"/>
    <w:tmpl w:val="B11AC1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BB225D"/>
    <w:multiLevelType w:val="hybridMultilevel"/>
    <w:tmpl w:val="C67E86AC"/>
    <w:lvl w:ilvl="0" w:tplc="DCCE4948">
      <w:start w:val="202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D91590"/>
    <w:multiLevelType w:val="multilevel"/>
    <w:tmpl w:val="B830A5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4A4C8D"/>
    <w:multiLevelType w:val="multilevel"/>
    <w:tmpl w:val="069A9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CF3ADF"/>
    <w:multiLevelType w:val="multilevel"/>
    <w:tmpl w:val="7ADCD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674461"/>
    <w:multiLevelType w:val="multilevel"/>
    <w:tmpl w:val="E5C8A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F2093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5F37229"/>
    <w:multiLevelType w:val="hybridMultilevel"/>
    <w:tmpl w:val="99A8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A3119"/>
    <w:multiLevelType w:val="multilevel"/>
    <w:tmpl w:val="8C82C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4F3131"/>
    <w:multiLevelType w:val="multilevel"/>
    <w:tmpl w:val="D3A86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AB85F2B"/>
    <w:multiLevelType w:val="hybridMultilevel"/>
    <w:tmpl w:val="508EC0D2"/>
    <w:lvl w:ilvl="0" w:tplc="59EE5794">
      <w:start w:val="5"/>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C2623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D32433"/>
    <w:multiLevelType w:val="multilevel"/>
    <w:tmpl w:val="CB004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40B134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6F854A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8E4809"/>
    <w:multiLevelType w:val="multilevel"/>
    <w:tmpl w:val="AAEED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E78286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4F676A10"/>
    <w:multiLevelType w:val="multilevel"/>
    <w:tmpl w:val="E2AC9BB4"/>
    <w:lvl w:ilvl="0">
      <w:start w:val="1"/>
      <w:numFmt w:val="decimal"/>
      <w:pStyle w:val="Heading3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1" w15:restartNumberingAfterBreak="0">
    <w:nsid w:val="552E10FD"/>
    <w:multiLevelType w:val="multilevel"/>
    <w:tmpl w:val="85883E84"/>
    <w:lvl w:ilvl="0">
      <w:start w:val="1"/>
      <w:numFmt w:val="bullet"/>
      <w:pStyle w:val="ListParagraph"/>
      <w:lvlText w:val=""/>
      <w:lvlJc w:val="left"/>
      <w:pPr>
        <w:ind w:left="567" w:hanging="567"/>
      </w:pPr>
      <w:rPr>
        <w:rFonts w:ascii="Symbol" w:hAnsi="Symbol" w:hint="default"/>
        <w:color w:val="AC5BA3" w:themeColor="accent4"/>
      </w:rPr>
    </w:lvl>
    <w:lvl w:ilvl="1">
      <w:numFmt w:val="bullet"/>
      <w:lvlText w:val="-"/>
      <w:lvlJc w:val="left"/>
      <w:pPr>
        <w:ind w:left="1134" w:hanging="567"/>
      </w:pPr>
      <w:rPr>
        <w:rFonts w:ascii="Calibri" w:eastAsiaTheme="minorHAnsi" w:hAnsi="Calibri"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32"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437B7D"/>
    <w:multiLevelType w:val="multilevel"/>
    <w:tmpl w:val="62689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661A39"/>
    <w:multiLevelType w:val="multilevel"/>
    <w:tmpl w:val="4970B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2CE497C"/>
    <w:multiLevelType w:val="multilevel"/>
    <w:tmpl w:val="AA3A2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3BD22B6"/>
    <w:multiLevelType w:val="multilevel"/>
    <w:tmpl w:val="8D8CB5E0"/>
    <w:lvl w:ilvl="0">
      <w:start w:val="1"/>
      <w:numFmt w:val="decimal"/>
      <w:pStyle w:val="Heading4Numbered"/>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041C7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AD30AB"/>
    <w:multiLevelType w:val="multilevel"/>
    <w:tmpl w:val="44D88E3A"/>
    <w:lvl w:ilvl="0">
      <w:start w:val="1"/>
      <w:numFmt w:val="decimal"/>
      <w:pStyle w:val="Heading2Numbered"/>
      <w:lvlText w:val="%1."/>
      <w:lvlJc w:val="left"/>
      <w:pPr>
        <w:ind w:left="851" w:hanging="851"/>
      </w:pPr>
      <w:rPr>
        <w:rFonts w:hint="default"/>
      </w:rPr>
    </w:lvl>
    <w:lvl w:ilvl="1">
      <w:start w:val="1"/>
      <w:numFmt w:val="decimal"/>
      <w:lvlText w:val="%1.%2"/>
      <w:lvlJc w:val="left"/>
      <w:pPr>
        <w:ind w:left="851" w:hanging="851"/>
      </w:pPr>
    </w:lvl>
    <w:lvl w:ilvl="2">
      <w:start w:val="1"/>
      <w:numFmt w:val="decimal"/>
      <w:pStyle w:val="Outline111"/>
      <w:lvlText w:val="%1.%2.%3"/>
      <w:lvlJc w:val="left"/>
      <w:pPr>
        <w:ind w:left="851" w:hanging="851"/>
      </w:pPr>
      <w:rPr>
        <w:rFonts w:hint="default"/>
      </w:rPr>
    </w:lvl>
    <w:lvl w:ilvl="3">
      <w:start w:val="1"/>
      <w:numFmt w:val="lowerLetter"/>
      <w:pStyle w:val="Outlineabc"/>
      <w:lvlText w:val="%4)"/>
      <w:lvlJc w:val="left"/>
      <w:pPr>
        <w:ind w:left="1418" w:hanging="567"/>
      </w:pPr>
      <w:rPr>
        <w:rFonts w:hint="default"/>
      </w:rPr>
    </w:lvl>
    <w:lvl w:ilvl="4">
      <w:start w:val="1"/>
      <w:numFmt w:val="bullet"/>
      <w:pStyle w:val="OutlineBullet"/>
      <w:lvlText w:val="–"/>
      <w:lvlJc w:val="left"/>
      <w:pPr>
        <w:ind w:left="1985" w:hanging="567"/>
      </w:pPr>
      <w:rPr>
        <w:rFonts w:ascii="Aptos" w:hAnsi="Apto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0" w15:restartNumberingAfterBreak="0">
    <w:nsid w:val="73845199"/>
    <w:multiLevelType w:val="multilevel"/>
    <w:tmpl w:val="2DF2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733A6F"/>
    <w:multiLevelType w:val="hybridMultilevel"/>
    <w:tmpl w:val="CC8213A0"/>
    <w:lvl w:ilvl="0" w:tplc="0BB69AF8">
      <w:start w:val="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9674A6"/>
    <w:multiLevelType w:val="multilevel"/>
    <w:tmpl w:val="A578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6424096">
    <w:abstractNumId w:val="4"/>
  </w:num>
  <w:num w:numId="2" w16cid:durableId="866674257">
    <w:abstractNumId w:val="16"/>
  </w:num>
  <w:num w:numId="3" w16cid:durableId="66270204">
    <w:abstractNumId w:val="14"/>
  </w:num>
  <w:num w:numId="4" w16cid:durableId="355816">
    <w:abstractNumId w:val="20"/>
  </w:num>
  <w:num w:numId="5" w16cid:durableId="125125394">
    <w:abstractNumId w:val="19"/>
  </w:num>
  <w:num w:numId="6" w16cid:durableId="1364019398">
    <w:abstractNumId w:val="2"/>
  </w:num>
  <w:num w:numId="7" w16cid:durableId="1139226409">
    <w:abstractNumId w:val="33"/>
  </w:num>
  <w:num w:numId="8" w16cid:durableId="1918589716">
    <w:abstractNumId w:val="27"/>
  </w:num>
  <w:num w:numId="9" w16cid:durableId="1080447762">
    <w:abstractNumId w:val="25"/>
  </w:num>
  <w:num w:numId="10" w16cid:durableId="1421638894">
    <w:abstractNumId w:val="38"/>
  </w:num>
  <w:num w:numId="11" w16cid:durableId="1488932661">
    <w:abstractNumId w:val="17"/>
  </w:num>
  <w:num w:numId="12" w16cid:durableId="1260063406">
    <w:abstractNumId w:val="23"/>
  </w:num>
  <w:num w:numId="13" w16cid:durableId="1814759427">
    <w:abstractNumId w:val="29"/>
  </w:num>
  <w:num w:numId="14" w16cid:durableId="513807672">
    <w:abstractNumId w:val="7"/>
  </w:num>
  <w:num w:numId="15" w16cid:durableId="1186753369">
    <w:abstractNumId w:val="35"/>
  </w:num>
  <w:num w:numId="16" w16cid:durableId="2136824661">
    <w:abstractNumId w:val="34"/>
  </w:num>
  <w:num w:numId="17" w16cid:durableId="1802772288">
    <w:abstractNumId w:val="42"/>
  </w:num>
  <w:num w:numId="18" w16cid:durableId="904146530">
    <w:abstractNumId w:val="24"/>
  </w:num>
  <w:num w:numId="19" w16cid:durableId="680932608">
    <w:abstractNumId w:val="15"/>
  </w:num>
  <w:num w:numId="20" w16cid:durableId="472866532">
    <w:abstractNumId w:val="11"/>
  </w:num>
  <w:num w:numId="21" w16cid:durableId="1100219098">
    <w:abstractNumId w:val="3"/>
  </w:num>
  <w:num w:numId="22" w16cid:durableId="1609898022">
    <w:abstractNumId w:val="28"/>
  </w:num>
  <w:num w:numId="23" w16cid:durableId="2106149141">
    <w:abstractNumId w:val="13"/>
  </w:num>
  <w:num w:numId="24" w16cid:durableId="1512262730">
    <w:abstractNumId w:val="40"/>
  </w:num>
  <w:num w:numId="25" w16cid:durableId="404255684">
    <w:abstractNumId w:val="41"/>
  </w:num>
  <w:num w:numId="26" w16cid:durableId="649021992">
    <w:abstractNumId w:val="21"/>
  </w:num>
  <w:num w:numId="27" w16cid:durableId="1422605387">
    <w:abstractNumId w:val="31"/>
  </w:num>
  <w:num w:numId="28" w16cid:durableId="648444589">
    <w:abstractNumId w:val="37"/>
  </w:num>
  <w:num w:numId="29" w16cid:durableId="1474374502">
    <w:abstractNumId w:val="5"/>
  </w:num>
  <w:num w:numId="30" w16cid:durableId="660547498">
    <w:abstractNumId w:val="1"/>
  </w:num>
  <w:num w:numId="31" w16cid:durableId="1405948882">
    <w:abstractNumId w:val="0"/>
  </w:num>
  <w:num w:numId="32" w16cid:durableId="1770931210">
    <w:abstractNumId w:val="6"/>
  </w:num>
  <w:num w:numId="33" w16cid:durableId="1514956900">
    <w:abstractNumId w:val="9"/>
  </w:num>
  <w:num w:numId="34" w16cid:durableId="1928151220">
    <w:abstractNumId w:val="32"/>
  </w:num>
  <w:num w:numId="35" w16cid:durableId="1919442051">
    <w:abstractNumId w:val="26"/>
  </w:num>
  <w:num w:numId="36" w16cid:durableId="563764016">
    <w:abstractNumId w:val="22"/>
  </w:num>
  <w:num w:numId="37" w16cid:durableId="377169740">
    <w:abstractNumId w:val="18"/>
  </w:num>
  <w:num w:numId="38" w16cid:durableId="1207840999">
    <w:abstractNumId w:val="10"/>
  </w:num>
  <w:num w:numId="39" w16cid:durableId="737673315">
    <w:abstractNumId w:val="8"/>
  </w:num>
  <w:num w:numId="40" w16cid:durableId="105632156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010874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2856123">
    <w:abstractNumId w:val="36"/>
  </w:num>
  <w:num w:numId="43" w16cid:durableId="1798798376">
    <w:abstractNumId w:val="30"/>
  </w:num>
  <w:num w:numId="44" w16cid:durableId="852719182">
    <w:abstractNumId w:val="12"/>
  </w:num>
  <w:num w:numId="45" w16cid:durableId="159759340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phail, Tara">
    <w15:presenceInfo w15:providerId="AD" w15:userId="S::Tara.Macphail@industry.gov.au::cc269cec-5452-4aa4-b26b-5864c8539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9C"/>
    <w:rsid w:val="00000659"/>
    <w:rsid w:val="000007F7"/>
    <w:rsid w:val="000049CE"/>
    <w:rsid w:val="0000785B"/>
    <w:rsid w:val="00016A33"/>
    <w:rsid w:val="000213D7"/>
    <w:rsid w:val="00022327"/>
    <w:rsid w:val="00027A20"/>
    <w:rsid w:val="00027D99"/>
    <w:rsid w:val="00030AA0"/>
    <w:rsid w:val="000328BC"/>
    <w:rsid w:val="00034018"/>
    <w:rsid w:val="000354C5"/>
    <w:rsid w:val="0003661B"/>
    <w:rsid w:val="000403AD"/>
    <w:rsid w:val="00040D3B"/>
    <w:rsid w:val="00041FBF"/>
    <w:rsid w:val="000508E9"/>
    <w:rsid w:val="0005211A"/>
    <w:rsid w:val="00054429"/>
    <w:rsid w:val="0005566C"/>
    <w:rsid w:val="0005790B"/>
    <w:rsid w:val="00060E95"/>
    <w:rsid w:val="00063863"/>
    <w:rsid w:val="00064A54"/>
    <w:rsid w:val="00064C8D"/>
    <w:rsid w:val="000669F5"/>
    <w:rsid w:val="000701FC"/>
    <w:rsid w:val="00070EF5"/>
    <w:rsid w:val="00072AEE"/>
    <w:rsid w:val="00072E79"/>
    <w:rsid w:val="00073484"/>
    <w:rsid w:val="00075B14"/>
    <w:rsid w:val="00080181"/>
    <w:rsid w:val="00080E5C"/>
    <w:rsid w:val="0008211D"/>
    <w:rsid w:val="00082B8B"/>
    <w:rsid w:val="00083109"/>
    <w:rsid w:val="00083584"/>
    <w:rsid w:val="0008562F"/>
    <w:rsid w:val="0008572A"/>
    <w:rsid w:val="0009042A"/>
    <w:rsid w:val="00091C79"/>
    <w:rsid w:val="00092118"/>
    <w:rsid w:val="000927CE"/>
    <w:rsid w:val="000944B9"/>
    <w:rsid w:val="00094ACF"/>
    <w:rsid w:val="0009725C"/>
    <w:rsid w:val="000A1A3B"/>
    <w:rsid w:val="000A6907"/>
    <w:rsid w:val="000A6E38"/>
    <w:rsid w:val="000A769B"/>
    <w:rsid w:val="000A7C47"/>
    <w:rsid w:val="000B022F"/>
    <w:rsid w:val="000B0F06"/>
    <w:rsid w:val="000B2C6A"/>
    <w:rsid w:val="000B7AB1"/>
    <w:rsid w:val="000C34FF"/>
    <w:rsid w:val="000C3C24"/>
    <w:rsid w:val="000C3FE1"/>
    <w:rsid w:val="000C6F0E"/>
    <w:rsid w:val="000D0CB5"/>
    <w:rsid w:val="000D1A19"/>
    <w:rsid w:val="000D1C64"/>
    <w:rsid w:val="000D1E80"/>
    <w:rsid w:val="000D2706"/>
    <w:rsid w:val="000D3450"/>
    <w:rsid w:val="000D3ACA"/>
    <w:rsid w:val="000D459D"/>
    <w:rsid w:val="000D4F96"/>
    <w:rsid w:val="000D6B75"/>
    <w:rsid w:val="000D7E17"/>
    <w:rsid w:val="000E01CC"/>
    <w:rsid w:val="000E07AD"/>
    <w:rsid w:val="000E2D1F"/>
    <w:rsid w:val="000E39CA"/>
    <w:rsid w:val="000E67E3"/>
    <w:rsid w:val="000F087C"/>
    <w:rsid w:val="000F23BA"/>
    <w:rsid w:val="000F29C1"/>
    <w:rsid w:val="000F5614"/>
    <w:rsid w:val="000F6540"/>
    <w:rsid w:val="000F6D43"/>
    <w:rsid w:val="0011321B"/>
    <w:rsid w:val="001139CF"/>
    <w:rsid w:val="00116168"/>
    <w:rsid w:val="00120188"/>
    <w:rsid w:val="00122ECA"/>
    <w:rsid w:val="00123366"/>
    <w:rsid w:val="00123C70"/>
    <w:rsid w:val="00124594"/>
    <w:rsid w:val="00125BC5"/>
    <w:rsid w:val="001279EF"/>
    <w:rsid w:val="00130573"/>
    <w:rsid w:val="00130823"/>
    <w:rsid w:val="001313C4"/>
    <w:rsid w:val="00134A40"/>
    <w:rsid w:val="00135801"/>
    <w:rsid w:val="00137D97"/>
    <w:rsid w:val="0014155C"/>
    <w:rsid w:val="001474D0"/>
    <w:rsid w:val="00147A84"/>
    <w:rsid w:val="0015481B"/>
    <w:rsid w:val="001552D7"/>
    <w:rsid w:val="001559B3"/>
    <w:rsid w:val="001562DF"/>
    <w:rsid w:val="001568F5"/>
    <w:rsid w:val="001572AA"/>
    <w:rsid w:val="001579B3"/>
    <w:rsid w:val="00157B70"/>
    <w:rsid w:val="00163DD2"/>
    <w:rsid w:val="00165AF2"/>
    <w:rsid w:val="00165D03"/>
    <w:rsid w:val="00165D48"/>
    <w:rsid w:val="00167AB3"/>
    <w:rsid w:val="00171564"/>
    <w:rsid w:val="00171652"/>
    <w:rsid w:val="001722F1"/>
    <w:rsid w:val="00173087"/>
    <w:rsid w:val="00173349"/>
    <w:rsid w:val="00183310"/>
    <w:rsid w:val="00184BCD"/>
    <w:rsid w:val="00184E8C"/>
    <w:rsid w:val="0018509B"/>
    <w:rsid w:val="00186E2D"/>
    <w:rsid w:val="0019152D"/>
    <w:rsid w:val="00191E7B"/>
    <w:rsid w:val="00194D18"/>
    <w:rsid w:val="00195F32"/>
    <w:rsid w:val="001970DF"/>
    <w:rsid w:val="00197CA2"/>
    <w:rsid w:val="001A1BCC"/>
    <w:rsid w:val="001B11E9"/>
    <w:rsid w:val="001B12F9"/>
    <w:rsid w:val="001B28E9"/>
    <w:rsid w:val="001B2E64"/>
    <w:rsid w:val="001B38F1"/>
    <w:rsid w:val="001B5B5C"/>
    <w:rsid w:val="001C048B"/>
    <w:rsid w:val="001C1EE7"/>
    <w:rsid w:val="001C35CA"/>
    <w:rsid w:val="001C3B05"/>
    <w:rsid w:val="001D31B3"/>
    <w:rsid w:val="001D4145"/>
    <w:rsid w:val="001D5400"/>
    <w:rsid w:val="001D5FF3"/>
    <w:rsid w:val="001D65A5"/>
    <w:rsid w:val="001D6A1B"/>
    <w:rsid w:val="001E16D5"/>
    <w:rsid w:val="001E4352"/>
    <w:rsid w:val="001E7079"/>
    <w:rsid w:val="001F12A4"/>
    <w:rsid w:val="001F2CAE"/>
    <w:rsid w:val="001F2D1B"/>
    <w:rsid w:val="001F480F"/>
    <w:rsid w:val="001F5B54"/>
    <w:rsid w:val="001F7F9A"/>
    <w:rsid w:val="002022CC"/>
    <w:rsid w:val="0020254B"/>
    <w:rsid w:val="00205707"/>
    <w:rsid w:val="00205E48"/>
    <w:rsid w:val="00213A8D"/>
    <w:rsid w:val="0021504B"/>
    <w:rsid w:val="0021601A"/>
    <w:rsid w:val="00216333"/>
    <w:rsid w:val="002163ED"/>
    <w:rsid w:val="0022066E"/>
    <w:rsid w:val="002214A7"/>
    <w:rsid w:val="00223068"/>
    <w:rsid w:val="00224D51"/>
    <w:rsid w:val="002308A4"/>
    <w:rsid w:val="002313BE"/>
    <w:rsid w:val="002314BB"/>
    <w:rsid w:val="002319F0"/>
    <w:rsid w:val="0023328C"/>
    <w:rsid w:val="0023556D"/>
    <w:rsid w:val="002355BD"/>
    <w:rsid w:val="00236872"/>
    <w:rsid w:val="00236C72"/>
    <w:rsid w:val="00237122"/>
    <w:rsid w:val="00237354"/>
    <w:rsid w:val="00241568"/>
    <w:rsid w:val="002430E2"/>
    <w:rsid w:val="00244331"/>
    <w:rsid w:val="00246F44"/>
    <w:rsid w:val="00247B74"/>
    <w:rsid w:val="002503EA"/>
    <w:rsid w:val="00250EC4"/>
    <w:rsid w:val="002515F6"/>
    <w:rsid w:val="002539DF"/>
    <w:rsid w:val="002553D2"/>
    <w:rsid w:val="00256051"/>
    <w:rsid w:val="00257E54"/>
    <w:rsid w:val="00262545"/>
    <w:rsid w:val="0026274D"/>
    <w:rsid w:val="00264660"/>
    <w:rsid w:val="00265B6A"/>
    <w:rsid w:val="00265ED9"/>
    <w:rsid w:val="002702B4"/>
    <w:rsid w:val="002746CB"/>
    <w:rsid w:val="002763F0"/>
    <w:rsid w:val="00281178"/>
    <w:rsid w:val="0028128C"/>
    <w:rsid w:val="00285E42"/>
    <w:rsid w:val="00286F0D"/>
    <w:rsid w:val="00290C83"/>
    <w:rsid w:val="00293907"/>
    <w:rsid w:val="00293B8C"/>
    <w:rsid w:val="00295285"/>
    <w:rsid w:val="00296AB7"/>
    <w:rsid w:val="002A08DD"/>
    <w:rsid w:val="002A4F4A"/>
    <w:rsid w:val="002A6517"/>
    <w:rsid w:val="002A7EEE"/>
    <w:rsid w:val="002B2007"/>
    <w:rsid w:val="002B35C0"/>
    <w:rsid w:val="002B77E8"/>
    <w:rsid w:val="002C3190"/>
    <w:rsid w:val="002C7C1E"/>
    <w:rsid w:val="002C7C24"/>
    <w:rsid w:val="002D036B"/>
    <w:rsid w:val="002D098D"/>
    <w:rsid w:val="002D23B8"/>
    <w:rsid w:val="002E3213"/>
    <w:rsid w:val="002E5EE2"/>
    <w:rsid w:val="002F3B72"/>
    <w:rsid w:val="002F4035"/>
    <w:rsid w:val="00307B27"/>
    <w:rsid w:val="00310628"/>
    <w:rsid w:val="00312115"/>
    <w:rsid w:val="0031232C"/>
    <w:rsid w:val="0031313E"/>
    <w:rsid w:val="00315366"/>
    <w:rsid w:val="003161EB"/>
    <w:rsid w:val="003201FF"/>
    <w:rsid w:val="00320E83"/>
    <w:rsid w:val="00323533"/>
    <w:rsid w:val="003235DB"/>
    <w:rsid w:val="00326016"/>
    <w:rsid w:val="00326AF2"/>
    <w:rsid w:val="00326EE8"/>
    <w:rsid w:val="003310A3"/>
    <w:rsid w:val="00333FEE"/>
    <w:rsid w:val="003367DD"/>
    <w:rsid w:val="00337A33"/>
    <w:rsid w:val="00337F7F"/>
    <w:rsid w:val="00340A6D"/>
    <w:rsid w:val="003414A4"/>
    <w:rsid w:val="0034447D"/>
    <w:rsid w:val="003447D1"/>
    <w:rsid w:val="003478EC"/>
    <w:rsid w:val="0035077D"/>
    <w:rsid w:val="003529E2"/>
    <w:rsid w:val="00354D7C"/>
    <w:rsid w:val="00355B83"/>
    <w:rsid w:val="00355D7C"/>
    <w:rsid w:val="0035776E"/>
    <w:rsid w:val="003579AC"/>
    <w:rsid w:val="00363953"/>
    <w:rsid w:val="0036587B"/>
    <w:rsid w:val="00366C5A"/>
    <w:rsid w:val="003673AA"/>
    <w:rsid w:val="003701BF"/>
    <w:rsid w:val="003720E8"/>
    <w:rsid w:val="0037435C"/>
    <w:rsid w:val="003744BF"/>
    <w:rsid w:val="00376862"/>
    <w:rsid w:val="00376924"/>
    <w:rsid w:val="00377640"/>
    <w:rsid w:val="00383EEA"/>
    <w:rsid w:val="00384436"/>
    <w:rsid w:val="00391CE6"/>
    <w:rsid w:val="00393C8B"/>
    <w:rsid w:val="003A29CE"/>
    <w:rsid w:val="003A3C94"/>
    <w:rsid w:val="003A4BD3"/>
    <w:rsid w:val="003A6086"/>
    <w:rsid w:val="003A6241"/>
    <w:rsid w:val="003A7406"/>
    <w:rsid w:val="003B0847"/>
    <w:rsid w:val="003B0E0F"/>
    <w:rsid w:val="003B2EEC"/>
    <w:rsid w:val="003B317F"/>
    <w:rsid w:val="003B3230"/>
    <w:rsid w:val="003B326B"/>
    <w:rsid w:val="003B44A5"/>
    <w:rsid w:val="003B5127"/>
    <w:rsid w:val="003B634C"/>
    <w:rsid w:val="003B79BD"/>
    <w:rsid w:val="003C02F0"/>
    <w:rsid w:val="003C134C"/>
    <w:rsid w:val="003C1B35"/>
    <w:rsid w:val="003C3FAC"/>
    <w:rsid w:val="003D0525"/>
    <w:rsid w:val="003D0976"/>
    <w:rsid w:val="003D0C88"/>
    <w:rsid w:val="003D1F16"/>
    <w:rsid w:val="003E0158"/>
    <w:rsid w:val="003E0977"/>
    <w:rsid w:val="003E18AC"/>
    <w:rsid w:val="003E3A03"/>
    <w:rsid w:val="003E3F5B"/>
    <w:rsid w:val="003E428E"/>
    <w:rsid w:val="003F1A05"/>
    <w:rsid w:val="003F297C"/>
    <w:rsid w:val="003F5A55"/>
    <w:rsid w:val="00404112"/>
    <w:rsid w:val="004044E9"/>
    <w:rsid w:val="0041454B"/>
    <w:rsid w:val="004148AC"/>
    <w:rsid w:val="00415960"/>
    <w:rsid w:val="004163C7"/>
    <w:rsid w:val="004229BF"/>
    <w:rsid w:val="0042323E"/>
    <w:rsid w:val="00427CB9"/>
    <w:rsid w:val="00430E9A"/>
    <w:rsid w:val="00434EFD"/>
    <w:rsid w:val="00437290"/>
    <w:rsid w:val="00441795"/>
    <w:rsid w:val="00445628"/>
    <w:rsid w:val="004508DC"/>
    <w:rsid w:val="00450F07"/>
    <w:rsid w:val="00454A77"/>
    <w:rsid w:val="00454D22"/>
    <w:rsid w:val="00455C73"/>
    <w:rsid w:val="004573DB"/>
    <w:rsid w:val="00457FF7"/>
    <w:rsid w:val="004608A9"/>
    <w:rsid w:val="00462819"/>
    <w:rsid w:val="00462D25"/>
    <w:rsid w:val="00463FB7"/>
    <w:rsid w:val="0047069A"/>
    <w:rsid w:val="00472AAF"/>
    <w:rsid w:val="00473104"/>
    <w:rsid w:val="00473B05"/>
    <w:rsid w:val="00473FF9"/>
    <w:rsid w:val="0047541E"/>
    <w:rsid w:val="004778DF"/>
    <w:rsid w:val="004806DC"/>
    <w:rsid w:val="00480774"/>
    <w:rsid w:val="004819CC"/>
    <w:rsid w:val="004823C0"/>
    <w:rsid w:val="004823DB"/>
    <w:rsid w:val="00482D4B"/>
    <w:rsid w:val="00483085"/>
    <w:rsid w:val="0048310F"/>
    <w:rsid w:val="00483208"/>
    <w:rsid w:val="00484771"/>
    <w:rsid w:val="00486474"/>
    <w:rsid w:val="00486548"/>
    <w:rsid w:val="004903CE"/>
    <w:rsid w:val="00492B69"/>
    <w:rsid w:val="00494A65"/>
    <w:rsid w:val="00497BAB"/>
    <w:rsid w:val="004A353D"/>
    <w:rsid w:val="004A5AD9"/>
    <w:rsid w:val="004A6AB4"/>
    <w:rsid w:val="004A6BE4"/>
    <w:rsid w:val="004A7217"/>
    <w:rsid w:val="004B0716"/>
    <w:rsid w:val="004B1520"/>
    <w:rsid w:val="004B1AC5"/>
    <w:rsid w:val="004C076E"/>
    <w:rsid w:val="004C5E2A"/>
    <w:rsid w:val="004C6055"/>
    <w:rsid w:val="004C620F"/>
    <w:rsid w:val="004D189F"/>
    <w:rsid w:val="004D1D6C"/>
    <w:rsid w:val="004D2F1D"/>
    <w:rsid w:val="004D5E77"/>
    <w:rsid w:val="004D603D"/>
    <w:rsid w:val="004D6E9B"/>
    <w:rsid w:val="004D788B"/>
    <w:rsid w:val="004E2815"/>
    <w:rsid w:val="004E3D7D"/>
    <w:rsid w:val="004E495F"/>
    <w:rsid w:val="004E4BC1"/>
    <w:rsid w:val="004E5D92"/>
    <w:rsid w:val="004E7476"/>
    <w:rsid w:val="004F2C34"/>
    <w:rsid w:val="004F3770"/>
    <w:rsid w:val="004F46CE"/>
    <w:rsid w:val="004F51AC"/>
    <w:rsid w:val="004F647F"/>
    <w:rsid w:val="00500B20"/>
    <w:rsid w:val="00502B07"/>
    <w:rsid w:val="00503F64"/>
    <w:rsid w:val="00504059"/>
    <w:rsid w:val="005049C7"/>
    <w:rsid w:val="005115EF"/>
    <w:rsid w:val="0051359C"/>
    <w:rsid w:val="00514A9C"/>
    <w:rsid w:val="0051648C"/>
    <w:rsid w:val="00517284"/>
    <w:rsid w:val="005207E6"/>
    <w:rsid w:val="00521EED"/>
    <w:rsid w:val="005224C8"/>
    <w:rsid w:val="00527202"/>
    <w:rsid w:val="00527248"/>
    <w:rsid w:val="005303FA"/>
    <w:rsid w:val="005310B8"/>
    <w:rsid w:val="005321BC"/>
    <w:rsid w:val="00532408"/>
    <w:rsid w:val="005335A4"/>
    <w:rsid w:val="00533B96"/>
    <w:rsid w:val="00536BC9"/>
    <w:rsid w:val="00540BE1"/>
    <w:rsid w:val="00544754"/>
    <w:rsid w:val="00547A6E"/>
    <w:rsid w:val="00554195"/>
    <w:rsid w:val="005552B5"/>
    <w:rsid w:val="005568B1"/>
    <w:rsid w:val="00556C90"/>
    <w:rsid w:val="00557FC2"/>
    <w:rsid w:val="0056045D"/>
    <w:rsid w:val="00561B35"/>
    <w:rsid w:val="005642DB"/>
    <w:rsid w:val="00564543"/>
    <w:rsid w:val="00571030"/>
    <w:rsid w:val="005712BD"/>
    <w:rsid w:val="00571304"/>
    <w:rsid w:val="00572719"/>
    <w:rsid w:val="005746B8"/>
    <w:rsid w:val="00575FD3"/>
    <w:rsid w:val="0057618B"/>
    <w:rsid w:val="00577644"/>
    <w:rsid w:val="00580C7E"/>
    <w:rsid w:val="00581A5D"/>
    <w:rsid w:val="00582567"/>
    <w:rsid w:val="0058398E"/>
    <w:rsid w:val="00583D67"/>
    <w:rsid w:val="00584D08"/>
    <w:rsid w:val="005859D6"/>
    <w:rsid w:val="0058728E"/>
    <w:rsid w:val="005873ED"/>
    <w:rsid w:val="00590841"/>
    <w:rsid w:val="00591EBF"/>
    <w:rsid w:val="00592C9C"/>
    <w:rsid w:val="005942DF"/>
    <w:rsid w:val="00594D99"/>
    <w:rsid w:val="00595851"/>
    <w:rsid w:val="005A0100"/>
    <w:rsid w:val="005A162F"/>
    <w:rsid w:val="005A6FC0"/>
    <w:rsid w:val="005B06A7"/>
    <w:rsid w:val="005B1B00"/>
    <w:rsid w:val="005B6571"/>
    <w:rsid w:val="005B67C7"/>
    <w:rsid w:val="005B7E9D"/>
    <w:rsid w:val="005C2D57"/>
    <w:rsid w:val="005C591F"/>
    <w:rsid w:val="005C6525"/>
    <w:rsid w:val="005C66AA"/>
    <w:rsid w:val="005D505F"/>
    <w:rsid w:val="005D62C7"/>
    <w:rsid w:val="005D7A5A"/>
    <w:rsid w:val="005E0000"/>
    <w:rsid w:val="005E0956"/>
    <w:rsid w:val="005E09C0"/>
    <w:rsid w:val="005E0A84"/>
    <w:rsid w:val="005E5B42"/>
    <w:rsid w:val="005F13B8"/>
    <w:rsid w:val="005F1A9E"/>
    <w:rsid w:val="005F63D0"/>
    <w:rsid w:val="005F7AA3"/>
    <w:rsid w:val="0060036D"/>
    <w:rsid w:val="006003D7"/>
    <w:rsid w:val="0060067E"/>
    <w:rsid w:val="006023CA"/>
    <w:rsid w:val="00603CFA"/>
    <w:rsid w:val="006065EE"/>
    <w:rsid w:val="00607698"/>
    <w:rsid w:val="0061193D"/>
    <w:rsid w:val="00611FC9"/>
    <w:rsid w:val="006138E9"/>
    <w:rsid w:val="00613A86"/>
    <w:rsid w:val="006223BF"/>
    <w:rsid w:val="0062294B"/>
    <w:rsid w:val="006252FE"/>
    <w:rsid w:val="00625537"/>
    <w:rsid w:val="006264D0"/>
    <w:rsid w:val="0063717F"/>
    <w:rsid w:val="006375A1"/>
    <w:rsid w:val="0063785E"/>
    <w:rsid w:val="0064407B"/>
    <w:rsid w:val="00644D98"/>
    <w:rsid w:val="006451F8"/>
    <w:rsid w:val="0064554B"/>
    <w:rsid w:val="00646AE1"/>
    <w:rsid w:val="00647961"/>
    <w:rsid w:val="0065041E"/>
    <w:rsid w:val="00654039"/>
    <w:rsid w:val="00660693"/>
    <w:rsid w:val="0066095A"/>
    <w:rsid w:val="00661241"/>
    <w:rsid w:val="00661C66"/>
    <w:rsid w:val="00661CDA"/>
    <w:rsid w:val="00662E3B"/>
    <w:rsid w:val="00663F25"/>
    <w:rsid w:val="00674C80"/>
    <w:rsid w:val="00677650"/>
    <w:rsid w:val="00677AB0"/>
    <w:rsid w:val="00680D2F"/>
    <w:rsid w:val="00683BE1"/>
    <w:rsid w:val="00684C75"/>
    <w:rsid w:val="00685994"/>
    <w:rsid w:val="006864C7"/>
    <w:rsid w:val="00690CAA"/>
    <w:rsid w:val="006935C4"/>
    <w:rsid w:val="0069487E"/>
    <w:rsid w:val="006A3349"/>
    <w:rsid w:val="006A377D"/>
    <w:rsid w:val="006B1C05"/>
    <w:rsid w:val="006B25D7"/>
    <w:rsid w:val="006B511B"/>
    <w:rsid w:val="006C5F55"/>
    <w:rsid w:val="006C6627"/>
    <w:rsid w:val="006C7C58"/>
    <w:rsid w:val="006D1461"/>
    <w:rsid w:val="006D3685"/>
    <w:rsid w:val="006D5A80"/>
    <w:rsid w:val="006E47C2"/>
    <w:rsid w:val="006E5776"/>
    <w:rsid w:val="006E60C2"/>
    <w:rsid w:val="006F0A1A"/>
    <w:rsid w:val="006F1A34"/>
    <w:rsid w:val="006F2B4A"/>
    <w:rsid w:val="006F450C"/>
    <w:rsid w:val="006F7563"/>
    <w:rsid w:val="006F7965"/>
    <w:rsid w:val="00704DFC"/>
    <w:rsid w:val="007060EA"/>
    <w:rsid w:val="007109AF"/>
    <w:rsid w:val="007121B5"/>
    <w:rsid w:val="00713097"/>
    <w:rsid w:val="00716E77"/>
    <w:rsid w:val="0072100D"/>
    <w:rsid w:val="0072122D"/>
    <w:rsid w:val="0072183B"/>
    <w:rsid w:val="00723351"/>
    <w:rsid w:val="00724621"/>
    <w:rsid w:val="00725EE5"/>
    <w:rsid w:val="00725F06"/>
    <w:rsid w:val="00727789"/>
    <w:rsid w:val="0073092D"/>
    <w:rsid w:val="00731DD5"/>
    <w:rsid w:val="00733844"/>
    <w:rsid w:val="007338FF"/>
    <w:rsid w:val="0074088F"/>
    <w:rsid w:val="0074276C"/>
    <w:rsid w:val="007440CB"/>
    <w:rsid w:val="00745B57"/>
    <w:rsid w:val="00747D83"/>
    <w:rsid w:val="00750D99"/>
    <w:rsid w:val="0075147C"/>
    <w:rsid w:val="007518E0"/>
    <w:rsid w:val="0075208A"/>
    <w:rsid w:val="00752A56"/>
    <w:rsid w:val="00755E4F"/>
    <w:rsid w:val="0076285D"/>
    <w:rsid w:val="00762936"/>
    <w:rsid w:val="00763354"/>
    <w:rsid w:val="00764AB8"/>
    <w:rsid w:val="00765373"/>
    <w:rsid w:val="007655D4"/>
    <w:rsid w:val="007658DA"/>
    <w:rsid w:val="00767A61"/>
    <w:rsid w:val="00767A90"/>
    <w:rsid w:val="00767DB8"/>
    <w:rsid w:val="0077006C"/>
    <w:rsid w:val="00772813"/>
    <w:rsid w:val="007741E0"/>
    <w:rsid w:val="00776B33"/>
    <w:rsid w:val="0077783F"/>
    <w:rsid w:val="00780B87"/>
    <w:rsid w:val="00785613"/>
    <w:rsid w:val="00785C14"/>
    <w:rsid w:val="00787E29"/>
    <w:rsid w:val="0079011D"/>
    <w:rsid w:val="0079135E"/>
    <w:rsid w:val="00792EDE"/>
    <w:rsid w:val="00794A63"/>
    <w:rsid w:val="00794AB0"/>
    <w:rsid w:val="00795D22"/>
    <w:rsid w:val="00795F7B"/>
    <w:rsid w:val="007960A6"/>
    <w:rsid w:val="007963DA"/>
    <w:rsid w:val="007A06DF"/>
    <w:rsid w:val="007A0732"/>
    <w:rsid w:val="007A08F1"/>
    <w:rsid w:val="007A173F"/>
    <w:rsid w:val="007A4B7F"/>
    <w:rsid w:val="007A52D4"/>
    <w:rsid w:val="007A5F60"/>
    <w:rsid w:val="007A6A66"/>
    <w:rsid w:val="007B10A2"/>
    <w:rsid w:val="007B1CD8"/>
    <w:rsid w:val="007B3276"/>
    <w:rsid w:val="007C0226"/>
    <w:rsid w:val="007C1D4C"/>
    <w:rsid w:val="007C5A90"/>
    <w:rsid w:val="007C657D"/>
    <w:rsid w:val="007D5F14"/>
    <w:rsid w:val="007D7818"/>
    <w:rsid w:val="007D789E"/>
    <w:rsid w:val="007E1A58"/>
    <w:rsid w:val="007E1D91"/>
    <w:rsid w:val="007E2521"/>
    <w:rsid w:val="007E2F40"/>
    <w:rsid w:val="007E31A2"/>
    <w:rsid w:val="007E3A7F"/>
    <w:rsid w:val="007E715C"/>
    <w:rsid w:val="007E734A"/>
    <w:rsid w:val="007E7451"/>
    <w:rsid w:val="007E7B28"/>
    <w:rsid w:val="007E7C16"/>
    <w:rsid w:val="007F27FD"/>
    <w:rsid w:val="007F3321"/>
    <w:rsid w:val="00800380"/>
    <w:rsid w:val="00804548"/>
    <w:rsid w:val="00804901"/>
    <w:rsid w:val="008110CC"/>
    <w:rsid w:val="00811731"/>
    <w:rsid w:val="00811AAC"/>
    <w:rsid w:val="00811B33"/>
    <w:rsid w:val="00812BD2"/>
    <w:rsid w:val="0081352E"/>
    <w:rsid w:val="00815460"/>
    <w:rsid w:val="0081773A"/>
    <w:rsid w:val="00820C0B"/>
    <w:rsid w:val="00821603"/>
    <w:rsid w:val="008222FD"/>
    <w:rsid w:val="008264B7"/>
    <w:rsid w:val="00826F68"/>
    <w:rsid w:val="00827B4D"/>
    <w:rsid w:val="00831E6B"/>
    <w:rsid w:val="008323E0"/>
    <w:rsid w:val="00832A6F"/>
    <w:rsid w:val="00832FBF"/>
    <w:rsid w:val="0083655B"/>
    <w:rsid w:val="008366EE"/>
    <w:rsid w:val="008371DE"/>
    <w:rsid w:val="00841E99"/>
    <w:rsid w:val="00842101"/>
    <w:rsid w:val="0084257F"/>
    <w:rsid w:val="00842DDC"/>
    <w:rsid w:val="0084335F"/>
    <w:rsid w:val="008453A7"/>
    <w:rsid w:val="008459EE"/>
    <w:rsid w:val="008471F3"/>
    <w:rsid w:val="00847A4F"/>
    <w:rsid w:val="00850282"/>
    <w:rsid w:val="008524B3"/>
    <w:rsid w:val="008538BF"/>
    <w:rsid w:val="00856D6A"/>
    <w:rsid w:val="008608D7"/>
    <w:rsid w:val="00861138"/>
    <w:rsid w:val="008645D5"/>
    <w:rsid w:val="00864C3A"/>
    <w:rsid w:val="00864D1F"/>
    <w:rsid w:val="00867439"/>
    <w:rsid w:val="00871B6B"/>
    <w:rsid w:val="00874886"/>
    <w:rsid w:val="00874E07"/>
    <w:rsid w:val="00875B96"/>
    <w:rsid w:val="00880BD3"/>
    <w:rsid w:val="00886502"/>
    <w:rsid w:val="00887984"/>
    <w:rsid w:val="00892A77"/>
    <w:rsid w:val="00892EAF"/>
    <w:rsid w:val="00894026"/>
    <w:rsid w:val="00895335"/>
    <w:rsid w:val="008A06F9"/>
    <w:rsid w:val="008A195D"/>
    <w:rsid w:val="008A2C57"/>
    <w:rsid w:val="008A2DD4"/>
    <w:rsid w:val="008A4E06"/>
    <w:rsid w:val="008A574E"/>
    <w:rsid w:val="008A6543"/>
    <w:rsid w:val="008A6B21"/>
    <w:rsid w:val="008A6D5B"/>
    <w:rsid w:val="008B092F"/>
    <w:rsid w:val="008B44A6"/>
    <w:rsid w:val="008B44F8"/>
    <w:rsid w:val="008B4FB2"/>
    <w:rsid w:val="008C276C"/>
    <w:rsid w:val="008C28EA"/>
    <w:rsid w:val="008C6298"/>
    <w:rsid w:val="008C72E9"/>
    <w:rsid w:val="008D00BA"/>
    <w:rsid w:val="008D39ED"/>
    <w:rsid w:val="008D478F"/>
    <w:rsid w:val="008D60D0"/>
    <w:rsid w:val="008D7F79"/>
    <w:rsid w:val="008E0501"/>
    <w:rsid w:val="008E06BF"/>
    <w:rsid w:val="008E346C"/>
    <w:rsid w:val="008E5BC9"/>
    <w:rsid w:val="008E5C71"/>
    <w:rsid w:val="008F268E"/>
    <w:rsid w:val="00900AC7"/>
    <w:rsid w:val="00900BCE"/>
    <w:rsid w:val="009020DD"/>
    <w:rsid w:val="0090564B"/>
    <w:rsid w:val="00906F71"/>
    <w:rsid w:val="0090706F"/>
    <w:rsid w:val="009102A3"/>
    <w:rsid w:val="00911357"/>
    <w:rsid w:val="0091185D"/>
    <w:rsid w:val="00911925"/>
    <w:rsid w:val="009161DB"/>
    <w:rsid w:val="009168AA"/>
    <w:rsid w:val="00924636"/>
    <w:rsid w:val="0092483B"/>
    <w:rsid w:val="00924BE0"/>
    <w:rsid w:val="00927C2E"/>
    <w:rsid w:val="0093284B"/>
    <w:rsid w:val="00935A7C"/>
    <w:rsid w:val="00936027"/>
    <w:rsid w:val="00936C6A"/>
    <w:rsid w:val="00941064"/>
    <w:rsid w:val="009412DC"/>
    <w:rsid w:val="009423CA"/>
    <w:rsid w:val="00944A3F"/>
    <w:rsid w:val="0094684E"/>
    <w:rsid w:val="00947A17"/>
    <w:rsid w:val="00951396"/>
    <w:rsid w:val="00952820"/>
    <w:rsid w:val="00953AEA"/>
    <w:rsid w:val="00955854"/>
    <w:rsid w:val="0095651A"/>
    <w:rsid w:val="00961009"/>
    <w:rsid w:val="009629D3"/>
    <w:rsid w:val="00965A43"/>
    <w:rsid w:val="009675AD"/>
    <w:rsid w:val="00975A9B"/>
    <w:rsid w:val="00976190"/>
    <w:rsid w:val="0097659A"/>
    <w:rsid w:val="009770B3"/>
    <w:rsid w:val="0097721C"/>
    <w:rsid w:val="00981902"/>
    <w:rsid w:val="00981E33"/>
    <w:rsid w:val="00983273"/>
    <w:rsid w:val="00983D54"/>
    <w:rsid w:val="00984C19"/>
    <w:rsid w:val="0098520A"/>
    <w:rsid w:val="00985B9D"/>
    <w:rsid w:val="00993041"/>
    <w:rsid w:val="009936D7"/>
    <w:rsid w:val="009A21D6"/>
    <w:rsid w:val="009A27AA"/>
    <w:rsid w:val="009A4E79"/>
    <w:rsid w:val="009A64BE"/>
    <w:rsid w:val="009B0AB7"/>
    <w:rsid w:val="009B121D"/>
    <w:rsid w:val="009B2372"/>
    <w:rsid w:val="009B29EE"/>
    <w:rsid w:val="009B59BB"/>
    <w:rsid w:val="009B67F0"/>
    <w:rsid w:val="009C10A0"/>
    <w:rsid w:val="009C3862"/>
    <w:rsid w:val="009C5B10"/>
    <w:rsid w:val="009C74B9"/>
    <w:rsid w:val="009D18BF"/>
    <w:rsid w:val="009D221F"/>
    <w:rsid w:val="009D36BD"/>
    <w:rsid w:val="009D5435"/>
    <w:rsid w:val="009D5855"/>
    <w:rsid w:val="009D5CD2"/>
    <w:rsid w:val="009D7BEB"/>
    <w:rsid w:val="009E11B5"/>
    <w:rsid w:val="009E3587"/>
    <w:rsid w:val="009E61B5"/>
    <w:rsid w:val="009F0DC8"/>
    <w:rsid w:val="00A03079"/>
    <w:rsid w:val="00A064D4"/>
    <w:rsid w:val="00A0651C"/>
    <w:rsid w:val="00A06673"/>
    <w:rsid w:val="00A0740F"/>
    <w:rsid w:val="00A116A4"/>
    <w:rsid w:val="00A13E84"/>
    <w:rsid w:val="00A14620"/>
    <w:rsid w:val="00A163D2"/>
    <w:rsid w:val="00A17EE0"/>
    <w:rsid w:val="00A201F5"/>
    <w:rsid w:val="00A207BE"/>
    <w:rsid w:val="00A20B24"/>
    <w:rsid w:val="00A21861"/>
    <w:rsid w:val="00A2409D"/>
    <w:rsid w:val="00A2469C"/>
    <w:rsid w:val="00A25398"/>
    <w:rsid w:val="00A3103D"/>
    <w:rsid w:val="00A32000"/>
    <w:rsid w:val="00A33C0A"/>
    <w:rsid w:val="00A34821"/>
    <w:rsid w:val="00A349DE"/>
    <w:rsid w:val="00A34E16"/>
    <w:rsid w:val="00A36F33"/>
    <w:rsid w:val="00A3729C"/>
    <w:rsid w:val="00A41CB2"/>
    <w:rsid w:val="00A42578"/>
    <w:rsid w:val="00A445BA"/>
    <w:rsid w:val="00A445F5"/>
    <w:rsid w:val="00A44777"/>
    <w:rsid w:val="00A47153"/>
    <w:rsid w:val="00A5062E"/>
    <w:rsid w:val="00A51ACD"/>
    <w:rsid w:val="00A57695"/>
    <w:rsid w:val="00A60744"/>
    <w:rsid w:val="00A61CBB"/>
    <w:rsid w:val="00A6379F"/>
    <w:rsid w:val="00A64A6A"/>
    <w:rsid w:val="00A67499"/>
    <w:rsid w:val="00A70BAC"/>
    <w:rsid w:val="00A71270"/>
    <w:rsid w:val="00A719A3"/>
    <w:rsid w:val="00A74D6F"/>
    <w:rsid w:val="00A7502C"/>
    <w:rsid w:val="00A7632A"/>
    <w:rsid w:val="00A765BA"/>
    <w:rsid w:val="00A77EF5"/>
    <w:rsid w:val="00A80D74"/>
    <w:rsid w:val="00A85332"/>
    <w:rsid w:val="00A8628B"/>
    <w:rsid w:val="00A867F5"/>
    <w:rsid w:val="00A869DC"/>
    <w:rsid w:val="00A920C9"/>
    <w:rsid w:val="00A92A7B"/>
    <w:rsid w:val="00A92AF6"/>
    <w:rsid w:val="00A94A50"/>
    <w:rsid w:val="00A97239"/>
    <w:rsid w:val="00A97532"/>
    <w:rsid w:val="00AA543E"/>
    <w:rsid w:val="00AA54ED"/>
    <w:rsid w:val="00AA763F"/>
    <w:rsid w:val="00AA791D"/>
    <w:rsid w:val="00AA7C2D"/>
    <w:rsid w:val="00AB4CCE"/>
    <w:rsid w:val="00AB5A5B"/>
    <w:rsid w:val="00AB5BA2"/>
    <w:rsid w:val="00AB6004"/>
    <w:rsid w:val="00AB613D"/>
    <w:rsid w:val="00AB66F3"/>
    <w:rsid w:val="00AC18E5"/>
    <w:rsid w:val="00AC29E3"/>
    <w:rsid w:val="00AC29EC"/>
    <w:rsid w:val="00AC56A1"/>
    <w:rsid w:val="00AC622C"/>
    <w:rsid w:val="00AD4577"/>
    <w:rsid w:val="00AE10BA"/>
    <w:rsid w:val="00AE196D"/>
    <w:rsid w:val="00AE4008"/>
    <w:rsid w:val="00AE61A2"/>
    <w:rsid w:val="00AF073F"/>
    <w:rsid w:val="00AF0CBB"/>
    <w:rsid w:val="00AF69A9"/>
    <w:rsid w:val="00B03612"/>
    <w:rsid w:val="00B0415A"/>
    <w:rsid w:val="00B0440C"/>
    <w:rsid w:val="00B0503D"/>
    <w:rsid w:val="00B116AD"/>
    <w:rsid w:val="00B118E9"/>
    <w:rsid w:val="00B119B5"/>
    <w:rsid w:val="00B1539B"/>
    <w:rsid w:val="00B176E9"/>
    <w:rsid w:val="00B21123"/>
    <w:rsid w:val="00B23718"/>
    <w:rsid w:val="00B246BB"/>
    <w:rsid w:val="00B26528"/>
    <w:rsid w:val="00B30E19"/>
    <w:rsid w:val="00B32254"/>
    <w:rsid w:val="00B32AF4"/>
    <w:rsid w:val="00B3302D"/>
    <w:rsid w:val="00B33F35"/>
    <w:rsid w:val="00B35CAE"/>
    <w:rsid w:val="00B37119"/>
    <w:rsid w:val="00B4282B"/>
    <w:rsid w:val="00B45112"/>
    <w:rsid w:val="00B509A0"/>
    <w:rsid w:val="00B57271"/>
    <w:rsid w:val="00B6196A"/>
    <w:rsid w:val="00B62184"/>
    <w:rsid w:val="00B6419D"/>
    <w:rsid w:val="00B641D0"/>
    <w:rsid w:val="00B6544A"/>
    <w:rsid w:val="00B717AD"/>
    <w:rsid w:val="00B7223F"/>
    <w:rsid w:val="00B72764"/>
    <w:rsid w:val="00B72E39"/>
    <w:rsid w:val="00B74F5C"/>
    <w:rsid w:val="00B805CD"/>
    <w:rsid w:val="00B827D7"/>
    <w:rsid w:val="00B82AB1"/>
    <w:rsid w:val="00B83165"/>
    <w:rsid w:val="00B910DA"/>
    <w:rsid w:val="00B919C8"/>
    <w:rsid w:val="00B931D8"/>
    <w:rsid w:val="00B93951"/>
    <w:rsid w:val="00B94C2D"/>
    <w:rsid w:val="00B96595"/>
    <w:rsid w:val="00B975FC"/>
    <w:rsid w:val="00BA1115"/>
    <w:rsid w:val="00BA2174"/>
    <w:rsid w:val="00BA2AF1"/>
    <w:rsid w:val="00BA326B"/>
    <w:rsid w:val="00BB2C76"/>
    <w:rsid w:val="00BB2D7A"/>
    <w:rsid w:val="00BB3861"/>
    <w:rsid w:val="00BB448B"/>
    <w:rsid w:val="00BB5F6A"/>
    <w:rsid w:val="00BB7DCF"/>
    <w:rsid w:val="00BC099A"/>
    <w:rsid w:val="00BC0A17"/>
    <w:rsid w:val="00BC38D6"/>
    <w:rsid w:val="00BC73CE"/>
    <w:rsid w:val="00BC797D"/>
    <w:rsid w:val="00BC7B3E"/>
    <w:rsid w:val="00BD1B3B"/>
    <w:rsid w:val="00BD429B"/>
    <w:rsid w:val="00BD7037"/>
    <w:rsid w:val="00BD75F7"/>
    <w:rsid w:val="00BD7CBD"/>
    <w:rsid w:val="00BE0A5F"/>
    <w:rsid w:val="00BE1BD4"/>
    <w:rsid w:val="00BE2C34"/>
    <w:rsid w:val="00BE3A14"/>
    <w:rsid w:val="00BE4ED6"/>
    <w:rsid w:val="00BF0D3A"/>
    <w:rsid w:val="00BF18D8"/>
    <w:rsid w:val="00BF2D31"/>
    <w:rsid w:val="00BF3587"/>
    <w:rsid w:val="00BF4FF0"/>
    <w:rsid w:val="00BF724F"/>
    <w:rsid w:val="00BF7EA1"/>
    <w:rsid w:val="00C00724"/>
    <w:rsid w:val="00C0083B"/>
    <w:rsid w:val="00C0207F"/>
    <w:rsid w:val="00C073EF"/>
    <w:rsid w:val="00C102FD"/>
    <w:rsid w:val="00C10C5E"/>
    <w:rsid w:val="00C10FDC"/>
    <w:rsid w:val="00C12D90"/>
    <w:rsid w:val="00C130E5"/>
    <w:rsid w:val="00C168D4"/>
    <w:rsid w:val="00C30FC7"/>
    <w:rsid w:val="00C33966"/>
    <w:rsid w:val="00C33A4E"/>
    <w:rsid w:val="00C33F1D"/>
    <w:rsid w:val="00C343DB"/>
    <w:rsid w:val="00C367D5"/>
    <w:rsid w:val="00C36ECD"/>
    <w:rsid w:val="00C37049"/>
    <w:rsid w:val="00C40467"/>
    <w:rsid w:val="00C41D08"/>
    <w:rsid w:val="00C43705"/>
    <w:rsid w:val="00C46A48"/>
    <w:rsid w:val="00C5064B"/>
    <w:rsid w:val="00C52F09"/>
    <w:rsid w:val="00C553D6"/>
    <w:rsid w:val="00C559F0"/>
    <w:rsid w:val="00C62691"/>
    <w:rsid w:val="00C629E6"/>
    <w:rsid w:val="00C63704"/>
    <w:rsid w:val="00C638CE"/>
    <w:rsid w:val="00C64E35"/>
    <w:rsid w:val="00C66D13"/>
    <w:rsid w:val="00C67C87"/>
    <w:rsid w:val="00C67FE2"/>
    <w:rsid w:val="00C702E2"/>
    <w:rsid w:val="00C70552"/>
    <w:rsid w:val="00C714F4"/>
    <w:rsid w:val="00C71695"/>
    <w:rsid w:val="00C7517D"/>
    <w:rsid w:val="00C77AD3"/>
    <w:rsid w:val="00C82527"/>
    <w:rsid w:val="00C82E06"/>
    <w:rsid w:val="00C83537"/>
    <w:rsid w:val="00C91E47"/>
    <w:rsid w:val="00C93AB0"/>
    <w:rsid w:val="00C95CFA"/>
    <w:rsid w:val="00C96D66"/>
    <w:rsid w:val="00CA48B0"/>
    <w:rsid w:val="00CA4BEA"/>
    <w:rsid w:val="00CB0D57"/>
    <w:rsid w:val="00CB1380"/>
    <w:rsid w:val="00CB182B"/>
    <w:rsid w:val="00CB37E8"/>
    <w:rsid w:val="00CB474B"/>
    <w:rsid w:val="00CB752A"/>
    <w:rsid w:val="00CB7A6F"/>
    <w:rsid w:val="00CB7CEA"/>
    <w:rsid w:val="00CB7F43"/>
    <w:rsid w:val="00CC38F3"/>
    <w:rsid w:val="00CD19BC"/>
    <w:rsid w:val="00CD2434"/>
    <w:rsid w:val="00CD3F9B"/>
    <w:rsid w:val="00CD62A0"/>
    <w:rsid w:val="00CD7520"/>
    <w:rsid w:val="00CD767E"/>
    <w:rsid w:val="00CE0D58"/>
    <w:rsid w:val="00CE2612"/>
    <w:rsid w:val="00CE4191"/>
    <w:rsid w:val="00CE44BC"/>
    <w:rsid w:val="00CE469D"/>
    <w:rsid w:val="00CE47F7"/>
    <w:rsid w:val="00CE7297"/>
    <w:rsid w:val="00CE7750"/>
    <w:rsid w:val="00CF3F9E"/>
    <w:rsid w:val="00CF41A9"/>
    <w:rsid w:val="00CF5223"/>
    <w:rsid w:val="00CF6B37"/>
    <w:rsid w:val="00CF6CDC"/>
    <w:rsid w:val="00D049E4"/>
    <w:rsid w:val="00D069A8"/>
    <w:rsid w:val="00D07B85"/>
    <w:rsid w:val="00D16A19"/>
    <w:rsid w:val="00D2489B"/>
    <w:rsid w:val="00D248A2"/>
    <w:rsid w:val="00D25BAE"/>
    <w:rsid w:val="00D25BB4"/>
    <w:rsid w:val="00D27424"/>
    <w:rsid w:val="00D326B8"/>
    <w:rsid w:val="00D345AC"/>
    <w:rsid w:val="00D349E2"/>
    <w:rsid w:val="00D35ADA"/>
    <w:rsid w:val="00D43064"/>
    <w:rsid w:val="00D438AE"/>
    <w:rsid w:val="00D43C16"/>
    <w:rsid w:val="00D43D1B"/>
    <w:rsid w:val="00D44F9A"/>
    <w:rsid w:val="00D50285"/>
    <w:rsid w:val="00D54D2F"/>
    <w:rsid w:val="00D55F01"/>
    <w:rsid w:val="00D569B8"/>
    <w:rsid w:val="00D579F8"/>
    <w:rsid w:val="00D60735"/>
    <w:rsid w:val="00D618B3"/>
    <w:rsid w:val="00D623BA"/>
    <w:rsid w:val="00D62D2F"/>
    <w:rsid w:val="00D65D32"/>
    <w:rsid w:val="00D6714D"/>
    <w:rsid w:val="00D676CF"/>
    <w:rsid w:val="00D71329"/>
    <w:rsid w:val="00D72D2C"/>
    <w:rsid w:val="00D74ADD"/>
    <w:rsid w:val="00D76D82"/>
    <w:rsid w:val="00D83AD5"/>
    <w:rsid w:val="00D83E58"/>
    <w:rsid w:val="00D85738"/>
    <w:rsid w:val="00D87012"/>
    <w:rsid w:val="00D979B9"/>
    <w:rsid w:val="00D97D5E"/>
    <w:rsid w:val="00DA0A74"/>
    <w:rsid w:val="00DA16C8"/>
    <w:rsid w:val="00DA265B"/>
    <w:rsid w:val="00DA5906"/>
    <w:rsid w:val="00DA5C70"/>
    <w:rsid w:val="00DA6F60"/>
    <w:rsid w:val="00DA77FD"/>
    <w:rsid w:val="00DB0139"/>
    <w:rsid w:val="00DB078F"/>
    <w:rsid w:val="00DB1265"/>
    <w:rsid w:val="00DB1D08"/>
    <w:rsid w:val="00DB3B50"/>
    <w:rsid w:val="00DB6377"/>
    <w:rsid w:val="00DB64CF"/>
    <w:rsid w:val="00DB6775"/>
    <w:rsid w:val="00DC05D7"/>
    <w:rsid w:val="00DC0939"/>
    <w:rsid w:val="00DC0A85"/>
    <w:rsid w:val="00DC2327"/>
    <w:rsid w:val="00DC3887"/>
    <w:rsid w:val="00DC5351"/>
    <w:rsid w:val="00DC64AF"/>
    <w:rsid w:val="00DD1293"/>
    <w:rsid w:val="00DD2121"/>
    <w:rsid w:val="00DD2908"/>
    <w:rsid w:val="00DD522D"/>
    <w:rsid w:val="00DD5FFD"/>
    <w:rsid w:val="00DD6E4B"/>
    <w:rsid w:val="00DE0829"/>
    <w:rsid w:val="00DE3699"/>
    <w:rsid w:val="00DE4F88"/>
    <w:rsid w:val="00DE5F3A"/>
    <w:rsid w:val="00DE6281"/>
    <w:rsid w:val="00DF29B0"/>
    <w:rsid w:val="00DF561B"/>
    <w:rsid w:val="00E0224F"/>
    <w:rsid w:val="00E06D25"/>
    <w:rsid w:val="00E071D0"/>
    <w:rsid w:val="00E07697"/>
    <w:rsid w:val="00E11B8E"/>
    <w:rsid w:val="00E17BA2"/>
    <w:rsid w:val="00E20137"/>
    <w:rsid w:val="00E235BE"/>
    <w:rsid w:val="00E2443A"/>
    <w:rsid w:val="00E25475"/>
    <w:rsid w:val="00E2648F"/>
    <w:rsid w:val="00E34524"/>
    <w:rsid w:val="00E365BA"/>
    <w:rsid w:val="00E41DA9"/>
    <w:rsid w:val="00E44EDF"/>
    <w:rsid w:val="00E4520B"/>
    <w:rsid w:val="00E46501"/>
    <w:rsid w:val="00E50D00"/>
    <w:rsid w:val="00E600C6"/>
    <w:rsid w:val="00E60EE8"/>
    <w:rsid w:val="00E61FF8"/>
    <w:rsid w:val="00E6243A"/>
    <w:rsid w:val="00E6275B"/>
    <w:rsid w:val="00E62928"/>
    <w:rsid w:val="00E62CDC"/>
    <w:rsid w:val="00E635CB"/>
    <w:rsid w:val="00E63DED"/>
    <w:rsid w:val="00E64325"/>
    <w:rsid w:val="00E6521C"/>
    <w:rsid w:val="00E7055F"/>
    <w:rsid w:val="00E71178"/>
    <w:rsid w:val="00E73386"/>
    <w:rsid w:val="00E74222"/>
    <w:rsid w:val="00E7717F"/>
    <w:rsid w:val="00E82850"/>
    <w:rsid w:val="00E82E29"/>
    <w:rsid w:val="00E837B7"/>
    <w:rsid w:val="00E83F16"/>
    <w:rsid w:val="00E84E6F"/>
    <w:rsid w:val="00E9036E"/>
    <w:rsid w:val="00E905C9"/>
    <w:rsid w:val="00E90C6F"/>
    <w:rsid w:val="00E912DF"/>
    <w:rsid w:val="00E92361"/>
    <w:rsid w:val="00E97CEC"/>
    <w:rsid w:val="00E97E1A"/>
    <w:rsid w:val="00EA24AF"/>
    <w:rsid w:val="00EA3A4F"/>
    <w:rsid w:val="00EA40EA"/>
    <w:rsid w:val="00EA51CB"/>
    <w:rsid w:val="00EA6F96"/>
    <w:rsid w:val="00EB0995"/>
    <w:rsid w:val="00EB1469"/>
    <w:rsid w:val="00EB3851"/>
    <w:rsid w:val="00EB46C3"/>
    <w:rsid w:val="00EB4D6A"/>
    <w:rsid w:val="00EB584B"/>
    <w:rsid w:val="00EB7FD8"/>
    <w:rsid w:val="00EC0280"/>
    <w:rsid w:val="00EC0A3C"/>
    <w:rsid w:val="00EC3A7E"/>
    <w:rsid w:val="00EC636A"/>
    <w:rsid w:val="00EC6710"/>
    <w:rsid w:val="00ED1527"/>
    <w:rsid w:val="00ED3B54"/>
    <w:rsid w:val="00ED5656"/>
    <w:rsid w:val="00ED58AA"/>
    <w:rsid w:val="00EE2FFD"/>
    <w:rsid w:val="00EE35DA"/>
    <w:rsid w:val="00EE608B"/>
    <w:rsid w:val="00EF02F9"/>
    <w:rsid w:val="00EF2010"/>
    <w:rsid w:val="00EF476D"/>
    <w:rsid w:val="00EF77ED"/>
    <w:rsid w:val="00EF7C60"/>
    <w:rsid w:val="00F03CFA"/>
    <w:rsid w:val="00F04406"/>
    <w:rsid w:val="00F06542"/>
    <w:rsid w:val="00F06627"/>
    <w:rsid w:val="00F12FB7"/>
    <w:rsid w:val="00F14341"/>
    <w:rsid w:val="00F157C8"/>
    <w:rsid w:val="00F16100"/>
    <w:rsid w:val="00F16825"/>
    <w:rsid w:val="00F1787A"/>
    <w:rsid w:val="00F17F0B"/>
    <w:rsid w:val="00F222F0"/>
    <w:rsid w:val="00F24400"/>
    <w:rsid w:val="00F25C46"/>
    <w:rsid w:val="00F26333"/>
    <w:rsid w:val="00F26599"/>
    <w:rsid w:val="00F27BA4"/>
    <w:rsid w:val="00F33932"/>
    <w:rsid w:val="00F35266"/>
    <w:rsid w:val="00F37284"/>
    <w:rsid w:val="00F40750"/>
    <w:rsid w:val="00F41A33"/>
    <w:rsid w:val="00F41D8B"/>
    <w:rsid w:val="00F42F14"/>
    <w:rsid w:val="00F47A34"/>
    <w:rsid w:val="00F511AF"/>
    <w:rsid w:val="00F51676"/>
    <w:rsid w:val="00F53BE8"/>
    <w:rsid w:val="00F53DD6"/>
    <w:rsid w:val="00F54F9E"/>
    <w:rsid w:val="00F56F1C"/>
    <w:rsid w:val="00F601EE"/>
    <w:rsid w:val="00F613AF"/>
    <w:rsid w:val="00F63531"/>
    <w:rsid w:val="00F64E9A"/>
    <w:rsid w:val="00F66248"/>
    <w:rsid w:val="00F66724"/>
    <w:rsid w:val="00F7052D"/>
    <w:rsid w:val="00F7057D"/>
    <w:rsid w:val="00F74A28"/>
    <w:rsid w:val="00F75E87"/>
    <w:rsid w:val="00F76368"/>
    <w:rsid w:val="00F76675"/>
    <w:rsid w:val="00F80A11"/>
    <w:rsid w:val="00F811FE"/>
    <w:rsid w:val="00F83A56"/>
    <w:rsid w:val="00F83E4E"/>
    <w:rsid w:val="00F8433C"/>
    <w:rsid w:val="00F8750D"/>
    <w:rsid w:val="00F945C1"/>
    <w:rsid w:val="00F953DF"/>
    <w:rsid w:val="00F961CD"/>
    <w:rsid w:val="00F97828"/>
    <w:rsid w:val="00FA0C59"/>
    <w:rsid w:val="00FA2C74"/>
    <w:rsid w:val="00FA3FF3"/>
    <w:rsid w:val="00FA5542"/>
    <w:rsid w:val="00FB32C5"/>
    <w:rsid w:val="00FB53D4"/>
    <w:rsid w:val="00FC0597"/>
    <w:rsid w:val="00FC16EB"/>
    <w:rsid w:val="00FC20BB"/>
    <w:rsid w:val="00FC52CE"/>
    <w:rsid w:val="00FC5753"/>
    <w:rsid w:val="00FD11A3"/>
    <w:rsid w:val="00FD1B00"/>
    <w:rsid w:val="00FD40EB"/>
    <w:rsid w:val="00FD7A86"/>
    <w:rsid w:val="00FD7F4E"/>
    <w:rsid w:val="00FE1860"/>
    <w:rsid w:val="00FE1DCD"/>
    <w:rsid w:val="00FE3DAE"/>
    <w:rsid w:val="00FE51F9"/>
    <w:rsid w:val="00FE5C78"/>
    <w:rsid w:val="00FE6A36"/>
    <w:rsid w:val="00FF0132"/>
    <w:rsid w:val="00FF030B"/>
    <w:rsid w:val="00FF0CB9"/>
    <w:rsid w:val="00FF10F5"/>
    <w:rsid w:val="00FF1876"/>
    <w:rsid w:val="00FF3CE7"/>
    <w:rsid w:val="00FF6E8E"/>
    <w:rsid w:val="00FF7365"/>
    <w:rsid w:val="0CBEF2AF"/>
    <w:rsid w:val="3D7023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8C0AF"/>
  <w15:docId w15:val="{7B3650D6-AD6F-40AE-A261-E539EA56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0A0"/>
    <w:pPr>
      <w:keepLines/>
      <w:tabs>
        <w:tab w:val="left" w:pos="567"/>
      </w:tabs>
      <w:spacing w:before="240" w:after="0" w:line="240" w:lineRule="auto"/>
    </w:pPr>
    <w:rPr>
      <w:rFonts w:asciiTheme="minorHAnsi" w:eastAsiaTheme="minorHAnsi" w:hAnsiTheme="minorHAnsi" w:cstheme="minorBidi"/>
      <w:kern w:val="18"/>
      <w:sz w:val="24"/>
      <w:lang w:val="en-AU" w:eastAsia="en-US"/>
    </w:rPr>
  </w:style>
  <w:style w:type="paragraph" w:styleId="Heading1">
    <w:name w:val="heading 1"/>
    <w:basedOn w:val="Normal"/>
    <w:next w:val="Normal"/>
    <w:link w:val="Heading1Char"/>
    <w:uiPriority w:val="9"/>
    <w:qFormat/>
    <w:rsid w:val="00B827D7"/>
    <w:pPr>
      <w:keepNext/>
      <w:spacing w:before="480"/>
      <w:contextualSpacing/>
      <w:outlineLvl w:val="0"/>
    </w:pPr>
    <w:rPr>
      <w:rFonts w:asciiTheme="majorHAnsi" w:eastAsiaTheme="majorEastAsia" w:hAnsiTheme="majorHAnsi" w:cstheme="majorBidi"/>
      <w:color w:val="237AAB" w:themeColor="text2"/>
      <w:sz w:val="72"/>
      <w:szCs w:val="32"/>
    </w:rPr>
  </w:style>
  <w:style w:type="paragraph" w:styleId="Heading2">
    <w:name w:val="heading 2"/>
    <w:basedOn w:val="Normal"/>
    <w:next w:val="Normal"/>
    <w:link w:val="Heading2Char"/>
    <w:uiPriority w:val="9"/>
    <w:unhideWhenUsed/>
    <w:qFormat/>
    <w:rsid w:val="00B827D7"/>
    <w:pPr>
      <w:keepNext/>
      <w:spacing w:before="480" w:after="360"/>
      <w:outlineLvl w:val="1"/>
    </w:pPr>
    <w:rPr>
      <w:rFonts w:asciiTheme="majorHAnsi" w:eastAsiaTheme="majorEastAsia" w:hAnsiTheme="majorHAnsi" w:cstheme="majorBidi"/>
      <w:color w:val="237AAB" w:themeColor="text2"/>
      <w:sz w:val="52"/>
      <w:szCs w:val="48"/>
    </w:rPr>
  </w:style>
  <w:style w:type="paragraph" w:styleId="Heading3">
    <w:name w:val="heading 3"/>
    <w:basedOn w:val="Normal"/>
    <w:next w:val="Normal"/>
    <w:link w:val="Heading3Char"/>
    <w:uiPriority w:val="9"/>
    <w:unhideWhenUsed/>
    <w:qFormat/>
    <w:rsid w:val="00B827D7"/>
    <w:pPr>
      <w:keepNext/>
      <w:spacing w:before="360" w:after="240"/>
      <w:ind w:left="567" w:hanging="567"/>
      <w:outlineLvl w:val="2"/>
    </w:pPr>
    <w:rPr>
      <w:rFonts w:asciiTheme="majorHAnsi" w:eastAsiaTheme="majorEastAsia" w:hAnsiTheme="majorHAnsi" w:cstheme="majorBidi"/>
      <w:color w:val="5B2053" w:themeColor="accent3"/>
      <w:sz w:val="40"/>
      <w:szCs w:val="40"/>
    </w:rPr>
  </w:style>
  <w:style w:type="paragraph" w:styleId="Heading4">
    <w:name w:val="heading 4"/>
    <w:basedOn w:val="Normal"/>
    <w:next w:val="Normal"/>
    <w:link w:val="Heading4Char"/>
    <w:uiPriority w:val="9"/>
    <w:unhideWhenUsed/>
    <w:qFormat/>
    <w:rsid w:val="00C102FD"/>
    <w:pPr>
      <w:keepNext/>
      <w:spacing w:after="120"/>
      <w:outlineLvl w:val="3"/>
    </w:pPr>
    <w:rPr>
      <w:rFonts w:asciiTheme="majorHAnsi" w:hAnsiTheme="majorHAnsi"/>
      <w:color w:val="5B2053" w:themeColor="accent3"/>
      <w:spacing w:val="-2"/>
      <w:sz w:val="28"/>
      <w:szCs w:val="24"/>
    </w:rPr>
  </w:style>
  <w:style w:type="paragraph" w:styleId="Heading5">
    <w:name w:val="heading 5"/>
    <w:basedOn w:val="Normal"/>
    <w:next w:val="Normal"/>
    <w:link w:val="Heading5Char"/>
    <w:uiPriority w:val="9"/>
    <w:unhideWhenUsed/>
    <w:qFormat/>
    <w:rsid w:val="00DD6E4B"/>
    <w:pPr>
      <w:keepNext/>
      <w:spacing w:after="80"/>
      <w:outlineLvl w:val="4"/>
    </w:pPr>
    <w:rPr>
      <w:rFonts w:asciiTheme="majorHAnsi" w:hAnsiTheme="majorHAnsi"/>
      <w:color w:val="1D405A" w:themeColor="accent1"/>
    </w:rPr>
  </w:style>
  <w:style w:type="paragraph" w:styleId="Heading6">
    <w:name w:val="heading 6"/>
    <w:basedOn w:val="Normal"/>
    <w:next w:val="Normal"/>
    <w:link w:val="Heading6Char"/>
    <w:uiPriority w:val="9"/>
    <w:unhideWhenUsed/>
    <w:qFormat/>
    <w:rsid w:val="00B827D7"/>
    <w:pPr>
      <w:keepNext/>
      <w:spacing w:after="80"/>
      <w:outlineLvl w:val="5"/>
    </w:pPr>
    <w:rPr>
      <w:i/>
      <w:color w:val="666666"/>
    </w:rPr>
  </w:style>
  <w:style w:type="paragraph" w:styleId="Heading7">
    <w:name w:val="heading 7"/>
    <w:basedOn w:val="Normal"/>
    <w:next w:val="Normal"/>
    <w:link w:val="Heading7Char"/>
    <w:uiPriority w:val="9"/>
    <w:unhideWhenUsed/>
    <w:qFormat/>
    <w:rsid w:val="00B827D7"/>
    <w:pPr>
      <w:keepNext/>
      <w:outlineLvl w:val="6"/>
    </w:pPr>
    <w:rPr>
      <w:rFonts w:asciiTheme="majorHAnsi" w:eastAsiaTheme="majorEastAsia" w:hAnsiTheme="majorHAnsi" w:cstheme="majorBidi"/>
      <w:b/>
      <w:iCs/>
      <w:color w:val="1D405A" w:themeColor="accent1"/>
    </w:rPr>
  </w:style>
  <w:style w:type="paragraph" w:styleId="Heading8">
    <w:name w:val="heading 8"/>
    <w:basedOn w:val="Normal"/>
    <w:next w:val="Normal"/>
    <w:link w:val="Heading8Char"/>
    <w:uiPriority w:val="9"/>
    <w:unhideWhenUsed/>
    <w:qFormat/>
    <w:rsid w:val="00B827D7"/>
    <w:pPr>
      <w:keepNext/>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B827D7"/>
    <w:rPr>
      <w:lang w:eastAsia="zh-C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827D7"/>
    <w:pPr>
      <w:spacing w:before="1200"/>
      <w:contextualSpacing/>
      <w:outlineLvl w:val="0"/>
    </w:pPr>
    <w:rPr>
      <w:rFonts w:asciiTheme="majorHAnsi" w:eastAsiaTheme="majorEastAsia" w:hAnsiTheme="majorHAnsi" w:cstheme="majorBidi"/>
      <w:color w:val="237AAB" w:themeColor="text2"/>
      <w:spacing w:val="-10"/>
      <w:kern w:val="28"/>
      <w:sz w:val="72"/>
      <w:szCs w:val="72"/>
    </w:rPr>
  </w:style>
  <w:style w:type="paragraph" w:styleId="Subtitle">
    <w:name w:val="Subtitle"/>
    <w:basedOn w:val="Normal"/>
    <w:next w:val="Normal"/>
    <w:link w:val="SubtitleChar"/>
    <w:uiPriority w:val="11"/>
    <w:qFormat/>
    <w:rsid w:val="00B827D7"/>
    <w:pPr>
      <w:numPr>
        <w:ilvl w:val="1"/>
      </w:numPr>
      <w:spacing w:after="480"/>
    </w:pPr>
    <w:rPr>
      <w:rFonts w:eastAsiaTheme="minorEastAsia"/>
      <w:color w:val="1D405A" w:themeColor="accent1"/>
      <w:sz w:val="40"/>
    </w:rPr>
  </w:style>
  <w:style w:type="paragraph" w:styleId="CommentText">
    <w:name w:val="annotation text"/>
    <w:basedOn w:val="Normal"/>
    <w:link w:val="CommentTextChar"/>
    <w:uiPriority w:val="99"/>
    <w:unhideWhenUsed/>
    <w:rsid w:val="00B827D7"/>
    <w:rPr>
      <w:szCs w:val="20"/>
    </w:rPr>
  </w:style>
  <w:style w:type="character" w:customStyle="1" w:styleId="CommentTextChar">
    <w:name w:val="Comment Text Char"/>
    <w:basedOn w:val="DefaultParagraphFont"/>
    <w:link w:val="CommentText"/>
    <w:uiPriority w:val="99"/>
    <w:rsid w:val="00B827D7"/>
    <w:rPr>
      <w:rFonts w:asciiTheme="minorHAnsi" w:eastAsiaTheme="minorHAnsi" w:hAnsiTheme="minorHAnsi" w:cstheme="minorBidi"/>
      <w:kern w:val="18"/>
      <w:sz w:val="24"/>
      <w:szCs w:val="20"/>
      <w:lang w:val="en-AU" w:eastAsia="en-US"/>
    </w:rPr>
  </w:style>
  <w:style w:type="character" w:styleId="CommentReference">
    <w:name w:val="annotation reference"/>
    <w:basedOn w:val="DefaultParagraphFont"/>
    <w:uiPriority w:val="99"/>
    <w:semiHidden/>
    <w:unhideWhenUsed/>
    <w:rsid w:val="00B827D7"/>
    <w:rPr>
      <w:sz w:val="16"/>
      <w:szCs w:val="16"/>
    </w:rPr>
  </w:style>
  <w:style w:type="paragraph" w:styleId="Header">
    <w:name w:val="header"/>
    <w:basedOn w:val="Normal"/>
    <w:link w:val="HeaderChar"/>
    <w:uiPriority w:val="99"/>
    <w:unhideWhenUsed/>
    <w:rsid w:val="00B827D7"/>
    <w:pPr>
      <w:tabs>
        <w:tab w:val="center" w:pos="4513"/>
        <w:tab w:val="right" w:pos="9026"/>
      </w:tabs>
      <w:spacing w:before="0"/>
    </w:pPr>
    <w:rPr>
      <w:color w:val="1D405A" w:themeColor="accent1"/>
      <w:sz w:val="20"/>
    </w:rPr>
  </w:style>
  <w:style w:type="character" w:customStyle="1" w:styleId="HeaderChar">
    <w:name w:val="Header Char"/>
    <w:basedOn w:val="DefaultParagraphFont"/>
    <w:link w:val="Header"/>
    <w:uiPriority w:val="99"/>
    <w:rsid w:val="00B827D7"/>
    <w:rPr>
      <w:rFonts w:asciiTheme="minorHAnsi" w:eastAsiaTheme="minorHAnsi" w:hAnsiTheme="minorHAnsi" w:cstheme="minorBidi"/>
      <w:color w:val="1D405A" w:themeColor="accent1"/>
      <w:kern w:val="18"/>
      <w:sz w:val="20"/>
      <w:lang w:val="en-AU" w:eastAsia="en-US"/>
    </w:rPr>
  </w:style>
  <w:style w:type="paragraph" w:styleId="Footer">
    <w:name w:val="footer"/>
    <w:basedOn w:val="Normal"/>
    <w:link w:val="FooterChar"/>
    <w:uiPriority w:val="99"/>
    <w:unhideWhenUsed/>
    <w:rsid w:val="00B827D7"/>
    <w:pPr>
      <w:tabs>
        <w:tab w:val="right" w:pos="9026"/>
      </w:tabs>
      <w:spacing w:before="120"/>
    </w:pPr>
    <w:rPr>
      <w:color w:val="1D405A" w:themeColor="accent1"/>
      <w:sz w:val="20"/>
    </w:rPr>
  </w:style>
  <w:style w:type="character" w:customStyle="1" w:styleId="FooterChar">
    <w:name w:val="Footer Char"/>
    <w:basedOn w:val="DefaultParagraphFont"/>
    <w:link w:val="Footer"/>
    <w:uiPriority w:val="99"/>
    <w:rsid w:val="00B827D7"/>
    <w:rPr>
      <w:rFonts w:asciiTheme="minorHAnsi" w:eastAsiaTheme="minorHAnsi" w:hAnsiTheme="minorHAnsi" w:cstheme="minorBidi"/>
      <w:color w:val="1D405A" w:themeColor="accent1"/>
      <w:kern w:val="18"/>
      <w:sz w:val="20"/>
      <w:lang w:val="en-AU" w:eastAsia="en-US"/>
    </w:rPr>
  </w:style>
  <w:style w:type="character" w:customStyle="1" w:styleId="Heading7Char">
    <w:name w:val="Heading 7 Char"/>
    <w:basedOn w:val="DefaultParagraphFont"/>
    <w:link w:val="Heading7"/>
    <w:uiPriority w:val="9"/>
    <w:rsid w:val="00B827D7"/>
    <w:rPr>
      <w:rFonts w:asciiTheme="majorHAnsi" w:eastAsiaTheme="majorEastAsia" w:hAnsiTheme="majorHAnsi" w:cstheme="majorBidi"/>
      <w:b/>
      <w:iCs/>
      <w:color w:val="1D405A" w:themeColor="accent1"/>
      <w:kern w:val="18"/>
      <w:sz w:val="24"/>
      <w:lang w:val="en-AU" w:eastAsia="en-US"/>
    </w:rPr>
  </w:style>
  <w:style w:type="character" w:customStyle="1" w:styleId="Heading8Char">
    <w:name w:val="Heading 8 Char"/>
    <w:basedOn w:val="DefaultParagraphFont"/>
    <w:link w:val="Heading8"/>
    <w:uiPriority w:val="9"/>
    <w:rsid w:val="00B827D7"/>
    <w:rPr>
      <w:rFonts w:asciiTheme="majorHAnsi" w:eastAsiaTheme="majorEastAsia" w:hAnsiTheme="majorHAnsi" w:cstheme="majorBidi"/>
      <w:color w:val="272727" w:themeColor="text1" w:themeTint="D8"/>
      <w:kern w:val="18"/>
      <w:sz w:val="24"/>
      <w:szCs w:val="21"/>
      <w:lang w:val="en-AU" w:eastAsia="en-US"/>
    </w:rPr>
  </w:style>
  <w:style w:type="paragraph" w:styleId="CommentSubject">
    <w:name w:val="annotation subject"/>
    <w:basedOn w:val="CommentText"/>
    <w:next w:val="CommentText"/>
    <w:link w:val="CommentSubjectChar"/>
    <w:uiPriority w:val="99"/>
    <w:semiHidden/>
    <w:unhideWhenUsed/>
    <w:rsid w:val="00B827D7"/>
    <w:rPr>
      <w:b/>
      <w:bCs/>
    </w:rPr>
  </w:style>
  <w:style w:type="character" w:customStyle="1" w:styleId="CommentSubjectChar">
    <w:name w:val="Comment Subject Char"/>
    <w:basedOn w:val="CommentTextChar"/>
    <w:link w:val="CommentSubject"/>
    <w:uiPriority w:val="99"/>
    <w:semiHidden/>
    <w:rsid w:val="00B827D7"/>
    <w:rPr>
      <w:rFonts w:asciiTheme="minorHAnsi" w:eastAsiaTheme="minorHAnsi" w:hAnsiTheme="minorHAnsi" w:cstheme="minorBidi"/>
      <w:b/>
      <w:bCs/>
      <w:kern w:val="18"/>
      <w:sz w:val="24"/>
      <w:szCs w:val="20"/>
      <w:lang w:val="en-AU" w:eastAsia="en-US"/>
    </w:rPr>
  </w:style>
  <w:style w:type="paragraph" w:styleId="Revision">
    <w:name w:val="Revision"/>
    <w:hidden/>
    <w:uiPriority w:val="99"/>
    <w:semiHidden/>
    <w:rsid w:val="00B827D7"/>
    <w:pPr>
      <w:spacing w:after="0" w:line="240" w:lineRule="auto"/>
    </w:pPr>
    <w:rPr>
      <w:rFonts w:asciiTheme="minorHAnsi" w:eastAsiaTheme="minorHAnsi" w:hAnsiTheme="minorHAnsi" w:cstheme="minorBidi"/>
      <w:sz w:val="20"/>
      <w:lang w:val="en-AU" w:eastAsia="en-US"/>
    </w:rPr>
  </w:style>
  <w:style w:type="paragraph" w:styleId="NormalWeb">
    <w:name w:val="Normal (Web)"/>
    <w:basedOn w:val="Normal"/>
    <w:uiPriority w:val="99"/>
    <w:unhideWhenUsed/>
    <w:rsid w:val="00B827D7"/>
    <w:pPr>
      <w:spacing w:before="100" w:beforeAutospacing="1" w:after="100" w:afterAutospacing="1"/>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B827D7"/>
    <w:rPr>
      <w:b/>
      <w:bCs/>
    </w:rPr>
  </w:style>
  <w:style w:type="character" w:customStyle="1" w:styleId="Advisorytext">
    <w:name w:val="Advisory text"/>
    <w:basedOn w:val="DefaultParagraphFont"/>
    <w:uiPriority w:val="99"/>
    <w:rsid w:val="00B827D7"/>
    <w:rPr>
      <w:color w:val="FF0000"/>
    </w:rPr>
  </w:style>
  <w:style w:type="table" w:styleId="TableGrid">
    <w:name w:val="Table Grid"/>
    <w:aliases w:val="DISR plain Table 1"/>
    <w:basedOn w:val="TableNormal"/>
    <w:uiPriority w:val="39"/>
    <w:rsid w:val="00B827D7"/>
    <w:pPr>
      <w:spacing w:after="0" w:line="240" w:lineRule="auto"/>
    </w:pPr>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styleId="ListParagraph">
    <w:name w:val="List Paragraph"/>
    <w:basedOn w:val="Normal"/>
    <w:uiPriority w:val="34"/>
    <w:qFormat/>
    <w:rsid w:val="00B827D7"/>
    <w:pPr>
      <w:numPr>
        <w:numId w:val="41"/>
      </w:numPr>
      <w:spacing w:before="120"/>
    </w:pPr>
  </w:style>
  <w:style w:type="character" w:styleId="Mention">
    <w:name w:val="Mention"/>
    <w:basedOn w:val="DefaultParagraphFont"/>
    <w:uiPriority w:val="99"/>
    <w:unhideWhenUsed/>
    <w:rsid w:val="00B827D7"/>
    <w:rPr>
      <w:color w:val="2B579A"/>
      <w:shd w:val="clear" w:color="auto" w:fill="E1DFDD"/>
    </w:rPr>
  </w:style>
  <w:style w:type="character" w:customStyle="1" w:styleId="Heading1Char">
    <w:name w:val="Heading 1 Char"/>
    <w:basedOn w:val="DefaultParagraphFont"/>
    <w:link w:val="Heading1"/>
    <w:uiPriority w:val="9"/>
    <w:rsid w:val="00B827D7"/>
    <w:rPr>
      <w:rFonts w:asciiTheme="majorHAnsi" w:eastAsiaTheme="majorEastAsia" w:hAnsiTheme="majorHAnsi" w:cstheme="majorBidi"/>
      <w:color w:val="237AAB" w:themeColor="text2"/>
      <w:kern w:val="18"/>
      <w:sz w:val="72"/>
      <w:szCs w:val="32"/>
      <w:lang w:val="en-AU" w:eastAsia="en-US"/>
    </w:rPr>
  </w:style>
  <w:style w:type="table" w:customStyle="1" w:styleId="Verticaltable">
    <w:name w:val="Vertical table"/>
    <w:basedOn w:val="TableNormal"/>
    <w:uiPriority w:val="99"/>
    <w:rsid w:val="00B827D7"/>
    <w:pPr>
      <w:spacing w:after="0" w:line="240" w:lineRule="auto"/>
    </w:pPr>
    <w:rPr>
      <w:rFonts w:asciiTheme="minorHAnsi" w:eastAsiaTheme="minorHAnsi" w:hAnsiTheme="minorHAnsi" w:cstheme="minorBidi"/>
      <w:lang w:val="en-AU" w:eastAsia="en-US"/>
    </w:rPr>
    <w:tblPr>
      <w:tblBorders>
        <w:top w:val="single" w:sz="4" w:space="0" w:color="237AAB" w:themeColor="text2"/>
        <w:left w:val="single" w:sz="4" w:space="0" w:color="237AAB" w:themeColor="text2"/>
        <w:bottom w:val="single" w:sz="4" w:space="0" w:color="237AAB" w:themeColor="text2"/>
        <w:right w:val="single" w:sz="4" w:space="0" w:color="237AAB" w:themeColor="text2"/>
        <w:insideH w:val="single" w:sz="4" w:space="0" w:color="237AAB" w:themeColor="text2"/>
        <w:insideV w:val="single" w:sz="4" w:space="0" w:color="237AAB" w:themeColor="text2"/>
      </w:tblBorders>
    </w:tblPr>
    <w:tblStylePr w:type="lastRow">
      <w:rPr>
        <w:b w:val="0"/>
      </w:rPr>
    </w:tblStylePr>
    <w:tblStylePr w:type="firstCol">
      <w:rPr>
        <w:b/>
        <w:color w:val="FFFFFF" w:themeColor="background1"/>
      </w:rPr>
      <w:tblPr/>
      <w:tcPr>
        <w:shd w:val="clear" w:color="auto" w:fill="237AAB" w:themeFill="text2"/>
      </w:tcPr>
    </w:tblStylePr>
  </w:style>
  <w:style w:type="character" w:styleId="FollowedHyperlink">
    <w:name w:val="FollowedHyperlink"/>
    <w:basedOn w:val="DefaultParagraphFont"/>
    <w:uiPriority w:val="99"/>
    <w:semiHidden/>
    <w:unhideWhenUsed/>
    <w:rsid w:val="00B827D7"/>
    <w:rPr>
      <w:color w:val="954F72" w:themeColor="followedHyperlink"/>
      <w:u w:val="single"/>
    </w:rPr>
  </w:style>
  <w:style w:type="character" w:customStyle="1" w:styleId="SubtitleChar">
    <w:name w:val="Subtitle Char"/>
    <w:basedOn w:val="DefaultParagraphFont"/>
    <w:link w:val="Subtitle"/>
    <w:uiPriority w:val="11"/>
    <w:rsid w:val="00B827D7"/>
    <w:rPr>
      <w:rFonts w:asciiTheme="minorHAnsi" w:eastAsiaTheme="minorEastAsia" w:hAnsiTheme="minorHAnsi" w:cstheme="minorBidi"/>
      <w:color w:val="1D405A" w:themeColor="accent1"/>
      <w:kern w:val="18"/>
      <w:sz w:val="40"/>
      <w:lang w:val="en-AU" w:eastAsia="en-US"/>
    </w:rPr>
  </w:style>
  <w:style w:type="character" w:customStyle="1" w:styleId="Heading2Char">
    <w:name w:val="Heading 2 Char"/>
    <w:basedOn w:val="DefaultParagraphFont"/>
    <w:link w:val="Heading2"/>
    <w:uiPriority w:val="9"/>
    <w:rsid w:val="00B827D7"/>
    <w:rPr>
      <w:rFonts w:asciiTheme="majorHAnsi" w:eastAsiaTheme="majorEastAsia" w:hAnsiTheme="majorHAnsi" w:cstheme="majorBidi"/>
      <w:color w:val="237AAB" w:themeColor="text2"/>
      <w:kern w:val="18"/>
      <w:sz w:val="52"/>
      <w:szCs w:val="48"/>
      <w:lang w:val="en-AU" w:eastAsia="en-US"/>
    </w:rPr>
  </w:style>
  <w:style w:type="character" w:customStyle="1" w:styleId="Heading3Char">
    <w:name w:val="Heading 3 Char"/>
    <w:basedOn w:val="DefaultParagraphFont"/>
    <w:link w:val="Heading3"/>
    <w:uiPriority w:val="9"/>
    <w:rsid w:val="00B827D7"/>
    <w:rPr>
      <w:rFonts w:asciiTheme="majorHAnsi" w:eastAsiaTheme="majorEastAsia" w:hAnsiTheme="majorHAnsi" w:cstheme="majorBidi"/>
      <w:color w:val="5B2053" w:themeColor="accent3"/>
      <w:kern w:val="18"/>
      <w:sz w:val="40"/>
      <w:szCs w:val="40"/>
      <w:lang w:val="en-AU" w:eastAsia="en-US"/>
    </w:rPr>
  </w:style>
  <w:style w:type="character" w:customStyle="1" w:styleId="Heading4Char">
    <w:name w:val="Heading 4 Char"/>
    <w:basedOn w:val="DefaultParagraphFont"/>
    <w:link w:val="Heading4"/>
    <w:uiPriority w:val="9"/>
    <w:rsid w:val="00B827D7"/>
    <w:rPr>
      <w:rFonts w:asciiTheme="majorHAnsi" w:eastAsiaTheme="minorHAnsi" w:hAnsiTheme="majorHAnsi" w:cstheme="minorBidi"/>
      <w:color w:val="5B2053" w:themeColor="accent3"/>
      <w:spacing w:val="-2"/>
      <w:kern w:val="18"/>
      <w:sz w:val="28"/>
      <w:szCs w:val="24"/>
      <w:lang w:val="en-AU" w:eastAsia="en-US"/>
    </w:rPr>
  </w:style>
  <w:style w:type="character" w:customStyle="1" w:styleId="Heading5Char">
    <w:name w:val="Heading 5 Char"/>
    <w:basedOn w:val="DefaultParagraphFont"/>
    <w:link w:val="Heading5"/>
    <w:uiPriority w:val="9"/>
    <w:rsid w:val="00B827D7"/>
    <w:rPr>
      <w:rFonts w:asciiTheme="majorHAnsi" w:eastAsiaTheme="minorHAnsi" w:hAnsiTheme="majorHAnsi" w:cstheme="minorBidi"/>
      <w:color w:val="1D405A" w:themeColor="accent1"/>
      <w:kern w:val="18"/>
      <w:sz w:val="24"/>
      <w:lang w:val="en-AU" w:eastAsia="en-US"/>
    </w:rPr>
  </w:style>
  <w:style w:type="paragraph" w:styleId="Quote">
    <w:name w:val="Quote"/>
    <w:basedOn w:val="Normal"/>
    <w:next w:val="Normal"/>
    <w:link w:val="QuoteChar"/>
    <w:uiPriority w:val="29"/>
    <w:qFormat/>
    <w:rsid w:val="00B827D7"/>
    <w:pPr>
      <w:pBdr>
        <w:top w:val="single" w:sz="4" w:space="6" w:color="AC5BA3" w:themeColor="accent4"/>
        <w:bottom w:val="single" w:sz="4" w:space="6" w:color="AC5BA3" w:themeColor="accent4"/>
      </w:pBdr>
      <w:ind w:right="2835"/>
    </w:pPr>
    <w:rPr>
      <w:iCs/>
      <w:color w:val="000000" w:themeColor="text1"/>
      <w:szCs w:val="24"/>
    </w:rPr>
  </w:style>
  <w:style w:type="character" w:customStyle="1" w:styleId="QuoteChar">
    <w:name w:val="Quote Char"/>
    <w:basedOn w:val="DefaultParagraphFont"/>
    <w:link w:val="Quote"/>
    <w:uiPriority w:val="29"/>
    <w:rsid w:val="00B827D7"/>
    <w:rPr>
      <w:rFonts w:asciiTheme="minorHAnsi" w:eastAsiaTheme="minorHAnsi" w:hAnsiTheme="minorHAnsi" w:cstheme="minorBidi"/>
      <w:iCs/>
      <w:color w:val="000000" w:themeColor="text1"/>
      <w:kern w:val="18"/>
      <w:sz w:val="24"/>
      <w:szCs w:val="24"/>
      <w:lang w:val="en-AU" w:eastAsia="en-US"/>
    </w:rPr>
  </w:style>
  <w:style w:type="character" w:styleId="Emphasis">
    <w:name w:val="Emphasis"/>
    <w:basedOn w:val="DefaultParagraphFont"/>
    <w:uiPriority w:val="20"/>
    <w:qFormat/>
    <w:rsid w:val="00B827D7"/>
    <w:rPr>
      <w:i/>
      <w:iCs/>
    </w:rPr>
  </w:style>
  <w:style w:type="character" w:styleId="Hyperlink">
    <w:name w:val="Hyperlink"/>
    <w:basedOn w:val="DefaultParagraphFont"/>
    <w:uiPriority w:val="99"/>
    <w:unhideWhenUsed/>
    <w:rsid w:val="00B827D7"/>
    <w:rPr>
      <w:color w:val="5B2053" w:themeColor="accent3"/>
      <w:u w:val="single"/>
    </w:rPr>
  </w:style>
  <w:style w:type="table" w:styleId="PlainTable2">
    <w:name w:val="Plain Table 2"/>
    <w:basedOn w:val="TableNormal"/>
    <w:uiPriority w:val="42"/>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DD6E4B"/>
    <w:pPr>
      <w:keepNext/>
      <w:tabs>
        <w:tab w:val="left" w:pos="1418"/>
      </w:tabs>
      <w:spacing w:after="120"/>
    </w:pPr>
    <w:rPr>
      <w:b/>
      <w:iCs/>
      <w:color w:val="1D405A" w:themeColor="accent1"/>
      <w:szCs w:val="18"/>
    </w:rPr>
  </w:style>
  <w:style w:type="character" w:styleId="PlaceholderText">
    <w:name w:val="Placeholder Text"/>
    <w:basedOn w:val="DefaultParagraphFont"/>
    <w:uiPriority w:val="99"/>
    <w:semiHidden/>
    <w:rsid w:val="00B827D7"/>
    <w:rPr>
      <w:color w:val="808080"/>
    </w:rPr>
  </w:style>
  <w:style w:type="paragraph" w:styleId="NoSpacing">
    <w:name w:val="No Spacing"/>
    <w:link w:val="NoSpacingChar"/>
    <w:uiPriority w:val="1"/>
    <w:qFormat/>
    <w:rsid w:val="00B827D7"/>
    <w:pPr>
      <w:spacing w:after="0" w:line="240" w:lineRule="auto"/>
    </w:pPr>
    <w:rPr>
      <w:rFonts w:asciiTheme="minorHAnsi" w:eastAsiaTheme="minorEastAsia" w:hAnsiTheme="minorHAnsi" w:cstheme="minorBidi"/>
      <w:sz w:val="24"/>
      <w:lang w:val="en-US" w:eastAsia="en-US"/>
    </w:rPr>
  </w:style>
  <w:style w:type="character" w:customStyle="1" w:styleId="NoSpacingChar">
    <w:name w:val="No Spacing Char"/>
    <w:basedOn w:val="DefaultParagraphFont"/>
    <w:link w:val="NoSpacing"/>
    <w:uiPriority w:val="1"/>
    <w:rsid w:val="00B827D7"/>
    <w:rPr>
      <w:rFonts w:asciiTheme="minorHAnsi" w:eastAsiaTheme="minorEastAsia" w:hAnsiTheme="minorHAnsi" w:cstheme="minorBidi"/>
      <w:sz w:val="24"/>
      <w:lang w:val="en-US" w:eastAsia="en-US"/>
    </w:rPr>
  </w:style>
  <w:style w:type="paragraph" w:styleId="TOCHeading">
    <w:name w:val="TOC Heading"/>
    <w:basedOn w:val="Heading2"/>
    <w:next w:val="Normal"/>
    <w:uiPriority w:val="39"/>
    <w:unhideWhenUsed/>
    <w:qFormat/>
    <w:rsid w:val="00B827D7"/>
    <w:pPr>
      <w:spacing w:after="480"/>
      <w:outlineLvl w:val="9"/>
    </w:pPr>
    <w:rPr>
      <w:lang w:val="en-US"/>
    </w:rPr>
  </w:style>
  <w:style w:type="paragraph" w:styleId="TOC1">
    <w:name w:val="toc 1"/>
    <w:basedOn w:val="Normal"/>
    <w:next w:val="Normal"/>
    <w:autoRedefine/>
    <w:uiPriority w:val="39"/>
    <w:unhideWhenUsed/>
    <w:rsid w:val="00B827D7"/>
    <w:pPr>
      <w:tabs>
        <w:tab w:val="right" w:leader="dot" w:pos="9016"/>
      </w:tabs>
      <w:spacing w:after="100"/>
    </w:pPr>
  </w:style>
  <w:style w:type="paragraph" w:styleId="TOC2">
    <w:name w:val="toc 2"/>
    <w:basedOn w:val="Normal"/>
    <w:next w:val="Normal"/>
    <w:autoRedefine/>
    <w:uiPriority w:val="39"/>
    <w:unhideWhenUsed/>
    <w:rsid w:val="00B827D7"/>
    <w:pPr>
      <w:spacing w:after="100"/>
    </w:pPr>
  </w:style>
  <w:style w:type="paragraph" w:styleId="TOC3">
    <w:name w:val="toc 3"/>
    <w:basedOn w:val="Normal"/>
    <w:next w:val="Normal"/>
    <w:autoRedefine/>
    <w:uiPriority w:val="39"/>
    <w:unhideWhenUsed/>
    <w:rsid w:val="00B827D7"/>
    <w:pPr>
      <w:spacing w:after="100"/>
      <w:ind w:left="221"/>
    </w:pPr>
  </w:style>
  <w:style w:type="paragraph" w:customStyle="1" w:styleId="Address">
    <w:name w:val="Address"/>
    <w:basedOn w:val="Subtitle"/>
    <w:qFormat/>
    <w:rsid w:val="00B827D7"/>
    <w:pPr>
      <w:spacing w:after="0"/>
    </w:pPr>
    <w:rPr>
      <w:sz w:val="24"/>
    </w:rPr>
  </w:style>
  <w:style w:type="paragraph" w:styleId="BalloonText">
    <w:name w:val="Balloon Text"/>
    <w:basedOn w:val="Normal"/>
    <w:link w:val="BalloonTextChar"/>
    <w:uiPriority w:val="99"/>
    <w:semiHidden/>
    <w:unhideWhenUsed/>
    <w:rsid w:val="00B82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7D7"/>
    <w:rPr>
      <w:rFonts w:ascii="Segoe UI" w:eastAsiaTheme="minorHAnsi" w:hAnsi="Segoe UI" w:cs="Segoe UI"/>
      <w:kern w:val="18"/>
      <w:sz w:val="18"/>
      <w:szCs w:val="18"/>
      <w:lang w:val="en-AU" w:eastAsia="en-US"/>
    </w:rPr>
  </w:style>
  <w:style w:type="table" w:styleId="ListTable3-Accent2">
    <w:name w:val="List Table 3 Accent 2"/>
    <w:basedOn w:val="TableNormal"/>
    <w:uiPriority w:val="48"/>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BAE2F2" w:themeColor="accent2"/>
        <w:left w:val="single" w:sz="4" w:space="0" w:color="BAE2F2" w:themeColor="accent2"/>
        <w:bottom w:val="single" w:sz="4" w:space="0" w:color="BAE2F2" w:themeColor="accent2"/>
        <w:right w:val="single" w:sz="4" w:space="0" w:color="BAE2F2" w:themeColor="accent2"/>
      </w:tblBorders>
    </w:tblPr>
    <w:tblStylePr w:type="firstRow">
      <w:rPr>
        <w:b/>
        <w:bCs/>
        <w:color w:val="FFFFFF" w:themeColor="background1"/>
      </w:rPr>
      <w:tblPr/>
      <w:tcPr>
        <w:shd w:val="clear" w:color="auto" w:fill="BAE2F2" w:themeFill="accent2"/>
      </w:tcPr>
    </w:tblStylePr>
    <w:tblStylePr w:type="lastRow">
      <w:rPr>
        <w:b/>
        <w:bCs/>
      </w:rPr>
      <w:tblPr/>
      <w:tcPr>
        <w:tcBorders>
          <w:top w:val="double" w:sz="4" w:space="0" w:color="BAE2F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E2F2" w:themeColor="accent2"/>
          <w:right w:val="single" w:sz="4" w:space="0" w:color="BAE2F2" w:themeColor="accent2"/>
        </w:tcBorders>
      </w:tcPr>
    </w:tblStylePr>
    <w:tblStylePr w:type="band1Horz">
      <w:tblPr/>
      <w:tcPr>
        <w:tcBorders>
          <w:top w:val="single" w:sz="4" w:space="0" w:color="BAE2F2" w:themeColor="accent2"/>
          <w:bottom w:val="single" w:sz="4" w:space="0" w:color="BAE2F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E2F2" w:themeColor="accent2"/>
          <w:left w:val="nil"/>
        </w:tcBorders>
      </w:tcPr>
    </w:tblStylePr>
    <w:tblStylePr w:type="swCell">
      <w:tblPr/>
      <w:tcPr>
        <w:tcBorders>
          <w:top w:val="double" w:sz="4" w:space="0" w:color="BAE2F2" w:themeColor="accent2"/>
          <w:right w:val="nil"/>
        </w:tcBorders>
      </w:tcPr>
    </w:tblStylePr>
  </w:style>
  <w:style w:type="table" w:styleId="ListTable3-Accent3">
    <w:name w:val="List Table 3 Accent 3"/>
    <w:basedOn w:val="TableNormal"/>
    <w:uiPriority w:val="48"/>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5B2053" w:themeColor="accent3"/>
        <w:left w:val="single" w:sz="4" w:space="0" w:color="5B2053" w:themeColor="accent3"/>
        <w:bottom w:val="single" w:sz="4" w:space="0" w:color="5B2053" w:themeColor="accent3"/>
        <w:right w:val="single" w:sz="4" w:space="0" w:color="5B2053" w:themeColor="accent3"/>
      </w:tblBorders>
      <w:tblCellMar>
        <w:top w:w="113" w:type="dxa"/>
        <w:bottom w:w="113" w:type="dxa"/>
      </w:tblCellMar>
    </w:tblPr>
    <w:trPr>
      <w:cantSplit/>
    </w:trPr>
    <w:tblStylePr w:type="firstRow">
      <w:rPr>
        <w:b/>
        <w:bCs/>
        <w:color w:val="FFFFFF" w:themeColor="background1"/>
      </w:rPr>
      <w:tblPr/>
      <w:tcPr>
        <w:shd w:val="clear" w:color="auto" w:fill="5B2053" w:themeFill="accent3"/>
      </w:tcPr>
    </w:tblStylePr>
    <w:tblStylePr w:type="lastRow">
      <w:rPr>
        <w:b/>
        <w:bCs/>
      </w:rPr>
      <w:tblPr/>
      <w:tcPr>
        <w:tcBorders>
          <w:top w:val="double" w:sz="4" w:space="0" w:color="5B205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2053" w:themeColor="accent3"/>
          <w:right w:val="single" w:sz="4" w:space="0" w:color="5B2053" w:themeColor="accent3"/>
        </w:tcBorders>
      </w:tcPr>
    </w:tblStylePr>
    <w:tblStylePr w:type="band1Horz">
      <w:tblPr/>
      <w:tcPr>
        <w:tcBorders>
          <w:top w:val="single" w:sz="4" w:space="0" w:color="5B2053" w:themeColor="accent3"/>
          <w:bottom w:val="single" w:sz="4" w:space="0" w:color="5B205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2053" w:themeColor="accent3"/>
          <w:left w:val="nil"/>
        </w:tcBorders>
      </w:tcPr>
    </w:tblStylePr>
    <w:tblStylePr w:type="swCell">
      <w:tblPr/>
      <w:tcPr>
        <w:tcBorders>
          <w:top w:val="double" w:sz="4" w:space="0" w:color="5B2053" w:themeColor="accent3"/>
          <w:right w:val="nil"/>
        </w:tcBorders>
      </w:tcPr>
    </w:tblStylePr>
  </w:style>
  <w:style w:type="paragraph" w:styleId="IntenseQuote">
    <w:name w:val="Intense Quote"/>
    <w:basedOn w:val="Normal"/>
    <w:next w:val="Normal"/>
    <w:link w:val="IntenseQuoteChar"/>
    <w:uiPriority w:val="30"/>
    <w:qFormat/>
    <w:rsid w:val="00B827D7"/>
    <w:pPr>
      <w:pBdr>
        <w:top w:val="single" w:sz="4" w:space="6" w:color="AC5BA3" w:themeColor="accent4"/>
        <w:bottom w:val="single" w:sz="4" w:space="6" w:color="AC5BA3"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B827D7"/>
    <w:rPr>
      <w:rFonts w:asciiTheme="minorHAnsi" w:eastAsiaTheme="minorHAnsi" w:hAnsiTheme="minorHAnsi" w:cstheme="minorBidi"/>
      <w:b/>
      <w:iCs/>
      <w:kern w:val="18"/>
      <w:sz w:val="24"/>
      <w:lang w:val="en-AU" w:eastAsia="en-US"/>
    </w:rPr>
  </w:style>
  <w:style w:type="paragraph" w:customStyle="1" w:styleId="Calloutbox">
    <w:name w:val="Call out box"/>
    <w:basedOn w:val="Normal"/>
    <w:qFormat/>
    <w:rsid w:val="005B1B00"/>
    <w:pPr>
      <w:pBdr>
        <w:top w:val="single" w:sz="24" w:space="6" w:color="BAE2F2" w:themeColor="accent2"/>
        <w:left w:val="single" w:sz="24" w:space="4" w:color="BAE2F2" w:themeColor="accent2"/>
        <w:bottom w:val="single" w:sz="24" w:space="6" w:color="BAE2F2" w:themeColor="accent2"/>
        <w:right w:val="single" w:sz="24" w:space="4" w:color="BAE2F2" w:themeColor="accent2"/>
      </w:pBdr>
      <w:shd w:val="clear" w:color="auto" w:fill="BAE2F2" w:themeFill="accent2"/>
      <w:spacing w:before="360"/>
    </w:pPr>
  </w:style>
  <w:style w:type="character" w:customStyle="1" w:styleId="Heading6Char">
    <w:name w:val="Heading 6 Char"/>
    <w:basedOn w:val="DefaultParagraphFont"/>
    <w:link w:val="Heading6"/>
    <w:uiPriority w:val="9"/>
    <w:rsid w:val="00B827D7"/>
    <w:rPr>
      <w:rFonts w:asciiTheme="minorHAnsi" w:eastAsiaTheme="minorHAnsi" w:hAnsiTheme="minorHAnsi" w:cstheme="minorBidi"/>
      <w:i/>
      <w:color w:val="666666"/>
      <w:kern w:val="18"/>
      <w:sz w:val="24"/>
      <w:lang w:val="en-AU" w:eastAsia="en-US"/>
    </w:rPr>
  </w:style>
  <w:style w:type="table" w:styleId="GridTable4-Accent2">
    <w:name w:val="Grid Table 4 Accent 2"/>
    <w:basedOn w:val="TableNormal"/>
    <w:uiPriority w:val="49"/>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237AAB" w:themeColor="text2"/>
        <w:left w:val="single" w:sz="4" w:space="0" w:color="237AAB" w:themeColor="text2"/>
        <w:bottom w:val="single" w:sz="4" w:space="0" w:color="237AAB" w:themeColor="text2"/>
        <w:right w:val="single" w:sz="4" w:space="0" w:color="237AAB" w:themeColor="text2"/>
        <w:insideH w:val="single" w:sz="4" w:space="0" w:color="237AAB" w:themeColor="text2"/>
        <w:insideV w:val="single" w:sz="4" w:space="0" w:color="237AAB" w:themeColor="text2"/>
      </w:tblBorders>
    </w:tblPr>
    <w:tblStylePr w:type="firstRow">
      <w:rPr>
        <w:b/>
        <w:bCs/>
        <w:color w:val="FFFFFF" w:themeColor="background1"/>
      </w:rPr>
      <w:tblPr/>
      <w:tcPr>
        <w:shd w:val="clear" w:color="auto" w:fill="237AAB" w:themeFill="text2"/>
      </w:tcPr>
    </w:tblStylePr>
    <w:tblStylePr w:type="lastRow">
      <w:rPr>
        <w:b/>
        <w:bCs/>
      </w:rPr>
      <w:tblPr/>
      <w:tcPr>
        <w:tcBorders>
          <w:top w:val="double" w:sz="4" w:space="0" w:color="BAE2F2" w:themeColor="accent2"/>
        </w:tcBorders>
      </w:tcPr>
    </w:tblStylePr>
    <w:tblStylePr w:type="firstCol">
      <w:rPr>
        <w:b/>
        <w:bCs/>
      </w:rPr>
    </w:tblStylePr>
    <w:tblStylePr w:type="lastCol">
      <w:rPr>
        <w:b/>
        <w:bCs/>
      </w:rPr>
    </w:tblStylePr>
    <w:tblStylePr w:type="band1Vert">
      <w:tblPr/>
      <w:tcPr>
        <w:shd w:val="clear" w:color="auto" w:fill="F0F9FC" w:themeFill="accent2" w:themeFillTint="33"/>
      </w:tcPr>
    </w:tblStylePr>
    <w:tblStylePr w:type="band1Horz">
      <w:tblPr/>
      <w:tcPr>
        <w:shd w:val="clear" w:color="auto" w:fill="F0F9FC" w:themeFill="accent2" w:themeFillTint="33"/>
      </w:tcPr>
    </w:tblStylePr>
  </w:style>
  <w:style w:type="table" w:styleId="GridTable1Light-Accent2">
    <w:name w:val="Grid Table 1 Light Accent 2"/>
    <w:basedOn w:val="TableNormal"/>
    <w:uiPriority w:val="46"/>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E3F3F9" w:themeColor="accent2" w:themeTint="66"/>
        <w:left w:val="single" w:sz="4" w:space="0" w:color="E3F3F9" w:themeColor="accent2" w:themeTint="66"/>
        <w:bottom w:val="single" w:sz="4" w:space="0" w:color="E3F3F9" w:themeColor="accent2" w:themeTint="66"/>
        <w:right w:val="single" w:sz="4" w:space="0" w:color="E3F3F9" w:themeColor="accent2" w:themeTint="66"/>
        <w:insideH w:val="single" w:sz="4" w:space="0" w:color="E3F3F9" w:themeColor="accent2" w:themeTint="66"/>
        <w:insideV w:val="single" w:sz="4" w:space="0" w:color="E3F3F9" w:themeColor="accent2" w:themeTint="66"/>
      </w:tblBorders>
    </w:tblPr>
    <w:tblStylePr w:type="firstRow">
      <w:rPr>
        <w:b/>
        <w:bCs/>
      </w:rPr>
      <w:tblPr/>
      <w:tcPr>
        <w:tcBorders>
          <w:bottom w:val="single" w:sz="12" w:space="0" w:color="D5EDF7" w:themeColor="accent2" w:themeTint="99"/>
        </w:tcBorders>
      </w:tcPr>
    </w:tblStylePr>
    <w:tblStylePr w:type="lastRow">
      <w:rPr>
        <w:b/>
        <w:bCs/>
      </w:rPr>
      <w:tblPr/>
      <w:tcPr>
        <w:tcBorders>
          <w:top w:val="double" w:sz="2" w:space="0" w:color="D5EDF7"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A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40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40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40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405A" w:themeFill="accent1"/>
      </w:tcPr>
    </w:tblStylePr>
    <w:tblStylePr w:type="band1Vert">
      <w:tblPr/>
      <w:tcPr>
        <w:shd w:val="clear" w:color="auto" w:fill="88B6D8" w:themeFill="accent1" w:themeFillTint="66"/>
      </w:tcPr>
    </w:tblStylePr>
    <w:tblStylePr w:type="band1Horz">
      <w:tblPr/>
      <w:tcPr>
        <w:shd w:val="clear" w:color="auto" w:fill="88B6D8" w:themeFill="accent1" w:themeFillTint="66"/>
      </w:tcPr>
    </w:tblStylePr>
  </w:style>
  <w:style w:type="table" w:styleId="GridTable4-Accent1">
    <w:name w:val="Grid Table 4 Accent 1"/>
    <w:basedOn w:val="TableNormal"/>
    <w:uiPriority w:val="49"/>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4D92C5" w:themeColor="accent1" w:themeTint="99"/>
        <w:left w:val="single" w:sz="4" w:space="0" w:color="4D92C5" w:themeColor="accent1" w:themeTint="99"/>
        <w:bottom w:val="single" w:sz="4" w:space="0" w:color="4D92C5" w:themeColor="accent1" w:themeTint="99"/>
        <w:right w:val="single" w:sz="4" w:space="0" w:color="4D92C5" w:themeColor="accent1" w:themeTint="99"/>
        <w:insideH w:val="single" w:sz="4" w:space="0" w:color="4D92C5" w:themeColor="accent1" w:themeTint="99"/>
        <w:insideV w:val="single" w:sz="4" w:space="0" w:color="4D92C5" w:themeColor="accent1" w:themeTint="99"/>
      </w:tblBorders>
    </w:tblPr>
    <w:tblStylePr w:type="firstRow">
      <w:rPr>
        <w:b/>
        <w:bCs/>
        <w:color w:val="FFFFFF" w:themeColor="background1"/>
      </w:rPr>
      <w:tblPr/>
      <w:tcPr>
        <w:shd w:val="clear" w:color="auto" w:fill="152F43" w:themeFill="accent1" w:themeFillShade="BF"/>
      </w:tcPr>
    </w:tblStylePr>
    <w:tblStylePr w:type="lastRow">
      <w:rPr>
        <w:b/>
        <w:bCs/>
      </w:rPr>
      <w:tblPr/>
      <w:tcPr>
        <w:tcBorders>
          <w:top w:val="double" w:sz="4" w:space="0" w:color="1D405A" w:themeColor="accent1"/>
        </w:tcBorders>
      </w:tcPr>
    </w:tblStylePr>
    <w:tblStylePr w:type="firstCol">
      <w:rPr>
        <w:b/>
        <w:bCs/>
      </w:rPr>
    </w:tblStylePr>
    <w:tblStylePr w:type="lastCol">
      <w:rPr>
        <w:b/>
        <w:bCs/>
      </w:rPr>
    </w:tblStylePr>
    <w:tblStylePr w:type="band1Vert">
      <w:tblPr/>
      <w:tcPr>
        <w:shd w:val="clear" w:color="auto" w:fill="C3DAEC" w:themeFill="accent1" w:themeFillTint="33"/>
      </w:tcPr>
    </w:tblStylePr>
    <w:tblStylePr w:type="band1Horz">
      <w:tblPr/>
      <w:tcPr>
        <w:shd w:val="clear" w:color="auto" w:fill="C3DAEC" w:themeFill="accent1" w:themeFillTint="33"/>
      </w:tcPr>
    </w:tblStylePr>
  </w:style>
  <w:style w:type="table" w:styleId="GridTable4-Accent5">
    <w:name w:val="Grid Table 4 Accent 5"/>
    <w:basedOn w:val="TableNormal"/>
    <w:uiPriority w:val="49"/>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848484" w:themeColor="accent5" w:themeTint="99"/>
        <w:left w:val="single" w:sz="4" w:space="0" w:color="848484" w:themeColor="accent5" w:themeTint="99"/>
        <w:bottom w:val="single" w:sz="4" w:space="0" w:color="848484" w:themeColor="accent5" w:themeTint="99"/>
        <w:right w:val="single" w:sz="4" w:space="0" w:color="848484" w:themeColor="accent5" w:themeTint="99"/>
        <w:insideH w:val="single" w:sz="4" w:space="0" w:color="848484" w:themeColor="accent5" w:themeTint="99"/>
        <w:insideV w:val="single" w:sz="4" w:space="0" w:color="848484" w:themeColor="accent5" w:themeTint="99"/>
      </w:tblBorders>
    </w:tblPr>
    <w:tblStylePr w:type="firstRow">
      <w:rPr>
        <w:b/>
        <w:bCs/>
        <w:color w:val="FFFFFF" w:themeColor="background1"/>
      </w:rPr>
      <w:tblPr/>
      <w:tcPr>
        <w:tcBorders>
          <w:top w:val="single" w:sz="4" w:space="0" w:color="333333" w:themeColor="accent5"/>
          <w:left w:val="single" w:sz="4" w:space="0" w:color="333333" w:themeColor="accent5"/>
          <w:bottom w:val="single" w:sz="4" w:space="0" w:color="333333" w:themeColor="accent5"/>
          <w:right w:val="single" w:sz="4" w:space="0" w:color="333333" w:themeColor="accent5"/>
          <w:insideH w:val="nil"/>
          <w:insideV w:val="nil"/>
        </w:tcBorders>
        <w:shd w:val="clear" w:color="auto" w:fill="333333" w:themeFill="accent5"/>
      </w:tcPr>
    </w:tblStylePr>
    <w:tblStylePr w:type="lastRow">
      <w:rPr>
        <w:b/>
        <w:bCs/>
      </w:rPr>
      <w:tblPr/>
      <w:tcPr>
        <w:tcBorders>
          <w:top w:val="double" w:sz="4" w:space="0" w:color="333333" w:themeColor="accent5"/>
        </w:tcBorders>
      </w:tcPr>
    </w:tblStylePr>
    <w:tblStylePr w:type="firstCol">
      <w:rPr>
        <w:b/>
        <w:bCs/>
      </w:rPr>
    </w:tblStylePr>
    <w:tblStylePr w:type="lastCol">
      <w:rPr>
        <w:b/>
        <w:bCs/>
      </w:rPr>
    </w:tblStylePr>
    <w:tblStylePr w:type="band1Vert">
      <w:tblPr/>
      <w:tcPr>
        <w:shd w:val="clear" w:color="auto" w:fill="D6D6D6" w:themeFill="accent5" w:themeFillTint="33"/>
      </w:tcPr>
    </w:tblStylePr>
    <w:tblStylePr w:type="band1Horz">
      <w:tblPr/>
      <w:tcPr>
        <w:shd w:val="clear" w:color="auto" w:fill="D6D6D6" w:themeFill="accent5" w:themeFillTint="33"/>
      </w:tcPr>
    </w:tblStylePr>
  </w:style>
  <w:style w:type="table" w:styleId="GridTable4-Accent4">
    <w:name w:val="Grid Table 4 Accent 4"/>
    <w:aliases w:val="DISR banded - Table 2"/>
    <w:basedOn w:val="TableNormal"/>
    <w:uiPriority w:val="49"/>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AC5BA3" w:themeColor="accent4"/>
        <w:left w:val="single" w:sz="4" w:space="0" w:color="AC5BA3" w:themeColor="accent4"/>
        <w:bottom w:val="single" w:sz="4" w:space="0" w:color="AC5BA3" w:themeColor="accent4"/>
        <w:right w:val="single" w:sz="4" w:space="0" w:color="AC5BA3" w:themeColor="accent4"/>
        <w:insideH w:val="single" w:sz="4" w:space="0" w:color="AC5BA3" w:themeColor="accent4"/>
        <w:insideV w:val="single" w:sz="4" w:space="0" w:color="AC5BA3" w:themeColor="accent4"/>
      </w:tblBorders>
    </w:tblPr>
    <w:tblStylePr w:type="firstRow">
      <w:rPr>
        <w:b/>
        <w:bCs/>
        <w:color w:val="FFFFFF" w:themeColor="background1"/>
      </w:rPr>
      <w:tblPr/>
      <w:tcPr>
        <w:tcBorders>
          <w:top w:val="single" w:sz="4" w:space="0" w:color="AC5BA3" w:themeColor="accent4"/>
          <w:left w:val="single" w:sz="4" w:space="0" w:color="AC5BA3" w:themeColor="accent4"/>
          <w:bottom w:val="single" w:sz="4" w:space="0" w:color="AC5BA3" w:themeColor="accent4"/>
          <w:right w:val="single" w:sz="4" w:space="0" w:color="AC5BA3" w:themeColor="accent4"/>
          <w:insideH w:val="nil"/>
          <w:insideV w:val="nil"/>
        </w:tcBorders>
        <w:shd w:val="clear" w:color="auto" w:fill="AC5BA3" w:themeFill="accent4"/>
      </w:tcPr>
    </w:tblStylePr>
    <w:tblStylePr w:type="lastRow">
      <w:rPr>
        <w:b/>
        <w:bCs/>
      </w:rPr>
      <w:tblPr/>
      <w:tcPr>
        <w:tcBorders>
          <w:top w:val="single" w:sz="18" w:space="0" w:color="AC5BA3" w:themeColor="accent4"/>
        </w:tcBorders>
      </w:tcPr>
    </w:tblStylePr>
    <w:tblStylePr w:type="firstCol">
      <w:rPr>
        <w:b/>
        <w:bCs/>
      </w:rPr>
    </w:tblStylePr>
    <w:tblStylePr w:type="lastCol">
      <w:rPr>
        <w:b/>
        <w:bCs/>
      </w:rPr>
    </w:tblStylePr>
    <w:tblStylePr w:type="band1Vert">
      <w:tblPr/>
      <w:tcPr>
        <w:shd w:val="clear" w:color="auto" w:fill="EEDEEC"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C253B3" w:themeColor="accent3" w:themeTint="99"/>
        <w:left w:val="single" w:sz="4" w:space="0" w:color="C253B3" w:themeColor="accent3" w:themeTint="99"/>
        <w:bottom w:val="single" w:sz="4" w:space="0" w:color="C253B3" w:themeColor="accent3" w:themeTint="99"/>
        <w:right w:val="single" w:sz="4" w:space="0" w:color="C253B3" w:themeColor="accent3" w:themeTint="99"/>
        <w:insideH w:val="single" w:sz="4" w:space="0" w:color="C253B3" w:themeColor="accent3" w:themeTint="99"/>
        <w:insideV w:val="single" w:sz="4" w:space="0" w:color="C253B3" w:themeColor="accent3" w:themeTint="99"/>
      </w:tblBorders>
    </w:tblPr>
    <w:tblStylePr w:type="firstRow">
      <w:rPr>
        <w:b/>
        <w:bCs/>
        <w:color w:val="FFFFFF" w:themeColor="background1"/>
      </w:rPr>
      <w:tblPr/>
      <w:tcPr>
        <w:tcBorders>
          <w:top w:val="single" w:sz="4" w:space="0" w:color="5B2053" w:themeColor="accent3"/>
          <w:left w:val="single" w:sz="4" w:space="0" w:color="5B2053" w:themeColor="accent3"/>
          <w:bottom w:val="single" w:sz="4" w:space="0" w:color="5B2053" w:themeColor="accent3"/>
          <w:right w:val="single" w:sz="4" w:space="0" w:color="5B2053" w:themeColor="accent3"/>
          <w:insideH w:val="nil"/>
          <w:insideV w:val="nil"/>
        </w:tcBorders>
        <w:shd w:val="clear" w:color="auto" w:fill="5B2053" w:themeFill="accent3"/>
      </w:tcPr>
    </w:tblStylePr>
    <w:tblStylePr w:type="lastRow">
      <w:rPr>
        <w:b/>
        <w:bCs/>
      </w:rPr>
      <w:tblPr/>
      <w:tcPr>
        <w:tcBorders>
          <w:top w:val="double" w:sz="4" w:space="0" w:color="5B2053" w:themeColor="accent3"/>
        </w:tcBorders>
      </w:tcPr>
    </w:tblStylePr>
    <w:tblStylePr w:type="firstCol">
      <w:rPr>
        <w:b/>
        <w:bCs/>
      </w:rPr>
    </w:tblStylePr>
    <w:tblStylePr w:type="lastCol">
      <w:rPr>
        <w:b/>
        <w:bCs/>
      </w:rPr>
    </w:tblStylePr>
    <w:tblStylePr w:type="band1Vert">
      <w:tblPr/>
      <w:tcPr>
        <w:shd w:val="clear" w:color="auto" w:fill="EAC5E5" w:themeFill="accent3" w:themeFillTint="33"/>
      </w:tcPr>
    </w:tblStylePr>
    <w:tblStylePr w:type="band1Horz">
      <w:tblPr/>
      <w:tcPr>
        <w:shd w:val="clear" w:color="auto" w:fill="EAC5E5" w:themeFill="accent3" w:themeFillTint="33"/>
      </w:tcPr>
    </w:tblStylePr>
  </w:style>
  <w:style w:type="paragraph" w:customStyle="1" w:styleId="Authoranddate">
    <w:name w:val="Author and date"/>
    <w:basedOn w:val="Subtitle"/>
    <w:link w:val="AuthoranddateChar"/>
    <w:qFormat/>
    <w:rsid w:val="00DD6E4B"/>
    <w:pPr>
      <w:spacing w:after="600"/>
    </w:pPr>
    <w:rPr>
      <w:sz w:val="32"/>
      <w:szCs w:val="32"/>
    </w:rPr>
  </w:style>
  <w:style w:type="character" w:customStyle="1" w:styleId="AuthoranddateChar">
    <w:name w:val="Author and date Char"/>
    <w:basedOn w:val="SubtitleChar"/>
    <w:link w:val="Authoranddate"/>
    <w:rsid w:val="00B827D7"/>
    <w:rPr>
      <w:rFonts w:asciiTheme="minorHAnsi" w:eastAsiaTheme="minorEastAsia" w:hAnsiTheme="minorHAnsi" w:cstheme="minorBidi"/>
      <w:color w:val="1D405A" w:themeColor="accent1"/>
      <w:kern w:val="18"/>
      <w:sz w:val="32"/>
      <w:szCs w:val="32"/>
      <w:lang w:val="en-AU" w:eastAsia="en-US"/>
    </w:rPr>
  </w:style>
  <w:style w:type="character" w:styleId="UnresolvedMention">
    <w:name w:val="Unresolved Mention"/>
    <w:basedOn w:val="DefaultParagraphFont"/>
    <w:uiPriority w:val="99"/>
    <w:semiHidden/>
    <w:unhideWhenUsed/>
    <w:rsid w:val="00B827D7"/>
    <w:rPr>
      <w:color w:val="605E5C"/>
      <w:shd w:val="clear" w:color="auto" w:fill="E1DFDD"/>
    </w:rPr>
  </w:style>
  <w:style w:type="table" w:styleId="GridTable4">
    <w:name w:val="Grid Table 4"/>
    <w:basedOn w:val="TableNormal"/>
    <w:uiPriority w:val="49"/>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B827D7"/>
    <w:pPr>
      <w:spacing w:after="0" w:line="240" w:lineRule="auto"/>
    </w:pPr>
    <w:rPr>
      <w:rFonts w:asciiTheme="minorHAnsi" w:eastAsiaTheme="minorHAnsi" w:hAnsiTheme="minorHAnsi" w:cstheme="minorBidi"/>
      <w:lang w:val="en-AU" w:eastAsia="en-US"/>
    </w:rPr>
    <w:tblPr>
      <w:tblStyleRowBandSize w:val="1"/>
      <w:tblStyleColBandSize w:val="1"/>
      <w:tblBorders>
        <w:top w:val="single" w:sz="4" w:space="0" w:color="AC5BA3" w:themeColor="accent4"/>
        <w:left w:val="single" w:sz="4" w:space="0" w:color="AC5BA3" w:themeColor="accent4"/>
        <w:bottom w:val="single" w:sz="4" w:space="0" w:color="AC5BA3" w:themeColor="accent4"/>
        <w:right w:val="single" w:sz="4" w:space="0" w:color="AC5BA3" w:themeColor="accent4"/>
      </w:tblBorders>
    </w:tblPr>
    <w:tblStylePr w:type="firstRow">
      <w:rPr>
        <w:b/>
        <w:bCs/>
        <w:color w:val="FFFFFF" w:themeColor="background1"/>
      </w:rPr>
      <w:tblPr/>
      <w:tcPr>
        <w:shd w:val="clear" w:color="auto" w:fill="AC5BA3" w:themeFill="accent4"/>
      </w:tcPr>
    </w:tblStylePr>
    <w:tblStylePr w:type="lastRow">
      <w:rPr>
        <w:b/>
        <w:bCs/>
      </w:rPr>
      <w:tblPr/>
      <w:tcPr>
        <w:tcBorders>
          <w:top w:val="double" w:sz="4" w:space="0" w:color="AC5B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5BA3" w:themeColor="accent4"/>
          <w:right w:val="single" w:sz="4" w:space="0" w:color="AC5BA3" w:themeColor="accent4"/>
        </w:tcBorders>
      </w:tcPr>
    </w:tblStylePr>
    <w:tblStylePr w:type="band1Horz">
      <w:tblPr/>
      <w:tcPr>
        <w:tcBorders>
          <w:top w:val="single" w:sz="4" w:space="0" w:color="AC5BA3" w:themeColor="accent4"/>
          <w:bottom w:val="single" w:sz="4" w:space="0" w:color="AC5B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5BA3" w:themeColor="accent4"/>
          <w:left w:val="nil"/>
        </w:tcBorders>
      </w:tcPr>
    </w:tblStylePr>
    <w:tblStylePr w:type="swCell">
      <w:tblPr/>
      <w:tcPr>
        <w:tcBorders>
          <w:top w:val="double" w:sz="4" w:space="0" w:color="AC5BA3" w:themeColor="accent4"/>
          <w:right w:val="nil"/>
        </w:tcBorders>
      </w:tcPr>
    </w:tblStylePr>
  </w:style>
  <w:style w:type="paragraph" w:styleId="TOC4">
    <w:name w:val="toc 4"/>
    <w:basedOn w:val="Normal"/>
    <w:next w:val="Normal"/>
    <w:autoRedefine/>
    <w:uiPriority w:val="39"/>
    <w:unhideWhenUsed/>
    <w:rsid w:val="00B827D7"/>
    <w:pPr>
      <w:spacing w:after="100"/>
      <w:ind w:left="442"/>
    </w:pPr>
  </w:style>
  <w:style w:type="paragraph" w:styleId="TOC5">
    <w:name w:val="toc 5"/>
    <w:basedOn w:val="Normal"/>
    <w:next w:val="Normal"/>
    <w:autoRedefine/>
    <w:uiPriority w:val="39"/>
    <w:unhideWhenUsed/>
    <w:rsid w:val="00B827D7"/>
    <w:pPr>
      <w:spacing w:after="100"/>
      <w:ind w:left="601"/>
    </w:pPr>
  </w:style>
  <w:style w:type="paragraph" w:styleId="ListBullet">
    <w:name w:val="List Bullet"/>
    <w:basedOn w:val="Normal"/>
    <w:uiPriority w:val="99"/>
    <w:unhideWhenUsed/>
    <w:rsid w:val="00B827D7"/>
    <w:pPr>
      <w:numPr>
        <w:numId w:val="30"/>
      </w:numPr>
      <w:contextualSpacing/>
    </w:pPr>
  </w:style>
  <w:style w:type="paragraph" w:styleId="ListBullet2">
    <w:name w:val="List Bullet 2"/>
    <w:basedOn w:val="Normal"/>
    <w:uiPriority w:val="99"/>
    <w:semiHidden/>
    <w:unhideWhenUsed/>
    <w:rsid w:val="00B827D7"/>
    <w:pPr>
      <w:numPr>
        <w:numId w:val="31"/>
      </w:numPr>
      <w:contextualSpacing/>
    </w:pPr>
  </w:style>
  <w:style w:type="character" w:customStyle="1" w:styleId="TitleChar">
    <w:name w:val="Title Char"/>
    <w:basedOn w:val="DefaultParagraphFont"/>
    <w:link w:val="Title"/>
    <w:uiPriority w:val="10"/>
    <w:rsid w:val="00B827D7"/>
    <w:rPr>
      <w:rFonts w:asciiTheme="majorHAnsi" w:eastAsiaTheme="majorEastAsia" w:hAnsiTheme="majorHAnsi" w:cstheme="majorBidi"/>
      <w:color w:val="237AAB" w:themeColor="text2"/>
      <w:spacing w:val="-10"/>
      <w:kern w:val="28"/>
      <w:sz w:val="72"/>
      <w:szCs w:val="72"/>
      <w:lang w:val="en-AU" w:eastAsia="en-US"/>
    </w:rPr>
  </w:style>
  <w:style w:type="paragraph" w:customStyle="1" w:styleId="URL">
    <w:name w:val="URL"/>
    <w:basedOn w:val="Normal"/>
    <w:qFormat/>
    <w:rsid w:val="00B827D7"/>
    <w:pPr>
      <w:spacing w:after="1200"/>
    </w:pPr>
    <w:rPr>
      <w:color w:val="1D405A" w:themeColor="accent1"/>
      <w:sz w:val="28"/>
    </w:rPr>
  </w:style>
  <w:style w:type="paragraph" w:customStyle="1" w:styleId="Intro">
    <w:name w:val="Intro"/>
    <w:basedOn w:val="Normal"/>
    <w:qFormat/>
    <w:rsid w:val="00B827D7"/>
    <w:pPr>
      <w:pBdr>
        <w:left w:val="single" w:sz="18" w:space="13" w:color="AC5BA3" w:themeColor="accent4"/>
      </w:pBdr>
      <w:spacing w:before="0"/>
      <w:ind w:left="284" w:right="567"/>
    </w:pPr>
    <w:rPr>
      <w:color w:val="1D405A" w:themeColor="accent1"/>
      <w:sz w:val="28"/>
      <w:szCs w:val="28"/>
    </w:rPr>
  </w:style>
  <w:style w:type="paragraph" w:customStyle="1" w:styleId="List123">
    <w:name w:val="List 123"/>
    <w:basedOn w:val="ListParagraph"/>
    <w:qFormat/>
    <w:rsid w:val="00DD6E4B"/>
    <w:pPr>
      <w:numPr>
        <w:numId w:val="39"/>
      </w:numPr>
    </w:pPr>
  </w:style>
  <w:style w:type="paragraph" w:styleId="FootnoteText">
    <w:name w:val="footnote text"/>
    <w:basedOn w:val="Normal"/>
    <w:link w:val="FootnoteTextChar"/>
    <w:uiPriority w:val="99"/>
    <w:rsid w:val="00DD6E4B"/>
    <w:pPr>
      <w:spacing w:before="0"/>
      <w:ind w:left="284" w:hanging="284"/>
    </w:pPr>
    <w:rPr>
      <w:sz w:val="20"/>
      <w:szCs w:val="20"/>
    </w:rPr>
  </w:style>
  <w:style w:type="character" w:customStyle="1" w:styleId="FootnoteTextChar">
    <w:name w:val="Footnote Text Char"/>
    <w:basedOn w:val="DefaultParagraphFont"/>
    <w:link w:val="FootnoteText"/>
    <w:uiPriority w:val="99"/>
    <w:rsid w:val="00B827D7"/>
    <w:rPr>
      <w:rFonts w:asciiTheme="minorHAnsi" w:eastAsiaTheme="minorHAnsi" w:hAnsiTheme="minorHAnsi" w:cstheme="minorBidi"/>
      <w:kern w:val="18"/>
      <w:sz w:val="20"/>
      <w:szCs w:val="20"/>
      <w:lang w:val="en-AU" w:eastAsia="en-US"/>
    </w:rPr>
  </w:style>
  <w:style w:type="paragraph" w:customStyle="1" w:styleId="Heading4Numbered">
    <w:name w:val="Heading 4 Numbered"/>
    <w:basedOn w:val="Heading4"/>
    <w:qFormat/>
    <w:rsid w:val="00B827D7"/>
    <w:pPr>
      <w:numPr>
        <w:numId w:val="42"/>
      </w:numPr>
    </w:pPr>
  </w:style>
  <w:style w:type="paragraph" w:customStyle="1" w:styleId="Tablebullets">
    <w:name w:val="Table bullets"/>
    <w:basedOn w:val="ListParagraph"/>
    <w:qFormat/>
    <w:rsid w:val="00B827D7"/>
    <w:pPr>
      <w:spacing w:before="60" w:after="60"/>
      <w:ind w:left="284" w:hanging="284"/>
    </w:pPr>
  </w:style>
  <w:style w:type="paragraph" w:customStyle="1" w:styleId="Tabletext">
    <w:name w:val="Table text"/>
    <w:basedOn w:val="Normal"/>
    <w:qFormat/>
    <w:rsid w:val="00B827D7"/>
    <w:pPr>
      <w:spacing w:before="60" w:after="60"/>
    </w:pPr>
  </w:style>
  <w:style w:type="paragraph" w:customStyle="1" w:styleId="Heading3Numbered">
    <w:name w:val="Heading 3 Numbered"/>
    <w:basedOn w:val="Heading3"/>
    <w:qFormat/>
    <w:rsid w:val="00B827D7"/>
    <w:pPr>
      <w:numPr>
        <w:numId w:val="43"/>
      </w:numPr>
    </w:pPr>
  </w:style>
  <w:style w:type="paragraph" w:customStyle="1" w:styleId="Heading2Numbered">
    <w:name w:val="Heading 2 Numbered"/>
    <w:basedOn w:val="Heading2"/>
    <w:qFormat/>
    <w:rsid w:val="007E7C16"/>
    <w:pPr>
      <w:numPr>
        <w:numId w:val="45"/>
      </w:numPr>
    </w:pPr>
  </w:style>
  <w:style w:type="paragraph" w:customStyle="1" w:styleId="Outline111">
    <w:name w:val="Outline 1.1.1"/>
    <w:basedOn w:val="Normal"/>
    <w:qFormat/>
    <w:rsid w:val="007E7C16"/>
    <w:pPr>
      <w:numPr>
        <w:ilvl w:val="2"/>
        <w:numId w:val="45"/>
      </w:numPr>
      <w:pBdr>
        <w:top w:val="nil"/>
        <w:left w:val="nil"/>
        <w:bottom w:val="nil"/>
        <w:right w:val="nil"/>
        <w:between w:val="nil"/>
      </w:pBdr>
    </w:pPr>
  </w:style>
  <w:style w:type="paragraph" w:customStyle="1" w:styleId="Outlineabc">
    <w:name w:val="Outline abc"/>
    <w:basedOn w:val="Normal"/>
    <w:qFormat/>
    <w:rsid w:val="007E7C16"/>
    <w:pPr>
      <w:numPr>
        <w:ilvl w:val="3"/>
        <w:numId w:val="45"/>
      </w:numPr>
      <w:pBdr>
        <w:top w:val="nil"/>
        <w:left w:val="nil"/>
        <w:bottom w:val="nil"/>
        <w:right w:val="nil"/>
        <w:between w:val="nil"/>
      </w:pBdr>
      <w:spacing w:before="120"/>
    </w:pPr>
  </w:style>
  <w:style w:type="paragraph" w:customStyle="1" w:styleId="OutlineBullet">
    <w:name w:val="Outline Bullet"/>
    <w:basedOn w:val="ListParagraph"/>
    <w:qFormat/>
    <w:rsid w:val="007E7C16"/>
    <w:pPr>
      <w:numPr>
        <w:ilvl w:val="4"/>
        <w:numId w:val="45"/>
      </w:numPr>
      <w:pBdr>
        <w:top w:val="nil"/>
        <w:left w:val="nil"/>
        <w:bottom w:val="nil"/>
        <w:right w:val="nil"/>
        <w:between w:val="nil"/>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industry.gov.au/node/95256" TargetMode="Externa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industry.gov.au/node/9525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image" Target="media/image1.png"/><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53B9805C674C4998BB457C48A19CB7"/>
        <w:category>
          <w:name w:val="General"/>
          <w:gallery w:val="placeholder"/>
        </w:category>
        <w:types>
          <w:type w:val="bbPlcHdr"/>
        </w:types>
        <w:behaviors>
          <w:behavior w:val="content"/>
        </w:behaviors>
        <w:guid w:val="{6E09B354-A975-4FA5-970A-DC1D1743A53A}"/>
      </w:docPartPr>
      <w:docPartBody>
        <w:p w:rsidR="009020DD" w:rsidRDefault="009020DD" w:rsidP="009020DD">
          <w:pPr>
            <w:pStyle w:val="E453B9805C674C4998BB457C48A19CB73"/>
          </w:pPr>
          <w:r w:rsidRPr="00DB39D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DD"/>
    <w:rsid w:val="00075179"/>
    <w:rsid w:val="000B2C6A"/>
    <w:rsid w:val="000E533C"/>
    <w:rsid w:val="00116598"/>
    <w:rsid w:val="001572AA"/>
    <w:rsid w:val="00171564"/>
    <w:rsid w:val="001D41EF"/>
    <w:rsid w:val="001D65A5"/>
    <w:rsid w:val="00233B91"/>
    <w:rsid w:val="002C4FDB"/>
    <w:rsid w:val="002C7C1E"/>
    <w:rsid w:val="002E56B8"/>
    <w:rsid w:val="003212C9"/>
    <w:rsid w:val="003A2359"/>
    <w:rsid w:val="004C076E"/>
    <w:rsid w:val="0050659C"/>
    <w:rsid w:val="006247D6"/>
    <w:rsid w:val="006252FE"/>
    <w:rsid w:val="0065041E"/>
    <w:rsid w:val="0066095A"/>
    <w:rsid w:val="006D5A80"/>
    <w:rsid w:val="00756042"/>
    <w:rsid w:val="00780196"/>
    <w:rsid w:val="00811AAC"/>
    <w:rsid w:val="008D478F"/>
    <w:rsid w:val="008F0F35"/>
    <w:rsid w:val="009020DD"/>
    <w:rsid w:val="00952820"/>
    <w:rsid w:val="00A331CF"/>
    <w:rsid w:val="00B52F80"/>
    <w:rsid w:val="00B54D10"/>
    <w:rsid w:val="00BE3924"/>
    <w:rsid w:val="00C0207F"/>
    <w:rsid w:val="00C67FEE"/>
    <w:rsid w:val="00C70552"/>
    <w:rsid w:val="00CF7ABE"/>
    <w:rsid w:val="00D27424"/>
    <w:rsid w:val="00D35ADA"/>
    <w:rsid w:val="00DC0939"/>
    <w:rsid w:val="00EC0280"/>
    <w:rsid w:val="00ED5656"/>
    <w:rsid w:val="00F56F1C"/>
    <w:rsid w:val="00F74A28"/>
    <w:rsid w:val="00FB71A5"/>
    <w:rsid w:val="00FE3D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0DD"/>
    <w:rPr>
      <w:color w:val="808080"/>
    </w:rPr>
  </w:style>
  <w:style w:type="paragraph" w:customStyle="1" w:styleId="E453B9805C674C4998BB457C48A19CB73">
    <w:name w:val="E453B9805C674C4998BB457C48A19CB73"/>
    <w:rsid w:val="009020DD"/>
    <w:pPr>
      <w:keepLines/>
      <w:tabs>
        <w:tab w:val="left" w:pos="567"/>
        <w:tab w:val="right" w:pos="9026"/>
      </w:tabs>
      <w:spacing w:before="120" w:after="0" w:line="240" w:lineRule="auto"/>
    </w:pPr>
    <w:rPr>
      <w:rFonts w:eastAsiaTheme="minorHAnsi"/>
      <w:color w:val="156082" w:themeColor="accent1"/>
      <w:kern w:val="18"/>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AIC">
      <a:dk1>
        <a:srgbClr val="000000"/>
      </a:dk1>
      <a:lt1>
        <a:sysClr val="window" lastClr="FFFFFF"/>
      </a:lt1>
      <a:dk2>
        <a:srgbClr val="237AAB"/>
      </a:dk2>
      <a:lt2>
        <a:srgbClr val="E7E6E6"/>
      </a:lt2>
      <a:accent1>
        <a:srgbClr val="1D405A"/>
      </a:accent1>
      <a:accent2>
        <a:srgbClr val="BAE2F2"/>
      </a:accent2>
      <a:accent3>
        <a:srgbClr val="5B2053"/>
      </a:accent3>
      <a:accent4>
        <a:srgbClr val="AC5BA3"/>
      </a:accent4>
      <a:accent5>
        <a:srgbClr val="333333"/>
      </a:accent5>
      <a:accent6>
        <a:srgbClr val="993533"/>
      </a:accent6>
      <a:hlink>
        <a:srgbClr val="15659B"/>
      </a:hlink>
      <a:folHlink>
        <a:srgbClr val="954F72"/>
      </a:folHlink>
    </a:clrScheme>
    <a:fontScheme name="DISR">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3F71F17759674F9102672078807459" ma:contentTypeVersion="20" ma:contentTypeDescription="Create a new document." ma:contentTypeScope="" ma:versionID="521e4c5a559c11d116ad176c317984db">
  <xsd:schema xmlns:xsd="http://www.w3.org/2001/XMLSchema" xmlns:xs="http://www.w3.org/2001/XMLSchema" xmlns:p="http://schemas.microsoft.com/office/2006/metadata/properties" xmlns:ns1="http://schemas.microsoft.com/sharepoint/v3" xmlns:ns2="7ffeaf2a-a077-4896-b686-ddce764f3341" xmlns:ns3="f15dd96f-ea03-4094-bf1a-7427f1b7ce30" targetNamespace="http://schemas.microsoft.com/office/2006/metadata/properties" ma:root="true" ma:fieldsID="7b0fc1d9f08e7895484a68736e25088c" ns1:_="" ns2:_="" ns3:_="">
    <xsd:import namespace="http://schemas.microsoft.com/sharepoint/v3"/>
    <xsd:import namespace="7ffeaf2a-a077-4896-b686-ddce764f3341"/>
    <xsd:import namespace="f15dd96f-ea03-4094-bf1a-7427f1b7ce30"/>
    <xsd:element name="properties">
      <xsd:complexType>
        <xsd:sequence>
          <xsd:element name="documentManagement">
            <xsd:complexType>
              <xsd:all>
                <xsd:element ref="ns2:ob36735f96b94572b81febf1b4aa7350" minOccurs="0"/>
                <xsd:element ref="ns2:TaxCatchAll" minOccurs="0"/>
                <xsd:element ref="ns2:n1418d5991144b9494da9b8a28bd0f7a" minOccurs="0"/>
                <xsd:element ref="ns2:e8d324505d2d494ea63f5f9ef93cef14" minOccurs="0"/>
                <xsd:element ref="ns2:cfb0dc262a194f66ba34c0b4dcf67e2c"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2:eabc9d534bb6491f8ecfd61ed7125efb"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feaf2a-a077-4896-b686-ddce764f3341" elementFormDefault="qualified">
    <xsd:import namespace="http://schemas.microsoft.com/office/2006/documentManagement/types"/>
    <xsd:import namespace="http://schemas.microsoft.com/office/infopath/2007/PartnerControls"/>
    <xsd:element name="ob36735f96b94572b81febf1b4aa7350" ma:index="9" ma:taxonomy="true" ma:internalName="ob36735f96b94572b81febf1b4aa7350" ma:taxonomyFieldName="Stratus_DocumentType" ma:displayName="Document Type" ma:fieldId="{8b36735f-96b9-4572-b81f-ebf1b4aa7350}"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dee061e-20a2-419b-9cbc-0b796017181e}" ma:internalName="TaxCatchAll" ma:showField="CatchAllData" ma:web="7ffeaf2a-a077-4896-b686-ddce764f3341">
      <xsd:complexType>
        <xsd:complexContent>
          <xsd:extension base="dms:MultiChoiceLookup">
            <xsd:sequence>
              <xsd:element name="Value" type="dms:Lookup" maxOccurs="unbounded" minOccurs="0" nillable="true"/>
            </xsd:sequence>
          </xsd:extension>
        </xsd:complexContent>
      </xsd:complexType>
    </xsd:element>
    <xsd:element name="n1418d5991144b9494da9b8a28bd0f7a" ma:index="12" nillable="true" ma:taxonomy="true" ma:internalName="n1418d5991144b9494da9b8a28bd0f7a" ma:taxonomyFieldName="Stratus_WorkActivity" ma:displayName="Work Activity" ma:fieldId="{71418d59-9114-4b94-94da-9b8a28bd0f7a}"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e8d324505d2d494ea63f5f9ef93cef14" ma:index="14" ma:taxonomy="true" ma:internalName="e8d324505d2d494ea63f5f9ef93cef14" ma:taxonomyFieldName="Stratus_SecurityClassification" ma:displayName="Security Classification" ma:fieldId="{e8d32450-5d2d-494e-a63f-5f9ef93cef14}"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fb0dc262a194f66ba34c0b4dcf67e2c" ma:index="16" nillable="true" ma:taxonomy="true" ma:internalName="cfb0dc262a194f66ba34c0b4dcf67e2c" ma:taxonomyFieldName="Stratus_Year" ma:displayName="Year" ma:fieldId="{cfb0dc26-2a19-4f66-ba34-c0b4dcf67e2c}"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eabc9d534bb6491f8ecfd61ed7125efb" ma:index="23" nillable="true" ma:taxonomy="true" ma:internalName="eabc9d534bb6491f8ecfd61ed7125efb" ma:taxonomyFieldName="Stratus_WorkTopic" ma:displayName="Work Topic" ma:default="" ma:fieldId="{eabc9d53-4bb6-491f-8ecf-d61ed7125efb}" ma:sspId="b6206a2c-5ee7-4d50-b3ee-2668e744af9d" ma:termSetId="3b66dbb8-2a5c-458f-b3a2-50bda2c1c53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5dd96f-ea03-4094-bf1a-7427f1b7ce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fb0dc262a194f66ba34c0b4dcf67e2c xmlns="7ffeaf2a-a077-4896-b686-ddce764f3341">
      <Terms xmlns="http://schemas.microsoft.com/office/infopath/2007/PartnerControls"/>
    </cfb0dc262a194f66ba34c0b4dcf67e2c>
    <eabc9d534bb6491f8ecfd61ed7125efb xmlns="7ffeaf2a-a077-4896-b686-ddce764f3341">
      <Terms xmlns="http://schemas.microsoft.com/office/infopath/2007/PartnerControls">
        <TermInfo xmlns="http://schemas.microsoft.com/office/infopath/2007/PartnerControls">
          <TermName xmlns="http://schemas.microsoft.com/office/infopath/2007/PartnerControls">AI Literacy ＆ Practices</TermName>
          <TermId xmlns="http://schemas.microsoft.com/office/infopath/2007/PartnerControls">76835aac-7cb4-455a-bc21-d2f406ac3e34</TermId>
        </TermInfo>
      </Terms>
    </eabc9d534bb6491f8ecfd61ed7125efb>
    <e8d324505d2d494ea63f5f9ef93cef14 xmlns="7ffeaf2a-a077-4896-b686-ddce764f334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e8d324505d2d494ea63f5f9ef93cef14>
    <ob36735f96b94572b81febf1b4aa7350 xmlns="7ffeaf2a-a077-4896-b686-ddce764f3341">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ob36735f96b94572b81febf1b4aa7350>
    <TaxCatchAll xmlns="7ffeaf2a-a077-4896-b686-ddce764f3341">
      <Value>39</Value>
      <Value>2</Value>
      <Value>44</Value>
    </TaxCatchAll>
    <n1418d5991144b9494da9b8a28bd0f7a xmlns="7ffeaf2a-a077-4896-b686-ddce764f3341">
      <Terms xmlns="http://schemas.microsoft.com/office/infopath/2007/PartnerControls"/>
    </n1418d5991144b9494da9b8a28bd0f7a>
    <Comments xmlns="http://schemas.microsoft.com/sharepoint/v3" xsi:nil="true"/>
  </documentManagement>
</p:properties>
</file>

<file path=customXml/itemProps1.xml><?xml version="1.0" encoding="utf-8"?>
<ds:datastoreItem xmlns:ds="http://schemas.openxmlformats.org/officeDocument/2006/customXml" ds:itemID="{EC7D5661-797A-4363-911B-61886D65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feaf2a-a077-4896-b686-ddce764f3341"/>
    <ds:schemaRef ds:uri="f15dd96f-ea03-4094-bf1a-7427f1b7c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C4157-DCE7-4E48-A2E7-0C6EE90D0EA0}">
  <ds:schemaRefs>
    <ds:schemaRef ds:uri="http://schemas.microsoft.com/sharepoint/v3/contenttype/forms"/>
  </ds:schemaRefs>
</ds:datastoreItem>
</file>

<file path=customXml/itemProps3.xml><?xml version="1.0" encoding="utf-8"?>
<ds:datastoreItem xmlns:ds="http://schemas.openxmlformats.org/officeDocument/2006/customXml" ds:itemID="{A461D2B5-8968-4F25-A0BC-1060AC84C640}">
  <ds:schemaRefs>
    <ds:schemaRef ds:uri="http://schemas.microsoft.com/office/2006/metadata/properties"/>
    <ds:schemaRef ds:uri="http://schemas.microsoft.com/office/infopath/2007/PartnerControls"/>
    <ds:schemaRef ds:uri="7ffeaf2a-a077-4896-b686-ddce764f3341"/>
    <ds:schemaRef ds:uri="http://schemas.microsoft.com/sharepoint/v3"/>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812</Words>
  <Characters>4499</Characters>
  <DocSecurity>0</DocSecurity>
  <Lines>115</Lines>
  <Paragraphs>66</Paragraphs>
  <ScaleCrop>false</ScaleCrop>
  <HeadingPairs>
    <vt:vector size="2" baseType="variant">
      <vt:variant>
        <vt:lpstr>Title</vt:lpstr>
      </vt:variant>
      <vt:variant>
        <vt:i4>1</vt:i4>
      </vt:variant>
    </vt:vector>
  </HeadingPairs>
  <TitlesOfParts>
    <vt:vector size="1" baseType="lpstr">
      <vt:lpstr>AI screening template</vt:lpstr>
    </vt:vector>
  </TitlesOfParts>
  <Company>Department of Industry, Science, and Resources</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screening: template</dc:title>
  <dc:subject>Guidance for AI adoption</dc:subject>
  <cp:keywords/>
  <dcterms:created xsi:type="dcterms:W3CDTF">2025-10-20T08:22:00Z</dcterms:created>
  <dcterms:modified xsi:type="dcterms:W3CDTF">2025-10-20T08:23:00Z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52fb019a,31ac73ba,10ab67a6,7ad07783,784218d8,1b3718d</vt:lpwstr>
  </property>
  <property fmtid="{D5CDD505-2E9C-101B-9397-08002B2CF9AE}" pid="3" name="ClassificationContentMarkingHeaderFontProps">
    <vt:lpwstr>#c00000,12,Calibri</vt:lpwstr>
  </property>
  <property fmtid="{D5CDD505-2E9C-101B-9397-08002B2CF9AE}" pid="4" name="ClassificationContentMarkingHeaderText">
    <vt:lpwstr>OFFICIAL</vt:lpwstr>
  </property>
  <property fmtid="{D5CDD505-2E9C-101B-9397-08002B2CF9AE}" pid="5" name="ClassificationContentMarkingFooterShapeIds">
    <vt:lpwstr>2275d63a,6f4f41df,48ed8cdf,2fdce124,391878d8,6757d7cd</vt:lpwstr>
  </property>
  <property fmtid="{D5CDD505-2E9C-101B-9397-08002B2CF9AE}" pid="6" name="ClassificationContentMarkingFooterFontProps">
    <vt:lpwstr>#c00000,12,Calibri</vt:lpwstr>
  </property>
  <property fmtid="{D5CDD505-2E9C-101B-9397-08002B2CF9AE}" pid="7" name="ClassificationContentMarkingFooterText">
    <vt:lpwstr>OFFICIAL</vt:lpwstr>
  </property>
  <property fmtid="{D5CDD505-2E9C-101B-9397-08002B2CF9AE}" pid="8" name="ContentTypeId">
    <vt:lpwstr>0x010100603F71F17759674F9102672078807459</vt:lpwstr>
  </property>
  <property fmtid="{D5CDD505-2E9C-101B-9397-08002B2CF9AE}" pid="9" name="Stratus_WorkActivity">
    <vt:lpwstr/>
  </property>
  <property fmtid="{D5CDD505-2E9C-101B-9397-08002B2CF9AE}" pid="10" name="Stratus_DocumentType">
    <vt:lpwstr>39;#Template|bf0cdf49-4b3d-4b71-a0d9-facd60d27320</vt:lpwstr>
  </property>
  <property fmtid="{D5CDD505-2E9C-101B-9397-08002B2CF9AE}" pid="11" name="Stratus_Year">
    <vt:lpwstr/>
  </property>
  <property fmtid="{D5CDD505-2E9C-101B-9397-08002B2CF9AE}" pid="12" name="Stratus_WorkTopic">
    <vt:lpwstr>44;#AI Literacy ＆ Practices|76835aac-7cb4-455a-bc21-d2f406ac3e34</vt:lpwstr>
  </property>
  <property fmtid="{D5CDD505-2E9C-101B-9397-08002B2CF9AE}" pid="13" name="Stratus_SecurityClassification">
    <vt:lpwstr>2;#OFFICIAL|1077e141-03cb-4307-8c0f-d43dc85f509f</vt:lpwstr>
  </property>
  <property fmtid="{D5CDD505-2E9C-101B-9397-08002B2CF9AE}" pid="14" name="docLang">
    <vt:lpwstr>en</vt:lpwstr>
  </property>
</Properties>
</file>