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3FBEF" w14:textId="1B6EF132" w:rsidR="001F548C" w:rsidRDefault="007D100B" w:rsidP="007D100B">
      <w:pPr>
        <w:tabs>
          <w:tab w:val="left" w:pos="2087"/>
        </w:tabs>
      </w:pPr>
      <w:bookmarkStart w:id="0" w:name="_GoBack"/>
      <w:bookmarkEnd w:id="0"/>
      <w:r>
        <w:tab/>
      </w:r>
    </w:p>
    <w:p w14:paraId="4374C150" w14:textId="77777777" w:rsidR="00E643E2" w:rsidRDefault="00946398" w:rsidP="00E643E2">
      <w:pPr>
        <w:pStyle w:val="Title"/>
        <w:spacing w:before="4480" w:after="480"/>
        <w:ind w:left="907" w:right="663"/>
        <w:contextualSpacing/>
        <w:jc w:val="left"/>
        <w:rPr>
          <w:rFonts w:eastAsia="MS PGothic"/>
        </w:rPr>
      </w:pPr>
      <w:r>
        <w:rPr>
          <w:rFonts w:eastAsia="MS PGothic"/>
        </w:rPr>
        <w:t>NMI M 13</w:t>
      </w:r>
      <w:r w:rsidR="00E643E2" w:rsidRPr="00E643E2">
        <w:rPr>
          <w:rFonts w:eastAsia="MS PGothic"/>
        </w:rPr>
        <w:t>-</w:t>
      </w:r>
      <w:r w:rsidR="00195A51">
        <w:rPr>
          <w:rFonts w:eastAsia="MS PGothic"/>
        </w:rPr>
        <w:t>2</w:t>
      </w:r>
    </w:p>
    <w:p w14:paraId="7128EA75" w14:textId="42A3A2E4" w:rsidR="00E643E2" w:rsidRDefault="00E643E2" w:rsidP="00195A51">
      <w:pPr>
        <w:pStyle w:val="Title"/>
        <w:spacing w:after="480"/>
        <w:ind w:left="907" w:right="663"/>
        <w:contextualSpacing/>
        <w:jc w:val="left"/>
        <w:rPr>
          <w:rFonts w:eastAsia="MS PGothic"/>
          <w:color w:val="2C2C2D"/>
          <w:spacing w:val="5"/>
          <w:kern w:val="28"/>
          <w:szCs w:val="52"/>
        </w:rPr>
      </w:pPr>
      <w:r w:rsidRPr="00E643E2">
        <w:rPr>
          <w:rFonts w:eastAsia="MS PGothic"/>
          <w:color w:val="2C2C2D"/>
          <w:spacing w:val="5"/>
          <w:kern w:val="28"/>
          <w:szCs w:val="52"/>
        </w:rPr>
        <w:t>Active-</w:t>
      </w:r>
      <w:r w:rsidR="00E01288">
        <w:rPr>
          <w:rFonts w:eastAsia="MS PGothic"/>
          <w:color w:val="2C2C2D"/>
          <w:spacing w:val="5"/>
          <w:kern w:val="28"/>
          <w:szCs w:val="52"/>
        </w:rPr>
        <w:t>e</w:t>
      </w:r>
      <w:r w:rsidRPr="00E643E2">
        <w:rPr>
          <w:rFonts w:eastAsia="MS PGothic"/>
          <w:color w:val="2C2C2D"/>
          <w:spacing w:val="5"/>
          <w:kern w:val="28"/>
          <w:szCs w:val="52"/>
        </w:rPr>
        <w:t xml:space="preserve">nergy </w:t>
      </w:r>
      <w:r w:rsidR="00E01288">
        <w:rPr>
          <w:rFonts w:eastAsia="MS PGothic"/>
          <w:color w:val="2C2C2D"/>
          <w:spacing w:val="5"/>
          <w:kern w:val="28"/>
          <w:szCs w:val="52"/>
        </w:rPr>
        <w:t>e</w:t>
      </w:r>
      <w:r w:rsidRPr="00E643E2">
        <w:rPr>
          <w:rFonts w:eastAsia="MS PGothic"/>
          <w:color w:val="2C2C2D"/>
          <w:spacing w:val="5"/>
          <w:kern w:val="28"/>
          <w:szCs w:val="52"/>
        </w:rPr>
        <w:t xml:space="preserve">lectricity </w:t>
      </w:r>
      <w:r w:rsidR="00E01288">
        <w:rPr>
          <w:rFonts w:eastAsia="MS PGothic"/>
          <w:color w:val="2C2C2D"/>
          <w:spacing w:val="5"/>
          <w:kern w:val="28"/>
          <w:szCs w:val="52"/>
        </w:rPr>
        <w:t>m</w:t>
      </w:r>
      <w:r w:rsidRPr="00E643E2">
        <w:rPr>
          <w:rFonts w:eastAsia="MS PGothic"/>
          <w:color w:val="2C2C2D"/>
          <w:spacing w:val="5"/>
          <w:kern w:val="28"/>
          <w:szCs w:val="52"/>
        </w:rPr>
        <w:t>eters</w:t>
      </w:r>
      <w:r w:rsidR="00946398">
        <w:rPr>
          <w:rFonts w:eastAsia="MS PGothic"/>
          <w:color w:val="2C2C2D"/>
          <w:spacing w:val="5"/>
          <w:kern w:val="28"/>
          <w:szCs w:val="52"/>
        </w:rPr>
        <w:t xml:space="preserve"> </w:t>
      </w:r>
      <w:r w:rsidR="00946398">
        <w:t>(a.c.)</w:t>
      </w:r>
    </w:p>
    <w:p w14:paraId="49B786E2" w14:textId="28C430F1" w:rsidR="00E643E2" w:rsidRDefault="00E643E2" w:rsidP="00195A51">
      <w:pPr>
        <w:spacing w:before="0" w:after="480" w:line="276" w:lineRule="auto"/>
        <w:ind w:left="187" w:firstLine="720"/>
        <w:rPr>
          <w:rFonts w:ascii="Arial" w:eastAsia="Arial" w:hAnsi="Arial"/>
          <w:color w:val="939598"/>
          <w:sz w:val="52"/>
          <w:szCs w:val="52"/>
        </w:rPr>
      </w:pPr>
      <w:r w:rsidRPr="002B523A">
        <w:rPr>
          <w:rFonts w:ascii="Arial" w:eastAsia="Arial" w:hAnsi="Arial"/>
          <w:color w:val="939598"/>
          <w:sz w:val="52"/>
          <w:szCs w:val="52"/>
        </w:rPr>
        <w:t xml:space="preserve">Part </w:t>
      </w:r>
      <w:r w:rsidR="00195A51" w:rsidRPr="002B523A">
        <w:rPr>
          <w:rFonts w:ascii="Arial" w:eastAsia="Arial" w:hAnsi="Arial"/>
          <w:color w:val="939598"/>
          <w:sz w:val="52"/>
          <w:szCs w:val="52"/>
        </w:rPr>
        <w:t>2</w:t>
      </w:r>
      <w:r w:rsidRPr="002B523A">
        <w:rPr>
          <w:rFonts w:ascii="Arial" w:eastAsia="Arial" w:hAnsi="Arial"/>
          <w:color w:val="939598"/>
          <w:sz w:val="52"/>
          <w:szCs w:val="52"/>
        </w:rPr>
        <w:t xml:space="preserve">: </w:t>
      </w:r>
      <w:r w:rsidR="00195A51" w:rsidRPr="002B523A">
        <w:rPr>
          <w:rFonts w:ascii="Arial" w:eastAsia="Arial" w:hAnsi="Arial"/>
          <w:color w:val="939598"/>
          <w:sz w:val="52"/>
          <w:szCs w:val="52"/>
        </w:rPr>
        <w:t xml:space="preserve">Test </w:t>
      </w:r>
      <w:r w:rsidR="00E01288">
        <w:rPr>
          <w:rFonts w:ascii="Arial" w:eastAsia="Arial" w:hAnsi="Arial"/>
          <w:color w:val="939598"/>
          <w:sz w:val="52"/>
          <w:szCs w:val="52"/>
        </w:rPr>
        <w:t>r</w:t>
      </w:r>
      <w:r w:rsidR="00195A51" w:rsidRPr="002B523A">
        <w:rPr>
          <w:rFonts w:ascii="Arial" w:eastAsia="Arial" w:hAnsi="Arial"/>
          <w:color w:val="939598"/>
          <w:sz w:val="52"/>
          <w:szCs w:val="52"/>
        </w:rPr>
        <w:t xml:space="preserve">eport </w:t>
      </w:r>
      <w:r w:rsidR="00E01288">
        <w:rPr>
          <w:rFonts w:ascii="Arial" w:eastAsia="Arial" w:hAnsi="Arial"/>
          <w:color w:val="939598"/>
          <w:sz w:val="52"/>
          <w:szCs w:val="52"/>
        </w:rPr>
        <w:t>f</w:t>
      </w:r>
      <w:r w:rsidR="00195A51" w:rsidRPr="002B523A">
        <w:rPr>
          <w:rFonts w:ascii="Arial" w:eastAsia="Arial" w:hAnsi="Arial"/>
          <w:color w:val="939598"/>
          <w:sz w:val="52"/>
          <w:szCs w:val="52"/>
        </w:rPr>
        <w:t>ormat</w:t>
      </w:r>
    </w:p>
    <w:p w14:paraId="644533F7" w14:textId="77777777" w:rsidR="002B523A" w:rsidRDefault="002B523A" w:rsidP="00195A51">
      <w:pPr>
        <w:spacing w:before="0" w:after="480" w:line="276" w:lineRule="auto"/>
        <w:ind w:left="187" w:firstLine="720"/>
        <w:rPr>
          <w:rFonts w:ascii="Arial" w:eastAsia="Arial" w:hAnsi="Arial"/>
          <w:color w:val="939598"/>
          <w:sz w:val="52"/>
          <w:szCs w:val="52"/>
        </w:rPr>
      </w:pPr>
    </w:p>
    <w:p w14:paraId="4DE7695D" w14:textId="77777777" w:rsidR="002B523A" w:rsidRPr="002B523A" w:rsidRDefault="002B523A" w:rsidP="00195A51">
      <w:pPr>
        <w:spacing w:before="0" w:after="480" w:line="276" w:lineRule="auto"/>
        <w:ind w:left="187" w:firstLine="720"/>
        <w:rPr>
          <w:rFonts w:ascii="Arial" w:eastAsia="Arial" w:hAnsi="Arial"/>
          <w:color w:val="939598"/>
          <w:sz w:val="52"/>
          <w:szCs w:val="52"/>
        </w:rPr>
      </w:pPr>
    </w:p>
    <w:p w14:paraId="20BE7A06" w14:textId="08574BD8" w:rsidR="00195A51" w:rsidRPr="00195A51" w:rsidRDefault="00E01288" w:rsidP="00195A51">
      <w:pPr>
        <w:numPr>
          <w:ilvl w:val="1"/>
          <w:numId w:val="0"/>
        </w:numPr>
        <w:spacing w:before="0" w:after="120" w:line="276" w:lineRule="auto"/>
        <w:ind w:left="910" w:right="662"/>
        <w:rPr>
          <w:rFonts w:ascii="Arial" w:eastAsia="MS PGothic" w:hAnsi="Arial"/>
          <w:iCs/>
          <w:color w:val="939598"/>
          <w:spacing w:val="15"/>
          <w:sz w:val="40"/>
          <w:szCs w:val="24"/>
        </w:rPr>
      </w:pPr>
      <w:r w:rsidRPr="00E01288">
        <w:rPr>
          <w:rFonts w:ascii="Arial" w:eastAsia="MS PGothic" w:hAnsi="Arial"/>
          <w:iCs/>
          <w:color w:val="939598"/>
          <w:spacing w:val="15"/>
          <w:sz w:val="40"/>
          <w:szCs w:val="24"/>
        </w:rPr>
        <w:t>June</w:t>
      </w:r>
      <w:r w:rsidR="00195A51" w:rsidRPr="00E01288">
        <w:rPr>
          <w:rFonts w:ascii="Arial" w:eastAsia="MS PGothic" w:hAnsi="Arial"/>
          <w:iCs/>
          <w:color w:val="939598"/>
          <w:spacing w:val="15"/>
          <w:sz w:val="40"/>
          <w:szCs w:val="24"/>
        </w:rPr>
        <w:t xml:space="preserve"> 202</w:t>
      </w:r>
      <w:r w:rsidRPr="00E01288">
        <w:rPr>
          <w:rFonts w:ascii="Arial" w:eastAsia="MS PGothic" w:hAnsi="Arial"/>
          <w:iCs/>
          <w:color w:val="939598"/>
          <w:spacing w:val="15"/>
          <w:sz w:val="40"/>
          <w:szCs w:val="24"/>
        </w:rPr>
        <w:t>2</w:t>
      </w:r>
    </w:p>
    <w:p w14:paraId="465BFD90" w14:textId="77777777" w:rsidR="00195A51" w:rsidRPr="00195A51" w:rsidRDefault="005B23DE" w:rsidP="00195A51">
      <w:pPr>
        <w:spacing w:before="0" w:after="120" w:line="276" w:lineRule="auto"/>
        <w:ind w:left="910" w:right="662"/>
        <w:rPr>
          <w:rFonts w:ascii="Arial" w:eastAsia="Arial" w:hAnsi="Arial"/>
          <w:color w:val="005677"/>
          <w:sz w:val="20"/>
          <w:szCs w:val="22"/>
          <w:u w:val="single"/>
        </w:rPr>
      </w:pPr>
      <w:hyperlink r:id="rId10" w:history="1">
        <w:r w:rsidR="00195A51" w:rsidRPr="00195A51">
          <w:rPr>
            <w:rFonts w:ascii="Arial" w:eastAsia="Arial" w:hAnsi="Arial"/>
            <w:color w:val="005677"/>
            <w:sz w:val="20"/>
            <w:szCs w:val="22"/>
            <w:u w:val="single"/>
          </w:rPr>
          <w:t>www.measurement.gov.au</w:t>
        </w:r>
      </w:hyperlink>
      <w:r w:rsidR="00195A51" w:rsidRPr="00195A51">
        <w:rPr>
          <w:rFonts w:ascii="Arial" w:eastAsia="Arial" w:hAnsi="Arial"/>
          <w:sz w:val="20"/>
          <w:szCs w:val="22"/>
        </w:rPr>
        <w:t xml:space="preserve"> </w:t>
      </w:r>
    </w:p>
    <w:p w14:paraId="521B5ECB" w14:textId="77777777" w:rsidR="00E643E2" w:rsidRPr="00E643E2" w:rsidRDefault="00E643E2" w:rsidP="00E643E2">
      <w:pPr>
        <w:spacing w:before="0" w:after="480"/>
        <w:ind w:left="907" w:right="663"/>
        <w:contextualSpacing/>
        <w:rPr>
          <w:rFonts w:ascii="Arial" w:eastAsia="MS PGothic" w:hAnsi="Arial"/>
          <w:b/>
          <w:color w:val="2C2C2D"/>
          <w:spacing w:val="5"/>
          <w:kern w:val="28"/>
          <w:sz w:val="64"/>
          <w:szCs w:val="52"/>
        </w:rPr>
      </w:pPr>
    </w:p>
    <w:p w14:paraId="7F1077A5" w14:textId="77777777" w:rsidR="00E643E2" w:rsidRDefault="00E643E2" w:rsidP="00E643E2">
      <w:pPr>
        <w:ind w:left="993" w:right="804"/>
        <w:rPr>
          <w:rStyle w:val="Hyperlink"/>
        </w:rPr>
      </w:pPr>
    </w:p>
    <w:p w14:paraId="35CAF658" w14:textId="77777777" w:rsidR="00E643E2" w:rsidRDefault="00E643E2" w:rsidP="00E643E2">
      <w:pPr>
        <w:rPr>
          <w:rStyle w:val="Hyperlink"/>
        </w:rPr>
        <w:sectPr w:rsidR="00E643E2" w:rsidSect="00E643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595C1E" w14:textId="4AF7FD41" w:rsidR="0025207C" w:rsidRDefault="0025207C" w:rsidP="00195A51">
      <w:pPr>
        <w:rPr>
          <w:rFonts w:ascii="Arial" w:hAnsi="Arial" w:cs="Arial"/>
          <w:sz w:val="20"/>
        </w:rPr>
      </w:pPr>
      <w:r w:rsidRPr="00E01288">
        <w:rPr>
          <w:rFonts w:ascii="Arial" w:hAnsi="Arial" w:cs="Arial"/>
          <w:sz w:val="20"/>
        </w:rPr>
        <w:lastRenderedPageBreak/>
        <w:t xml:space="preserve">© Commonwealth of Australia </w:t>
      </w:r>
      <w:r w:rsidR="001D1DBE" w:rsidRPr="00E01288">
        <w:rPr>
          <w:rFonts w:ascii="Arial" w:hAnsi="Arial" w:cs="Arial"/>
          <w:sz w:val="20"/>
        </w:rPr>
        <w:t>20</w:t>
      </w:r>
      <w:r w:rsidR="00E01288" w:rsidRPr="00E01288">
        <w:rPr>
          <w:rFonts w:ascii="Arial" w:hAnsi="Arial" w:cs="Arial"/>
          <w:sz w:val="20"/>
        </w:rPr>
        <w:t>22</w:t>
      </w:r>
    </w:p>
    <w:p w14:paraId="6D2FD60B" w14:textId="77777777" w:rsidR="00195A51" w:rsidRPr="00195A51" w:rsidRDefault="00195A51" w:rsidP="00195A51">
      <w:pPr>
        <w:rPr>
          <w:rFonts w:ascii="Arial" w:hAnsi="Arial" w:cs="Arial"/>
          <w:sz w:val="20"/>
        </w:rPr>
      </w:pPr>
    </w:p>
    <w:p w14:paraId="5F335A75" w14:textId="130FFE8A" w:rsidR="00195A51" w:rsidRPr="00946398" w:rsidRDefault="001D1DBE" w:rsidP="00946398">
      <w:pPr>
        <w:tabs>
          <w:tab w:val="left" w:pos="3119"/>
          <w:tab w:val="left" w:pos="3544"/>
        </w:tabs>
        <w:rPr>
          <w:rFonts w:ascii="Arial" w:hAnsi="Arial" w:cs="Arial"/>
          <w:sz w:val="20"/>
          <w:szCs w:val="22"/>
        </w:rPr>
      </w:pPr>
      <w:r w:rsidRPr="00E01288">
        <w:rPr>
          <w:rFonts w:ascii="Arial" w:hAnsi="Arial" w:cs="Arial"/>
          <w:sz w:val="20"/>
          <w:szCs w:val="22"/>
        </w:rPr>
        <w:t>First edition</w:t>
      </w:r>
      <w:r w:rsidR="002D4147" w:rsidRPr="00E01288">
        <w:rPr>
          <w:rFonts w:ascii="Arial" w:hAnsi="Arial" w:cs="Arial"/>
          <w:sz w:val="20"/>
          <w:szCs w:val="22"/>
        </w:rPr>
        <w:tab/>
      </w:r>
      <w:r w:rsidR="00444F23" w:rsidRPr="00E01288">
        <w:rPr>
          <w:rFonts w:ascii="Arial" w:hAnsi="Arial" w:cs="Arial"/>
          <w:sz w:val="20"/>
          <w:szCs w:val="22"/>
        </w:rPr>
        <w:t>—</w:t>
      </w:r>
      <w:r w:rsidR="00444F23" w:rsidRPr="00E01288">
        <w:rPr>
          <w:rFonts w:ascii="Arial" w:hAnsi="Arial" w:cs="Arial"/>
          <w:sz w:val="20"/>
          <w:szCs w:val="22"/>
        </w:rPr>
        <w:tab/>
      </w:r>
      <w:r w:rsidR="00E01288" w:rsidRPr="00E01288">
        <w:rPr>
          <w:rFonts w:ascii="Arial" w:eastAsia="Times" w:hAnsi="Arial" w:cs="Arial"/>
          <w:color w:val="000000"/>
          <w:sz w:val="20"/>
        </w:rPr>
        <w:t>June</w:t>
      </w:r>
      <w:r w:rsidR="00946398" w:rsidRPr="00E01288">
        <w:rPr>
          <w:rFonts w:ascii="Arial" w:eastAsia="Times" w:hAnsi="Arial" w:cs="Arial"/>
          <w:color w:val="000000"/>
          <w:sz w:val="20"/>
        </w:rPr>
        <w:t xml:space="preserve"> 202</w:t>
      </w:r>
      <w:r w:rsidR="00E01288" w:rsidRPr="00E01288">
        <w:rPr>
          <w:rFonts w:ascii="Arial" w:eastAsia="Times" w:hAnsi="Arial" w:cs="Arial"/>
          <w:color w:val="000000"/>
          <w:sz w:val="20"/>
        </w:rPr>
        <w:t>2</w:t>
      </w:r>
    </w:p>
    <w:p w14:paraId="50221B16" w14:textId="77777777" w:rsidR="00195A51" w:rsidRPr="00195A51" w:rsidRDefault="00195A51" w:rsidP="00195A51">
      <w:pPr>
        <w:rPr>
          <w:rFonts w:ascii="Arial" w:hAnsi="Arial" w:cs="Arial"/>
          <w:sz w:val="20"/>
          <w:szCs w:val="22"/>
        </w:rPr>
      </w:pPr>
    </w:p>
    <w:p w14:paraId="4775FA00" w14:textId="77777777" w:rsidR="0025207C" w:rsidRPr="00195A51" w:rsidRDefault="0025207C" w:rsidP="00195A51">
      <w:pPr>
        <w:rPr>
          <w:rFonts w:ascii="Arial" w:hAnsi="Arial" w:cs="Arial"/>
          <w:sz w:val="20"/>
        </w:rPr>
      </w:pPr>
      <w:r w:rsidRPr="00195A51">
        <w:rPr>
          <w:rFonts w:ascii="Arial" w:hAnsi="Arial" w:cs="Arial"/>
          <w:sz w:val="20"/>
        </w:rPr>
        <w:t xml:space="preserve">National Measurement </w:t>
      </w:r>
      <w:r w:rsidR="008C7974" w:rsidRPr="00195A51">
        <w:rPr>
          <w:rFonts w:ascii="Arial" w:hAnsi="Arial" w:cs="Arial"/>
          <w:sz w:val="20"/>
        </w:rPr>
        <w:t>In</w:t>
      </w:r>
      <w:r w:rsidRPr="00195A51">
        <w:rPr>
          <w:rFonts w:ascii="Arial" w:hAnsi="Arial" w:cs="Arial"/>
          <w:sz w:val="20"/>
        </w:rPr>
        <w:t>stitute</w:t>
      </w:r>
    </w:p>
    <w:p w14:paraId="1404B821" w14:textId="77777777" w:rsidR="0025207C" w:rsidRPr="00195A51" w:rsidRDefault="0025207C" w:rsidP="00195A51">
      <w:pPr>
        <w:rPr>
          <w:rFonts w:ascii="Arial" w:hAnsi="Arial" w:cs="Arial"/>
          <w:sz w:val="20"/>
        </w:rPr>
      </w:pPr>
      <w:r w:rsidRPr="00195A51">
        <w:rPr>
          <w:rFonts w:ascii="Arial" w:hAnsi="Arial" w:cs="Arial"/>
          <w:sz w:val="20"/>
        </w:rPr>
        <w:t>Bradfield Road, Lindfield, NSW 2070</w:t>
      </w:r>
    </w:p>
    <w:p w14:paraId="14189392" w14:textId="77777777" w:rsidR="0025207C" w:rsidRDefault="0025207C" w:rsidP="00195A51">
      <w:pPr>
        <w:rPr>
          <w:rFonts w:ascii="Arial" w:hAnsi="Arial" w:cs="Arial"/>
          <w:sz w:val="20"/>
        </w:rPr>
      </w:pPr>
      <w:r w:rsidRPr="00195A51">
        <w:rPr>
          <w:rFonts w:ascii="Arial" w:hAnsi="Arial" w:cs="Arial"/>
          <w:sz w:val="20"/>
        </w:rPr>
        <w:t>PO Box 264, Lindfield, NSW 2070</w:t>
      </w:r>
    </w:p>
    <w:p w14:paraId="0DE209C1" w14:textId="77777777" w:rsidR="00195A51" w:rsidRPr="00195A51" w:rsidRDefault="00195A51" w:rsidP="00195A51">
      <w:pPr>
        <w:spacing w:before="240" w:after="0" w:line="276" w:lineRule="auto"/>
        <w:rPr>
          <w:rFonts w:ascii="Arial" w:eastAsia="Arial" w:hAnsi="Arial" w:cs="Arial"/>
          <w:sz w:val="20"/>
          <w:szCs w:val="22"/>
        </w:rPr>
      </w:pPr>
      <w:r w:rsidRPr="00195A51">
        <w:rPr>
          <w:rFonts w:ascii="Arial" w:eastAsia="Arial" w:hAnsi="Arial" w:cs="Arial"/>
          <w:sz w:val="20"/>
          <w:szCs w:val="22"/>
        </w:rPr>
        <w:t>T:</w:t>
      </w:r>
      <w:r w:rsidRPr="00195A51">
        <w:rPr>
          <w:rFonts w:ascii="Arial" w:eastAsia="Arial" w:hAnsi="Arial" w:cs="Arial"/>
          <w:sz w:val="20"/>
          <w:szCs w:val="22"/>
        </w:rPr>
        <w:tab/>
        <w:t>+61 2 8467 3600</w:t>
      </w:r>
    </w:p>
    <w:p w14:paraId="339CF00E" w14:textId="77777777" w:rsidR="00195A51" w:rsidRPr="00195A51" w:rsidRDefault="00195A51" w:rsidP="00195A51">
      <w:pPr>
        <w:spacing w:before="0" w:after="0" w:line="276" w:lineRule="auto"/>
        <w:rPr>
          <w:rFonts w:ascii="Arial" w:eastAsia="Arial" w:hAnsi="Arial" w:cs="Arial"/>
          <w:sz w:val="20"/>
          <w:szCs w:val="22"/>
        </w:rPr>
      </w:pPr>
      <w:r w:rsidRPr="00195A51">
        <w:rPr>
          <w:rFonts w:ascii="Arial" w:eastAsia="Arial" w:hAnsi="Arial" w:cs="Arial"/>
          <w:sz w:val="20"/>
          <w:szCs w:val="22"/>
        </w:rPr>
        <w:t>F:</w:t>
      </w:r>
      <w:r w:rsidRPr="00195A51">
        <w:rPr>
          <w:rFonts w:ascii="Arial" w:eastAsia="Arial" w:hAnsi="Arial" w:cs="Arial"/>
          <w:sz w:val="20"/>
          <w:szCs w:val="22"/>
        </w:rPr>
        <w:tab/>
        <w:t>+61 2 8467 3610</w:t>
      </w:r>
    </w:p>
    <w:p w14:paraId="26B212BE" w14:textId="77777777" w:rsidR="00195A51" w:rsidRPr="00195A51" w:rsidRDefault="00195A51" w:rsidP="00195A51">
      <w:pPr>
        <w:spacing w:before="0" w:after="360" w:line="276" w:lineRule="auto"/>
        <w:rPr>
          <w:rFonts w:ascii="Arial" w:eastAsia="Arial" w:hAnsi="Arial" w:cs="Arial"/>
          <w:sz w:val="20"/>
          <w:szCs w:val="22"/>
        </w:rPr>
      </w:pPr>
      <w:r w:rsidRPr="00195A51">
        <w:rPr>
          <w:rFonts w:ascii="Arial" w:eastAsia="Arial" w:hAnsi="Arial" w:cs="Arial"/>
          <w:sz w:val="20"/>
          <w:szCs w:val="22"/>
        </w:rPr>
        <w:t>W:</w:t>
      </w:r>
      <w:r w:rsidRPr="00195A51">
        <w:rPr>
          <w:rFonts w:ascii="Arial" w:eastAsia="Arial" w:hAnsi="Arial" w:cs="Arial"/>
          <w:sz w:val="20"/>
          <w:szCs w:val="22"/>
        </w:rPr>
        <w:tab/>
        <w:t>www.measurement.gov.au</w:t>
      </w:r>
    </w:p>
    <w:p w14:paraId="41CA3F7D" w14:textId="5BB12CBC" w:rsidR="00195A51" w:rsidRPr="00F46B8A" w:rsidRDefault="00195A51" w:rsidP="00120964">
      <w:pPr>
        <w:pStyle w:val="Heading1-NoNumber"/>
      </w:pPr>
      <w:bookmarkStart w:id="1" w:name="_Toc193690189"/>
      <w:r w:rsidRPr="00F46B8A">
        <w:t>Preface</w:t>
      </w:r>
    </w:p>
    <w:p w14:paraId="786143A7" w14:textId="478FF1DA" w:rsidR="00E8753C" w:rsidRPr="00E01288" w:rsidRDefault="005E317D" w:rsidP="00B058E2">
      <w:pPr>
        <w:spacing w:before="0" w:after="120"/>
        <w:rPr>
          <w:rFonts w:ascii="Arial" w:hAnsi="Arial" w:cs="Arial"/>
          <w:sz w:val="20"/>
        </w:rPr>
      </w:pPr>
      <w:r w:rsidRPr="00F46B8A">
        <w:rPr>
          <w:rFonts w:ascii="Arial" w:hAnsi="Arial" w:cs="Arial"/>
          <w:sz w:val="20"/>
        </w:rPr>
        <w:t xml:space="preserve">This </w:t>
      </w:r>
      <w:r w:rsidRPr="00E01288">
        <w:rPr>
          <w:rFonts w:ascii="Arial" w:hAnsi="Arial" w:cs="Arial"/>
          <w:sz w:val="20"/>
        </w:rPr>
        <w:t xml:space="preserve">document provides </w:t>
      </w:r>
      <w:r w:rsidR="00C645BC" w:rsidRPr="00E01288">
        <w:rPr>
          <w:rFonts w:ascii="Arial" w:hAnsi="Arial" w:cs="Arial"/>
          <w:sz w:val="20"/>
        </w:rPr>
        <w:t xml:space="preserve">the </w:t>
      </w:r>
      <w:r w:rsidR="00B058E2" w:rsidRPr="00E01288">
        <w:rPr>
          <w:rFonts w:ascii="Arial" w:hAnsi="Arial" w:cs="Arial"/>
          <w:sz w:val="20"/>
        </w:rPr>
        <w:t>test report format</w:t>
      </w:r>
      <w:r w:rsidRPr="00E01288">
        <w:rPr>
          <w:rFonts w:ascii="Arial" w:hAnsi="Arial" w:cs="Arial"/>
          <w:sz w:val="20"/>
        </w:rPr>
        <w:t xml:space="preserve"> for </w:t>
      </w:r>
      <w:r w:rsidR="00B058E2" w:rsidRPr="00E01288">
        <w:rPr>
          <w:rFonts w:ascii="Arial" w:hAnsi="Arial" w:cs="Arial"/>
          <w:sz w:val="20"/>
          <w:szCs w:val="22"/>
        </w:rPr>
        <w:t>active-energy electricity meters</w:t>
      </w:r>
      <w:r w:rsidR="00120964" w:rsidRPr="00E01288">
        <w:rPr>
          <w:rFonts w:ascii="Arial" w:hAnsi="Arial" w:cs="Arial"/>
          <w:sz w:val="20"/>
          <w:szCs w:val="22"/>
        </w:rPr>
        <w:t xml:space="preserve"> (a.c.)</w:t>
      </w:r>
      <w:r w:rsidR="00B058E2" w:rsidRPr="00E01288">
        <w:rPr>
          <w:rFonts w:ascii="Arial" w:hAnsi="Arial" w:cs="Arial"/>
          <w:sz w:val="20"/>
          <w:szCs w:val="22"/>
        </w:rPr>
        <w:t xml:space="preserve"> </w:t>
      </w:r>
      <w:r w:rsidR="00C645BC" w:rsidRPr="00E01288">
        <w:rPr>
          <w:rFonts w:ascii="Arial" w:hAnsi="Arial" w:cs="Arial"/>
          <w:sz w:val="20"/>
          <w:szCs w:val="22"/>
        </w:rPr>
        <w:t xml:space="preserve">to accompany </w:t>
      </w:r>
      <w:r w:rsidRPr="00E01288">
        <w:rPr>
          <w:rFonts w:ascii="Arial" w:hAnsi="Arial" w:cs="Arial"/>
          <w:sz w:val="20"/>
        </w:rPr>
        <w:t xml:space="preserve">NMI M </w:t>
      </w:r>
      <w:r w:rsidR="00120964" w:rsidRPr="00E01288">
        <w:rPr>
          <w:rFonts w:ascii="Arial" w:hAnsi="Arial" w:cs="Arial"/>
          <w:sz w:val="20"/>
        </w:rPr>
        <w:t>13</w:t>
      </w:r>
      <w:r w:rsidRPr="00E01288">
        <w:rPr>
          <w:rFonts w:ascii="Arial" w:hAnsi="Arial" w:cs="Arial"/>
          <w:sz w:val="20"/>
        </w:rPr>
        <w:t>-1</w:t>
      </w:r>
      <w:r w:rsidR="00E8753C" w:rsidRPr="00E01288">
        <w:rPr>
          <w:rFonts w:ascii="Arial" w:hAnsi="Arial" w:cs="Arial"/>
          <w:sz w:val="20"/>
        </w:rPr>
        <w:t>, v1.0 (</w:t>
      </w:r>
      <w:r w:rsidR="00E01288" w:rsidRPr="00E01288">
        <w:rPr>
          <w:rFonts w:ascii="Arial" w:hAnsi="Arial" w:cs="Arial"/>
          <w:sz w:val="20"/>
        </w:rPr>
        <w:t>June</w:t>
      </w:r>
      <w:r w:rsidR="00E8753C" w:rsidRPr="00E01288">
        <w:rPr>
          <w:rFonts w:ascii="Arial" w:hAnsi="Arial" w:cs="Arial"/>
          <w:sz w:val="20"/>
        </w:rPr>
        <w:t xml:space="preserve"> 202</w:t>
      </w:r>
      <w:r w:rsidR="00E01288" w:rsidRPr="00E01288">
        <w:rPr>
          <w:rFonts w:ascii="Arial" w:hAnsi="Arial" w:cs="Arial"/>
          <w:sz w:val="20"/>
        </w:rPr>
        <w:t>2</w:t>
      </w:r>
      <w:r w:rsidR="00E8753C" w:rsidRPr="00E01288">
        <w:rPr>
          <w:rFonts w:ascii="Arial" w:hAnsi="Arial" w:cs="Arial"/>
          <w:sz w:val="20"/>
        </w:rPr>
        <w:t>)</w:t>
      </w:r>
      <w:r w:rsidRPr="00E01288">
        <w:rPr>
          <w:rFonts w:ascii="Arial" w:hAnsi="Arial" w:cs="Arial"/>
          <w:i/>
          <w:sz w:val="20"/>
        </w:rPr>
        <w:t xml:space="preserve"> </w:t>
      </w:r>
      <w:r w:rsidR="00C645BC" w:rsidRPr="00E01288">
        <w:rPr>
          <w:rFonts w:ascii="Arial" w:hAnsi="Arial" w:cs="Arial"/>
          <w:i/>
          <w:sz w:val="20"/>
        </w:rPr>
        <w:t xml:space="preserve">Active-energy </w:t>
      </w:r>
      <w:r w:rsidRPr="00E01288">
        <w:rPr>
          <w:rFonts w:ascii="Arial" w:hAnsi="Arial" w:cs="Arial"/>
          <w:i/>
          <w:sz w:val="20"/>
        </w:rPr>
        <w:t>Electricity Meters</w:t>
      </w:r>
      <w:r w:rsidR="00120964" w:rsidRPr="00E01288">
        <w:rPr>
          <w:rFonts w:ascii="Arial" w:hAnsi="Arial" w:cs="Arial"/>
          <w:i/>
          <w:sz w:val="20"/>
        </w:rPr>
        <w:t xml:space="preserve"> (a.c.)</w:t>
      </w:r>
      <w:r w:rsidR="00C645BC" w:rsidRPr="00E01288">
        <w:rPr>
          <w:rFonts w:ascii="Arial" w:hAnsi="Arial" w:cs="Arial"/>
          <w:i/>
          <w:sz w:val="20"/>
        </w:rPr>
        <w:t xml:space="preserve">, </w:t>
      </w:r>
      <w:r w:rsidRPr="00E01288">
        <w:rPr>
          <w:rFonts w:ascii="Arial" w:hAnsi="Arial" w:cs="Arial"/>
          <w:i/>
          <w:sz w:val="20"/>
        </w:rPr>
        <w:t>Part 1: Metrological and Technical Requirements</w:t>
      </w:r>
      <w:r w:rsidRPr="00E01288">
        <w:rPr>
          <w:rFonts w:ascii="Arial" w:hAnsi="Arial" w:cs="Arial"/>
          <w:sz w:val="20"/>
        </w:rPr>
        <w:t>.</w:t>
      </w:r>
    </w:p>
    <w:p w14:paraId="06F2746F" w14:textId="1121C572" w:rsidR="00B058E2" w:rsidRPr="00F46B8A" w:rsidRDefault="00E8753C" w:rsidP="00B058E2">
      <w:pPr>
        <w:spacing w:before="0" w:after="120"/>
        <w:rPr>
          <w:rFonts w:ascii="Arial" w:hAnsi="Arial" w:cs="Arial"/>
          <w:sz w:val="20"/>
        </w:rPr>
      </w:pPr>
      <w:r w:rsidRPr="00E01288">
        <w:rPr>
          <w:rFonts w:ascii="Arial" w:hAnsi="Arial" w:cs="Arial"/>
          <w:sz w:val="20"/>
        </w:rPr>
        <w:t xml:space="preserve">This test report format </w:t>
      </w:r>
      <w:r w:rsidR="00B058E2" w:rsidRPr="00E01288">
        <w:rPr>
          <w:rFonts w:ascii="Arial" w:hAnsi="Arial" w:cs="Arial"/>
          <w:sz w:val="20"/>
        </w:rPr>
        <w:t>may</w:t>
      </w:r>
      <w:r w:rsidR="005E317D" w:rsidRPr="00E01288">
        <w:rPr>
          <w:rFonts w:ascii="Arial" w:hAnsi="Arial" w:cs="Arial"/>
          <w:sz w:val="20"/>
        </w:rPr>
        <w:t xml:space="preserve"> clarif</w:t>
      </w:r>
      <w:r w:rsidR="00B058E2" w:rsidRPr="00E01288">
        <w:rPr>
          <w:rFonts w:ascii="Arial" w:hAnsi="Arial" w:cs="Arial"/>
          <w:sz w:val="20"/>
        </w:rPr>
        <w:t>y</w:t>
      </w:r>
      <w:r w:rsidR="00B058E2" w:rsidRPr="00F46B8A">
        <w:rPr>
          <w:rFonts w:ascii="Arial" w:hAnsi="Arial" w:cs="Arial"/>
          <w:sz w:val="20"/>
        </w:rPr>
        <w:t xml:space="preserve"> NMI M </w:t>
      </w:r>
      <w:r w:rsidR="00120964" w:rsidRPr="00F46B8A">
        <w:rPr>
          <w:rFonts w:ascii="Arial" w:hAnsi="Arial" w:cs="Arial"/>
          <w:sz w:val="20"/>
        </w:rPr>
        <w:t>13</w:t>
      </w:r>
      <w:r w:rsidR="00B058E2" w:rsidRPr="00F46B8A">
        <w:rPr>
          <w:rFonts w:ascii="Arial" w:hAnsi="Arial" w:cs="Arial"/>
          <w:sz w:val="20"/>
        </w:rPr>
        <w:t>-1, but i</w:t>
      </w:r>
      <w:r w:rsidR="005E317D" w:rsidRPr="00F46B8A">
        <w:rPr>
          <w:rFonts w:ascii="Arial" w:hAnsi="Arial" w:cs="Arial"/>
          <w:sz w:val="20"/>
        </w:rPr>
        <w:t xml:space="preserve">t </w:t>
      </w:r>
      <w:r w:rsidR="00B058E2" w:rsidRPr="00F46B8A">
        <w:rPr>
          <w:rFonts w:ascii="Arial" w:hAnsi="Arial" w:cs="Arial"/>
          <w:sz w:val="20"/>
        </w:rPr>
        <w:t>does</w:t>
      </w:r>
      <w:r w:rsidR="005E317D" w:rsidRPr="00F46B8A">
        <w:rPr>
          <w:rFonts w:ascii="Arial" w:hAnsi="Arial" w:cs="Arial"/>
          <w:sz w:val="20"/>
        </w:rPr>
        <w:t xml:space="preserve"> not add </w:t>
      </w:r>
      <w:r w:rsidR="00B058E2" w:rsidRPr="00F46B8A">
        <w:rPr>
          <w:rFonts w:ascii="Arial" w:hAnsi="Arial" w:cs="Arial"/>
          <w:sz w:val="20"/>
        </w:rPr>
        <w:t xml:space="preserve">to </w:t>
      </w:r>
      <w:r w:rsidR="005E317D" w:rsidRPr="00F46B8A">
        <w:rPr>
          <w:rFonts w:ascii="Arial" w:hAnsi="Arial" w:cs="Arial"/>
          <w:sz w:val="20"/>
        </w:rPr>
        <w:t>or alter</w:t>
      </w:r>
      <w:r w:rsidR="00B058E2" w:rsidRPr="00F46B8A">
        <w:rPr>
          <w:rFonts w:ascii="Arial" w:hAnsi="Arial" w:cs="Arial"/>
          <w:sz w:val="20"/>
        </w:rPr>
        <w:t xml:space="preserve"> any</w:t>
      </w:r>
      <w:r w:rsidR="005E317D" w:rsidRPr="00F46B8A">
        <w:rPr>
          <w:rFonts w:ascii="Arial" w:hAnsi="Arial" w:cs="Arial"/>
          <w:sz w:val="20"/>
        </w:rPr>
        <w:t xml:space="preserve"> requirements.</w:t>
      </w:r>
    </w:p>
    <w:p w14:paraId="1E696785" w14:textId="4BF1CFEF" w:rsidR="007B60CE" w:rsidRDefault="00C645BC" w:rsidP="00B058E2">
      <w:pPr>
        <w:spacing w:before="0" w:after="120"/>
        <w:rPr>
          <w:rFonts w:ascii="Arial" w:hAnsi="Arial" w:cs="Arial"/>
          <w:sz w:val="20"/>
        </w:rPr>
      </w:pPr>
      <w:r w:rsidRPr="00F46B8A">
        <w:rPr>
          <w:rFonts w:ascii="Arial" w:hAnsi="Arial" w:cs="Arial"/>
          <w:sz w:val="20"/>
        </w:rPr>
        <w:t xml:space="preserve">This document is primarily intended for use by test laboratories that are testing meters against the requirements of NMI M </w:t>
      </w:r>
      <w:r w:rsidR="00120964" w:rsidRPr="00F46B8A">
        <w:rPr>
          <w:rFonts w:ascii="Arial" w:hAnsi="Arial" w:cs="Arial"/>
          <w:sz w:val="20"/>
        </w:rPr>
        <w:t>13</w:t>
      </w:r>
      <w:r w:rsidRPr="00F46B8A">
        <w:rPr>
          <w:rFonts w:ascii="Arial" w:hAnsi="Arial" w:cs="Arial"/>
          <w:sz w:val="20"/>
        </w:rPr>
        <w:t>-1</w:t>
      </w:r>
      <w:r w:rsidR="007B60CE" w:rsidRPr="00F46B8A">
        <w:rPr>
          <w:rFonts w:ascii="Arial" w:hAnsi="Arial" w:cs="Arial"/>
          <w:sz w:val="20"/>
        </w:rPr>
        <w:t>. This test</w:t>
      </w:r>
      <w:r w:rsidR="007B60CE" w:rsidRPr="00195A51">
        <w:rPr>
          <w:rFonts w:ascii="Arial" w:hAnsi="Arial" w:cs="Arial"/>
          <w:sz w:val="20"/>
        </w:rPr>
        <w:t xml:space="preserve"> report</w:t>
      </w:r>
      <w:r w:rsidR="007B60CE">
        <w:rPr>
          <w:rFonts w:ascii="Arial" w:hAnsi="Arial" w:cs="Arial"/>
          <w:sz w:val="20"/>
        </w:rPr>
        <w:t xml:space="preserve"> format</w:t>
      </w:r>
      <w:r w:rsidR="007B60CE" w:rsidRPr="00195A51">
        <w:rPr>
          <w:rFonts w:ascii="Arial" w:hAnsi="Arial" w:cs="Arial"/>
          <w:sz w:val="20"/>
        </w:rPr>
        <w:t xml:space="preserve"> </w:t>
      </w:r>
      <w:r w:rsidR="007B60CE">
        <w:rPr>
          <w:rFonts w:ascii="Arial" w:hAnsi="Arial" w:cs="Arial"/>
          <w:sz w:val="20"/>
        </w:rPr>
        <w:t xml:space="preserve">is intended to </w:t>
      </w:r>
      <w:r w:rsidR="007B60CE" w:rsidRPr="00195A51">
        <w:rPr>
          <w:rFonts w:ascii="Arial" w:hAnsi="Arial" w:cs="Arial"/>
          <w:sz w:val="20"/>
        </w:rPr>
        <w:t>make testing more efficient and consistent</w:t>
      </w:r>
      <w:r w:rsidR="007B60CE">
        <w:rPr>
          <w:rFonts w:ascii="Arial" w:hAnsi="Arial" w:cs="Arial"/>
          <w:sz w:val="20"/>
        </w:rPr>
        <w:t>.</w:t>
      </w:r>
    </w:p>
    <w:bookmarkEnd w:id="1"/>
    <w:p w14:paraId="4CB51EB3" w14:textId="194DDEDC" w:rsidR="000E6612" w:rsidRDefault="00CA7409" w:rsidP="00F82E2D">
      <w:pPr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Note, the test report format provides for </w:t>
      </w:r>
      <w:r w:rsidR="00864722">
        <w:rPr>
          <w:rFonts w:ascii="Arial" w:hAnsi="Arial" w:cs="Arial"/>
          <w:sz w:val="20"/>
        </w:rPr>
        <w:t xml:space="preserve">meters with different accuracy classes, connection types and capabilities. Refer to NMI M </w:t>
      </w:r>
      <w:r w:rsidR="00120964">
        <w:rPr>
          <w:rFonts w:ascii="Arial" w:hAnsi="Arial" w:cs="Arial"/>
          <w:sz w:val="20"/>
        </w:rPr>
        <w:t>13</w:t>
      </w:r>
      <w:r w:rsidR="00864722">
        <w:rPr>
          <w:rFonts w:ascii="Arial" w:hAnsi="Arial" w:cs="Arial"/>
          <w:sz w:val="20"/>
        </w:rPr>
        <w:t>-1 to determine which tests are applicable for a particular meter</w:t>
      </w:r>
      <w:r w:rsidRPr="00195A51">
        <w:rPr>
          <w:rFonts w:ascii="Arial" w:hAnsi="Arial" w:cs="Arial"/>
          <w:sz w:val="20"/>
        </w:rPr>
        <w:t>.</w:t>
      </w:r>
    </w:p>
    <w:p w14:paraId="21CAB742" w14:textId="77777777" w:rsidR="000E6612" w:rsidRDefault="000E6612">
      <w:p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E76F1A7" w14:textId="77777777" w:rsidR="000E6612" w:rsidRDefault="000E6612" w:rsidP="000E6612">
      <w:pPr>
        <w:pStyle w:val="Heading1-NoNumber"/>
      </w:pPr>
      <w:r>
        <w:lastRenderedPageBreak/>
        <w:t>Contents</w:t>
      </w:r>
    </w:p>
    <w:p w14:paraId="3873F5B2" w14:textId="77777777" w:rsidR="00B923C5" w:rsidRDefault="00B923C5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2,2,Style Heading 1 + Centered Before:  0 cm First line:  0 cm,1,Style Heading 1 + Centered Before:  0 pt,1" </w:instrText>
      </w:r>
      <w:r>
        <w:fldChar w:fldCharType="separate"/>
      </w:r>
      <w:hyperlink w:anchor="_Toc80174669" w:history="1">
        <w:r w:rsidRPr="00067D97">
          <w:rPr>
            <w:rStyle w:val="Hyperlink"/>
          </w:rPr>
          <w:t>1</w:t>
        </w:r>
        <w:r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Pr="00067D97">
          <w:rPr>
            <w:rStyle w:val="Hyperlink"/>
          </w:rPr>
          <w:t>Test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_Toc80174669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3A57B10" w14:textId="77777777" w:rsidR="00B923C5" w:rsidRDefault="005B23DE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80174670" w:history="1">
        <w:r w:rsidR="00B923C5" w:rsidRPr="00067D97">
          <w:rPr>
            <w:rStyle w:val="Hyperlink"/>
          </w:rPr>
          <w:t>2</w:t>
        </w:r>
        <w:r w:rsidR="00B923C5"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Meter Information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_Toc80174670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1</w:t>
        </w:r>
        <w:r w:rsidR="00B923C5">
          <w:rPr>
            <w:webHidden/>
          </w:rPr>
          <w:fldChar w:fldCharType="end"/>
        </w:r>
      </w:hyperlink>
    </w:p>
    <w:p w14:paraId="0E6F0702" w14:textId="77777777" w:rsidR="00B923C5" w:rsidRDefault="005B23DE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80174671" w:history="1">
        <w:r w:rsidR="00B923C5" w:rsidRPr="00067D97">
          <w:rPr>
            <w:rStyle w:val="Hyperlink"/>
          </w:rPr>
          <w:t>3</w:t>
        </w:r>
        <w:r w:rsidR="00B923C5"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Meter Specifications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_Toc80174671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2</w:t>
        </w:r>
        <w:r w:rsidR="00B923C5">
          <w:rPr>
            <w:webHidden/>
          </w:rPr>
          <w:fldChar w:fldCharType="end"/>
        </w:r>
      </w:hyperlink>
    </w:p>
    <w:p w14:paraId="546C844F" w14:textId="77777777" w:rsidR="00B923C5" w:rsidRDefault="005B23DE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80174672" w:history="1">
        <w:r w:rsidR="00B923C5" w:rsidRPr="00067D97">
          <w:rPr>
            <w:rStyle w:val="Hyperlink"/>
          </w:rPr>
          <w:t>4</w:t>
        </w:r>
        <w:r w:rsidR="00B923C5"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Metrological Checklist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_Toc80174672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4</w:t>
        </w:r>
        <w:r w:rsidR="00B923C5">
          <w:rPr>
            <w:webHidden/>
          </w:rPr>
          <w:fldChar w:fldCharType="end"/>
        </w:r>
      </w:hyperlink>
    </w:p>
    <w:p w14:paraId="621CA775" w14:textId="77777777" w:rsidR="00B923C5" w:rsidRDefault="005B23DE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80174673" w:history="1">
        <w:r w:rsidR="00B923C5" w:rsidRPr="00067D97">
          <w:rPr>
            <w:rStyle w:val="Hyperlink"/>
          </w:rPr>
          <w:t>5</w:t>
        </w:r>
        <w:r w:rsidR="00B923C5"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Mechanical requirements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_Toc80174673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5</w:t>
        </w:r>
        <w:r w:rsidR="00B923C5">
          <w:rPr>
            <w:webHidden/>
          </w:rPr>
          <w:fldChar w:fldCharType="end"/>
        </w:r>
      </w:hyperlink>
    </w:p>
    <w:p w14:paraId="00512EC4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74" w:history="1">
        <w:r w:rsidR="00B923C5" w:rsidRPr="00067D97">
          <w:rPr>
            <w:rStyle w:val="Hyperlink"/>
          </w:rPr>
          <w:t>5.1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Shock test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_Toc80174674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5</w:t>
        </w:r>
        <w:r w:rsidR="00B923C5">
          <w:rPr>
            <w:webHidden/>
          </w:rPr>
          <w:fldChar w:fldCharType="end"/>
        </w:r>
      </w:hyperlink>
    </w:p>
    <w:p w14:paraId="457BC0F6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75" w:history="1">
        <w:r w:rsidR="00B923C5" w:rsidRPr="00067D97">
          <w:rPr>
            <w:rStyle w:val="Hyperlink"/>
          </w:rPr>
          <w:t>5.2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Vibration (sinusoidal) test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_Toc80174675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5</w:t>
        </w:r>
        <w:r w:rsidR="00B923C5">
          <w:rPr>
            <w:webHidden/>
          </w:rPr>
          <w:fldChar w:fldCharType="end"/>
        </w:r>
      </w:hyperlink>
    </w:p>
    <w:p w14:paraId="37A67A35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76" w:history="1">
        <w:r w:rsidR="00B923C5" w:rsidRPr="00067D97">
          <w:rPr>
            <w:rStyle w:val="Hyperlink"/>
          </w:rPr>
          <w:t>5.3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Window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_Toc80174676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5</w:t>
        </w:r>
        <w:r w:rsidR="00B923C5">
          <w:rPr>
            <w:webHidden/>
          </w:rPr>
          <w:fldChar w:fldCharType="end"/>
        </w:r>
      </w:hyperlink>
    </w:p>
    <w:p w14:paraId="08AB0725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77" w:history="1">
        <w:r w:rsidR="00B923C5" w:rsidRPr="00067D97">
          <w:rPr>
            <w:rStyle w:val="Hyperlink"/>
          </w:rPr>
          <w:t>5.4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Display of measured values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_Toc80174677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6</w:t>
        </w:r>
        <w:r w:rsidR="00B923C5">
          <w:rPr>
            <w:webHidden/>
          </w:rPr>
          <w:fldChar w:fldCharType="end"/>
        </w:r>
      </w:hyperlink>
    </w:p>
    <w:p w14:paraId="243DB949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78" w:history="1">
        <w:r w:rsidR="00B923C5" w:rsidRPr="00067D97">
          <w:rPr>
            <w:rStyle w:val="Hyperlink"/>
          </w:rPr>
          <w:t>5.5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Output device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_Toc80174678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6</w:t>
        </w:r>
        <w:r w:rsidR="00B923C5">
          <w:rPr>
            <w:webHidden/>
          </w:rPr>
          <w:fldChar w:fldCharType="end"/>
        </w:r>
      </w:hyperlink>
    </w:p>
    <w:p w14:paraId="6EF9EAC0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79" w:history="1">
        <w:r w:rsidR="00B923C5" w:rsidRPr="00067D97">
          <w:rPr>
            <w:rStyle w:val="Hyperlink"/>
          </w:rPr>
          <w:t>5.6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Marking of meter – name-plates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_Toc80174679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7</w:t>
        </w:r>
        <w:r w:rsidR="00B923C5">
          <w:rPr>
            <w:webHidden/>
          </w:rPr>
          <w:fldChar w:fldCharType="end"/>
        </w:r>
      </w:hyperlink>
    </w:p>
    <w:p w14:paraId="04AFC1AA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80" w:history="1">
        <w:r w:rsidR="00B923C5" w:rsidRPr="00067D97">
          <w:rPr>
            <w:rStyle w:val="Hyperlink"/>
          </w:rPr>
          <w:t>5.7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Marking of meter – connection diagrams and terminal marking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_Toc80174680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7</w:t>
        </w:r>
        <w:r w:rsidR="00B923C5">
          <w:rPr>
            <w:webHidden/>
          </w:rPr>
          <w:fldChar w:fldCharType="end"/>
        </w:r>
      </w:hyperlink>
    </w:p>
    <w:p w14:paraId="65A53840" w14:textId="77777777" w:rsidR="00B923C5" w:rsidRDefault="005B23DE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80174681" w:history="1">
        <w:r w:rsidR="00B923C5" w:rsidRPr="00067D97">
          <w:rPr>
            <w:rStyle w:val="Hyperlink"/>
          </w:rPr>
          <w:t>6</w:t>
        </w:r>
        <w:r w:rsidR="00B923C5"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Climatic conditions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_Toc80174681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8</w:t>
        </w:r>
        <w:r w:rsidR="00B923C5">
          <w:rPr>
            <w:webHidden/>
          </w:rPr>
          <w:fldChar w:fldCharType="end"/>
        </w:r>
      </w:hyperlink>
    </w:p>
    <w:p w14:paraId="0E6BD083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82" w:history="1">
        <w:r w:rsidR="00B923C5" w:rsidRPr="00067D97">
          <w:rPr>
            <w:rStyle w:val="Hyperlink"/>
          </w:rPr>
          <w:t>6.1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Temperature range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_Toc80174682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8</w:t>
        </w:r>
        <w:r w:rsidR="00B923C5">
          <w:rPr>
            <w:webHidden/>
          </w:rPr>
          <w:fldChar w:fldCharType="end"/>
        </w:r>
      </w:hyperlink>
    </w:p>
    <w:p w14:paraId="592ADC39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83" w:history="1">
        <w:r w:rsidR="00B923C5" w:rsidRPr="00067D97">
          <w:rPr>
            <w:rStyle w:val="Hyperlink"/>
          </w:rPr>
          <w:t>6.2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Dry heat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_Toc80174683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8</w:t>
        </w:r>
        <w:r w:rsidR="00B923C5">
          <w:rPr>
            <w:webHidden/>
          </w:rPr>
          <w:fldChar w:fldCharType="end"/>
        </w:r>
      </w:hyperlink>
    </w:p>
    <w:p w14:paraId="5C4F5E1B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84" w:history="1">
        <w:r w:rsidR="00B923C5" w:rsidRPr="00067D97">
          <w:rPr>
            <w:rStyle w:val="Hyperlink"/>
          </w:rPr>
          <w:t>6.3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Cold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_Toc80174684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8</w:t>
        </w:r>
        <w:r w:rsidR="00B923C5">
          <w:rPr>
            <w:webHidden/>
          </w:rPr>
          <w:fldChar w:fldCharType="end"/>
        </w:r>
      </w:hyperlink>
    </w:p>
    <w:p w14:paraId="6BDA251F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85" w:history="1">
        <w:r w:rsidR="00B923C5" w:rsidRPr="00067D97">
          <w:rPr>
            <w:rStyle w:val="Hyperlink"/>
          </w:rPr>
          <w:t>6.4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Damp heat cyclic test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_Toc80174685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9</w:t>
        </w:r>
        <w:r w:rsidR="00B923C5">
          <w:rPr>
            <w:webHidden/>
          </w:rPr>
          <w:fldChar w:fldCharType="end"/>
        </w:r>
      </w:hyperlink>
    </w:p>
    <w:p w14:paraId="2ACF0502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86" w:history="1">
        <w:r w:rsidR="00B923C5" w:rsidRPr="00067D97">
          <w:rPr>
            <w:rStyle w:val="Hyperlink"/>
          </w:rPr>
          <w:t>6.5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Protection against solar radiation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_Toc80174686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9</w:t>
        </w:r>
        <w:r w:rsidR="00B923C5">
          <w:rPr>
            <w:webHidden/>
          </w:rPr>
          <w:fldChar w:fldCharType="end"/>
        </w:r>
      </w:hyperlink>
    </w:p>
    <w:p w14:paraId="62FFE32F" w14:textId="77777777" w:rsidR="00B923C5" w:rsidRDefault="005B23DE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80174687" w:history="1">
        <w:r w:rsidR="00B923C5" w:rsidRPr="00067D97">
          <w:rPr>
            <w:rStyle w:val="Hyperlink"/>
          </w:rPr>
          <w:t>7</w:t>
        </w:r>
        <w:r w:rsidR="00B923C5"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Electrical requirements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_Toc80174687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10</w:t>
        </w:r>
        <w:r w:rsidR="00B923C5">
          <w:rPr>
            <w:webHidden/>
          </w:rPr>
          <w:fldChar w:fldCharType="end"/>
        </w:r>
      </w:hyperlink>
    </w:p>
    <w:p w14:paraId="0DBB6A87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88" w:history="1">
        <w:r w:rsidR="00B923C5" w:rsidRPr="00067D97">
          <w:rPr>
            <w:rStyle w:val="Hyperlink"/>
          </w:rPr>
          <w:t>7.1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 xml:space="preserve">Limit, </w:t>
        </w:r>
        <w:r w:rsidR="00B923C5" w:rsidRPr="00067D97">
          <w:rPr>
            <w:rStyle w:val="Hyperlink"/>
            <w:i/>
          </w:rPr>
          <w:t>x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_Toc80174688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10</w:t>
        </w:r>
        <w:r w:rsidR="00B923C5">
          <w:rPr>
            <w:webHidden/>
          </w:rPr>
          <w:fldChar w:fldCharType="end"/>
        </w:r>
      </w:hyperlink>
    </w:p>
    <w:p w14:paraId="69F27875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89" w:history="1">
        <w:r w:rsidR="00B923C5" w:rsidRPr="00067D97">
          <w:rPr>
            <w:rStyle w:val="Hyperlink"/>
          </w:rPr>
          <w:t>7.2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Voltage dips and short interruptions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_Toc80174689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10</w:t>
        </w:r>
        <w:r w:rsidR="00B923C5">
          <w:rPr>
            <w:webHidden/>
          </w:rPr>
          <w:fldChar w:fldCharType="end"/>
        </w:r>
      </w:hyperlink>
    </w:p>
    <w:p w14:paraId="16042248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90" w:history="1">
        <w:r w:rsidR="00B923C5" w:rsidRPr="00067D97">
          <w:rPr>
            <w:rStyle w:val="Hyperlink"/>
          </w:rPr>
          <w:t>7.3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Impulse test for robustness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_Toc80174690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10</w:t>
        </w:r>
        <w:r w:rsidR="00B923C5">
          <w:rPr>
            <w:webHidden/>
          </w:rPr>
          <w:fldChar w:fldCharType="end"/>
        </w:r>
      </w:hyperlink>
    </w:p>
    <w:p w14:paraId="37A3EEB6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91" w:history="1">
        <w:r w:rsidR="00B923C5" w:rsidRPr="00067D97">
          <w:rPr>
            <w:rStyle w:val="Hyperlink"/>
          </w:rPr>
          <w:t>7.4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Immunity to earth fault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_Toc80174691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11</w:t>
        </w:r>
        <w:r w:rsidR="00B923C5">
          <w:rPr>
            <w:webHidden/>
          </w:rPr>
          <w:fldChar w:fldCharType="end"/>
        </w:r>
      </w:hyperlink>
    </w:p>
    <w:p w14:paraId="27098BB1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92" w:history="1">
        <w:r w:rsidR="00B923C5" w:rsidRPr="00067D97">
          <w:rPr>
            <w:rStyle w:val="Hyperlink"/>
          </w:rPr>
          <w:t>7.5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Power consumption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_Toc80174692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11</w:t>
        </w:r>
        <w:r w:rsidR="00B923C5">
          <w:rPr>
            <w:webHidden/>
          </w:rPr>
          <w:fldChar w:fldCharType="end"/>
        </w:r>
      </w:hyperlink>
    </w:p>
    <w:p w14:paraId="3440DB65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93" w:history="1">
        <w:r w:rsidR="00B923C5" w:rsidRPr="00067D97">
          <w:rPr>
            <w:rStyle w:val="Hyperlink"/>
          </w:rPr>
          <w:t>7.6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Influence of short-time overcurrents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_Toc80174693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12</w:t>
        </w:r>
        <w:r w:rsidR="00B923C5">
          <w:rPr>
            <w:webHidden/>
          </w:rPr>
          <w:fldChar w:fldCharType="end"/>
        </w:r>
      </w:hyperlink>
    </w:p>
    <w:p w14:paraId="372D8038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94" w:history="1">
        <w:r w:rsidR="00B923C5" w:rsidRPr="00067D97">
          <w:rPr>
            <w:rStyle w:val="Hyperlink"/>
          </w:rPr>
          <w:t>7.7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Influence of self-heating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_Toc80174694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13</w:t>
        </w:r>
        <w:r w:rsidR="00B923C5">
          <w:rPr>
            <w:webHidden/>
          </w:rPr>
          <w:fldChar w:fldCharType="end"/>
        </w:r>
      </w:hyperlink>
    </w:p>
    <w:p w14:paraId="679CA59B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95" w:history="1">
        <w:r w:rsidR="00B923C5" w:rsidRPr="00067D97">
          <w:rPr>
            <w:rStyle w:val="Hyperlink"/>
          </w:rPr>
          <w:t>7.8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Test of immunity to electrostatic discharges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_Toc80174695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14</w:t>
        </w:r>
        <w:r w:rsidR="00B923C5">
          <w:rPr>
            <w:webHidden/>
          </w:rPr>
          <w:fldChar w:fldCharType="end"/>
        </w:r>
      </w:hyperlink>
    </w:p>
    <w:p w14:paraId="7F8A0D29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96" w:history="1">
        <w:r w:rsidR="00B923C5" w:rsidRPr="00067D97">
          <w:rPr>
            <w:rStyle w:val="Hyperlink"/>
          </w:rPr>
          <w:t>7.9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Test of immunity to electromagnetic RF fields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_Toc80174696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15</w:t>
        </w:r>
        <w:r w:rsidR="00B923C5">
          <w:rPr>
            <w:webHidden/>
          </w:rPr>
          <w:fldChar w:fldCharType="end"/>
        </w:r>
      </w:hyperlink>
    </w:p>
    <w:p w14:paraId="6E27E6A3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97" w:history="1">
        <w:r w:rsidR="00B923C5" w:rsidRPr="00067D97">
          <w:rPr>
            <w:rStyle w:val="Hyperlink"/>
          </w:rPr>
          <w:t>7.10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Fast transient burst test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_Toc80174697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17</w:t>
        </w:r>
        <w:r w:rsidR="00B923C5">
          <w:rPr>
            <w:webHidden/>
          </w:rPr>
          <w:fldChar w:fldCharType="end"/>
        </w:r>
      </w:hyperlink>
    </w:p>
    <w:p w14:paraId="0BC7E817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98" w:history="1">
        <w:r w:rsidR="00B923C5" w:rsidRPr="00067D97">
          <w:rPr>
            <w:rStyle w:val="Hyperlink"/>
          </w:rPr>
          <w:t>7.11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Test of immunity to conducted disturbances, induced by radio-frequency fields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_Toc80174698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17</w:t>
        </w:r>
        <w:r w:rsidR="00B923C5">
          <w:rPr>
            <w:webHidden/>
          </w:rPr>
          <w:fldChar w:fldCharType="end"/>
        </w:r>
      </w:hyperlink>
    </w:p>
    <w:p w14:paraId="0F1F6AFD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699" w:history="1">
        <w:r w:rsidR="00B923C5" w:rsidRPr="00067D97">
          <w:rPr>
            <w:rStyle w:val="Hyperlink"/>
          </w:rPr>
          <w:t>7.12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Surge immunity test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_Toc80174699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18</w:t>
        </w:r>
        <w:r w:rsidR="00B923C5">
          <w:rPr>
            <w:webHidden/>
          </w:rPr>
          <w:fldChar w:fldCharType="end"/>
        </w:r>
      </w:hyperlink>
    </w:p>
    <w:p w14:paraId="43581AF7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00" w:history="1">
        <w:r w:rsidR="00B923C5" w:rsidRPr="00067D97">
          <w:rPr>
            <w:rStyle w:val="Hyperlink"/>
          </w:rPr>
          <w:t>7.13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Damped oscillatory waves immunity test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_Toc80174700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19</w:t>
        </w:r>
        <w:r w:rsidR="00B923C5">
          <w:rPr>
            <w:webHidden/>
          </w:rPr>
          <w:fldChar w:fldCharType="end"/>
        </w:r>
      </w:hyperlink>
    </w:p>
    <w:p w14:paraId="260F5245" w14:textId="77777777" w:rsidR="00B923C5" w:rsidRDefault="005B23DE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80174701" w:history="1">
        <w:r w:rsidR="00B923C5" w:rsidRPr="00067D97">
          <w:rPr>
            <w:rStyle w:val="Hyperlink"/>
          </w:rPr>
          <w:t>8</w:t>
        </w:r>
        <w:r w:rsidR="00B923C5"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Accuracy requirements and influence quantities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_Toc80174701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20</w:t>
        </w:r>
        <w:r w:rsidR="00B923C5">
          <w:rPr>
            <w:webHidden/>
          </w:rPr>
          <w:fldChar w:fldCharType="end"/>
        </w:r>
      </w:hyperlink>
    </w:p>
    <w:p w14:paraId="34D3E10E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02" w:history="1">
        <w:r w:rsidR="00B923C5" w:rsidRPr="00067D97">
          <w:rPr>
            <w:rStyle w:val="Hyperlink"/>
          </w:rPr>
          <w:t>8.1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Limits of error due to variation of the current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_Toc80174702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20</w:t>
        </w:r>
        <w:r w:rsidR="00B923C5">
          <w:rPr>
            <w:webHidden/>
          </w:rPr>
          <w:fldChar w:fldCharType="end"/>
        </w:r>
      </w:hyperlink>
    </w:p>
    <w:p w14:paraId="3F6DB492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03" w:history="1">
        <w:r w:rsidR="00B923C5" w:rsidRPr="00067D97">
          <w:rPr>
            <w:rStyle w:val="Hyperlink"/>
          </w:rPr>
          <w:t>8.2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Ambient temperature variation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_Toc80174703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24</w:t>
        </w:r>
        <w:r w:rsidR="00B923C5">
          <w:rPr>
            <w:webHidden/>
          </w:rPr>
          <w:fldChar w:fldCharType="end"/>
        </w:r>
      </w:hyperlink>
    </w:p>
    <w:p w14:paraId="6EB520C0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04" w:history="1">
        <w:r w:rsidR="00B923C5" w:rsidRPr="00067D97">
          <w:rPr>
            <w:rStyle w:val="Hyperlink"/>
          </w:rPr>
          <w:t>8.3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Voltage variation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_Toc80174704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26</w:t>
        </w:r>
        <w:r w:rsidR="00B923C5">
          <w:rPr>
            <w:webHidden/>
          </w:rPr>
          <w:fldChar w:fldCharType="end"/>
        </w:r>
      </w:hyperlink>
    </w:p>
    <w:p w14:paraId="35B64C2E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05" w:history="1">
        <w:r w:rsidR="00B923C5" w:rsidRPr="00067D97">
          <w:rPr>
            <w:rStyle w:val="Hyperlink"/>
          </w:rPr>
          <w:t>8.4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Frequency Variation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_Toc80174705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29</w:t>
        </w:r>
        <w:r w:rsidR="00B923C5">
          <w:rPr>
            <w:webHidden/>
          </w:rPr>
          <w:fldChar w:fldCharType="end"/>
        </w:r>
      </w:hyperlink>
    </w:p>
    <w:p w14:paraId="2D953FE0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06" w:history="1">
        <w:r w:rsidR="00B923C5" w:rsidRPr="00067D97">
          <w:rPr>
            <w:rStyle w:val="Hyperlink"/>
          </w:rPr>
          <w:t>8.5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Reversed phase sequence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_Toc80174706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31</w:t>
        </w:r>
        <w:r w:rsidR="00B923C5">
          <w:rPr>
            <w:webHidden/>
          </w:rPr>
          <w:fldChar w:fldCharType="end"/>
        </w:r>
      </w:hyperlink>
    </w:p>
    <w:p w14:paraId="51C052EF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07" w:history="1">
        <w:r w:rsidR="00B923C5" w:rsidRPr="00067D97">
          <w:rPr>
            <w:rStyle w:val="Hyperlink"/>
          </w:rPr>
          <w:t>8.6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Voltage unbalance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_Toc80174707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31</w:t>
        </w:r>
        <w:r w:rsidR="00B923C5">
          <w:rPr>
            <w:webHidden/>
          </w:rPr>
          <w:fldChar w:fldCharType="end"/>
        </w:r>
      </w:hyperlink>
    </w:p>
    <w:p w14:paraId="5A3A7D81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08" w:history="1">
        <w:r w:rsidR="00B923C5" w:rsidRPr="00067D97">
          <w:rPr>
            <w:rStyle w:val="Hyperlink"/>
          </w:rPr>
          <w:t>8.7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Auxiliary voltage ±15%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_Toc80174708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32</w:t>
        </w:r>
        <w:r w:rsidR="00B923C5">
          <w:rPr>
            <w:webHidden/>
          </w:rPr>
          <w:fldChar w:fldCharType="end"/>
        </w:r>
      </w:hyperlink>
    </w:p>
    <w:p w14:paraId="10EDA02C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09" w:history="1">
        <w:r w:rsidR="00B923C5" w:rsidRPr="00067D97">
          <w:rPr>
            <w:rStyle w:val="Hyperlink"/>
          </w:rPr>
          <w:t>8.8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Harmonic components in the current and voltage circuits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_Toc80174709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32</w:t>
        </w:r>
        <w:r w:rsidR="00B923C5">
          <w:rPr>
            <w:webHidden/>
          </w:rPr>
          <w:fldChar w:fldCharType="end"/>
        </w:r>
      </w:hyperlink>
    </w:p>
    <w:p w14:paraId="07267774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10" w:history="1">
        <w:r w:rsidR="00B923C5" w:rsidRPr="00067D97">
          <w:rPr>
            <w:rStyle w:val="Hyperlink"/>
          </w:rPr>
          <w:t>8.9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DC and even harmonics in the a.c. current circuit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_Toc80174710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33</w:t>
        </w:r>
        <w:r w:rsidR="00B923C5">
          <w:rPr>
            <w:webHidden/>
          </w:rPr>
          <w:fldChar w:fldCharType="end"/>
        </w:r>
      </w:hyperlink>
    </w:p>
    <w:p w14:paraId="69C14AD8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11" w:history="1">
        <w:r w:rsidR="00B923C5" w:rsidRPr="00067D97">
          <w:rPr>
            <w:rStyle w:val="Hyperlink"/>
          </w:rPr>
          <w:t>8.10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Odd harmonics in the a.c current circuit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_Toc80174711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33</w:t>
        </w:r>
        <w:r w:rsidR="00B923C5">
          <w:rPr>
            <w:webHidden/>
          </w:rPr>
          <w:fldChar w:fldCharType="end"/>
        </w:r>
      </w:hyperlink>
    </w:p>
    <w:p w14:paraId="37613907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12" w:history="1">
        <w:r w:rsidR="00B923C5" w:rsidRPr="00067D97">
          <w:rPr>
            <w:rStyle w:val="Hyperlink"/>
          </w:rPr>
          <w:t>8.11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Sub harmonics in the a.c. current circuit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_Toc80174712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33</w:t>
        </w:r>
        <w:r w:rsidR="00B923C5">
          <w:rPr>
            <w:webHidden/>
          </w:rPr>
          <w:fldChar w:fldCharType="end"/>
        </w:r>
      </w:hyperlink>
    </w:p>
    <w:p w14:paraId="27D5A559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13" w:history="1">
        <w:r w:rsidR="00B923C5" w:rsidRPr="00067D97">
          <w:rPr>
            <w:rStyle w:val="Hyperlink"/>
          </w:rPr>
          <w:t>8.12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Continuous magnetic induction of external origin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_Toc80174713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34</w:t>
        </w:r>
        <w:r w:rsidR="00B923C5">
          <w:rPr>
            <w:webHidden/>
          </w:rPr>
          <w:fldChar w:fldCharType="end"/>
        </w:r>
      </w:hyperlink>
    </w:p>
    <w:p w14:paraId="4A351F13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14" w:history="1">
        <w:r w:rsidR="00B923C5" w:rsidRPr="00067D97">
          <w:rPr>
            <w:rStyle w:val="Hyperlink"/>
          </w:rPr>
          <w:t>8.13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Magnetic induction of external origin 0.5 mT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_Toc80174714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34</w:t>
        </w:r>
        <w:r w:rsidR="00B923C5">
          <w:rPr>
            <w:webHidden/>
          </w:rPr>
          <w:fldChar w:fldCharType="end"/>
        </w:r>
      </w:hyperlink>
    </w:p>
    <w:p w14:paraId="72F5EA46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15" w:history="1">
        <w:r w:rsidR="00B923C5" w:rsidRPr="00067D97">
          <w:rPr>
            <w:rStyle w:val="Hyperlink"/>
          </w:rPr>
          <w:t>8.14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Operation of accessories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_Toc80174715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35</w:t>
        </w:r>
        <w:r w:rsidR="00B923C5">
          <w:rPr>
            <w:webHidden/>
          </w:rPr>
          <w:fldChar w:fldCharType="end"/>
        </w:r>
      </w:hyperlink>
    </w:p>
    <w:p w14:paraId="5F297F7B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16" w:history="1">
        <w:r w:rsidR="00B923C5" w:rsidRPr="00067D97">
          <w:rPr>
            <w:rStyle w:val="Hyperlink"/>
          </w:rPr>
          <w:t>8.15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Initial start-up of the meter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_Toc80174716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35</w:t>
        </w:r>
        <w:r w:rsidR="00B923C5">
          <w:rPr>
            <w:webHidden/>
          </w:rPr>
          <w:fldChar w:fldCharType="end"/>
        </w:r>
      </w:hyperlink>
    </w:p>
    <w:p w14:paraId="560C7BDB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17" w:history="1">
        <w:r w:rsidR="00B923C5" w:rsidRPr="00067D97">
          <w:rPr>
            <w:rStyle w:val="Hyperlink"/>
          </w:rPr>
          <w:t>8.16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Test of no-load condition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_Toc80174717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35</w:t>
        </w:r>
        <w:r w:rsidR="00B923C5">
          <w:rPr>
            <w:webHidden/>
          </w:rPr>
          <w:fldChar w:fldCharType="end"/>
        </w:r>
      </w:hyperlink>
    </w:p>
    <w:p w14:paraId="37F86929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18" w:history="1">
        <w:r w:rsidR="00B923C5" w:rsidRPr="00067D97">
          <w:rPr>
            <w:rStyle w:val="Hyperlink"/>
          </w:rPr>
          <w:t>8.17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Starting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_Toc80174718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36</w:t>
        </w:r>
        <w:r w:rsidR="00B923C5">
          <w:rPr>
            <w:webHidden/>
          </w:rPr>
          <w:fldChar w:fldCharType="end"/>
        </w:r>
      </w:hyperlink>
    </w:p>
    <w:p w14:paraId="4FE71340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19" w:history="1">
        <w:r w:rsidR="00B923C5" w:rsidRPr="00067D97">
          <w:rPr>
            <w:rStyle w:val="Hyperlink"/>
          </w:rPr>
          <w:t>8.18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Meter constant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_Toc80174719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36</w:t>
        </w:r>
        <w:r w:rsidR="00B923C5">
          <w:rPr>
            <w:webHidden/>
          </w:rPr>
          <w:fldChar w:fldCharType="end"/>
        </w:r>
      </w:hyperlink>
    </w:p>
    <w:p w14:paraId="6EDA516B" w14:textId="77777777" w:rsidR="00B923C5" w:rsidRDefault="005B23DE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80174720" w:history="1">
        <w:r w:rsidR="00B923C5" w:rsidRPr="00067D97">
          <w:rPr>
            <w:rStyle w:val="Hyperlink"/>
          </w:rPr>
          <w:t>9</w:t>
        </w:r>
        <w:r w:rsidR="00B923C5"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Time keeping accuracy of internal clocks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_Toc80174720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37</w:t>
        </w:r>
        <w:r w:rsidR="00B923C5">
          <w:rPr>
            <w:webHidden/>
          </w:rPr>
          <w:fldChar w:fldCharType="end"/>
        </w:r>
      </w:hyperlink>
    </w:p>
    <w:p w14:paraId="4872678A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21" w:history="1">
        <w:r w:rsidR="00B923C5" w:rsidRPr="00067D97">
          <w:rPr>
            <w:rStyle w:val="Hyperlink"/>
          </w:rPr>
          <w:t>9.1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Synchronous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_Toc80174721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37</w:t>
        </w:r>
        <w:r w:rsidR="00B923C5">
          <w:rPr>
            <w:webHidden/>
          </w:rPr>
          <w:fldChar w:fldCharType="end"/>
        </w:r>
      </w:hyperlink>
    </w:p>
    <w:p w14:paraId="67FAE1BC" w14:textId="77777777" w:rsidR="00B923C5" w:rsidRDefault="005B23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174722" w:history="1">
        <w:r w:rsidR="00B923C5" w:rsidRPr="00067D97">
          <w:rPr>
            <w:rStyle w:val="Hyperlink"/>
          </w:rPr>
          <w:t>9.2</w:t>
        </w:r>
        <w:r w:rsidR="00B923C5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923C5" w:rsidRPr="00067D97">
          <w:rPr>
            <w:rStyle w:val="Hyperlink"/>
          </w:rPr>
          <w:t>Crystal-controlled</w:t>
        </w:r>
        <w:r w:rsidR="00B923C5">
          <w:rPr>
            <w:webHidden/>
          </w:rPr>
          <w:tab/>
        </w:r>
        <w:r w:rsidR="00B923C5">
          <w:rPr>
            <w:webHidden/>
          </w:rPr>
          <w:fldChar w:fldCharType="begin"/>
        </w:r>
        <w:r w:rsidR="00B923C5">
          <w:rPr>
            <w:webHidden/>
          </w:rPr>
          <w:instrText xml:space="preserve"> PAGEREF _Toc80174722 \h </w:instrText>
        </w:r>
        <w:r w:rsidR="00B923C5">
          <w:rPr>
            <w:webHidden/>
          </w:rPr>
        </w:r>
        <w:r w:rsidR="00B923C5">
          <w:rPr>
            <w:webHidden/>
          </w:rPr>
          <w:fldChar w:fldCharType="separate"/>
        </w:r>
        <w:r w:rsidR="00B923C5">
          <w:rPr>
            <w:webHidden/>
          </w:rPr>
          <w:t>37</w:t>
        </w:r>
        <w:r w:rsidR="00B923C5">
          <w:rPr>
            <w:webHidden/>
          </w:rPr>
          <w:fldChar w:fldCharType="end"/>
        </w:r>
      </w:hyperlink>
    </w:p>
    <w:p w14:paraId="5B6B531F" w14:textId="06921295" w:rsidR="000E6612" w:rsidRDefault="00B923C5" w:rsidP="000E6612">
      <w:r>
        <w:rPr>
          <w:noProof/>
          <w:snapToGrid w:val="0"/>
          <w:sz w:val="20"/>
          <w:szCs w:val="24"/>
        </w:rPr>
        <w:fldChar w:fldCharType="end"/>
      </w:r>
    </w:p>
    <w:p w14:paraId="4BB27C0D" w14:textId="77777777" w:rsidR="00F82E2D" w:rsidRDefault="00F82E2D" w:rsidP="00F82E2D">
      <w:pPr>
        <w:spacing w:before="0" w:after="120"/>
        <w:rPr>
          <w:rFonts w:ascii="Arial" w:hAnsi="Arial" w:cs="Arial"/>
          <w:sz w:val="20"/>
        </w:rPr>
      </w:pPr>
    </w:p>
    <w:p w14:paraId="5B679A82" w14:textId="77777777" w:rsidR="00F82E2D" w:rsidRDefault="00F82E2D" w:rsidP="005C5C62">
      <w:pPr>
        <w:pStyle w:val="Heading1"/>
        <w:spacing w:before="0"/>
        <w:ind w:left="431" w:hanging="431"/>
        <w:sectPr w:rsidR="00F82E2D" w:rsidSect="00B61724">
          <w:headerReference w:type="default" r:id="rId17"/>
          <w:footerReference w:type="default" r:id="rId18"/>
          <w:type w:val="continuous"/>
          <w:pgSz w:w="11900" w:h="16840" w:code="9"/>
          <w:pgMar w:top="1440" w:right="1440" w:bottom="1440" w:left="1440" w:header="720" w:footer="720" w:gutter="0"/>
          <w:pgNumType w:fmt="lowerRoman"/>
          <w:cols w:space="720"/>
          <w:noEndnote/>
        </w:sectPr>
      </w:pPr>
      <w:bookmarkStart w:id="2" w:name="_Toc271634558"/>
    </w:p>
    <w:p w14:paraId="309F5321" w14:textId="77777777" w:rsidR="006E2E27" w:rsidRPr="002D7C72" w:rsidRDefault="006E2E27" w:rsidP="005C5C62">
      <w:pPr>
        <w:pStyle w:val="Heading1"/>
        <w:spacing w:before="0"/>
        <w:ind w:left="431" w:hanging="431"/>
      </w:pPr>
      <w:bookmarkStart w:id="3" w:name="_Toc80174669"/>
      <w:r w:rsidRPr="002D7C72">
        <w:lastRenderedPageBreak/>
        <w:t>Test Information</w:t>
      </w:r>
      <w:bookmarkEnd w:id="2"/>
      <w:bookmarkEnd w:id="3"/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438"/>
        <w:gridCol w:w="6855"/>
      </w:tblGrid>
      <w:tr w:rsidR="006E2E27" w:rsidRPr="002241F7" w14:paraId="4F527E9E" w14:textId="77777777" w:rsidTr="007F705B">
        <w:tc>
          <w:tcPr>
            <w:tcW w:w="4994" w:type="pct"/>
            <w:gridSpan w:val="2"/>
            <w:vAlign w:val="center"/>
          </w:tcPr>
          <w:p w14:paraId="6B44F406" w14:textId="77777777" w:rsidR="006E2E27" w:rsidRPr="002241F7" w:rsidRDefault="006E2E27" w:rsidP="00DB5847">
            <w:pPr>
              <w:spacing w:before="60" w:after="40"/>
              <w:rPr>
                <w:b/>
                <w:szCs w:val="22"/>
              </w:rPr>
            </w:pPr>
            <w:r w:rsidRPr="002241F7">
              <w:rPr>
                <w:b/>
                <w:szCs w:val="22"/>
              </w:rPr>
              <w:t>Test Report</w:t>
            </w:r>
          </w:p>
        </w:tc>
      </w:tr>
      <w:tr w:rsidR="006E2E27" w:rsidRPr="002241F7" w14:paraId="5C6C2376" w14:textId="77777777" w:rsidTr="007F705B">
        <w:tc>
          <w:tcPr>
            <w:tcW w:w="1312" w:type="pct"/>
            <w:vAlign w:val="center"/>
          </w:tcPr>
          <w:p w14:paraId="2AD057BB" w14:textId="77777777" w:rsidR="006E2E27" w:rsidRPr="002241F7" w:rsidRDefault="002241F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Report reference number</w:t>
            </w:r>
          </w:p>
        </w:tc>
        <w:tc>
          <w:tcPr>
            <w:tcW w:w="3683" w:type="pct"/>
            <w:vAlign w:val="center"/>
          </w:tcPr>
          <w:p w14:paraId="15C25CBB" w14:textId="77777777" w:rsidR="006E2E27" w:rsidRPr="002241F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2241F7" w14:paraId="0D4ED962" w14:textId="77777777" w:rsidTr="007F705B">
        <w:tc>
          <w:tcPr>
            <w:tcW w:w="1312" w:type="pct"/>
            <w:vAlign w:val="center"/>
          </w:tcPr>
          <w:p w14:paraId="3B99422E" w14:textId="77777777" w:rsidR="006E2E27" w:rsidRPr="002241F7" w:rsidRDefault="006E2E2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Date of issue</w:t>
            </w:r>
          </w:p>
        </w:tc>
        <w:tc>
          <w:tcPr>
            <w:tcW w:w="3683" w:type="pct"/>
            <w:vAlign w:val="center"/>
          </w:tcPr>
          <w:p w14:paraId="018CB02A" w14:textId="77777777" w:rsidR="006E2E27" w:rsidRPr="002241F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2241F7" w14:paraId="2DF2B7A2" w14:textId="77777777" w:rsidTr="007F705B">
        <w:tc>
          <w:tcPr>
            <w:tcW w:w="1312" w:type="pct"/>
            <w:vAlign w:val="center"/>
          </w:tcPr>
          <w:p w14:paraId="24F638D4" w14:textId="77777777" w:rsidR="006E2E27" w:rsidRPr="002241F7" w:rsidRDefault="006E2E2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Date of testing</w:t>
            </w:r>
          </w:p>
        </w:tc>
        <w:tc>
          <w:tcPr>
            <w:tcW w:w="3683" w:type="pct"/>
            <w:vAlign w:val="center"/>
          </w:tcPr>
          <w:p w14:paraId="14EEF326" w14:textId="77777777" w:rsidR="006E2E27" w:rsidRPr="002241F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2241F7" w:rsidRPr="002241F7" w14:paraId="46F2A3D7" w14:textId="77777777" w:rsidTr="007F705B">
        <w:tc>
          <w:tcPr>
            <w:tcW w:w="4994" w:type="pct"/>
            <w:gridSpan w:val="2"/>
            <w:vAlign w:val="center"/>
          </w:tcPr>
          <w:p w14:paraId="537B943C" w14:textId="77777777" w:rsidR="002241F7" w:rsidRPr="002241F7" w:rsidRDefault="002241F7" w:rsidP="00DB5847">
            <w:pPr>
              <w:spacing w:before="60" w:after="40"/>
              <w:rPr>
                <w:b/>
                <w:szCs w:val="22"/>
              </w:rPr>
            </w:pPr>
            <w:r w:rsidRPr="002241F7">
              <w:rPr>
                <w:b/>
                <w:szCs w:val="22"/>
              </w:rPr>
              <w:t>Laboratory details</w:t>
            </w:r>
          </w:p>
        </w:tc>
      </w:tr>
      <w:tr w:rsidR="006E2E27" w:rsidRPr="002241F7" w14:paraId="0E2220EF" w14:textId="77777777" w:rsidTr="007F705B">
        <w:tc>
          <w:tcPr>
            <w:tcW w:w="1312" w:type="pct"/>
            <w:vAlign w:val="center"/>
          </w:tcPr>
          <w:p w14:paraId="65844FC3" w14:textId="77777777" w:rsidR="006E2E27" w:rsidRPr="002241F7" w:rsidRDefault="006E2E2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Name</w:t>
            </w:r>
          </w:p>
        </w:tc>
        <w:tc>
          <w:tcPr>
            <w:tcW w:w="3683" w:type="pct"/>
            <w:vAlign w:val="center"/>
          </w:tcPr>
          <w:p w14:paraId="1FF4D1D2" w14:textId="77777777" w:rsidR="006E2E27" w:rsidRPr="002241F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2241F7" w14:paraId="413AFD88" w14:textId="77777777" w:rsidTr="007F705B">
        <w:tc>
          <w:tcPr>
            <w:tcW w:w="1312" w:type="pct"/>
            <w:vAlign w:val="center"/>
          </w:tcPr>
          <w:p w14:paraId="4E563AC7" w14:textId="77777777" w:rsidR="006E2E27" w:rsidRPr="002241F7" w:rsidRDefault="006E2E2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Address</w:t>
            </w:r>
          </w:p>
        </w:tc>
        <w:tc>
          <w:tcPr>
            <w:tcW w:w="3683" w:type="pct"/>
            <w:vAlign w:val="center"/>
          </w:tcPr>
          <w:p w14:paraId="5D19C8D8" w14:textId="77777777" w:rsidR="006E2E27" w:rsidRPr="002241F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2241F7" w14:paraId="36F08439" w14:textId="77777777" w:rsidTr="007F705B">
        <w:tc>
          <w:tcPr>
            <w:tcW w:w="1312" w:type="pct"/>
            <w:vAlign w:val="center"/>
          </w:tcPr>
          <w:p w14:paraId="0F1D15F0" w14:textId="77777777" w:rsidR="006E2E27" w:rsidRPr="002241F7" w:rsidRDefault="002241F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Contact details</w:t>
            </w:r>
          </w:p>
        </w:tc>
        <w:tc>
          <w:tcPr>
            <w:tcW w:w="3683" w:type="pct"/>
            <w:vAlign w:val="center"/>
          </w:tcPr>
          <w:p w14:paraId="69DF4F42" w14:textId="77777777" w:rsidR="006E2E27" w:rsidRPr="002241F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2241F7" w:rsidRPr="002241F7" w14:paraId="4E138FA7" w14:textId="77777777" w:rsidTr="007F705B">
        <w:tc>
          <w:tcPr>
            <w:tcW w:w="4994" w:type="pct"/>
            <w:gridSpan w:val="2"/>
            <w:vAlign w:val="center"/>
          </w:tcPr>
          <w:p w14:paraId="440D521A" w14:textId="77777777" w:rsidR="002241F7" w:rsidRPr="002241F7" w:rsidRDefault="002241F7" w:rsidP="00DB5847">
            <w:pPr>
              <w:spacing w:before="60" w:after="40"/>
              <w:rPr>
                <w:b/>
                <w:szCs w:val="22"/>
              </w:rPr>
            </w:pPr>
            <w:r w:rsidRPr="002241F7">
              <w:rPr>
                <w:b/>
                <w:szCs w:val="22"/>
              </w:rPr>
              <w:t>Test specification</w:t>
            </w:r>
          </w:p>
        </w:tc>
      </w:tr>
      <w:tr w:rsidR="006E2E27" w:rsidRPr="002241F7" w14:paraId="4B519343" w14:textId="77777777" w:rsidTr="007F705B">
        <w:tc>
          <w:tcPr>
            <w:tcW w:w="1312" w:type="pct"/>
            <w:vAlign w:val="center"/>
          </w:tcPr>
          <w:p w14:paraId="5F7ADC32" w14:textId="77777777" w:rsidR="006E2E27" w:rsidRPr="00E01288" w:rsidRDefault="006E2E2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E01288">
              <w:rPr>
                <w:rFonts w:ascii="Times New Roman" w:hAnsi="Times New Roman"/>
                <w:sz w:val="22"/>
                <w:szCs w:val="22"/>
                <w:lang w:val="en-AU"/>
              </w:rPr>
              <w:t>Standard</w:t>
            </w:r>
          </w:p>
        </w:tc>
        <w:tc>
          <w:tcPr>
            <w:tcW w:w="3683" w:type="pct"/>
            <w:vAlign w:val="center"/>
          </w:tcPr>
          <w:p w14:paraId="075E64E6" w14:textId="465271C1" w:rsidR="006E2E27" w:rsidRPr="00E01288" w:rsidRDefault="006E2E27" w:rsidP="00E01288">
            <w:pPr>
              <w:spacing w:before="60" w:after="40"/>
              <w:rPr>
                <w:szCs w:val="22"/>
              </w:rPr>
            </w:pPr>
            <w:r w:rsidRPr="00E01288">
              <w:rPr>
                <w:szCs w:val="22"/>
              </w:rPr>
              <w:t xml:space="preserve">NMI M </w:t>
            </w:r>
            <w:r w:rsidR="00120964" w:rsidRPr="00E01288">
              <w:rPr>
                <w:szCs w:val="22"/>
              </w:rPr>
              <w:t>13</w:t>
            </w:r>
            <w:r w:rsidRPr="00E01288">
              <w:rPr>
                <w:szCs w:val="22"/>
              </w:rPr>
              <w:t>-1</w:t>
            </w:r>
            <w:r w:rsidR="00E8753C" w:rsidRPr="00E01288">
              <w:rPr>
                <w:szCs w:val="22"/>
              </w:rPr>
              <w:t>, v1.0 (</w:t>
            </w:r>
            <w:r w:rsidR="00E01288" w:rsidRPr="00E01288">
              <w:rPr>
                <w:szCs w:val="22"/>
              </w:rPr>
              <w:t>June</w:t>
            </w:r>
            <w:r w:rsidR="00E8753C" w:rsidRPr="00E01288">
              <w:rPr>
                <w:szCs w:val="22"/>
              </w:rPr>
              <w:t xml:space="preserve"> </w:t>
            </w:r>
            <w:r w:rsidR="007B60CE" w:rsidRPr="00E01288">
              <w:rPr>
                <w:szCs w:val="22"/>
              </w:rPr>
              <w:t>202</w:t>
            </w:r>
            <w:r w:rsidR="00E01288" w:rsidRPr="00E01288">
              <w:rPr>
                <w:szCs w:val="22"/>
              </w:rPr>
              <w:t>2</w:t>
            </w:r>
            <w:r w:rsidR="00E8753C" w:rsidRPr="00E01288">
              <w:rPr>
                <w:szCs w:val="22"/>
              </w:rPr>
              <w:t>)</w:t>
            </w:r>
          </w:p>
        </w:tc>
      </w:tr>
      <w:tr w:rsidR="002241F7" w:rsidRPr="002241F7" w14:paraId="60D5E0A2" w14:textId="77777777" w:rsidTr="007F705B">
        <w:tc>
          <w:tcPr>
            <w:tcW w:w="4994" w:type="pct"/>
            <w:gridSpan w:val="2"/>
            <w:vAlign w:val="center"/>
          </w:tcPr>
          <w:p w14:paraId="138B44AA" w14:textId="77777777" w:rsidR="002241F7" w:rsidRPr="002241F7" w:rsidRDefault="002241F7" w:rsidP="00DB5847">
            <w:pPr>
              <w:spacing w:before="60" w:after="40"/>
              <w:rPr>
                <w:b/>
                <w:szCs w:val="22"/>
              </w:rPr>
            </w:pPr>
            <w:r w:rsidRPr="002241F7">
              <w:rPr>
                <w:b/>
                <w:szCs w:val="22"/>
              </w:rPr>
              <w:t>Client details</w:t>
            </w:r>
          </w:p>
        </w:tc>
      </w:tr>
      <w:tr w:rsidR="006E2E27" w:rsidRPr="002241F7" w14:paraId="2C630027" w14:textId="77777777" w:rsidTr="007F705B">
        <w:tc>
          <w:tcPr>
            <w:tcW w:w="1312" w:type="pct"/>
            <w:vAlign w:val="center"/>
          </w:tcPr>
          <w:p w14:paraId="08178D82" w14:textId="77777777" w:rsidR="006E2E27" w:rsidRPr="002241F7" w:rsidRDefault="006E2E2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Applicant</w:t>
            </w:r>
          </w:p>
        </w:tc>
        <w:tc>
          <w:tcPr>
            <w:tcW w:w="3683" w:type="pct"/>
            <w:vAlign w:val="center"/>
          </w:tcPr>
          <w:p w14:paraId="0A9C61DD" w14:textId="77777777" w:rsidR="006E2E27" w:rsidRPr="002241F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2241F7" w14:paraId="633CC604" w14:textId="77777777" w:rsidTr="007F705B">
        <w:tc>
          <w:tcPr>
            <w:tcW w:w="1312" w:type="pct"/>
            <w:vAlign w:val="center"/>
          </w:tcPr>
          <w:p w14:paraId="6D0999BA" w14:textId="77777777" w:rsidR="006E2E27" w:rsidRPr="002241F7" w:rsidRDefault="006E2E2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Address</w:t>
            </w:r>
          </w:p>
        </w:tc>
        <w:tc>
          <w:tcPr>
            <w:tcW w:w="3683" w:type="pct"/>
            <w:vAlign w:val="center"/>
          </w:tcPr>
          <w:p w14:paraId="245B724D" w14:textId="77777777" w:rsidR="006E2E27" w:rsidRPr="002241F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A83219" w14:paraId="7C6B4DFA" w14:textId="77777777" w:rsidTr="007F7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895E4" w14:textId="77777777" w:rsidR="00A83219" w:rsidRDefault="00A83219" w:rsidP="007F705B">
            <w:pPr>
              <w:spacing w:before="120"/>
            </w:pPr>
            <w:r>
              <w:t>Remarks:</w:t>
            </w:r>
          </w:p>
        </w:tc>
      </w:tr>
      <w:tr w:rsidR="00A83219" w14:paraId="664D66CA" w14:textId="77777777" w:rsidTr="007F7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5D4B" w14:textId="77777777" w:rsidR="00A83219" w:rsidRDefault="00A83219" w:rsidP="00A83219"/>
          <w:p w14:paraId="5256C842" w14:textId="77777777" w:rsidR="00A83219" w:rsidRDefault="00A83219" w:rsidP="00361FC7">
            <w:pPr>
              <w:pStyle w:val="TABLE-cell"/>
            </w:pPr>
          </w:p>
        </w:tc>
      </w:tr>
    </w:tbl>
    <w:p w14:paraId="4B5E9B84" w14:textId="100047F1" w:rsidR="00A83219" w:rsidRPr="002015F2" w:rsidRDefault="00A83219" w:rsidP="00A83219">
      <w:pPr>
        <w:pStyle w:val="Heading1"/>
      </w:pPr>
      <w:bookmarkStart w:id="4" w:name="_Toc271634559"/>
      <w:bookmarkStart w:id="5" w:name="_Toc80174670"/>
      <w:r w:rsidRPr="002D7C72">
        <w:t>Meter Information</w:t>
      </w:r>
      <w:bookmarkEnd w:id="4"/>
      <w:bookmarkEnd w:id="5"/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74"/>
        <w:gridCol w:w="5921"/>
      </w:tblGrid>
      <w:tr w:rsidR="00A83219" w:rsidRPr="00DB5847" w14:paraId="43853FEE" w14:textId="77777777" w:rsidTr="007F705B">
        <w:tc>
          <w:tcPr>
            <w:tcW w:w="1815" w:type="pct"/>
            <w:vAlign w:val="center"/>
          </w:tcPr>
          <w:p w14:paraId="0780EC3A" w14:textId="77777777" w:rsidR="00A83219" w:rsidRPr="00DB5847" w:rsidRDefault="00A83219" w:rsidP="00361FC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Manufacturer</w:t>
            </w:r>
          </w:p>
        </w:tc>
        <w:tc>
          <w:tcPr>
            <w:tcW w:w="3184" w:type="pct"/>
            <w:vAlign w:val="center"/>
          </w:tcPr>
          <w:p w14:paraId="77F3154E" w14:textId="77777777" w:rsidR="00A83219" w:rsidRPr="00DB5847" w:rsidRDefault="00A83219" w:rsidP="00361FC7">
            <w:pPr>
              <w:spacing w:before="60" w:after="40"/>
              <w:rPr>
                <w:szCs w:val="22"/>
              </w:rPr>
            </w:pPr>
          </w:p>
        </w:tc>
      </w:tr>
      <w:tr w:rsidR="00A83219" w:rsidRPr="00DB5847" w14:paraId="752C03A4" w14:textId="77777777" w:rsidTr="007F705B">
        <w:tc>
          <w:tcPr>
            <w:tcW w:w="1815" w:type="pct"/>
            <w:vAlign w:val="center"/>
          </w:tcPr>
          <w:p w14:paraId="69F26B32" w14:textId="77777777" w:rsidR="00A83219" w:rsidRPr="00DB5847" w:rsidRDefault="00A83219" w:rsidP="00361FC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Model</w:t>
            </w:r>
          </w:p>
        </w:tc>
        <w:tc>
          <w:tcPr>
            <w:tcW w:w="3184" w:type="pct"/>
            <w:vAlign w:val="center"/>
          </w:tcPr>
          <w:p w14:paraId="14073FEC" w14:textId="77777777" w:rsidR="00A83219" w:rsidRPr="00DB5847" w:rsidRDefault="00A83219" w:rsidP="00361FC7">
            <w:pPr>
              <w:spacing w:before="60" w:after="40"/>
              <w:rPr>
                <w:szCs w:val="22"/>
              </w:rPr>
            </w:pPr>
          </w:p>
        </w:tc>
      </w:tr>
      <w:tr w:rsidR="00A83219" w:rsidRPr="00DB5847" w14:paraId="6EBDBA6C" w14:textId="77777777" w:rsidTr="007F705B">
        <w:tc>
          <w:tcPr>
            <w:tcW w:w="1815" w:type="pct"/>
            <w:vAlign w:val="center"/>
          </w:tcPr>
          <w:p w14:paraId="3494B2A6" w14:textId="77777777" w:rsidR="00A83219" w:rsidRPr="00DB5847" w:rsidRDefault="00A83219" w:rsidP="00361FC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Serial number(s)</w:t>
            </w:r>
          </w:p>
        </w:tc>
        <w:tc>
          <w:tcPr>
            <w:tcW w:w="3184" w:type="pct"/>
            <w:vAlign w:val="center"/>
          </w:tcPr>
          <w:p w14:paraId="47965EC0" w14:textId="77777777" w:rsidR="00A83219" w:rsidRPr="00DB5847" w:rsidRDefault="00A83219" w:rsidP="00361FC7">
            <w:pPr>
              <w:spacing w:before="60" w:after="40"/>
              <w:rPr>
                <w:szCs w:val="22"/>
              </w:rPr>
            </w:pPr>
          </w:p>
        </w:tc>
      </w:tr>
      <w:tr w:rsidR="007F705B" w14:paraId="74C5C9D1" w14:textId="77777777" w:rsidTr="007F7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EFE235" w14:textId="77777777" w:rsidR="007F705B" w:rsidRDefault="007F705B" w:rsidP="007F705B">
            <w:pPr>
              <w:spacing w:before="120"/>
            </w:pPr>
            <w:r>
              <w:t>Remarks:</w:t>
            </w:r>
          </w:p>
        </w:tc>
      </w:tr>
      <w:tr w:rsidR="007F705B" w14:paraId="7B512B00" w14:textId="77777777" w:rsidTr="007F7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4A77" w14:textId="77777777" w:rsidR="007F705B" w:rsidRDefault="007F705B" w:rsidP="00361FC7"/>
          <w:p w14:paraId="382194AB" w14:textId="77777777" w:rsidR="007F705B" w:rsidRDefault="007F705B" w:rsidP="00361FC7">
            <w:pPr>
              <w:pStyle w:val="TABLE-cell"/>
            </w:pPr>
          </w:p>
        </w:tc>
      </w:tr>
    </w:tbl>
    <w:p w14:paraId="77D02185" w14:textId="77777777" w:rsidR="0092703B" w:rsidRDefault="0092703B" w:rsidP="0092703B"/>
    <w:p w14:paraId="30A87C4B" w14:textId="77777777" w:rsidR="0092703B" w:rsidRDefault="0092703B">
      <w:pPr>
        <w:spacing w:before="0" w:after="0"/>
        <w:rPr>
          <w:rFonts w:ascii="Arial Bold" w:hAnsi="Arial Bold"/>
          <w:b/>
          <w:color w:val="7C1222"/>
          <w:sz w:val="28"/>
        </w:rPr>
      </w:pPr>
      <w:r>
        <w:br w:type="page"/>
      </w:r>
    </w:p>
    <w:p w14:paraId="3C94432E" w14:textId="06A2DA97" w:rsidR="00C50172" w:rsidRDefault="00A83219" w:rsidP="00CA7409">
      <w:pPr>
        <w:pStyle w:val="Heading1"/>
      </w:pPr>
      <w:bookmarkStart w:id="6" w:name="_Toc80174671"/>
      <w:r>
        <w:lastRenderedPageBreak/>
        <w:t>Meter</w:t>
      </w:r>
      <w:r w:rsidR="00C50172">
        <w:t xml:space="preserve"> Specifications</w:t>
      </w:r>
      <w:bookmarkEnd w:id="6"/>
    </w:p>
    <w:tbl>
      <w:tblPr>
        <w:tblW w:w="5000" w:type="pct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77"/>
        <w:gridCol w:w="5915"/>
      </w:tblGrid>
      <w:tr w:rsidR="00A83219" w:rsidRPr="00DB5847" w14:paraId="50DFF4EB" w14:textId="77777777" w:rsidTr="00A83219">
        <w:tc>
          <w:tcPr>
            <w:tcW w:w="1817" w:type="pct"/>
            <w:shd w:val="clear" w:color="auto" w:fill="auto"/>
            <w:vAlign w:val="center"/>
          </w:tcPr>
          <w:p w14:paraId="475CF517" w14:textId="6E470157" w:rsidR="00A83219" w:rsidRPr="007268EB" w:rsidRDefault="00A83219" w:rsidP="00361FC7">
            <w:pPr>
              <w:pStyle w:val="Question"/>
              <w:spacing w:after="4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Accuracy</w:t>
            </w:r>
          </w:p>
        </w:tc>
        <w:tc>
          <w:tcPr>
            <w:tcW w:w="3183" w:type="pct"/>
            <w:shd w:val="clear" w:color="auto" w:fill="auto"/>
            <w:vAlign w:val="center"/>
          </w:tcPr>
          <w:p w14:paraId="543358BC" w14:textId="77777777" w:rsidR="00A83219" w:rsidRPr="00DB5847" w:rsidRDefault="00A83219" w:rsidP="00361FC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438BFCAD" w14:textId="77777777" w:rsidTr="00A83219">
        <w:tc>
          <w:tcPr>
            <w:tcW w:w="1817" w:type="pct"/>
            <w:vAlign w:val="center"/>
          </w:tcPr>
          <w:p w14:paraId="1EE20AEA" w14:textId="77777777" w:rsidR="006E2E27" w:rsidRPr="00DB5847" w:rsidRDefault="006E2E27" w:rsidP="00A83219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Accuracy </w:t>
            </w:r>
            <w:r w:rsidR="002241F7">
              <w:rPr>
                <w:rFonts w:ascii="Times New Roman" w:hAnsi="Times New Roman"/>
                <w:sz w:val="22"/>
                <w:szCs w:val="22"/>
                <w:lang w:val="en-AU"/>
              </w:rPr>
              <w:t>c</w:t>
            </w: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lass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1097"/>
              <w:gridCol w:w="493"/>
              <w:gridCol w:w="862"/>
              <w:gridCol w:w="493"/>
              <w:gridCol w:w="870"/>
              <w:gridCol w:w="493"/>
              <w:gridCol w:w="1223"/>
            </w:tblGrid>
            <w:tr w:rsidR="00C50172" w:rsidRPr="008D0C3B" w14:paraId="17322705" w14:textId="77777777" w:rsidTr="00A83219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C96642" w14:textId="77777777" w:rsidR="00C50172" w:rsidRPr="008D0C3B" w:rsidRDefault="00C50172" w:rsidP="00CB42AD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64D51C" w14:textId="7E55FD5B" w:rsidR="00C50172" w:rsidRPr="008D0C3B" w:rsidRDefault="00C50172" w:rsidP="00120964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0.2</w:t>
                  </w:r>
                  <w:r w:rsidR="00B06888">
                    <w:rPr>
                      <w:szCs w:val="22"/>
                    </w:rPr>
                    <w:t xml:space="preserve"> S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05290" w14:textId="77777777" w:rsidR="00C50172" w:rsidRPr="008D0C3B" w:rsidRDefault="00C50172" w:rsidP="00CB42AD">
                  <w:pPr>
                    <w:spacing w:before="60" w:after="40"/>
                    <w:ind w:left="-652" w:firstLine="652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C2B6A" w14:textId="43E59208" w:rsidR="00C50172" w:rsidRPr="008D0C3B" w:rsidRDefault="00C50172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0.5</w:t>
                  </w:r>
                  <w:r w:rsidR="00B06888">
                    <w:rPr>
                      <w:szCs w:val="22"/>
                    </w:rPr>
                    <w:t xml:space="preserve"> S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A57D3" w14:textId="77777777" w:rsidR="00C50172" w:rsidRPr="008D0C3B" w:rsidRDefault="00C50172" w:rsidP="00CB42AD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281D15" w14:textId="77777777" w:rsidR="00C50172" w:rsidRPr="008D0C3B" w:rsidRDefault="00C50172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089E4" w14:textId="77777777" w:rsidR="00C50172" w:rsidRPr="008D0C3B" w:rsidRDefault="00C50172" w:rsidP="00CB42AD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22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9E6D2CF" w14:textId="39344A95" w:rsidR="00C50172" w:rsidRPr="008D0C3B" w:rsidRDefault="00120964" w:rsidP="008D0C3B">
                  <w:pPr>
                    <w:spacing w:before="60" w:after="4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2</w:t>
                  </w:r>
                </w:p>
              </w:tc>
            </w:tr>
          </w:tbl>
          <w:p w14:paraId="7A0F99CB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BF4A79" w:rsidRPr="00DB5847" w14:paraId="557F10B8" w14:textId="77777777" w:rsidTr="00A83219">
        <w:tc>
          <w:tcPr>
            <w:tcW w:w="1817" w:type="pct"/>
            <w:shd w:val="clear" w:color="auto" w:fill="auto"/>
            <w:vAlign w:val="center"/>
          </w:tcPr>
          <w:p w14:paraId="6C696378" w14:textId="77777777" w:rsidR="00BF4A79" w:rsidRPr="002015F2" w:rsidRDefault="00BF4A79" w:rsidP="00DB5847">
            <w:pPr>
              <w:spacing w:before="60" w:after="40"/>
              <w:rPr>
                <w:b/>
                <w:szCs w:val="22"/>
              </w:rPr>
            </w:pPr>
            <w:r w:rsidRPr="007268EB">
              <w:rPr>
                <w:b/>
                <w:szCs w:val="22"/>
              </w:rPr>
              <w:t>Temperature ranges</w:t>
            </w:r>
          </w:p>
        </w:tc>
        <w:tc>
          <w:tcPr>
            <w:tcW w:w="3183" w:type="pct"/>
            <w:shd w:val="clear" w:color="auto" w:fill="auto"/>
            <w:vAlign w:val="center"/>
          </w:tcPr>
          <w:p w14:paraId="2219DEA4" w14:textId="77777777" w:rsidR="00BF4A79" w:rsidRPr="007268EB" w:rsidRDefault="00BF4A79" w:rsidP="00BF4A79">
            <w:pPr>
              <w:tabs>
                <w:tab w:val="left" w:pos="2633"/>
              </w:tabs>
              <w:spacing w:before="60" w:after="40"/>
              <w:ind w:left="81"/>
              <w:rPr>
                <w:i/>
                <w:szCs w:val="22"/>
              </w:rPr>
            </w:pPr>
            <w:r w:rsidRPr="007268EB">
              <w:rPr>
                <w:i/>
                <w:szCs w:val="22"/>
              </w:rPr>
              <w:t>Low</w:t>
            </w:r>
            <w:r w:rsidRPr="007268EB">
              <w:rPr>
                <w:i/>
                <w:szCs w:val="22"/>
              </w:rPr>
              <w:tab/>
              <w:t>High</w:t>
            </w:r>
          </w:p>
        </w:tc>
      </w:tr>
      <w:tr w:rsidR="006E2E27" w:rsidRPr="00DB5847" w14:paraId="337AF1FF" w14:textId="77777777" w:rsidTr="00A83219">
        <w:tc>
          <w:tcPr>
            <w:tcW w:w="1817" w:type="pct"/>
            <w:shd w:val="clear" w:color="auto" w:fill="auto"/>
            <w:vAlign w:val="center"/>
          </w:tcPr>
          <w:p w14:paraId="06B14634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Specified operating range</w:t>
            </w:r>
          </w:p>
        </w:tc>
        <w:tc>
          <w:tcPr>
            <w:tcW w:w="318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1202"/>
              <w:gridCol w:w="1208"/>
              <w:gridCol w:w="1701"/>
            </w:tblGrid>
            <w:tr w:rsidR="00BF4A79" w:rsidRPr="008D0C3B" w14:paraId="50AED822" w14:textId="77777777" w:rsidTr="00A83219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DEE6D2" w14:textId="77777777" w:rsidR="00BF4A79" w:rsidRPr="008D0C3B" w:rsidRDefault="00BF4A7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49ED64" w14:textId="77777777" w:rsidR="00BF4A79" w:rsidRPr="008D0C3B" w:rsidRDefault="00BF4A79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 xml:space="preserve">°C 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24ECC5" w14:textId="77777777" w:rsidR="00BF4A79" w:rsidRPr="008D0C3B" w:rsidRDefault="00BF4A7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59C1A6F" w14:textId="77777777" w:rsidR="00BF4A79" w:rsidRPr="008D0C3B" w:rsidRDefault="00BF4A79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°C</w:t>
                  </w:r>
                </w:p>
              </w:tc>
            </w:tr>
          </w:tbl>
          <w:p w14:paraId="5EA678F3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6DB8F075" w14:textId="77777777" w:rsidTr="00A83219">
        <w:tc>
          <w:tcPr>
            <w:tcW w:w="1817" w:type="pct"/>
            <w:shd w:val="clear" w:color="auto" w:fill="auto"/>
            <w:vAlign w:val="center"/>
          </w:tcPr>
          <w:p w14:paraId="0EA296CF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Limit range of operation</w:t>
            </w:r>
          </w:p>
        </w:tc>
        <w:tc>
          <w:tcPr>
            <w:tcW w:w="318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1202"/>
              <w:gridCol w:w="1208"/>
              <w:gridCol w:w="1701"/>
            </w:tblGrid>
            <w:tr w:rsidR="00BF4A79" w:rsidRPr="008D0C3B" w14:paraId="2CEEF426" w14:textId="77777777" w:rsidTr="00A83219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804E81" w14:textId="77777777" w:rsidR="00BF4A79" w:rsidRPr="008D0C3B" w:rsidRDefault="00BF4A7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07364" w14:textId="77777777" w:rsidR="00BF4A79" w:rsidRPr="008D0C3B" w:rsidRDefault="00BF4A79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°C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7BCF1" w14:textId="77777777" w:rsidR="00BF4A79" w:rsidRPr="008D0C3B" w:rsidRDefault="00BF4A7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EC81589" w14:textId="77777777" w:rsidR="00BF4A79" w:rsidRPr="008D0C3B" w:rsidRDefault="00BF4A79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°C</w:t>
                  </w:r>
                </w:p>
              </w:tc>
            </w:tr>
          </w:tbl>
          <w:p w14:paraId="6619254D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708A59B2" w14:textId="77777777" w:rsidTr="00A83219">
        <w:tc>
          <w:tcPr>
            <w:tcW w:w="1817" w:type="pct"/>
            <w:shd w:val="clear" w:color="auto" w:fill="auto"/>
            <w:vAlign w:val="center"/>
          </w:tcPr>
          <w:p w14:paraId="6AEDB183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Storage and transportation</w:t>
            </w:r>
          </w:p>
        </w:tc>
        <w:tc>
          <w:tcPr>
            <w:tcW w:w="318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1202"/>
              <w:gridCol w:w="1208"/>
              <w:gridCol w:w="1701"/>
            </w:tblGrid>
            <w:tr w:rsidR="00BF4A79" w:rsidRPr="008D0C3B" w14:paraId="52AEF120" w14:textId="77777777" w:rsidTr="00A83219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FD5EB" w14:textId="77777777" w:rsidR="00BF4A79" w:rsidRPr="008D0C3B" w:rsidRDefault="00BF4A7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7E5E6E" w14:textId="77777777" w:rsidR="00BF4A79" w:rsidRPr="008D0C3B" w:rsidRDefault="00BF4A79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°C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F9756F" w14:textId="77777777" w:rsidR="00BF4A79" w:rsidRPr="008D0C3B" w:rsidRDefault="00BF4A7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01AE422" w14:textId="77777777" w:rsidR="00BF4A79" w:rsidRPr="008D0C3B" w:rsidRDefault="00BF4A79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°C</w:t>
                  </w:r>
                </w:p>
              </w:tc>
            </w:tr>
          </w:tbl>
          <w:p w14:paraId="1C652D5F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CB42AD" w:rsidRPr="00DB5847" w14:paraId="553E7A67" w14:textId="77777777" w:rsidTr="00361FC7">
        <w:tc>
          <w:tcPr>
            <w:tcW w:w="1817" w:type="pct"/>
            <w:shd w:val="clear" w:color="auto" w:fill="auto"/>
            <w:vAlign w:val="center"/>
          </w:tcPr>
          <w:p w14:paraId="1669FA8C" w14:textId="167F8F72" w:rsidR="00CB42AD" w:rsidRPr="007268EB" w:rsidRDefault="00CB42AD" w:rsidP="00361FC7">
            <w:pPr>
              <w:pStyle w:val="Question"/>
              <w:spacing w:after="4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Environment</w:t>
            </w:r>
          </w:p>
        </w:tc>
        <w:tc>
          <w:tcPr>
            <w:tcW w:w="3183" w:type="pct"/>
            <w:shd w:val="clear" w:color="auto" w:fill="auto"/>
            <w:vAlign w:val="center"/>
          </w:tcPr>
          <w:p w14:paraId="7ABD8FB1" w14:textId="77777777" w:rsidR="00CB42AD" w:rsidRPr="00DB5847" w:rsidRDefault="00CB42AD" w:rsidP="00361FC7">
            <w:pPr>
              <w:spacing w:before="60" w:after="40"/>
              <w:rPr>
                <w:szCs w:val="22"/>
              </w:rPr>
            </w:pPr>
          </w:p>
        </w:tc>
      </w:tr>
      <w:tr w:rsidR="00CB42AD" w:rsidRPr="00DB5847" w14:paraId="79A8D240" w14:textId="77777777" w:rsidTr="00361FC7">
        <w:tc>
          <w:tcPr>
            <w:tcW w:w="1817" w:type="pct"/>
            <w:tcMar>
              <w:top w:w="57" w:type="dxa"/>
              <w:bottom w:w="57" w:type="dxa"/>
            </w:tcMar>
            <w:vAlign w:val="center"/>
          </w:tcPr>
          <w:p w14:paraId="5698111A" w14:textId="77777777" w:rsidR="00CB42AD" w:rsidRPr="00DB5847" w:rsidRDefault="00CB42AD" w:rsidP="00361FC7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Indoor/Outdoor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964"/>
              <w:gridCol w:w="493"/>
              <w:gridCol w:w="1134"/>
              <w:gridCol w:w="493"/>
              <w:gridCol w:w="2065"/>
            </w:tblGrid>
            <w:tr w:rsidR="00CB42AD" w:rsidRPr="008D0C3B" w14:paraId="50DC70D7" w14:textId="77777777" w:rsidTr="00361FC7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D4E924" w14:textId="77777777" w:rsidR="00CB42AD" w:rsidRPr="008D0C3B" w:rsidRDefault="00CB42AD" w:rsidP="00361FC7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9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0C39F" w14:textId="77777777" w:rsidR="00CB42AD" w:rsidRPr="008D0C3B" w:rsidRDefault="00CB42AD" w:rsidP="00361FC7">
                  <w:pPr>
                    <w:spacing w:before="60" w:after="4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Indoor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D97C9" w14:textId="77777777" w:rsidR="00CB42AD" w:rsidRPr="008D0C3B" w:rsidRDefault="00CB42AD" w:rsidP="00361FC7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94B882" w14:textId="77777777" w:rsidR="00CB42AD" w:rsidRPr="008D0C3B" w:rsidRDefault="00CB42AD" w:rsidP="00361FC7">
                  <w:pPr>
                    <w:spacing w:before="60" w:after="4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Outdoor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73FCD" w14:textId="77777777" w:rsidR="00CB42AD" w:rsidRPr="008D0C3B" w:rsidRDefault="00CB42AD" w:rsidP="00361FC7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BD76221" w14:textId="77777777" w:rsidR="00CB42AD" w:rsidRPr="008D0C3B" w:rsidRDefault="00CB42AD" w:rsidP="00361FC7">
                  <w:pPr>
                    <w:spacing w:before="60" w:after="4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Australian outdoor</w:t>
                  </w:r>
                </w:p>
              </w:tc>
            </w:tr>
          </w:tbl>
          <w:p w14:paraId="33E1D4AD" w14:textId="77777777" w:rsidR="00CB42AD" w:rsidRPr="00DB5847" w:rsidRDefault="00CB42AD" w:rsidP="00361FC7">
            <w:pPr>
              <w:spacing w:before="60" w:after="40"/>
              <w:rPr>
                <w:szCs w:val="22"/>
              </w:rPr>
            </w:pPr>
          </w:p>
        </w:tc>
      </w:tr>
      <w:tr w:rsidR="0056751E" w:rsidRPr="00DB5847" w14:paraId="75EA0DA0" w14:textId="77777777" w:rsidTr="00A83219">
        <w:tc>
          <w:tcPr>
            <w:tcW w:w="1817" w:type="pct"/>
            <w:shd w:val="clear" w:color="auto" w:fill="auto"/>
            <w:vAlign w:val="center"/>
          </w:tcPr>
          <w:p w14:paraId="069FE6BF" w14:textId="77777777" w:rsidR="0056751E" w:rsidRPr="007268EB" w:rsidRDefault="0056751E" w:rsidP="007268EB">
            <w:pPr>
              <w:pStyle w:val="Question"/>
              <w:spacing w:after="4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 w:rsidRPr="007268EB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Connection type and design</w:t>
            </w:r>
          </w:p>
        </w:tc>
        <w:tc>
          <w:tcPr>
            <w:tcW w:w="3183" w:type="pct"/>
            <w:shd w:val="clear" w:color="auto" w:fill="auto"/>
            <w:vAlign w:val="center"/>
          </w:tcPr>
          <w:p w14:paraId="3F63E236" w14:textId="77777777" w:rsidR="0056751E" w:rsidRPr="00DB5847" w:rsidRDefault="0056751E" w:rsidP="00DB5847">
            <w:pPr>
              <w:spacing w:before="60" w:after="40"/>
              <w:rPr>
                <w:szCs w:val="22"/>
              </w:rPr>
            </w:pPr>
          </w:p>
        </w:tc>
      </w:tr>
      <w:tr w:rsidR="0056751E" w:rsidRPr="00DB5847" w14:paraId="742E794C" w14:textId="77777777" w:rsidTr="00A83219">
        <w:tc>
          <w:tcPr>
            <w:tcW w:w="1817" w:type="pct"/>
            <w:vAlign w:val="center"/>
          </w:tcPr>
          <w:p w14:paraId="2F19B56D" w14:textId="77777777" w:rsidR="0056751E" w:rsidRPr="00DB5847" w:rsidRDefault="0056751E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Connection type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2061"/>
              <w:gridCol w:w="490"/>
              <w:gridCol w:w="2419"/>
            </w:tblGrid>
            <w:tr w:rsidR="00326742" w:rsidRPr="008D0C3B" w14:paraId="00C0D286" w14:textId="77777777" w:rsidTr="00A83219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51EBA5" w14:textId="77777777" w:rsidR="00326742" w:rsidRPr="008D0C3B" w:rsidRDefault="00326742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0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C9D2A3" w14:textId="1210CECB" w:rsidR="00326742" w:rsidRPr="008D0C3B" w:rsidRDefault="00E75892" w:rsidP="008D0C3B">
                  <w:pPr>
                    <w:spacing w:before="60" w:after="4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Direct </w:t>
                  </w:r>
                  <w:r w:rsidR="00326742" w:rsidRPr="008D0C3B">
                    <w:rPr>
                      <w:szCs w:val="22"/>
                    </w:rPr>
                    <w:t>connected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A28BCF" w14:textId="77777777" w:rsidR="00326742" w:rsidRPr="008D0C3B" w:rsidRDefault="00326742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CDA60D0" w14:textId="77777777" w:rsidR="00326742" w:rsidRPr="008D0C3B" w:rsidRDefault="00326742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Transformer-operated</w:t>
                  </w:r>
                </w:p>
              </w:tc>
            </w:tr>
          </w:tbl>
          <w:p w14:paraId="005912AF" w14:textId="77777777" w:rsidR="0056751E" w:rsidRPr="00DB5847" w:rsidRDefault="0056751E" w:rsidP="00DB5847">
            <w:pPr>
              <w:spacing w:before="60" w:after="40"/>
              <w:rPr>
                <w:szCs w:val="22"/>
              </w:rPr>
            </w:pPr>
          </w:p>
        </w:tc>
      </w:tr>
      <w:tr w:rsidR="00120964" w:rsidRPr="00DB5847" w14:paraId="22EECA8A" w14:textId="77777777" w:rsidTr="00A83219">
        <w:tc>
          <w:tcPr>
            <w:tcW w:w="1817" w:type="pct"/>
            <w:tcMar>
              <w:top w:w="57" w:type="dxa"/>
              <w:bottom w:w="57" w:type="dxa"/>
            </w:tcMar>
            <w:vAlign w:val="center"/>
          </w:tcPr>
          <w:p w14:paraId="57EC50A4" w14:textId="77777777" w:rsidR="00120964" w:rsidRPr="00DB5847" w:rsidRDefault="00120964" w:rsidP="00EE07A7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Design type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2061"/>
              <w:gridCol w:w="490"/>
              <w:gridCol w:w="2419"/>
            </w:tblGrid>
            <w:tr w:rsidR="00120964" w:rsidRPr="008D0C3B" w14:paraId="3CF56312" w14:textId="77777777" w:rsidTr="00A83219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DE8690" w14:textId="77777777" w:rsidR="00120964" w:rsidRPr="008D0C3B" w:rsidRDefault="00120964" w:rsidP="00EE07A7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0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DCF3C4" w14:textId="77777777" w:rsidR="00120964" w:rsidRPr="008D0C3B" w:rsidRDefault="00120964" w:rsidP="00EE07A7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Static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807B8C" w14:textId="77777777" w:rsidR="00120964" w:rsidRPr="008D0C3B" w:rsidRDefault="00120964" w:rsidP="00EE07A7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107F6E" w14:textId="77777777" w:rsidR="00120964" w:rsidRPr="008D0C3B" w:rsidRDefault="00120964" w:rsidP="00EE07A7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Induction</w:t>
                  </w:r>
                </w:p>
              </w:tc>
            </w:tr>
          </w:tbl>
          <w:p w14:paraId="2CE687A7" w14:textId="77777777" w:rsidR="00120964" w:rsidRPr="00DB5847" w:rsidRDefault="00120964" w:rsidP="00EE07A7">
            <w:pPr>
              <w:spacing w:before="60" w:after="40"/>
              <w:rPr>
                <w:szCs w:val="22"/>
              </w:rPr>
            </w:pPr>
          </w:p>
        </w:tc>
      </w:tr>
      <w:tr w:rsidR="00EE07A7" w:rsidRPr="00DB5847" w14:paraId="6C7674A4" w14:textId="77777777" w:rsidTr="00A83219">
        <w:tc>
          <w:tcPr>
            <w:tcW w:w="1817" w:type="pct"/>
            <w:tcMar>
              <w:top w:w="57" w:type="dxa"/>
              <w:bottom w:w="57" w:type="dxa"/>
            </w:tcMar>
            <w:vAlign w:val="center"/>
          </w:tcPr>
          <w:p w14:paraId="57E20FB6" w14:textId="77777777" w:rsidR="00EE07A7" w:rsidRPr="00DB5847" w:rsidRDefault="00EE07A7" w:rsidP="00EE07A7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Display</w:t>
            </w: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type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2061"/>
              <w:gridCol w:w="490"/>
              <w:gridCol w:w="2419"/>
            </w:tblGrid>
            <w:tr w:rsidR="00EE07A7" w:rsidRPr="008D0C3B" w14:paraId="5D6B519F" w14:textId="77777777" w:rsidTr="00A83219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819428" w14:textId="77777777" w:rsidR="00EE07A7" w:rsidRPr="008D0C3B" w:rsidRDefault="00EE07A7" w:rsidP="00EE07A7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0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1D909C" w14:textId="77777777" w:rsidR="00EE07A7" w:rsidRPr="008D0C3B" w:rsidRDefault="00EE07A7" w:rsidP="00EE07A7">
                  <w:pPr>
                    <w:spacing w:before="60" w:after="4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Electronic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16E7C" w14:textId="77777777" w:rsidR="00EE07A7" w:rsidRPr="008D0C3B" w:rsidRDefault="00EE07A7" w:rsidP="00EE07A7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23885A1" w14:textId="77777777" w:rsidR="00EE07A7" w:rsidRPr="008D0C3B" w:rsidRDefault="00EE07A7" w:rsidP="00EE07A7">
                  <w:pPr>
                    <w:spacing w:before="60" w:after="4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Electromechanical</w:t>
                  </w:r>
                </w:p>
              </w:tc>
            </w:tr>
          </w:tbl>
          <w:p w14:paraId="79271C52" w14:textId="77777777" w:rsidR="00EE07A7" w:rsidRPr="00DB5847" w:rsidRDefault="00EE07A7" w:rsidP="00EE07A7">
            <w:pPr>
              <w:spacing w:before="60" w:after="40"/>
              <w:rPr>
                <w:szCs w:val="22"/>
              </w:rPr>
            </w:pPr>
          </w:p>
        </w:tc>
      </w:tr>
      <w:tr w:rsidR="0056751E" w:rsidRPr="00DB5847" w14:paraId="40E39333" w14:textId="77777777" w:rsidTr="00A83219">
        <w:tc>
          <w:tcPr>
            <w:tcW w:w="1817" w:type="pct"/>
            <w:vAlign w:val="center"/>
          </w:tcPr>
          <w:p w14:paraId="0B073076" w14:textId="20FFB9AA" w:rsidR="0056751E" w:rsidRPr="007268EB" w:rsidRDefault="00BF4A79" w:rsidP="00CB42AD">
            <w:pPr>
              <w:pStyle w:val="Question"/>
              <w:spacing w:after="4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 w:rsidRPr="007268EB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Electrical </w:t>
            </w:r>
            <w:r w:rsidR="00CB42AD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and measurement</w:t>
            </w:r>
          </w:p>
        </w:tc>
        <w:tc>
          <w:tcPr>
            <w:tcW w:w="3183" w:type="pct"/>
            <w:vAlign w:val="center"/>
          </w:tcPr>
          <w:p w14:paraId="2DDAE081" w14:textId="77777777" w:rsidR="0056751E" w:rsidRPr="00DB5847" w:rsidRDefault="0056751E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256959ED" w14:textId="77777777" w:rsidTr="00A83219">
        <w:tc>
          <w:tcPr>
            <w:tcW w:w="1817" w:type="pct"/>
            <w:vAlign w:val="center"/>
          </w:tcPr>
          <w:p w14:paraId="7592D94D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Number of phases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</w:tblGrid>
            <w:tr w:rsidR="006C41C3" w:rsidRPr="008D0C3B" w14:paraId="365A715C" w14:textId="77777777" w:rsidTr="00A83219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A74DA5" w14:textId="77777777" w:rsidR="006C41C3" w:rsidRPr="008D0C3B" w:rsidRDefault="006C41C3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46BB95A9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5C6637F4" w14:textId="77777777" w:rsidTr="00A83219">
        <w:tc>
          <w:tcPr>
            <w:tcW w:w="1817" w:type="pct"/>
            <w:vAlign w:val="center"/>
          </w:tcPr>
          <w:p w14:paraId="55AB914B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Number of </w:t>
            </w:r>
            <w:r w:rsidR="00BF4A79" w:rsidRPr="00DB5847">
              <w:rPr>
                <w:rFonts w:ascii="Times New Roman" w:hAnsi="Times New Roman"/>
                <w:sz w:val="22"/>
                <w:szCs w:val="22"/>
                <w:lang w:val="en-AU"/>
              </w:rPr>
              <w:t>wires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</w:tblGrid>
            <w:tr w:rsidR="006C41C3" w:rsidRPr="008D0C3B" w14:paraId="244F8268" w14:textId="77777777" w:rsidTr="00A83219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F1CCEE" w14:textId="77777777" w:rsidR="006C41C3" w:rsidRPr="008D0C3B" w:rsidRDefault="006C41C3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194A8F40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65019267" w14:textId="77777777" w:rsidTr="00A83219">
        <w:tc>
          <w:tcPr>
            <w:tcW w:w="1817" w:type="pct"/>
            <w:vAlign w:val="center"/>
          </w:tcPr>
          <w:p w14:paraId="587D8433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Number of </w:t>
            </w:r>
            <w:r w:rsidR="00BF4A79">
              <w:rPr>
                <w:rFonts w:ascii="Times New Roman" w:hAnsi="Times New Roman"/>
                <w:sz w:val="22"/>
                <w:szCs w:val="22"/>
                <w:lang w:val="en-AU"/>
              </w:rPr>
              <w:t>elements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</w:tblGrid>
            <w:tr w:rsidR="006C41C3" w:rsidRPr="008D0C3B" w14:paraId="1EBFA09F" w14:textId="77777777" w:rsidTr="00A83219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57C54" w14:textId="77777777" w:rsidR="006C41C3" w:rsidRPr="008D0C3B" w:rsidRDefault="006C41C3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3881C223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25AD17AD" w14:textId="77777777" w:rsidTr="00A83219">
        <w:tc>
          <w:tcPr>
            <w:tcW w:w="1817" w:type="pct"/>
            <w:vAlign w:val="center"/>
          </w:tcPr>
          <w:p w14:paraId="085A6385" w14:textId="77777777" w:rsidR="006E2E27" w:rsidRPr="007268EB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Reference frequency</w:t>
            </w:r>
            <w:r w:rsidR="00C50172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r w:rsidR="00C50172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f</w:t>
            </w:r>
            <w:r w:rsidR="00C50172"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  <w:t>nom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1202"/>
            </w:tblGrid>
            <w:tr w:rsidR="006C41C3" w:rsidRPr="008D0C3B" w14:paraId="141267E4" w14:textId="77777777" w:rsidTr="00A83219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A8A097" w14:textId="77777777" w:rsidR="006C41C3" w:rsidRPr="008D0C3B" w:rsidRDefault="006C41C3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50</w:t>
                  </w:r>
                </w:p>
              </w:tc>
              <w:tc>
                <w:tcPr>
                  <w:tcW w:w="120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62567F7" w14:textId="77777777" w:rsidR="006C41C3" w:rsidRPr="008D0C3B" w:rsidRDefault="006C41C3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 xml:space="preserve">Hz </w:t>
                  </w:r>
                </w:p>
              </w:tc>
            </w:tr>
          </w:tbl>
          <w:p w14:paraId="212864BB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7CDF3411" w14:textId="77777777" w:rsidTr="00A83219">
        <w:tc>
          <w:tcPr>
            <w:tcW w:w="1817" w:type="pct"/>
            <w:vAlign w:val="center"/>
          </w:tcPr>
          <w:p w14:paraId="7C721518" w14:textId="77777777" w:rsidR="006E2E27" w:rsidRPr="007268EB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Reference voltage</w:t>
            </w:r>
            <w:r w:rsidR="007B60CE">
              <w:rPr>
                <w:rFonts w:ascii="Times New Roman" w:hAnsi="Times New Roman"/>
                <w:sz w:val="22"/>
                <w:szCs w:val="22"/>
                <w:lang w:val="en-AU"/>
              </w:rPr>
              <w:t>(s)</w:t>
            </w:r>
            <w:r w:rsidR="00C50172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r w:rsidR="00C50172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U</w:t>
            </w:r>
            <w:r w:rsidR="00C50172"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  <w:t>nom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019"/>
            </w:tblGrid>
            <w:tr w:rsidR="006C41C3" w:rsidRPr="008D0C3B" w14:paraId="48BA81B7" w14:textId="77777777" w:rsidTr="00A83219"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A04456" w14:textId="77777777" w:rsidR="006C41C3" w:rsidRPr="008D0C3B" w:rsidRDefault="006C41C3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0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26A7295" w14:textId="77777777" w:rsidR="006C41C3" w:rsidRPr="008D0C3B" w:rsidRDefault="006C41C3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 xml:space="preserve">V AC </w:t>
                  </w:r>
                </w:p>
              </w:tc>
            </w:tr>
          </w:tbl>
          <w:p w14:paraId="360F1D2E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5C35FB8A" w14:textId="77777777" w:rsidTr="00A83219">
        <w:tc>
          <w:tcPr>
            <w:tcW w:w="1817" w:type="pct"/>
            <w:vAlign w:val="center"/>
          </w:tcPr>
          <w:p w14:paraId="19DD5F86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Basic current</w:t>
            </w:r>
            <w:r w:rsidR="006C41C3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r w:rsidR="006C41C3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I</w:t>
            </w:r>
            <w:r w:rsidR="006C41C3"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  <w:t>b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4111"/>
            </w:tblGrid>
            <w:tr w:rsidR="006C41C3" w:rsidRPr="008D0C3B" w14:paraId="79B98BA6" w14:textId="77777777" w:rsidTr="00A83219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A64828" w14:textId="77777777" w:rsidR="006C41C3" w:rsidRPr="008D0C3B" w:rsidRDefault="006C41C3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22B1460" w14:textId="2D55F2B4" w:rsidR="006C41C3" w:rsidRPr="008D0C3B" w:rsidRDefault="006C41C3" w:rsidP="00E75892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A</w:t>
                  </w:r>
                  <w:r w:rsidRPr="008D0C3B">
                    <w:rPr>
                      <w:szCs w:val="22"/>
                    </w:rPr>
                    <w:tab/>
                  </w:r>
                  <w:r w:rsidRPr="002015F2">
                    <w:rPr>
                      <w:i/>
                      <w:szCs w:val="22"/>
                    </w:rPr>
                    <w:t>(for direct</w:t>
                  </w:r>
                  <w:r w:rsidR="00E75892">
                    <w:rPr>
                      <w:i/>
                      <w:szCs w:val="22"/>
                    </w:rPr>
                    <w:t xml:space="preserve"> </w:t>
                  </w:r>
                  <w:r w:rsidRPr="002015F2">
                    <w:rPr>
                      <w:i/>
                      <w:szCs w:val="22"/>
                    </w:rPr>
                    <w:t xml:space="preserve">connected) </w:t>
                  </w:r>
                </w:p>
              </w:tc>
            </w:tr>
          </w:tbl>
          <w:p w14:paraId="5E2F6B58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709A6F01" w14:textId="77777777" w:rsidTr="00A83219">
        <w:tc>
          <w:tcPr>
            <w:tcW w:w="1817" w:type="pct"/>
            <w:vAlign w:val="center"/>
          </w:tcPr>
          <w:p w14:paraId="1DFFBE8B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Rated current </w:t>
            </w:r>
            <w:r w:rsidR="006C41C3" w:rsidRPr="007268EB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I</w:t>
            </w:r>
            <w:r w:rsidR="006C41C3"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  <w:t>n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4111"/>
            </w:tblGrid>
            <w:tr w:rsidR="00A170E9" w:rsidRPr="008D0C3B" w14:paraId="7B74FB17" w14:textId="77777777" w:rsidTr="00A83219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3D9310" w14:textId="77777777" w:rsidR="00A170E9" w:rsidRPr="008D0C3B" w:rsidRDefault="00A170E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03FD257" w14:textId="77777777" w:rsidR="00A170E9" w:rsidRPr="008D0C3B" w:rsidRDefault="00A170E9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A</w:t>
                  </w:r>
                  <w:r w:rsidRPr="008D0C3B">
                    <w:rPr>
                      <w:szCs w:val="22"/>
                    </w:rPr>
                    <w:tab/>
                  </w:r>
                  <w:r w:rsidRPr="002015F2">
                    <w:rPr>
                      <w:i/>
                      <w:szCs w:val="22"/>
                    </w:rPr>
                    <w:t>(for transformer-operated)</w:t>
                  </w:r>
                  <w:r w:rsidRPr="008D0C3B">
                    <w:rPr>
                      <w:szCs w:val="22"/>
                    </w:rPr>
                    <w:t xml:space="preserve"> </w:t>
                  </w:r>
                </w:p>
              </w:tc>
            </w:tr>
          </w:tbl>
          <w:p w14:paraId="51D196FE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EE07A7" w:rsidRPr="00DB5847" w14:paraId="702789F7" w14:textId="77777777" w:rsidTr="00A83219">
        <w:tc>
          <w:tcPr>
            <w:tcW w:w="1817" w:type="pct"/>
            <w:vAlign w:val="center"/>
          </w:tcPr>
          <w:p w14:paraId="1D296E78" w14:textId="77777777" w:rsidR="00EE07A7" w:rsidRPr="007268EB" w:rsidRDefault="00EE07A7" w:rsidP="00EE07A7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M</w:t>
            </w: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aximum current</w:t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r w:rsidRPr="007268EB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  <w:t>max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4111"/>
            </w:tblGrid>
            <w:tr w:rsidR="00EE07A7" w:rsidRPr="008D0C3B" w14:paraId="3C7BD4E0" w14:textId="77777777" w:rsidTr="00A83219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7FB22E" w14:textId="77777777" w:rsidR="00EE07A7" w:rsidRPr="008D0C3B" w:rsidRDefault="00EE07A7" w:rsidP="00EE07A7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2E37E95" w14:textId="77777777" w:rsidR="00EE07A7" w:rsidRPr="008D0C3B" w:rsidRDefault="00EE07A7" w:rsidP="00EE07A7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A</w:t>
                  </w:r>
                  <w:r w:rsidRPr="008D0C3B">
                    <w:rPr>
                      <w:i/>
                      <w:szCs w:val="22"/>
                    </w:rPr>
                    <w:t xml:space="preserve"> </w:t>
                  </w:r>
                </w:p>
              </w:tc>
            </w:tr>
          </w:tbl>
          <w:p w14:paraId="75A2586F" w14:textId="77777777" w:rsidR="00EE07A7" w:rsidRPr="00DB5847" w:rsidRDefault="00EE07A7" w:rsidP="00EE07A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1E92D03B" w14:textId="77777777" w:rsidTr="00A83219">
        <w:tc>
          <w:tcPr>
            <w:tcW w:w="1817" w:type="pct"/>
            <w:vAlign w:val="center"/>
          </w:tcPr>
          <w:p w14:paraId="6FA1664E" w14:textId="2CA02F14" w:rsidR="006E2E27" w:rsidRPr="007268EB" w:rsidRDefault="00EE07A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Meter constant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6"/>
              <w:gridCol w:w="2427"/>
            </w:tblGrid>
            <w:tr w:rsidR="00A170E9" w:rsidRPr="008D0C3B" w14:paraId="36C412F9" w14:textId="77777777" w:rsidTr="00A83219"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DEC2BD" w14:textId="5B87125D" w:rsidR="00A170E9" w:rsidRPr="008D0C3B" w:rsidRDefault="00A170E9" w:rsidP="00CB42AD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42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5E17EA4" w14:textId="2A22A9AE" w:rsidR="00A170E9" w:rsidRPr="008D0C3B" w:rsidRDefault="001573F4" w:rsidP="008D0C3B">
                  <w:pPr>
                    <w:spacing w:before="60" w:after="40"/>
                    <w:rPr>
                      <w:szCs w:val="22"/>
                    </w:rPr>
                  </w:pPr>
                  <w:r w:rsidRPr="002633E2">
                    <w:rPr>
                      <w:i/>
                      <w:szCs w:val="22"/>
                    </w:rPr>
                    <w:t>(include units)</w:t>
                  </w:r>
                </w:p>
              </w:tc>
            </w:tr>
          </w:tbl>
          <w:p w14:paraId="1B18B98B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CB42AD" w:rsidRPr="00DB5847" w14:paraId="71C87635" w14:textId="77777777" w:rsidTr="00CB42AD">
        <w:tc>
          <w:tcPr>
            <w:tcW w:w="1817" w:type="pct"/>
            <w:vAlign w:val="center"/>
          </w:tcPr>
          <w:p w14:paraId="0FCF9B69" w14:textId="77777777" w:rsidR="00CB42AD" w:rsidRPr="00DB5847" w:rsidRDefault="00CB42AD" w:rsidP="00361FC7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Measurement direction(s)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2061"/>
              <w:gridCol w:w="490"/>
              <w:gridCol w:w="2064"/>
            </w:tblGrid>
            <w:tr w:rsidR="00CB42AD" w:rsidRPr="008D0C3B" w14:paraId="41CB92FF" w14:textId="77777777" w:rsidTr="00361FC7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89CE5B" w14:textId="77777777" w:rsidR="00CB42AD" w:rsidRPr="008D0C3B" w:rsidRDefault="00CB42AD" w:rsidP="00361FC7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0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BE5047" w14:textId="77777777" w:rsidR="00CB42AD" w:rsidRPr="008D0C3B" w:rsidRDefault="00CB42AD" w:rsidP="00361FC7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Positive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1A77C1" w14:textId="77777777" w:rsidR="00CB42AD" w:rsidRPr="008D0C3B" w:rsidRDefault="00CB42AD" w:rsidP="00361FC7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70F74A" w14:textId="77777777" w:rsidR="00CB42AD" w:rsidRPr="008D0C3B" w:rsidRDefault="00CB42AD" w:rsidP="00361FC7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Negative</w:t>
                  </w:r>
                </w:p>
              </w:tc>
            </w:tr>
          </w:tbl>
          <w:p w14:paraId="39D3148F" w14:textId="77777777" w:rsidR="00CB42AD" w:rsidRPr="00DB5847" w:rsidRDefault="00CB42AD" w:rsidP="00361FC7">
            <w:pPr>
              <w:spacing w:before="60" w:after="40"/>
              <w:rPr>
                <w:szCs w:val="22"/>
              </w:rPr>
            </w:pPr>
          </w:p>
        </w:tc>
      </w:tr>
      <w:tr w:rsidR="00CD47EF" w:rsidRPr="00DB5847" w14:paraId="6ECA8441" w14:textId="77777777" w:rsidTr="00CD47EF">
        <w:tc>
          <w:tcPr>
            <w:tcW w:w="1817" w:type="pct"/>
            <w:vAlign w:val="center"/>
          </w:tcPr>
          <w:p w14:paraId="3B94A036" w14:textId="77777777" w:rsidR="00CD47EF" w:rsidRPr="00CD47EF" w:rsidRDefault="00CD47EF" w:rsidP="00CD47EF">
            <w:pPr>
              <w:pStyle w:val="Question"/>
              <w:spacing w:after="4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 w:rsidRPr="00CD47EF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Internal Clock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p w14:paraId="4FD30DF0" w14:textId="77777777" w:rsidR="00CD47EF" w:rsidRPr="00DB5847" w:rsidRDefault="00CD47EF" w:rsidP="00B923C5">
            <w:pPr>
              <w:spacing w:before="60" w:after="40"/>
              <w:rPr>
                <w:szCs w:val="22"/>
              </w:rPr>
            </w:pPr>
          </w:p>
        </w:tc>
      </w:tr>
      <w:tr w:rsidR="00CD47EF" w:rsidRPr="00DB5847" w14:paraId="5900FBCB" w14:textId="77777777" w:rsidTr="00CD47EF">
        <w:tc>
          <w:tcPr>
            <w:tcW w:w="1817" w:type="pct"/>
            <w:vAlign w:val="center"/>
          </w:tcPr>
          <w:p w14:paraId="6A40AA2C" w14:textId="77777777" w:rsidR="00CD47EF" w:rsidRPr="00DB5847" w:rsidRDefault="00CD47EF" w:rsidP="00B923C5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Clock type(s)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2061"/>
              <w:gridCol w:w="490"/>
              <w:gridCol w:w="2064"/>
            </w:tblGrid>
            <w:tr w:rsidR="00CD47EF" w:rsidRPr="008D0C3B" w14:paraId="58C63E8E" w14:textId="77777777" w:rsidTr="00B923C5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CD3DDD" w14:textId="77777777" w:rsidR="00CD47EF" w:rsidRPr="008D0C3B" w:rsidRDefault="00CD47EF" w:rsidP="00B923C5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0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CB25FE" w14:textId="77777777" w:rsidR="00CD47EF" w:rsidRPr="008D0C3B" w:rsidRDefault="00CD47EF" w:rsidP="00B923C5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Synchronous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7D71E3" w14:textId="77777777" w:rsidR="00CD47EF" w:rsidRPr="008D0C3B" w:rsidRDefault="00CD47EF" w:rsidP="00B923C5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08711E5" w14:textId="77777777" w:rsidR="00CD47EF" w:rsidRPr="008D0C3B" w:rsidRDefault="00CD47EF" w:rsidP="00B923C5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Crystal</w:t>
                  </w:r>
                </w:p>
              </w:tc>
            </w:tr>
          </w:tbl>
          <w:p w14:paraId="485AA88D" w14:textId="77777777" w:rsidR="00CD47EF" w:rsidRPr="00DB5847" w:rsidRDefault="00CD47EF" w:rsidP="00B923C5">
            <w:pPr>
              <w:spacing w:before="60" w:after="40"/>
              <w:rPr>
                <w:szCs w:val="22"/>
              </w:rPr>
            </w:pPr>
          </w:p>
        </w:tc>
      </w:tr>
    </w:tbl>
    <w:p w14:paraId="1AFBF9EB" w14:textId="77777777" w:rsidR="00A83219" w:rsidRDefault="00A83219">
      <w:pPr>
        <w:spacing w:before="0" w:after="0"/>
      </w:pPr>
      <w:r>
        <w:br w:type="page"/>
      </w:r>
    </w:p>
    <w:p w14:paraId="590DC91F" w14:textId="77777777" w:rsidR="00A83219" w:rsidRDefault="00A83219"/>
    <w:tbl>
      <w:tblPr>
        <w:tblW w:w="5002" w:type="pct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76"/>
        <w:gridCol w:w="5920"/>
      </w:tblGrid>
      <w:tr w:rsidR="00A170E9" w:rsidRPr="00DB5847" w14:paraId="4F84F893" w14:textId="77777777" w:rsidTr="007F705B">
        <w:tc>
          <w:tcPr>
            <w:tcW w:w="1816" w:type="pct"/>
            <w:vAlign w:val="center"/>
          </w:tcPr>
          <w:p w14:paraId="014B2CE5" w14:textId="77777777" w:rsidR="00A170E9" w:rsidRPr="00974FCC" w:rsidRDefault="00A170E9" w:rsidP="002015F2">
            <w:pPr>
              <w:pStyle w:val="Question"/>
              <w:spacing w:after="4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Enclosure and Protective</w:t>
            </w:r>
            <w:r w:rsidRPr="00974FCC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Class</w:t>
            </w:r>
          </w:p>
        </w:tc>
        <w:tc>
          <w:tcPr>
            <w:tcW w:w="3182" w:type="pct"/>
            <w:vAlign w:val="center"/>
          </w:tcPr>
          <w:p w14:paraId="3C060F47" w14:textId="77777777" w:rsidR="00A170E9" w:rsidRPr="00DB5847" w:rsidRDefault="00A170E9" w:rsidP="00A170E9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3CBA1EAC" w14:textId="77777777" w:rsidTr="007F705B">
        <w:tc>
          <w:tcPr>
            <w:tcW w:w="1816" w:type="pct"/>
            <w:vAlign w:val="center"/>
          </w:tcPr>
          <w:p w14:paraId="3B410648" w14:textId="77777777" w:rsidR="006E2E27" w:rsidRPr="00DB5847" w:rsidRDefault="006E2E2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Enclosure type</w:t>
            </w:r>
          </w:p>
        </w:tc>
        <w:tc>
          <w:tcPr>
            <w:tcW w:w="3182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53"/>
            </w:tblGrid>
            <w:tr w:rsidR="00A170E9" w:rsidRPr="008D0C3B" w14:paraId="72F8FD87" w14:textId="77777777" w:rsidTr="008D0C3B"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9ABAB1" w14:textId="77777777" w:rsidR="00A170E9" w:rsidRPr="008D0C3B" w:rsidRDefault="00A170E9" w:rsidP="00CB42AD">
                  <w:pPr>
                    <w:spacing w:before="60" w:after="40"/>
                    <w:rPr>
                      <w:szCs w:val="22"/>
                    </w:rPr>
                  </w:pPr>
                </w:p>
              </w:tc>
            </w:tr>
          </w:tbl>
          <w:p w14:paraId="55230D17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1330587D" w14:textId="77777777" w:rsidTr="007F705B">
        <w:tc>
          <w:tcPr>
            <w:tcW w:w="1816" w:type="pct"/>
            <w:vAlign w:val="center"/>
          </w:tcPr>
          <w:p w14:paraId="4B3774DD" w14:textId="77777777" w:rsidR="006E2E27" w:rsidRPr="00DB5847" w:rsidRDefault="006E2E2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Protective class</w:t>
            </w:r>
          </w:p>
        </w:tc>
        <w:tc>
          <w:tcPr>
            <w:tcW w:w="3182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52"/>
            </w:tblGrid>
            <w:tr w:rsidR="00A170E9" w:rsidRPr="008D0C3B" w14:paraId="5B6EEA84" w14:textId="77777777" w:rsidTr="008D0C3B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8B2DF5" w14:textId="77777777" w:rsidR="00A170E9" w:rsidRPr="008D0C3B" w:rsidRDefault="00A170E9" w:rsidP="00CB42AD">
                  <w:pPr>
                    <w:spacing w:before="60" w:after="40"/>
                    <w:rPr>
                      <w:szCs w:val="22"/>
                    </w:rPr>
                  </w:pPr>
                </w:p>
              </w:tc>
            </w:tr>
          </w:tbl>
          <w:p w14:paraId="4927B3FA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A170E9" w:rsidRPr="00DB5847" w14:paraId="4B2D6C22" w14:textId="77777777" w:rsidTr="007F705B">
        <w:tc>
          <w:tcPr>
            <w:tcW w:w="1816" w:type="pct"/>
            <w:vAlign w:val="center"/>
          </w:tcPr>
          <w:p w14:paraId="40BF5EA5" w14:textId="77777777" w:rsidR="00A170E9" w:rsidRPr="00974FCC" w:rsidRDefault="00A170E9" w:rsidP="00A170E9">
            <w:pPr>
              <w:pStyle w:val="Question"/>
              <w:spacing w:after="4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Software/Firmware</w:t>
            </w:r>
          </w:p>
        </w:tc>
        <w:tc>
          <w:tcPr>
            <w:tcW w:w="3182" w:type="pct"/>
            <w:vAlign w:val="center"/>
          </w:tcPr>
          <w:p w14:paraId="089EB25E" w14:textId="77777777" w:rsidR="00A170E9" w:rsidRPr="00DB5847" w:rsidRDefault="00A170E9" w:rsidP="00A170E9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46275D7C" w14:textId="77777777" w:rsidTr="007F705B">
        <w:tc>
          <w:tcPr>
            <w:tcW w:w="1816" w:type="pct"/>
            <w:vAlign w:val="center"/>
          </w:tcPr>
          <w:p w14:paraId="289A1FBB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Software/firmware version</w:t>
            </w:r>
          </w:p>
        </w:tc>
        <w:tc>
          <w:tcPr>
            <w:tcW w:w="3182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87"/>
            </w:tblGrid>
            <w:tr w:rsidR="00A170E9" w:rsidRPr="008D0C3B" w14:paraId="53762973" w14:textId="77777777" w:rsidTr="008D0C3B">
              <w:tc>
                <w:tcPr>
                  <w:tcW w:w="4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C0186F" w14:textId="77777777" w:rsidR="00A170E9" w:rsidRPr="008D0C3B" w:rsidRDefault="00A170E9" w:rsidP="00CB42AD">
                  <w:pPr>
                    <w:spacing w:before="60" w:after="40"/>
                    <w:rPr>
                      <w:szCs w:val="22"/>
                    </w:rPr>
                  </w:pPr>
                </w:p>
              </w:tc>
            </w:tr>
          </w:tbl>
          <w:p w14:paraId="7720F36C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5B33A3" w:rsidRPr="00DB5847" w14:paraId="322EFF49" w14:textId="77777777" w:rsidTr="007F705B">
        <w:tc>
          <w:tcPr>
            <w:tcW w:w="1816" w:type="pct"/>
            <w:vAlign w:val="center"/>
          </w:tcPr>
          <w:p w14:paraId="7E3D0340" w14:textId="1C598763" w:rsidR="005B33A3" w:rsidRPr="00974FCC" w:rsidRDefault="00A867A9" w:rsidP="00FD24FB">
            <w:pPr>
              <w:pStyle w:val="Question"/>
              <w:spacing w:after="4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bookmarkStart w:id="7" w:name="_Ref262723287"/>
            <w:bookmarkStart w:id="8" w:name="_Toc271634560"/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Test Output</w:t>
            </w:r>
          </w:p>
        </w:tc>
        <w:tc>
          <w:tcPr>
            <w:tcW w:w="3182" w:type="pct"/>
            <w:vAlign w:val="center"/>
          </w:tcPr>
          <w:p w14:paraId="05B2A9F6" w14:textId="77777777" w:rsidR="005B33A3" w:rsidRPr="00DB5847" w:rsidRDefault="005B33A3" w:rsidP="00FD24FB">
            <w:pPr>
              <w:spacing w:before="60" w:after="40"/>
              <w:rPr>
                <w:szCs w:val="22"/>
              </w:rPr>
            </w:pPr>
          </w:p>
        </w:tc>
      </w:tr>
      <w:tr w:rsidR="007425CC" w:rsidRPr="00DB5847" w14:paraId="116CBBD8" w14:textId="77777777" w:rsidTr="007F705B">
        <w:tc>
          <w:tcPr>
            <w:tcW w:w="1816" w:type="pct"/>
            <w:tcMar>
              <w:top w:w="57" w:type="dxa"/>
              <w:bottom w:w="57" w:type="dxa"/>
            </w:tcMar>
            <w:vAlign w:val="center"/>
          </w:tcPr>
          <w:p w14:paraId="4168E950" w14:textId="6A179252" w:rsidR="007425CC" w:rsidRPr="00DB5847" w:rsidRDefault="007425CC" w:rsidP="007425CC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Test output</w:t>
            </w:r>
          </w:p>
        </w:tc>
        <w:tc>
          <w:tcPr>
            <w:tcW w:w="3182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3"/>
              <w:gridCol w:w="1034"/>
              <w:gridCol w:w="425"/>
              <w:gridCol w:w="2552"/>
              <w:gridCol w:w="425"/>
              <w:gridCol w:w="738"/>
            </w:tblGrid>
            <w:tr w:rsidR="007425CC" w:rsidRPr="008D0C3B" w14:paraId="78FAE575" w14:textId="77777777" w:rsidTr="007425CC"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CB7A07" w14:textId="77777777" w:rsidR="007425CC" w:rsidRPr="008D0C3B" w:rsidRDefault="007425CC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1541D3" w14:textId="7F804797" w:rsidR="007425CC" w:rsidRPr="008D0C3B" w:rsidRDefault="007425CC" w:rsidP="00FD24FB">
                  <w:pPr>
                    <w:spacing w:before="60" w:after="4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Optical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B090D" w14:textId="77777777" w:rsidR="007425CC" w:rsidRPr="008D0C3B" w:rsidRDefault="007425CC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E729EA" w14:textId="02A845DC" w:rsidR="007425CC" w:rsidRPr="008D0C3B" w:rsidRDefault="007425CC" w:rsidP="00FD24FB">
                  <w:pPr>
                    <w:spacing w:before="60" w:after="4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Electrical (IEC 62053.31)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FC8F3" w14:textId="77777777" w:rsidR="007425CC" w:rsidRPr="008D0C3B" w:rsidRDefault="007425CC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80D1568" w14:textId="08BDB312" w:rsidR="007425CC" w:rsidRPr="008D0C3B" w:rsidRDefault="007425CC" w:rsidP="00FD24FB">
                  <w:pPr>
                    <w:spacing w:before="60" w:after="4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Other</w:t>
                  </w:r>
                </w:p>
              </w:tc>
            </w:tr>
          </w:tbl>
          <w:p w14:paraId="4C41BFED" w14:textId="77777777" w:rsidR="007425CC" w:rsidRPr="00DB5847" w:rsidRDefault="007425CC" w:rsidP="00FD24FB">
            <w:pPr>
              <w:spacing w:before="60" w:after="40"/>
              <w:rPr>
                <w:szCs w:val="22"/>
              </w:rPr>
            </w:pPr>
          </w:p>
        </w:tc>
      </w:tr>
      <w:tr w:rsidR="005B33A3" w:rsidRPr="00DB5847" w14:paraId="62851C2F" w14:textId="77777777" w:rsidTr="007F705B">
        <w:tc>
          <w:tcPr>
            <w:tcW w:w="1816" w:type="pct"/>
          </w:tcPr>
          <w:p w14:paraId="500460D8" w14:textId="0EABFD3B" w:rsidR="005B33A3" w:rsidRPr="00DB5847" w:rsidRDefault="00A867A9" w:rsidP="007425CC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If </w:t>
            </w:r>
            <w:r w:rsidR="007425CC">
              <w:rPr>
                <w:rFonts w:ascii="Times New Roman" w:hAnsi="Times New Roman"/>
                <w:sz w:val="22"/>
                <w:szCs w:val="22"/>
                <w:lang w:val="en-AU"/>
              </w:rPr>
              <w:t>other</w:t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  <w:t>, describe the test output:</w:t>
            </w:r>
          </w:p>
        </w:tc>
        <w:tc>
          <w:tcPr>
            <w:tcW w:w="3182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21"/>
            </w:tblGrid>
            <w:tr w:rsidR="005B33A3" w:rsidRPr="008D0C3B" w14:paraId="61C0425E" w14:textId="77777777" w:rsidTr="00A867A9">
              <w:trPr>
                <w:trHeight w:val="877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0429B1" w14:textId="77777777" w:rsidR="005B33A3" w:rsidRPr="008D0C3B" w:rsidRDefault="005B33A3" w:rsidP="00A867A9">
                  <w:pPr>
                    <w:spacing w:before="60" w:after="40"/>
                    <w:rPr>
                      <w:szCs w:val="22"/>
                    </w:rPr>
                  </w:pPr>
                </w:p>
              </w:tc>
            </w:tr>
          </w:tbl>
          <w:p w14:paraId="27BEEC89" w14:textId="77777777" w:rsidR="005B33A3" w:rsidRPr="00DB5847" w:rsidRDefault="005B33A3" w:rsidP="00FD24FB">
            <w:pPr>
              <w:spacing w:before="60" w:after="40"/>
              <w:rPr>
                <w:szCs w:val="22"/>
              </w:rPr>
            </w:pPr>
          </w:p>
        </w:tc>
      </w:tr>
      <w:tr w:rsidR="00A867A9" w:rsidRPr="00DB5847" w14:paraId="13F07497" w14:textId="77777777" w:rsidTr="007F705B">
        <w:tc>
          <w:tcPr>
            <w:tcW w:w="1816" w:type="pct"/>
          </w:tcPr>
          <w:p w14:paraId="0D55AEBC" w14:textId="3EA68927" w:rsidR="00A867A9" w:rsidRDefault="00A867A9" w:rsidP="00A867A9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Number of test pulses needed to ensure accuracy of at least 1/10 of the class of meter at different test points.</w:t>
            </w:r>
          </w:p>
        </w:tc>
        <w:tc>
          <w:tcPr>
            <w:tcW w:w="3182" w:type="pct"/>
            <w:tcMar>
              <w:top w:w="57" w:type="dxa"/>
              <w:bottom w:w="57" w:type="dxa"/>
            </w:tcMar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77"/>
              <w:gridCol w:w="1843"/>
              <w:gridCol w:w="2292"/>
            </w:tblGrid>
            <w:tr w:rsidR="00A867A9" w14:paraId="332EED4B" w14:textId="77777777" w:rsidTr="00A867A9">
              <w:tc>
                <w:tcPr>
                  <w:tcW w:w="1477" w:type="dxa"/>
                </w:tcPr>
                <w:p w14:paraId="5361409D" w14:textId="3E003E78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Current (A)</w:t>
                  </w:r>
                </w:p>
              </w:tc>
              <w:tc>
                <w:tcPr>
                  <w:tcW w:w="1843" w:type="dxa"/>
                </w:tcPr>
                <w:p w14:paraId="54F8AAE8" w14:textId="0F251C31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Power factor</w:t>
                  </w:r>
                </w:p>
              </w:tc>
              <w:tc>
                <w:tcPr>
                  <w:tcW w:w="2292" w:type="dxa"/>
                </w:tcPr>
                <w:p w14:paraId="62C1783F" w14:textId="1DB732DC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Number of test pulses</w:t>
                  </w:r>
                </w:p>
              </w:tc>
            </w:tr>
            <w:tr w:rsidR="00A867A9" w14:paraId="11AADD95" w14:textId="77777777" w:rsidTr="00A867A9">
              <w:tc>
                <w:tcPr>
                  <w:tcW w:w="1477" w:type="dxa"/>
                </w:tcPr>
                <w:p w14:paraId="2A521902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2A96357F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292" w:type="dxa"/>
                </w:tcPr>
                <w:p w14:paraId="5F8F25D2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</w:tr>
            <w:tr w:rsidR="00A867A9" w14:paraId="71A8DCE4" w14:textId="77777777" w:rsidTr="00A867A9">
              <w:tc>
                <w:tcPr>
                  <w:tcW w:w="1477" w:type="dxa"/>
                </w:tcPr>
                <w:p w14:paraId="63034D02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10AE2231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292" w:type="dxa"/>
                </w:tcPr>
                <w:p w14:paraId="03626AD3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</w:tr>
            <w:tr w:rsidR="00A867A9" w14:paraId="7AEE7C92" w14:textId="77777777" w:rsidTr="00A867A9">
              <w:tc>
                <w:tcPr>
                  <w:tcW w:w="1477" w:type="dxa"/>
                </w:tcPr>
                <w:p w14:paraId="762F1887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07CCDD12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292" w:type="dxa"/>
                </w:tcPr>
                <w:p w14:paraId="5949AFEA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</w:tr>
            <w:tr w:rsidR="00A867A9" w14:paraId="31D3C69C" w14:textId="77777777" w:rsidTr="00A867A9">
              <w:tc>
                <w:tcPr>
                  <w:tcW w:w="1477" w:type="dxa"/>
                </w:tcPr>
                <w:p w14:paraId="33BA7528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132D3E8D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292" w:type="dxa"/>
                </w:tcPr>
                <w:p w14:paraId="49C5517B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</w:tr>
            <w:tr w:rsidR="00A867A9" w14:paraId="58486DDD" w14:textId="77777777" w:rsidTr="00A867A9">
              <w:tc>
                <w:tcPr>
                  <w:tcW w:w="1477" w:type="dxa"/>
                </w:tcPr>
                <w:p w14:paraId="67343B3A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59D100BA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292" w:type="dxa"/>
                </w:tcPr>
                <w:p w14:paraId="4215C58C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</w:tr>
            <w:tr w:rsidR="00A867A9" w14:paraId="7A032163" w14:textId="77777777" w:rsidTr="00A867A9">
              <w:tc>
                <w:tcPr>
                  <w:tcW w:w="1477" w:type="dxa"/>
                </w:tcPr>
                <w:p w14:paraId="7EBBCDDE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05D5C02D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292" w:type="dxa"/>
                </w:tcPr>
                <w:p w14:paraId="743A4201" w14:textId="77777777" w:rsidR="00A867A9" w:rsidRDefault="00A867A9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2B1D0909" w14:textId="77777777" w:rsidR="00A867A9" w:rsidRPr="008D0C3B" w:rsidRDefault="00A867A9" w:rsidP="00FD24FB">
            <w:pPr>
              <w:spacing w:before="60" w:after="40"/>
              <w:jc w:val="center"/>
              <w:rPr>
                <w:szCs w:val="22"/>
              </w:rPr>
            </w:pPr>
          </w:p>
        </w:tc>
      </w:tr>
      <w:tr w:rsidR="006F5764" w:rsidRPr="00DB5847" w14:paraId="79D0F0F8" w14:textId="77777777" w:rsidTr="007F705B">
        <w:tc>
          <w:tcPr>
            <w:tcW w:w="1816" w:type="pct"/>
            <w:vAlign w:val="center"/>
          </w:tcPr>
          <w:p w14:paraId="420E1F20" w14:textId="19E361DC" w:rsidR="006F5764" w:rsidRPr="00974FCC" w:rsidRDefault="006F5764" w:rsidP="00FD24FB">
            <w:pPr>
              <w:pStyle w:val="Question"/>
              <w:spacing w:after="4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Reference conditions</w:t>
            </w:r>
          </w:p>
        </w:tc>
        <w:tc>
          <w:tcPr>
            <w:tcW w:w="3182" w:type="pct"/>
            <w:vAlign w:val="center"/>
          </w:tcPr>
          <w:p w14:paraId="32CCE744" w14:textId="77777777" w:rsidR="006F5764" w:rsidRPr="00DB5847" w:rsidRDefault="006F5764" w:rsidP="00FD24FB">
            <w:pPr>
              <w:spacing w:before="60" w:after="40"/>
              <w:rPr>
                <w:szCs w:val="22"/>
              </w:rPr>
            </w:pPr>
          </w:p>
        </w:tc>
      </w:tr>
      <w:tr w:rsidR="006F5764" w:rsidRPr="00DB5847" w14:paraId="22555103" w14:textId="77777777" w:rsidTr="007F705B">
        <w:tc>
          <w:tcPr>
            <w:tcW w:w="1816" w:type="pct"/>
            <w:tcMar>
              <w:top w:w="57" w:type="dxa"/>
              <w:bottom w:w="57" w:type="dxa"/>
            </w:tcMar>
            <w:vAlign w:val="center"/>
          </w:tcPr>
          <w:p w14:paraId="5FB94F0E" w14:textId="2622566B" w:rsidR="006F5764" w:rsidRPr="00DB5847" w:rsidRDefault="006F5764" w:rsidP="00FD24F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Reference temperature</w:t>
            </w:r>
          </w:p>
        </w:tc>
        <w:tc>
          <w:tcPr>
            <w:tcW w:w="3182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3"/>
              <w:gridCol w:w="1034"/>
              <w:gridCol w:w="425"/>
              <w:gridCol w:w="3544"/>
            </w:tblGrid>
            <w:tr w:rsidR="006F5764" w:rsidRPr="008D0C3B" w14:paraId="15744B1D" w14:textId="77777777" w:rsidTr="006F5764"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1ABAC1" w14:textId="77777777" w:rsidR="006F5764" w:rsidRPr="008D0C3B" w:rsidRDefault="006F5764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7B62D2" w14:textId="5D9B7994" w:rsidR="006F5764" w:rsidRPr="008D0C3B" w:rsidRDefault="006F5764" w:rsidP="00FD24FB">
                  <w:pPr>
                    <w:spacing w:before="60" w:after="4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23 °C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A200EA" w14:textId="77777777" w:rsidR="006F5764" w:rsidRPr="008D0C3B" w:rsidRDefault="006F5764" w:rsidP="00FD24F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20A0526" w14:textId="77777777" w:rsidR="006F5764" w:rsidRPr="008D0C3B" w:rsidRDefault="006F5764" w:rsidP="00FD24FB">
                  <w:pPr>
                    <w:spacing w:before="60" w:after="4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Other</w:t>
                  </w:r>
                </w:p>
              </w:tc>
            </w:tr>
          </w:tbl>
          <w:p w14:paraId="297255E1" w14:textId="77777777" w:rsidR="006F5764" w:rsidRPr="00DB5847" w:rsidRDefault="006F5764" w:rsidP="00FD24FB">
            <w:pPr>
              <w:spacing w:before="60" w:after="40"/>
              <w:rPr>
                <w:szCs w:val="22"/>
              </w:rPr>
            </w:pPr>
          </w:p>
        </w:tc>
      </w:tr>
      <w:tr w:rsidR="006F5764" w:rsidRPr="00DB5847" w14:paraId="283EA1F0" w14:textId="77777777" w:rsidTr="007F705B">
        <w:tc>
          <w:tcPr>
            <w:tcW w:w="1816" w:type="pct"/>
          </w:tcPr>
          <w:p w14:paraId="3E11A360" w14:textId="2E5CFB56" w:rsidR="006F5764" w:rsidRPr="00DB5847" w:rsidRDefault="006F5764" w:rsidP="006F5764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If other, specify</w:t>
            </w:r>
          </w:p>
        </w:tc>
        <w:tc>
          <w:tcPr>
            <w:tcW w:w="3182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93"/>
            </w:tblGrid>
            <w:tr w:rsidR="006F5764" w:rsidRPr="008D0C3B" w14:paraId="5DCBBDA6" w14:textId="77777777" w:rsidTr="006F5764">
              <w:trPr>
                <w:trHeight w:val="252"/>
              </w:trPr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B5780F" w14:textId="77777777" w:rsidR="006F5764" w:rsidRPr="008D0C3B" w:rsidRDefault="006F5764" w:rsidP="00FD24FB">
                  <w:pPr>
                    <w:spacing w:before="60" w:after="40"/>
                    <w:rPr>
                      <w:szCs w:val="22"/>
                    </w:rPr>
                  </w:pPr>
                </w:p>
              </w:tc>
            </w:tr>
          </w:tbl>
          <w:p w14:paraId="6C378037" w14:textId="77777777" w:rsidR="006F5764" w:rsidRPr="00DB5847" w:rsidRDefault="006F5764" w:rsidP="00FD24FB">
            <w:pPr>
              <w:spacing w:before="60" w:after="40"/>
              <w:rPr>
                <w:szCs w:val="22"/>
              </w:rPr>
            </w:pPr>
          </w:p>
        </w:tc>
      </w:tr>
      <w:tr w:rsidR="00CC4FDD" w:rsidRPr="00DB5847" w14:paraId="3CF4F191" w14:textId="77777777" w:rsidTr="007F705B">
        <w:tc>
          <w:tcPr>
            <w:tcW w:w="1816" w:type="pct"/>
            <w:vAlign w:val="center"/>
          </w:tcPr>
          <w:p w14:paraId="5B9C1894" w14:textId="5253E0CD" w:rsidR="00CC4FDD" w:rsidRPr="00974FCC" w:rsidRDefault="00CC4FDD" w:rsidP="00FE5A25">
            <w:pPr>
              <w:pStyle w:val="Question"/>
              <w:spacing w:after="4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Power supply</w:t>
            </w:r>
          </w:p>
        </w:tc>
        <w:tc>
          <w:tcPr>
            <w:tcW w:w="3182" w:type="pct"/>
            <w:vAlign w:val="center"/>
          </w:tcPr>
          <w:p w14:paraId="0E67BE1C" w14:textId="77777777" w:rsidR="00CC4FDD" w:rsidRPr="00DB5847" w:rsidRDefault="00CC4FDD" w:rsidP="00FE5A25">
            <w:pPr>
              <w:spacing w:before="60" w:after="40"/>
              <w:rPr>
                <w:szCs w:val="22"/>
              </w:rPr>
            </w:pPr>
          </w:p>
        </w:tc>
      </w:tr>
      <w:tr w:rsidR="00CC4FDD" w:rsidRPr="00DB5847" w14:paraId="7647F1D9" w14:textId="77777777" w:rsidTr="007F705B">
        <w:tc>
          <w:tcPr>
            <w:tcW w:w="1816" w:type="pct"/>
            <w:tcMar>
              <w:top w:w="57" w:type="dxa"/>
              <w:bottom w:w="57" w:type="dxa"/>
            </w:tcMar>
            <w:vAlign w:val="center"/>
          </w:tcPr>
          <w:p w14:paraId="1BE426C3" w14:textId="3AD57E47" w:rsidR="00CC4FDD" w:rsidRPr="00DB5847" w:rsidRDefault="00CC4FDD" w:rsidP="00FE5A25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Is the power supply connected to the voltage circuits?</w:t>
            </w:r>
          </w:p>
        </w:tc>
        <w:tc>
          <w:tcPr>
            <w:tcW w:w="3182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3"/>
              <w:gridCol w:w="1034"/>
              <w:gridCol w:w="425"/>
              <w:gridCol w:w="3544"/>
            </w:tblGrid>
            <w:tr w:rsidR="00CC4FDD" w:rsidRPr="008D0C3B" w14:paraId="4FDA37A8" w14:textId="77777777" w:rsidTr="00FE5A25"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AFCD93" w14:textId="77777777" w:rsidR="00CC4FDD" w:rsidRPr="008D0C3B" w:rsidRDefault="00CC4FDD" w:rsidP="00FE5A25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6E45DC" w14:textId="75EF0EFE" w:rsidR="00CC4FDD" w:rsidRPr="008D0C3B" w:rsidRDefault="00CC4FDD" w:rsidP="00FE5A25">
                  <w:pPr>
                    <w:spacing w:before="60" w:after="4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AF15F" w14:textId="77777777" w:rsidR="00CC4FDD" w:rsidRPr="008D0C3B" w:rsidRDefault="00CC4FDD" w:rsidP="00FE5A25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18AAB4B" w14:textId="766ED52C" w:rsidR="00CC4FDD" w:rsidRPr="008D0C3B" w:rsidRDefault="00CC4FDD" w:rsidP="00FE5A25">
                  <w:pPr>
                    <w:spacing w:before="60" w:after="4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</w:t>
                  </w:r>
                </w:p>
              </w:tc>
            </w:tr>
          </w:tbl>
          <w:p w14:paraId="019618F4" w14:textId="77777777" w:rsidR="00CC4FDD" w:rsidRPr="00DB5847" w:rsidRDefault="00CC4FDD" w:rsidP="00FE5A25">
            <w:pPr>
              <w:spacing w:before="60" w:after="40"/>
              <w:rPr>
                <w:szCs w:val="22"/>
              </w:rPr>
            </w:pPr>
          </w:p>
        </w:tc>
      </w:tr>
      <w:tr w:rsidR="007F705B" w14:paraId="266DDF2A" w14:textId="77777777" w:rsidTr="007F70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E5940E" w14:textId="77777777" w:rsidR="007F705B" w:rsidRDefault="007F705B" w:rsidP="00361FC7">
            <w:pPr>
              <w:spacing w:before="120"/>
            </w:pPr>
            <w:r>
              <w:t>Remarks:</w:t>
            </w:r>
          </w:p>
        </w:tc>
      </w:tr>
      <w:tr w:rsidR="007F705B" w14:paraId="19A6331E" w14:textId="77777777" w:rsidTr="007F70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0E52" w14:textId="77777777" w:rsidR="007F705B" w:rsidRDefault="007F705B" w:rsidP="00361FC7"/>
          <w:p w14:paraId="6F8D453D" w14:textId="77777777" w:rsidR="007F705B" w:rsidRDefault="007F705B" w:rsidP="00361FC7">
            <w:pPr>
              <w:pStyle w:val="TABLE-cell"/>
            </w:pPr>
          </w:p>
        </w:tc>
      </w:tr>
    </w:tbl>
    <w:p w14:paraId="63A01EF8" w14:textId="45EB0AD6" w:rsidR="006E3855" w:rsidRDefault="00A170E9" w:rsidP="006E3855">
      <w:pPr>
        <w:pStyle w:val="Heading1"/>
      </w:pPr>
      <w:r>
        <w:br w:type="page"/>
      </w:r>
      <w:bookmarkStart w:id="9" w:name="_Toc80174672"/>
      <w:bookmarkEnd w:id="7"/>
      <w:bookmarkEnd w:id="8"/>
      <w:r w:rsidR="003B71E6">
        <w:lastRenderedPageBreak/>
        <w:t>Metrological Checklist</w:t>
      </w:r>
      <w:bookmarkEnd w:id="9"/>
    </w:p>
    <w:p w14:paraId="065D6927" w14:textId="557425AB" w:rsidR="003B71E6" w:rsidRPr="003B71E6" w:rsidRDefault="003B71E6" w:rsidP="003B71E6">
      <w:r>
        <w:t>Refer to indicated clauses in NMI M 13-1</w:t>
      </w:r>
    </w:p>
    <w:tbl>
      <w:tblPr>
        <w:tblW w:w="5001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9"/>
        <w:gridCol w:w="4908"/>
        <w:gridCol w:w="7"/>
        <w:gridCol w:w="3008"/>
        <w:gridCol w:w="782"/>
      </w:tblGrid>
      <w:tr w:rsidR="006E2E27" w:rsidRPr="005C5C62" w14:paraId="77C85583" w14:textId="77777777" w:rsidTr="007F705B">
        <w:trPr>
          <w:cantSplit/>
          <w:tblHeader/>
        </w:trPr>
        <w:tc>
          <w:tcPr>
            <w:tcW w:w="2959" w:type="pct"/>
            <w:gridSpan w:val="4"/>
            <w:vAlign w:val="center"/>
          </w:tcPr>
          <w:p w14:paraId="293F3CF7" w14:textId="28C53196" w:rsidR="006E2E27" w:rsidRPr="005C5C62" w:rsidRDefault="006E2E27" w:rsidP="003B71E6">
            <w:pPr>
              <w:pStyle w:val="Question"/>
              <w:spacing w:before="20" w:after="2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 w:rsidRPr="005C5C62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Clause</w:t>
            </w:r>
            <w:r w:rsidR="00FE4297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 </w:t>
            </w:r>
            <w:r w:rsidR="00CA3BFE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number</w:t>
            </w:r>
            <w:r w:rsidR="00CA3BFE" w:rsidRPr="005C5C62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 and requirement</w:t>
            </w:r>
            <w:r w:rsidR="003B71E6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 (NMI M 13-1)</w:t>
            </w:r>
          </w:p>
        </w:tc>
        <w:tc>
          <w:tcPr>
            <w:tcW w:w="1620" w:type="pct"/>
            <w:vAlign w:val="center"/>
          </w:tcPr>
          <w:p w14:paraId="7A128C32" w14:textId="77777777" w:rsidR="006E2E27" w:rsidRPr="005C5C62" w:rsidRDefault="006E2E27" w:rsidP="00CD1BD0">
            <w:pPr>
              <w:rPr>
                <w:b/>
                <w:spacing w:val="-2"/>
                <w:szCs w:val="22"/>
              </w:rPr>
            </w:pPr>
            <w:r w:rsidRPr="005C5C62">
              <w:rPr>
                <w:b/>
                <w:spacing w:val="-2"/>
                <w:szCs w:val="22"/>
              </w:rPr>
              <w:t xml:space="preserve">Value / </w:t>
            </w:r>
            <w:r w:rsidR="005A7551">
              <w:rPr>
                <w:b/>
                <w:spacing w:val="-2"/>
                <w:szCs w:val="22"/>
              </w:rPr>
              <w:t>Remark</w:t>
            </w:r>
          </w:p>
        </w:tc>
        <w:tc>
          <w:tcPr>
            <w:tcW w:w="421" w:type="pct"/>
            <w:vAlign w:val="center"/>
          </w:tcPr>
          <w:p w14:paraId="34994A68" w14:textId="77777777" w:rsidR="006E2E27" w:rsidRPr="005C5C62" w:rsidRDefault="006E2E27" w:rsidP="00CD1BD0">
            <w:pPr>
              <w:rPr>
                <w:b/>
                <w:szCs w:val="22"/>
              </w:rPr>
            </w:pPr>
            <w:r w:rsidRPr="005C5C62">
              <w:rPr>
                <w:b/>
                <w:szCs w:val="22"/>
              </w:rPr>
              <w:t>Result</w:t>
            </w:r>
          </w:p>
        </w:tc>
      </w:tr>
      <w:tr w:rsidR="006E2E27" w:rsidRPr="005C5C62" w14:paraId="126E15FE" w14:textId="77777777" w:rsidTr="007F705B">
        <w:trPr>
          <w:cantSplit/>
        </w:trPr>
        <w:tc>
          <w:tcPr>
            <w:tcW w:w="312" w:type="pct"/>
            <w:gridSpan w:val="2"/>
            <w:vMerge w:val="restart"/>
          </w:tcPr>
          <w:p w14:paraId="5B858BB5" w14:textId="435C8EBE" w:rsidR="006E2E27" w:rsidRPr="003B71E6" w:rsidRDefault="006E2E27" w:rsidP="004862D3">
            <w:pPr>
              <w:spacing w:before="60" w:after="0"/>
              <w:rPr>
                <w:b/>
              </w:rPr>
            </w:pPr>
            <w:r w:rsidRPr="003B71E6">
              <w:rPr>
                <w:b/>
              </w:rPr>
              <w:t>3</w:t>
            </w:r>
            <w:r w:rsidR="00CE433C" w:rsidRPr="003B71E6">
              <w:rPr>
                <w:b/>
              </w:rPr>
              <w:t>.1</w:t>
            </w:r>
          </w:p>
        </w:tc>
        <w:tc>
          <w:tcPr>
            <w:tcW w:w="4688" w:type="pct"/>
            <w:gridSpan w:val="4"/>
            <w:vAlign w:val="center"/>
          </w:tcPr>
          <w:p w14:paraId="2D4D882E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b/>
                <w:szCs w:val="22"/>
              </w:rPr>
              <w:t xml:space="preserve">Units of </w:t>
            </w:r>
            <w:r w:rsidR="00CA3BFE" w:rsidRPr="005C5C62">
              <w:rPr>
                <w:b/>
                <w:szCs w:val="22"/>
              </w:rPr>
              <w:t>measurement</w:t>
            </w:r>
          </w:p>
        </w:tc>
      </w:tr>
      <w:tr w:rsidR="006E2E27" w:rsidRPr="005C5C62" w14:paraId="52364F16" w14:textId="77777777" w:rsidTr="007F705B">
        <w:trPr>
          <w:cantSplit/>
        </w:trPr>
        <w:tc>
          <w:tcPr>
            <w:tcW w:w="312" w:type="pct"/>
            <w:gridSpan w:val="2"/>
            <w:vMerge/>
          </w:tcPr>
          <w:p w14:paraId="244E7D7A" w14:textId="77777777" w:rsidR="006E2E27" w:rsidRPr="003B71E6" w:rsidRDefault="006E2E27" w:rsidP="004862D3">
            <w:pPr>
              <w:spacing w:before="60" w:after="0"/>
              <w:rPr>
                <w:b/>
              </w:rPr>
            </w:pPr>
          </w:p>
        </w:tc>
        <w:tc>
          <w:tcPr>
            <w:tcW w:w="2647" w:type="pct"/>
            <w:gridSpan w:val="2"/>
            <w:vAlign w:val="center"/>
          </w:tcPr>
          <w:p w14:paraId="723080BE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szCs w:val="22"/>
              </w:rPr>
              <w:t>Valid units of measurement used</w:t>
            </w:r>
          </w:p>
        </w:tc>
        <w:tc>
          <w:tcPr>
            <w:tcW w:w="1620" w:type="pct"/>
            <w:vAlign w:val="center"/>
          </w:tcPr>
          <w:p w14:paraId="49C7E78B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150A9657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1838139A" w14:textId="77777777" w:rsidTr="007F705B">
        <w:trPr>
          <w:cantSplit/>
        </w:trPr>
        <w:tc>
          <w:tcPr>
            <w:tcW w:w="312" w:type="pct"/>
            <w:gridSpan w:val="2"/>
            <w:vMerge w:val="restart"/>
          </w:tcPr>
          <w:p w14:paraId="44DC15E0" w14:textId="6B0DE6B2" w:rsidR="006E2E27" w:rsidRPr="003B71E6" w:rsidRDefault="00CE433C" w:rsidP="004862D3">
            <w:pPr>
              <w:spacing w:before="60" w:after="0"/>
              <w:rPr>
                <w:b/>
              </w:rPr>
            </w:pPr>
            <w:r w:rsidRPr="003B71E6">
              <w:rPr>
                <w:b/>
              </w:rPr>
              <w:t>3.2</w:t>
            </w:r>
          </w:p>
        </w:tc>
        <w:tc>
          <w:tcPr>
            <w:tcW w:w="4688" w:type="pct"/>
            <w:gridSpan w:val="4"/>
            <w:vAlign w:val="center"/>
          </w:tcPr>
          <w:p w14:paraId="4A401A26" w14:textId="77777777" w:rsidR="006E2E27" w:rsidRPr="005C5C62" w:rsidRDefault="006E2E27" w:rsidP="00CD1BD0">
            <w:pPr>
              <w:keepNext/>
              <w:rPr>
                <w:b/>
                <w:szCs w:val="22"/>
              </w:rPr>
            </w:pPr>
            <w:r w:rsidRPr="005C5C62">
              <w:rPr>
                <w:b/>
                <w:szCs w:val="22"/>
              </w:rPr>
              <w:t xml:space="preserve">Calculated </w:t>
            </w:r>
            <w:r w:rsidR="00CA3BFE" w:rsidRPr="005C5C62">
              <w:rPr>
                <w:b/>
                <w:szCs w:val="22"/>
              </w:rPr>
              <w:t>quantities</w:t>
            </w:r>
          </w:p>
        </w:tc>
      </w:tr>
      <w:tr w:rsidR="006E2E27" w:rsidRPr="005C5C62" w14:paraId="0FA78659" w14:textId="77777777" w:rsidTr="007F705B">
        <w:trPr>
          <w:cantSplit/>
        </w:trPr>
        <w:tc>
          <w:tcPr>
            <w:tcW w:w="312" w:type="pct"/>
            <w:gridSpan w:val="2"/>
            <w:vMerge/>
          </w:tcPr>
          <w:p w14:paraId="3A54AEB9" w14:textId="77777777" w:rsidR="006E2E27" w:rsidRPr="003B71E6" w:rsidRDefault="006E2E27" w:rsidP="004862D3">
            <w:pPr>
              <w:spacing w:before="60" w:after="0"/>
              <w:rPr>
                <w:b/>
              </w:rPr>
            </w:pPr>
          </w:p>
        </w:tc>
        <w:tc>
          <w:tcPr>
            <w:tcW w:w="2647" w:type="pct"/>
            <w:gridSpan w:val="2"/>
            <w:vAlign w:val="center"/>
          </w:tcPr>
          <w:p w14:paraId="5DBFB663" w14:textId="77777777" w:rsidR="006E2E27" w:rsidRPr="005C5C62" w:rsidRDefault="006F4B98" w:rsidP="00CD1BD0">
            <w:pPr>
              <w:keepNext/>
              <w:rPr>
                <w:spacing w:val="-2"/>
                <w:szCs w:val="22"/>
              </w:rPr>
            </w:pPr>
            <w:r w:rsidRPr="006F4B98">
              <w:t>In</w:t>
            </w:r>
            <w:r w:rsidR="006E2E27" w:rsidRPr="005C5C62">
              <w:rPr>
                <w:spacing w:val="-2"/>
                <w:szCs w:val="22"/>
              </w:rPr>
              <w:t>dicated quantity equals value obtained using indicated values with applicable rounding</w:t>
            </w:r>
          </w:p>
        </w:tc>
        <w:tc>
          <w:tcPr>
            <w:tcW w:w="1620" w:type="pct"/>
            <w:vAlign w:val="center"/>
          </w:tcPr>
          <w:p w14:paraId="1EC4E33C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024E4486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509EFFB6" w14:textId="77777777" w:rsidTr="007F705B">
        <w:trPr>
          <w:cantSplit/>
        </w:trPr>
        <w:tc>
          <w:tcPr>
            <w:tcW w:w="312" w:type="pct"/>
            <w:gridSpan w:val="2"/>
            <w:vMerge/>
          </w:tcPr>
          <w:p w14:paraId="28D9CA9E" w14:textId="77777777" w:rsidR="006E2E27" w:rsidRPr="003B71E6" w:rsidRDefault="006E2E27" w:rsidP="004862D3">
            <w:pPr>
              <w:spacing w:before="60" w:after="0"/>
              <w:rPr>
                <w:b/>
              </w:rPr>
            </w:pPr>
          </w:p>
        </w:tc>
        <w:tc>
          <w:tcPr>
            <w:tcW w:w="2647" w:type="pct"/>
            <w:gridSpan w:val="2"/>
            <w:vAlign w:val="center"/>
          </w:tcPr>
          <w:p w14:paraId="463EE86A" w14:textId="77777777" w:rsidR="006E2E27" w:rsidRPr="005C5C62" w:rsidRDefault="006E2E27" w:rsidP="00CD1BD0">
            <w:pPr>
              <w:keepNext/>
              <w:rPr>
                <w:spacing w:val="-2"/>
                <w:szCs w:val="22"/>
              </w:rPr>
            </w:pPr>
            <w:r w:rsidRPr="005C5C62">
              <w:rPr>
                <w:spacing w:val="-2"/>
                <w:szCs w:val="22"/>
              </w:rPr>
              <w:t xml:space="preserve">If rounding applied it is </w:t>
            </w:r>
            <w:r w:rsidRPr="005C5C62">
              <w:rPr>
                <w:spacing w:val="-2"/>
                <w:szCs w:val="22"/>
              </w:rPr>
              <w:sym w:font="Symbol" w:char="F0B1"/>
            </w:r>
            <w:r w:rsidRPr="005C5C62">
              <w:rPr>
                <w:spacing w:val="-2"/>
                <w:szCs w:val="22"/>
              </w:rPr>
              <w:t>0.5 minimum measured quantity</w:t>
            </w:r>
          </w:p>
        </w:tc>
        <w:tc>
          <w:tcPr>
            <w:tcW w:w="1620" w:type="pct"/>
            <w:vAlign w:val="center"/>
          </w:tcPr>
          <w:p w14:paraId="7666FC40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67E829F8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CE433C" w:rsidRPr="005C5C62" w14:paraId="5F53DC74" w14:textId="77777777" w:rsidTr="007F705B">
        <w:trPr>
          <w:cantSplit/>
        </w:trPr>
        <w:tc>
          <w:tcPr>
            <w:tcW w:w="307" w:type="pct"/>
          </w:tcPr>
          <w:p w14:paraId="289E60F9" w14:textId="23AE6E67" w:rsidR="00CE433C" w:rsidRPr="003B71E6" w:rsidRDefault="00CE433C" w:rsidP="00966093">
            <w:pPr>
              <w:spacing w:before="60" w:after="0"/>
              <w:rPr>
                <w:b/>
              </w:rPr>
            </w:pPr>
            <w:r w:rsidRPr="003B71E6">
              <w:rPr>
                <w:b/>
              </w:rPr>
              <w:t>3.4</w:t>
            </w:r>
          </w:p>
        </w:tc>
        <w:tc>
          <w:tcPr>
            <w:tcW w:w="4693" w:type="pct"/>
            <w:gridSpan w:val="5"/>
            <w:vAlign w:val="center"/>
          </w:tcPr>
          <w:p w14:paraId="5EFB074C" w14:textId="202F5C0B" w:rsidR="00CE433C" w:rsidRPr="005C5C62" w:rsidRDefault="00CE433C" w:rsidP="00966093">
            <w:pPr>
              <w:keepNext/>
              <w:rPr>
                <w:szCs w:val="22"/>
              </w:rPr>
            </w:pPr>
            <w:r w:rsidRPr="005C5C62">
              <w:rPr>
                <w:b/>
                <w:szCs w:val="22"/>
              </w:rPr>
              <w:t>Information to be displayed on meter exterior</w:t>
            </w:r>
            <w:r w:rsidR="00667BBA">
              <w:rPr>
                <w:b/>
                <w:szCs w:val="22"/>
              </w:rPr>
              <w:t xml:space="preserve"> </w:t>
            </w:r>
            <w:r w:rsidR="00667BBA" w:rsidRPr="00667BBA">
              <w:rPr>
                <w:szCs w:val="22"/>
              </w:rPr>
              <w:t>– see 5.6</w:t>
            </w:r>
            <w:r w:rsidR="003B71E6">
              <w:rPr>
                <w:b/>
                <w:szCs w:val="22"/>
              </w:rPr>
              <w:t xml:space="preserve"> </w:t>
            </w:r>
            <w:r w:rsidR="00667BBA">
              <w:t>Marking of meter – name-plates</w:t>
            </w:r>
          </w:p>
        </w:tc>
      </w:tr>
      <w:tr w:rsidR="00CE433C" w:rsidRPr="005C5C62" w14:paraId="3CE0CDD5" w14:textId="77777777" w:rsidTr="007F705B">
        <w:trPr>
          <w:cantSplit/>
        </w:trPr>
        <w:tc>
          <w:tcPr>
            <w:tcW w:w="307" w:type="pct"/>
            <w:vMerge w:val="restart"/>
          </w:tcPr>
          <w:p w14:paraId="1AD4E446" w14:textId="29DA87EF" w:rsidR="00CE433C" w:rsidRPr="003B71E6" w:rsidRDefault="00F46B8A" w:rsidP="00966093">
            <w:pPr>
              <w:spacing w:before="60" w:after="0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4693" w:type="pct"/>
            <w:gridSpan w:val="5"/>
            <w:vAlign w:val="center"/>
          </w:tcPr>
          <w:p w14:paraId="744602A8" w14:textId="77777777" w:rsidR="00CE433C" w:rsidRPr="005C5C62" w:rsidRDefault="00CE433C" w:rsidP="00966093">
            <w:pPr>
              <w:keepNext/>
              <w:rPr>
                <w:b/>
                <w:szCs w:val="22"/>
              </w:rPr>
            </w:pPr>
            <w:r w:rsidRPr="005C5C62">
              <w:rPr>
                <w:b/>
                <w:szCs w:val="22"/>
              </w:rPr>
              <w:t>Verification mark</w:t>
            </w:r>
          </w:p>
        </w:tc>
      </w:tr>
      <w:tr w:rsidR="00CE433C" w:rsidRPr="005C5C62" w14:paraId="6ABF7E44" w14:textId="77777777" w:rsidTr="007F705B">
        <w:trPr>
          <w:cantSplit/>
        </w:trPr>
        <w:tc>
          <w:tcPr>
            <w:tcW w:w="307" w:type="pct"/>
            <w:vMerge/>
          </w:tcPr>
          <w:p w14:paraId="17454650" w14:textId="77777777" w:rsidR="00CE433C" w:rsidRPr="003B71E6" w:rsidRDefault="00CE433C" w:rsidP="0096609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8" w:type="pct"/>
            <w:gridSpan w:val="2"/>
            <w:vAlign w:val="center"/>
          </w:tcPr>
          <w:p w14:paraId="57A72E0C" w14:textId="77777777" w:rsidR="00CE433C" w:rsidRPr="005C5C62" w:rsidRDefault="00CE433C" w:rsidP="00966093">
            <w:pPr>
              <w:rPr>
                <w:szCs w:val="22"/>
              </w:rPr>
            </w:pPr>
            <w:r>
              <w:rPr>
                <w:szCs w:val="22"/>
              </w:rPr>
              <w:t>Provision for a verification mark</w:t>
            </w:r>
          </w:p>
        </w:tc>
        <w:tc>
          <w:tcPr>
            <w:tcW w:w="1624" w:type="pct"/>
            <w:gridSpan w:val="2"/>
            <w:vAlign w:val="center"/>
          </w:tcPr>
          <w:p w14:paraId="439E6B09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2F7D0898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</w:tr>
      <w:tr w:rsidR="00CE433C" w:rsidRPr="005C5C62" w14:paraId="6D8ED131" w14:textId="77777777" w:rsidTr="007F705B">
        <w:trPr>
          <w:cantSplit/>
        </w:trPr>
        <w:tc>
          <w:tcPr>
            <w:tcW w:w="307" w:type="pct"/>
            <w:vMerge w:val="restart"/>
          </w:tcPr>
          <w:p w14:paraId="46BD8B97" w14:textId="521D3729" w:rsidR="00CE433C" w:rsidRPr="003B71E6" w:rsidRDefault="00F46B8A" w:rsidP="00966093">
            <w:pPr>
              <w:keepNext/>
              <w:spacing w:before="60"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3.6</w:t>
            </w:r>
          </w:p>
        </w:tc>
        <w:tc>
          <w:tcPr>
            <w:tcW w:w="4693" w:type="pct"/>
            <w:gridSpan w:val="5"/>
            <w:vAlign w:val="center"/>
          </w:tcPr>
          <w:p w14:paraId="70A10D79" w14:textId="77777777" w:rsidR="00CE433C" w:rsidRPr="005C5C62" w:rsidRDefault="00CE433C" w:rsidP="00966093">
            <w:pPr>
              <w:keepNext/>
              <w:rPr>
                <w:szCs w:val="22"/>
              </w:rPr>
            </w:pPr>
            <w:r w:rsidRPr="005C5C62">
              <w:rPr>
                <w:b/>
                <w:szCs w:val="22"/>
              </w:rPr>
              <w:t>Sealing</w:t>
            </w:r>
          </w:p>
        </w:tc>
      </w:tr>
      <w:tr w:rsidR="00CE433C" w:rsidRPr="005C5C62" w14:paraId="05DA325A" w14:textId="77777777" w:rsidTr="007F705B">
        <w:trPr>
          <w:cantSplit/>
        </w:trPr>
        <w:tc>
          <w:tcPr>
            <w:tcW w:w="307" w:type="pct"/>
            <w:vMerge/>
            <w:vAlign w:val="center"/>
          </w:tcPr>
          <w:p w14:paraId="1AFC36EB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  <w:tc>
          <w:tcPr>
            <w:tcW w:w="2648" w:type="pct"/>
            <w:gridSpan w:val="2"/>
            <w:vAlign w:val="center"/>
          </w:tcPr>
          <w:p w14:paraId="58D3A16C" w14:textId="77777777" w:rsidR="00CE433C" w:rsidRPr="005C5C62" w:rsidRDefault="00CE433C" w:rsidP="00966093">
            <w:pPr>
              <w:keepNext/>
              <w:rPr>
                <w:szCs w:val="22"/>
              </w:rPr>
            </w:pPr>
            <w:r>
              <w:rPr>
                <w:szCs w:val="22"/>
              </w:rPr>
              <w:t>Do mechanical seal protect parameters?</w:t>
            </w:r>
          </w:p>
        </w:tc>
        <w:tc>
          <w:tcPr>
            <w:tcW w:w="1624" w:type="pct"/>
            <w:gridSpan w:val="2"/>
            <w:vAlign w:val="center"/>
          </w:tcPr>
          <w:p w14:paraId="49E49416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6111E063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</w:tr>
      <w:tr w:rsidR="00CE433C" w:rsidRPr="005C5C62" w14:paraId="58025A95" w14:textId="77777777" w:rsidTr="007F705B">
        <w:trPr>
          <w:cantSplit/>
        </w:trPr>
        <w:tc>
          <w:tcPr>
            <w:tcW w:w="307" w:type="pct"/>
            <w:vMerge/>
            <w:vAlign w:val="center"/>
          </w:tcPr>
          <w:p w14:paraId="1ECA47E4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  <w:tc>
          <w:tcPr>
            <w:tcW w:w="2648" w:type="pct"/>
            <w:gridSpan w:val="2"/>
            <w:vAlign w:val="center"/>
          </w:tcPr>
          <w:p w14:paraId="5134BB36" w14:textId="77777777" w:rsidR="00CE433C" w:rsidRPr="005C5C62" w:rsidRDefault="00CE433C" w:rsidP="00966093">
            <w:pPr>
              <w:keepNext/>
              <w:rPr>
                <w:szCs w:val="22"/>
              </w:rPr>
            </w:pPr>
            <w:r>
              <w:rPr>
                <w:szCs w:val="22"/>
              </w:rPr>
              <w:t>If not, solid state sealing is required:</w:t>
            </w:r>
          </w:p>
        </w:tc>
        <w:tc>
          <w:tcPr>
            <w:tcW w:w="1624" w:type="pct"/>
            <w:gridSpan w:val="2"/>
            <w:vAlign w:val="center"/>
          </w:tcPr>
          <w:p w14:paraId="6EFEE819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441AECFC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</w:tr>
      <w:tr w:rsidR="00CE433C" w:rsidRPr="005C5C62" w14:paraId="6A22020C" w14:textId="77777777" w:rsidTr="007F705B">
        <w:trPr>
          <w:cantSplit/>
        </w:trPr>
        <w:tc>
          <w:tcPr>
            <w:tcW w:w="307" w:type="pct"/>
            <w:vMerge/>
            <w:vAlign w:val="center"/>
          </w:tcPr>
          <w:p w14:paraId="6D59FA91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  <w:tc>
          <w:tcPr>
            <w:tcW w:w="2648" w:type="pct"/>
            <w:gridSpan w:val="2"/>
            <w:vAlign w:val="center"/>
          </w:tcPr>
          <w:p w14:paraId="2FEE70DB" w14:textId="77777777" w:rsidR="00CE433C" w:rsidRPr="005C5C62" w:rsidRDefault="00CE433C" w:rsidP="00966093">
            <w:pPr>
              <w:keepNext/>
              <w:ind w:left="340"/>
              <w:rPr>
                <w:szCs w:val="22"/>
              </w:rPr>
            </w:pPr>
            <w:r w:rsidRPr="005C5C62">
              <w:rPr>
                <w:szCs w:val="22"/>
              </w:rPr>
              <w:t>Access to protected parameters protected</w:t>
            </w:r>
          </w:p>
        </w:tc>
        <w:tc>
          <w:tcPr>
            <w:tcW w:w="1624" w:type="pct"/>
            <w:gridSpan w:val="2"/>
            <w:vAlign w:val="center"/>
          </w:tcPr>
          <w:p w14:paraId="696C55DA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7C26734B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</w:tr>
      <w:tr w:rsidR="00CE433C" w:rsidRPr="005C5C62" w14:paraId="4D2101D5" w14:textId="77777777" w:rsidTr="007F705B">
        <w:trPr>
          <w:cantSplit/>
        </w:trPr>
        <w:tc>
          <w:tcPr>
            <w:tcW w:w="307" w:type="pct"/>
            <w:vMerge/>
            <w:vAlign w:val="center"/>
          </w:tcPr>
          <w:p w14:paraId="35B585AA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  <w:tc>
          <w:tcPr>
            <w:tcW w:w="2648" w:type="pct"/>
            <w:gridSpan w:val="2"/>
            <w:vAlign w:val="center"/>
          </w:tcPr>
          <w:p w14:paraId="0FD5958A" w14:textId="77777777" w:rsidR="00CE433C" w:rsidRPr="005C5C62" w:rsidRDefault="00CE433C" w:rsidP="00966093">
            <w:pPr>
              <w:keepNext/>
              <w:ind w:left="340"/>
              <w:rPr>
                <w:szCs w:val="22"/>
              </w:rPr>
            </w:pPr>
            <w:r w:rsidRPr="005C5C62">
              <w:rPr>
                <w:szCs w:val="22"/>
              </w:rPr>
              <w:t>Access to protected parameters recorded</w:t>
            </w:r>
          </w:p>
        </w:tc>
        <w:tc>
          <w:tcPr>
            <w:tcW w:w="1624" w:type="pct"/>
            <w:gridSpan w:val="2"/>
            <w:vAlign w:val="center"/>
          </w:tcPr>
          <w:p w14:paraId="0FD68D40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34F599FB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</w:tr>
      <w:tr w:rsidR="00CE433C" w:rsidRPr="005C5C62" w14:paraId="4588F349" w14:textId="77777777" w:rsidTr="007F705B">
        <w:trPr>
          <w:cantSplit/>
        </w:trPr>
        <w:tc>
          <w:tcPr>
            <w:tcW w:w="307" w:type="pct"/>
            <w:vMerge/>
            <w:vAlign w:val="center"/>
          </w:tcPr>
          <w:p w14:paraId="06502572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  <w:tc>
          <w:tcPr>
            <w:tcW w:w="2648" w:type="pct"/>
            <w:gridSpan w:val="2"/>
            <w:vAlign w:val="center"/>
          </w:tcPr>
          <w:p w14:paraId="4BB92A74" w14:textId="77777777" w:rsidR="00CE433C" w:rsidRPr="005C5C62" w:rsidRDefault="00CE433C" w:rsidP="00966093">
            <w:pPr>
              <w:keepNext/>
              <w:ind w:left="340"/>
              <w:rPr>
                <w:szCs w:val="22"/>
              </w:rPr>
            </w:pPr>
            <w:r w:rsidRPr="005C5C62">
              <w:rPr>
                <w:szCs w:val="22"/>
              </w:rPr>
              <w:t>Records readily accessible</w:t>
            </w:r>
          </w:p>
        </w:tc>
        <w:tc>
          <w:tcPr>
            <w:tcW w:w="1624" w:type="pct"/>
            <w:gridSpan w:val="2"/>
            <w:vAlign w:val="center"/>
          </w:tcPr>
          <w:p w14:paraId="199E8C25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72731F69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</w:tr>
      <w:tr w:rsidR="00CE433C" w:rsidRPr="005C5C62" w14:paraId="05283113" w14:textId="77777777" w:rsidTr="007F705B">
        <w:trPr>
          <w:cantSplit/>
        </w:trPr>
        <w:tc>
          <w:tcPr>
            <w:tcW w:w="307" w:type="pct"/>
            <w:vMerge/>
            <w:vAlign w:val="center"/>
          </w:tcPr>
          <w:p w14:paraId="31E9FFFA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  <w:tc>
          <w:tcPr>
            <w:tcW w:w="2648" w:type="pct"/>
            <w:gridSpan w:val="2"/>
            <w:vAlign w:val="center"/>
          </w:tcPr>
          <w:p w14:paraId="790DE618" w14:textId="77777777" w:rsidR="00CE433C" w:rsidRPr="005C5C62" w:rsidRDefault="00CE433C" w:rsidP="00966093">
            <w:pPr>
              <w:keepNext/>
              <w:ind w:left="340"/>
              <w:rPr>
                <w:szCs w:val="22"/>
              </w:rPr>
            </w:pPr>
            <w:r w:rsidRPr="005C5C62">
              <w:rPr>
                <w:szCs w:val="22"/>
              </w:rPr>
              <w:t>Record easily identifiable (not confused)</w:t>
            </w:r>
          </w:p>
        </w:tc>
        <w:tc>
          <w:tcPr>
            <w:tcW w:w="1624" w:type="pct"/>
            <w:gridSpan w:val="2"/>
            <w:vAlign w:val="center"/>
          </w:tcPr>
          <w:p w14:paraId="2541237A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4EFAC36E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</w:tr>
      <w:tr w:rsidR="00CE433C" w:rsidRPr="005C5C62" w14:paraId="201BB43E" w14:textId="77777777" w:rsidTr="007F705B">
        <w:trPr>
          <w:cantSplit/>
        </w:trPr>
        <w:tc>
          <w:tcPr>
            <w:tcW w:w="307" w:type="pct"/>
            <w:vMerge/>
            <w:vAlign w:val="center"/>
          </w:tcPr>
          <w:p w14:paraId="71EF5EC5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  <w:tc>
          <w:tcPr>
            <w:tcW w:w="2648" w:type="pct"/>
            <w:gridSpan w:val="2"/>
            <w:vAlign w:val="center"/>
          </w:tcPr>
          <w:p w14:paraId="0713A69A" w14:textId="77777777" w:rsidR="00CE433C" w:rsidRPr="005C5C62" w:rsidRDefault="00CE433C" w:rsidP="00966093">
            <w:pPr>
              <w:keepNext/>
              <w:ind w:left="340"/>
              <w:rPr>
                <w:szCs w:val="22"/>
              </w:rPr>
            </w:pPr>
            <w:r w:rsidRPr="005C5C62">
              <w:rPr>
                <w:szCs w:val="22"/>
              </w:rPr>
              <w:t>Reference record marked on meter</w:t>
            </w:r>
          </w:p>
        </w:tc>
        <w:tc>
          <w:tcPr>
            <w:tcW w:w="1624" w:type="pct"/>
            <w:gridSpan w:val="2"/>
            <w:vAlign w:val="center"/>
          </w:tcPr>
          <w:p w14:paraId="17EB1F50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321D10D6" w14:textId="77777777" w:rsidR="00CE433C" w:rsidRPr="005C5C62" w:rsidRDefault="00CE433C" w:rsidP="00966093">
            <w:pPr>
              <w:keepNext/>
              <w:rPr>
                <w:szCs w:val="22"/>
              </w:rPr>
            </w:pPr>
          </w:p>
        </w:tc>
      </w:tr>
      <w:tr w:rsidR="00CE433C" w:rsidRPr="005C5C62" w14:paraId="11EA6D31" w14:textId="77777777" w:rsidTr="007F705B">
        <w:trPr>
          <w:cantSplit/>
        </w:trPr>
        <w:tc>
          <w:tcPr>
            <w:tcW w:w="307" w:type="pct"/>
            <w:vMerge/>
            <w:vAlign w:val="center"/>
          </w:tcPr>
          <w:p w14:paraId="61DE6179" w14:textId="77777777" w:rsidR="00CE433C" w:rsidRPr="005C5C62" w:rsidRDefault="00CE433C" w:rsidP="00966093">
            <w:pPr>
              <w:rPr>
                <w:szCs w:val="22"/>
              </w:rPr>
            </w:pPr>
          </w:p>
        </w:tc>
        <w:tc>
          <w:tcPr>
            <w:tcW w:w="2648" w:type="pct"/>
            <w:gridSpan w:val="2"/>
            <w:vAlign w:val="center"/>
          </w:tcPr>
          <w:p w14:paraId="2B4E4C94" w14:textId="77777777" w:rsidR="00CE433C" w:rsidRPr="005C5C62" w:rsidRDefault="00CE433C" w:rsidP="00966093">
            <w:pPr>
              <w:ind w:left="340"/>
              <w:rPr>
                <w:szCs w:val="22"/>
              </w:rPr>
            </w:pPr>
            <w:r w:rsidRPr="005C5C62">
              <w:rPr>
                <w:szCs w:val="22"/>
              </w:rPr>
              <w:t xml:space="preserve">Record shall not repeat in a sequence of less than </w:t>
            </w:r>
            <w:r>
              <w:rPr>
                <w:szCs w:val="22"/>
              </w:rPr>
              <w:br/>
            </w:r>
            <w:r w:rsidRPr="005C5C62">
              <w:rPr>
                <w:szCs w:val="22"/>
              </w:rPr>
              <w:t>99 alterations</w:t>
            </w:r>
            <w:r>
              <w:rPr>
                <w:szCs w:val="22"/>
              </w:rPr>
              <w:t>; r</w:t>
            </w:r>
            <w:r w:rsidRPr="005C5C62">
              <w:rPr>
                <w:szCs w:val="22"/>
              </w:rPr>
              <w:t>ecord shall persist reliably for at least 2 years and persist through influence and disturbance tests</w:t>
            </w:r>
          </w:p>
        </w:tc>
        <w:tc>
          <w:tcPr>
            <w:tcW w:w="1624" w:type="pct"/>
            <w:gridSpan w:val="2"/>
            <w:vAlign w:val="center"/>
          </w:tcPr>
          <w:p w14:paraId="75DC99A3" w14:textId="77777777" w:rsidR="00CE433C" w:rsidRPr="005C5C62" w:rsidRDefault="00CE433C" w:rsidP="00966093">
            <w:pPr>
              <w:rPr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2AFEF42F" w14:textId="77777777" w:rsidR="00CE433C" w:rsidRPr="005C5C62" w:rsidRDefault="00CE433C" w:rsidP="00966093">
            <w:pPr>
              <w:rPr>
                <w:szCs w:val="22"/>
              </w:rPr>
            </w:pPr>
          </w:p>
        </w:tc>
      </w:tr>
    </w:tbl>
    <w:p w14:paraId="06EB2F73" w14:textId="77777777" w:rsidR="00CE433C" w:rsidRDefault="00CE433C">
      <w:pPr>
        <w:spacing w:before="0" w:after="0"/>
      </w:pPr>
      <w:r>
        <w:br w:type="page"/>
      </w:r>
    </w:p>
    <w:p w14:paraId="52727E98" w14:textId="0A71AAC5" w:rsidR="00CE433C" w:rsidRDefault="00CE433C" w:rsidP="00CE433C">
      <w:pPr>
        <w:pStyle w:val="Heading1"/>
      </w:pPr>
      <w:bookmarkStart w:id="10" w:name="_Toc80174673"/>
      <w:r>
        <w:t>Mechanical requirements</w:t>
      </w:r>
      <w:bookmarkEnd w:id="10"/>
    </w:p>
    <w:p w14:paraId="15A6AE26" w14:textId="32D13971" w:rsidR="00B06888" w:rsidRDefault="00B06888" w:rsidP="00B06888">
      <w:pPr>
        <w:pStyle w:val="Heading2"/>
      </w:pPr>
      <w:bookmarkStart w:id="11" w:name="_Toc80174674"/>
      <w:r w:rsidRPr="00B05C76">
        <w:t>S</w:t>
      </w:r>
      <w:r w:rsidR="00B70A96">
        <w:t>hock t</w:t>
      </w:r>
      <w:r w:rsidRPr="00B05C76">
        <w:t>est</w:t>
      </w:r>
      <w:bookmarkEnd w:id="11"/>
    </w:p>
    <w:p w14:paraId="4524F588" w14:textId="0C06DCEC" w:rsidR="00B06888" w:rsidRDefault="00B06888" w:rsidP="00B06888">
      <w:pPr>
        <w:ind w:left="720" w:hanging="720"/>
      </w:pPr>
      <w:r>
        <w:t xml:space="preserve">Refer to AS 62052.11:2018, </w:t>
      </w:r>
      <w:r w:rsidRPr="001E3B92">
        <w:rPr>
          <w:b/>
        </w:rPr>
        <w:t>5.2.2.2</w:t>
      </w:r>
      <w:r>
        <w:t>. IEC 60068-2-27.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53126F" w:rsidRPr="00FC3814" w14:paraId="74A762CD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7803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BD85" w14:textId="77777777" w:rsidR="0053126F" w:rsidRDefault="0053126F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415429" w14:textId="77777777" w:rsidR="0053126F" w:rsidRDefault="0053126F" w:rsidP="00BB5FDC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8641" w14:textId="77777777" w:rsidR="0053126F" w:rsidRDefault="0053126F" w:rsidP="00BB5FDC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51E4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6F59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53126F" w:rsidRPr="00FC3814" w14:paraId="25813B0D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3886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55CE" w14:textId="77777777" w:rsidR="0053126F" w:rsidRDefault="0053126F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6F939C" w14:textId="77777777" w:rsidR="0053126F" w:rsidRDefault="0053126F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7E00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6D91" w14:textId="77777777" w:rsidR="0053126F" w:rsidRDefault="0053126F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038E" w14:textId="77777777" w:rsidR="0053126F" w:rsidRDefault="0053126F" w:rsidP="00BB5FDC"/>
        </w:tc>
      </w:tr>
      <w:tr w:rsidR="0053126F" w:rsidRPr="00FC3814" w14:paraId="3FE465DC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1ABE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CDA0" w14:textId="77777777" w:rsidR="0053126F" w:rsidRDefault="0053126F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0E74D4" w14:textId="77777777" w:rsidR="0053126F" w:rsidRDefault="0053126F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ACAE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4382" w14:textId="77777777" w:rsidR="0053126F" w:rsidRDefault="0053126F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CA30" w14:textId="77777777" w:rsidR="0053126F" w:rsidRDefault="0053126F" w:rsidP="00BB5FDC"/>
        </w:tc>
      </w:tr>
    </w:tbl>
    <w:p w14:paraId="022FBCA0" w14:textId="392393CD" w:rsidR="00B06888" w:rsidRDefault="00F768CA" w:rsidP="00F768CA">
      <w:pPr>
        <w:pStyle w:val="ListParagraph"/>
        <w:numPr>
          <w:ilvl w:val="0"/>
          <w:numId w:val="16"/>
        </w:numPr>
        <w:tabs>
          <w:tab w:val="left" w:pos="2160"/>
        </w:tabs>
        <w:spacing w:after="120"/>
      </w:pPr>
      <w:r>
        <w:t xml:space="preserve">Meter in </w:t>
      </w:r>
      <w:r w:rsidR="00B06888">
        <w:t>n</w:t>
      </w:r>
      <w:r w:rsidR="00B06888" w:rsidRPr="00B05C76">
        <w:t>on-operating condition, without</w:t>
      </w:r>
      <w:r>
        <w:t xml:space="preserve"> the</w:t>
      </w:r>
      <w:r w:rsidR="00B06888" w:rsidRPr="00B05C76">
        <w:t xml:space="preserve"> packing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0"/>
        <w:gridCol w:w="4015"/>
        <w:gridCol w:w="817"/>
      </w:tblGrid>
      <w:tr w:rsidR="00F768CA" w:rsidRPr="00F768CA" w14:paraId="1BE452E8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32077DC3" w14:textId="77777777" w:rsidR="00F768CA" w:rsidRPr="00F768CA" w:rsidRDefault="00F768CA" w:rsidP="00FD24FB">
            <w:pPr>
              <w:rPr>
                <w:b/>
              </w:rPr>
            </w:pPr>
            <w:r w:rsidRPr="00F768CA">
              <w:rPr>
                <w:b/>
              </w:rPr>
              <w:t>Requirement (after test)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4706C51" w14:textId="77777777" w:rsidR="00F768CA" w:rsidRPr="00F768CA" w:rsidRDefault="00F768CA" w:rsidP="00FD24FB">
            <w:pPr>
              <w:rPr>
                <w:b/>
              </w:rPr>
            </w:pPr>
            <w:r w:rsidRPr="00F768CA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7F84E65" w14:textId="77777777" w:rsidR="00F768CA" w:rsidRPr="00F768CA" w:rsidRDefault="00F768CA" w:rsidP="00FD24FB">
            <w:pPr>
              <w:jc w:val="center"/>
              <w:rPr>
                <w:b/>
              </w:rPr>
            </w:pPr>
            <w:r w:rsidRPr="00F768CA">
              <w:rPr>
                <w:b/>
              </w:rPr>
              <w:t>Result</w:t>
            </w:r>
          </w:p>
        </w:tc>
      </w:tr>
      <w:tr w:rsidR="00F768CA" w:rsidRPr="00B05C76" w14:paraId="39149C93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214D5C6F" w14:textId="77777777" w:rsidR="00F768CA" w:rsidRPr="00B05C76" w:rsidRDefault="00F768CA" w:rsidP="00FD24FB">
            <w:r w:rsidRPr="00B05C76">
              <w:t>No damage to meter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FDFD31C" w14:textId="77777777" w:rsidR="00F768CA" w:rsidRPr="00B05C76" w:rsidRDefault="00F768CA" w:rsidP="00FD24FB"/>
        </w:tc>
        <w:tc>
          <w:tcPr>
            <w:tcW w:w="440" w:type="pct"/>
            <w:shd w:val="clear" w:color="auto" w:fill="auto"/>
            <w:vAlign w:val="center"/>
          </w:tcPr>
          <w:p w14:paraId="38B2A945" w14:textId="77777777" w:rsidR="00F768CA" w:rsidRPr="00B05C76" w:rsidRDefault="00F768CA" w:rsidP="00FD24FB"/>
        </w:tc>
      </w:tr>
      <w:tr w:rsidR="00F768CA" w:rsidRPr="00B05C76" w14:paraId="415DE8F2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66C78B71" w14:textId="77777777" w:rsidR="00F768CA" w:rsidRPr="00B05C76" w:rsidRDefault="00F768CA" w:rsidP="00FD24FB">
            <w:r w:rsidRPr="00B05C76">
              <w:t>No change of information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03D584D" w14:textId="77777777" w:rsidR="00F768CA" w:rsidRPr="00B05C76" w:rsidRDefault="00F768CA" w:rsidP="00FD24FB"/>
        </w:tc>
        <w:tc>
          <w:tcPr>
            <w:tcW w:w="440" w:type="pct"/>
            <w:shd w:val="clear" w:color="auto" w:fill="auto"/>
            <w:vAlign w:val="center"/>
          </w:tcPr>
          <w:p w14:paraId="1C714B2E" w14:textId="77777777" w:rsidR="00F768CA" w:rsidRPr="00B05C76" w:rsidRDefault="00F768CA" w:rsidP="00FD24FB"/>
        </w:tc>
      </w:tr>
      <w:tr w:rsidR="00F768CA" w:rsidRPr="00B05C76" w14:paraId="606CAF56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4ABE5F75" w14:textId="7181AE11" w:rsidR="00F768CA" w:rsidRPr="00B05C76" w:rsidRDefault="00F768CA" w:rsidP="00F768CA">
            <w:r w:rsidRPr="00B05C76">
              <w:t>Meter shall operate correctly</w:t>
            </w:r>
            <w:r w:rsidR="00361FC7">
              <w:t xml:space="preserve"> (see below)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460F9A7" w14:textId="77777777" w:rsidR="00F768CA" w:rsidRPr="00B05C76" w:rsidRDefault="00F768CA" w:rsidP="00FD24FB"/>
        </w:tc>
        <w:tc>
          <w:tcPr>
            <w:tcW w:w="440" w:type="pct"/>
            <w:shd w:val="clear" w:color="auto" w:fill="auto"/>
            <w:vAlign w:val="center"/>
          </w:tcPr>
          <w:p w14:paraId="17562F99" w14:textId="77777777" w:rsidR="00F768CA" w:rsidRPr="00B05C76" w:rsidRDefault="00F768CA" w:rsidP="00FD24FB"/>
        </w:tc>
      </w:tr>
    </w:tbl>
    <w:p w14:paraId="7F06D152" w14:textId="77777777" w:rsidR="00AE382D" w:rsidRDefault="00AE38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99"/>
        <w:gridCol w:w="2250"/>
        <w:gridCol w:w="2152"/>
        <w:gridCol w:w="624"/>
        <w:gridCol w:w="624"/>
        <w:gridCol w:w="624"/>
        <w:gridCol w:w="809"/>
      </w:tblGrid>
      <w:tr w:rsidR="00B06888" w:rsidRPr="00C646D0" w14:paraId="3A02E27A" w14:textId="77777777" w:rsidTr="00AE382D">
        <w:trPr>
          <w:trHeight w:val="284"/>
        </w:trPr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14:paraId="7C63EA16" w14:textId="77777777" w:rsidR="00B06888" w:rsidRPr="00647659" w:rsidRDefault="00B06888" w:rsidP="00966093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Current (A)</w:t>
            </w:r>
          </w:p>
        </w:tc>
        <w:tc>
          <w:tcPr>
            <w:tcW w:w="1212" w:type="pct"/>
            <w:vMerge w:val="restart"/>
            <w:shd w:val="clear" w:color="auto" w:fill="auto"/>
            <w:vAlign w:val="center"/>
          </w:tcPr>
          <w:p w14:paraId="20185564" w14:textId="77777777" w:rsidR="00B06888" w:rsidRPr="00647659" w:rsidRDefault="00B06888" w:rsidP="00966093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Power factor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6090B06C" w14:textId="77777777" w:rsidR="00B06888" w:rsidRPr="00647659" w:rsidRDefault="00B06888" w:rsidP="00966093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Percentage error</w:t>
            </w:r>
          </w:p>
        </w:tc>
        <w:tc>
          <w:tcPr>
            <w:tcW w:w="1444" w:type="pct"/>
            <w:gridSpan w:val="4"/>
            <w:shd w:val="clear" w:color="auto" w:fill="auto"/>
            <w:vAlign w:val="center"/>
          </w:tcPr>
          <w:p w14:paraId="29CD09EF" w14:textId="77777777" w:rsidR="00B06888" w:rsidRPr="00647659" w:rsidRDefault="00B06888" w:rsidP="00966093">
            <w:pPr>
              <w:jc w:val="center"/>
              <w:rPr>
                <w:b/>
                <w:bCs/>
              </w:rPr>
            </w:pPr>
            <w:r w:rsidRPr="00647659">
              <w:rPr>
                <w:b/>
              </w:rPr>
              <w:t>MPE by class</w:t>
            </w:r>
          </w:p>
        </w:tc>
      </w:tr>
      <w:tr w:rsidR="00B06888" w:rsidRPr="00C646D0" w14:paraId="412673EE" w14:textId="77777777" w:rsidTr="00F768CA">
        <w:trPr>
          <w:trHeight w:val="284"/>
        </w:trPr>
        <w:tc>
          <w:tcPr>
            <w:tcW w:w="1185" w:type="pct"/>
            <w:vMerge/>
            <w:shd w:val="clear" w:color="auto" w:fill="auto"/>
            <w:noWrap/>
            <w:vAlign w:val="center"/>
          </w:tcPr>
          <w:p w14:paraId="1BB73532" w14:textId="77777777" w:rsidR="00B06888" w:rsidRPr="00647659" w:rsidRDefault="00B06888" w:rsidP="00966093">
            <w:pPr>
              <w:jc w:val="center"/>
              <w:rPr>
                <w:b/>
                <w:bCs/>
              </w:rPr>
            </w:pPr>
          </w:p>
        </w:tc>
        <w:tc>
          <w:tcPr>
            <w:tcW w:w="1212" w:type="pct"/>
            <w:vMerge/>
            <w:shd w:val="clear" w:color="auto" w:fill="auto"/>
            <w:vAlign w:val="center"/>
          </w:tcPr>
          <w:p w14:paraId="5E806E98" w14:textId="77777777" w:rsidR="00B06888" w:rsidRPr="00647659" w:rsidRDefault="00B06888" w:rsidP="00966093">
            <w:pPr>
              <w:jc w:val="center"/>
              <w:rPr>
                <w:b/>
                <w:bCs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001F963D" w14:textId="77777777" w:rsidR="00B06888" w:rsidRPr="00647659" w:rsidRDefault="00B06888" w:rsidP="00966093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6D34D8B" w14:textId="59200E0D" w:rsidR="00B06888" w:rsidRPr="00647659" w:rsidRDefault="00B06888" w:rsidP="00966093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0.2 S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352ADDC" w14:textId="3DC7FE10" w:rsidR="00B06888" w:rsidRPr="00647659" w:rsidRDefault="00B06888" w:rsidP="00966093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0.5 S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5E4830D" w14:textId="77777777" w:rsidR="00B06888" w:rsidRPr="00647659" w:rsidRDefault="00B06888" w:rsidP="00966093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A84510E" w14:textId="5A6B8DCF" w:rsidR="00B06888" w:rsidRPr="00647659" w:rsidRDefault="00B06888" w:rsidP="00966093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2</w:t>
            </w:r>
          </w:p>
        </w:tc>
      </w:tr>
      <w:tr w:rsidR="00B06888" w:rsidRPr="00B05C76" w14:paraId="64519C27" w14:textId="77777777" w:rsidTr="00F768CA">
        <w:trPr>
          <w:trHeight w:val="284"/>
        </w:trPr>
        <w:tc>
          <w:tcPr>
            <w:tcW w:w="1185" w:type="pct"/>
            <w:shd w:val="clear" w:color="auto" w:fill="auto"/>
            <w:noWrap/>
            <w:vAlign w:val="center"/>
          </w:tcPr>
          <w:p w14:paraId="7B3A5663" w14:textId="77777777" w:rsidR="00B06888" w:rsidRPr="00B05C76" w:rsidRDefault="00B06888" w:rsidP="00966093">
            <w:pPr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08110782" w14:textId="77777777" w:rsidR="00B06888" w:rsidRPr="00B05C76" w:rsidRDefault="00B06888" w:rsidP="00966093">
            <w:pPr>
              <w:jc w:val="center"/>
            </w:pPr>
            <w:r w:rsidRPr="00B05C76">
              <w:t>1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1059BD4D" w14:textId="77777777" w:rsidR="00B06888" w:rsidRPr="00B05C76" w:rsidRDefault="00B06888" w:rsidP="00966093">
            <w:pPr>
              <w:jc w:val="center"/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DBFF9DA" w14:textId="77777777" w:rsidR="00B06888" w:rsidRPr="00B05C76" w:rsidRDefault="00B06888" w:rsidP="00966093">
            <w:pPr>
              <w:jc w:val="center"/>
            </w:pPr>
            <w:r w:rsidRPr="00B05C76">
              <w:t>0.2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8E119F5" w14:textId="77777777" w:rsidR="00B06888" w:rsidRPr="00B05C76" w:rsidRDefault="00B06888" w:rsidP="00966093">
            <w:pPr>
              <w:jc w:val="center"/>
            </w:pPr>
            <w:r w:rsidRPr="00B05C76">
              <w:t>0.5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EAD85D9" w14:textId="77777777" w:rsidR="00B06888" w:rsidRPr="00B05C76" w:rsidRDefault="00B06888" w:rsidP="00966093">
            <w:pPr>
              <w:jc w:val="center"/>
            </w:pPr>
            <w:r w:rsidRPr="00B05C76"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1F4B85D" w14:textId="1740F6AF" w:rsidR="00B06888" w:rsidRPr="00B05C76" w:rsidRDefault="00B06888" w:rsidP="00966093">
            <w:pPr>
              <w:jc w:val="center"/>
            </w:pPr>
            <w:r>
              <w:t>2</w:t>
            </w:r>
          </w:p>
        </w:tc>
      </w:tr>
    </w:tbl>
    <w:p w14:paraId="2FE55F28" w14:textId="52B06468" w:rsidR="007D2AEB" w:rsidRDefault="00B70A96" w:rsidP="007D2AEB">
      <w:pPr>
        <w:pStyle w:val="Heading2"/>
      </w:pPr>
      <w:bookmarkStart w:id="12" w:name="_Toc80174675"/>
      <w:r>
        <w:t>Vibration (sinusoidal) t</w:t>
      </w:r>
      <w:r w:rsidR="007D2AEB" w:rsidRPr="00B05C76">
        <w:t>est</w:t>
      </w:r>
      <w:bookmarkEnd w:id="12"/>
    </w:p>
    <w:p w14:paraId="0F77C61C" w14:textId="3DDC2805" w:rsidR="007D2AEB" w:rsidRDefault="007D2AEB" w:rsidP="00966093">
      <w:pPr>
        <w:ind w:left="720" w:hanging="720"/>
        <w:rPr>
          <w:highlight w:val="yellow"/>
        </w:rPr>
      </w:pPr>
      <w:r>
        <w:t xml:space="preserve">Refer to AS 62052.11:2018, </w:t>
      </w:r>
      <w:r w:rsidRPr="001E3B92">
        <w:rPr>
          <w:b/>
        </w:rPr>
        <w:t>5.2.2.3</w:t>
      </w:r>
      <w:r>
        <w:t>. IEC 60068-2-6.</w:t>
      </w:r>
      <w:r w:rsidR="00966093" w:rsidRPr="00E01288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53126F" w:rsidRPr="00FC3814" w14:paraId="35D40352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8C7B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4126" w14:textId="77777777" w:rsidR="0053126F" w:rsidRDefault="0053126F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2808F4" w14:textId="77777777" w:rsidR="0053126F" w:rsidRDefault="0053126F" w:rsidP="00BB5FDC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2A51" w14:textId="77777777" w:rsidR="0053126F" w:rsidRDefault="0053126F" w:rsidP="00BB5FDC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4FAC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690D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53126F" w:rsidRPr="00FC3814" w14:paraId="016464DE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3456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8F06" w14:textId="77777777" w:rsidR="0053126F" w:rsidRDefault="0053126F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FB377" w14:textId="77777777" w:rsidR="0053126F" w:rsidRDefault="0053126F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D7B6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4825" w14:textId="77777777" w:rsidR="0053126F" w:rsidRDefault="0053126F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83FD" w14:textId="77777777" w:rsidR="0053126F" w:rsidRDefault="0053126F" w:rsidP="00BB5FDC"/>
        </w:tc>
      </w:tr>
      <w:tr w:rsidR="0053126F" w:rsidRPr="00FC3814" w14:paraId="7DB6A178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57F8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64DE" w14:textId="77777777" w:rsidR="0053126F" w:rsidRDefault="0053126F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875838" w14:textId="77777777" w:rsidR="0053126F" w:rsidRDefault="0053126F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4667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CEB6" w14:textId="77777777" w:rsidR="0053126F" w:rsidRDefault="0053126F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E82C" w14:textId="77777777" w:rsidR="0053126F" w:rsidRDefault="0053126F" w:rsidP="00BB5FDC"/>
        </w:tc>
      </w:tr>
    </w:tbl>
    <w:p w14:paraId="0F6C5ED1" w14:textId="0ED085D6" w:rsidR="00361FC7" w:rsidRDefault="00F768CA" w:rsidP="00361FC7">
      <w:pPr>
        <w:pStyle w:val="ListParagraph"/>
        <w:numPr>
          <w:ilvl w:val="0"/>
          <w:numId w:val="16"/>
        </w:numPr>
        <w:tabs>
          <w:tab w:val="left" w:pos="2160"/>
        </w:tabs>
        <w:spacing w:after="120"/>
      </w:pPr>
      <w:r>
        <w:t>Meter in n</w:t>
      </w:r>
      <w:r w:rsidRPr="00B05C76">
        <w:t>on-oper</w:t>
      </w:r>
      <w:r w:rsidRPr="00E01288">
        <w:t>at</w:t>
      </w:r>
      <w:r w:rsidRPr="00B05C76">
        <w:t>ing condition, without</w:t>
      </w:r>
      <w:r>
        <w:t xml:space="preserve"> the</w:t>
      </w:r>
      <w:r w:rsidRPr="00B05C76">
        <w:t xml:space="preserve"> packing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0"/>
        <w:gridCol w:w="4015"/>
        <w:gridCol w:w="817"/>
      </w:tblGrid>
      <w:tr w:rsidR="00F768CA" w:rsidRPr="00F768CA" w14:paraId="066D8417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0E27387C" w14:textId="77777777" w:rsidR="00F768CA" w:rsidRPr="00F768CA" w:rsidRDefault="00F768CA" w:rsidP="00FD24FB">
            <w:pPr>
              <w:rPr>
                <w:b/>
              </w:rPr>
            </w:pPr>
            <w:r w:rsidRPr="00F768CA">
              <w:rPr>
                <w:b/>
              </w:rPr>
              <w:t>Requirement (after test)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1AEA087" w14:textId="77777777" w:rsidR="00F768CA" w:rsidRPr="00F768CA" w:rsidRDefault="00F768CA" w:rsidP="00FD24FB">
            <w:pPr>
              <w:rPr>
                <w:b/>
              </w:rPr>
            </w:pPr>
            <w:r w:rsidRPr="00F768CA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3510659" w14:textId="77777777" w:rsidR="00F768CA" w:rsidRPr="00F768CA" w:rsidRDefault="00F768CA" w:rsidP="00FD24FB">
            <w:pPr>
              <w:jc w:val="center"/>
              <w:rPr>
                <w:b/>
              </w:rPr>
            </w:pPr>
            <w:r w:rsidRPr="00F768CA">
              <w:rPr>
                <w:b/>
              </w:rPr>
              <w:t>Result</w:t>
            </w:r>
          </w:p>
        </w:tc>
      </w:tr>
      <w:tr w:rsidR="00F768CA" w:rsidRPr="00B05C76" w14:paraId="7937E588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32710E4B" w14:textId="77777777" w:rsidR="00F768CA" w:rsidRPr="00B05C76" w:rsidRDefault="00F768CA" w:rsidP="00FD24FB">
            <w:r w:rsidRPr="00B05C76">
              <w:t>No damage to meter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63E25F8" w14:textId="77777777" w:rsidR="00F768CA" w:rsidRPr="00B05C76" w:rsidRDefault="00F768CA" w:rsidP="00FD24FB"/>
        </w:tc>
        <w:tc>
          <w:tcPr>
            <w:tcW w:w="440" w:type="pct"/>
            <w:shd w:val="clear" w:color="auto" w:fill="auto"/>
            <w:vAlign w:val="center"/>
          </w:tcPr>
          <w:p w14:paraId="094362F4" w14:textId="77777777" w:rsidR="00F768CA" w:rsidRPr="00B05C76" w:rsidRDefault="00F768CA" w:rsidP="00FD24FB"/>
        </w:tc>
      </w:tr>
      <w:tr w:rsidR="00F768CA" w:rsidRPr="00B05C76" w14:paraId="328B4A7C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706D89C4" w14:textId="77777777" w:rsidR="00F768CA" w:rsidRPr="00B05C76" w:rsidRDefault="00F768CA" w:rsidP="00FD24FB">
            <w:r w:rsidRPr="00B05C76">
              <w:t>No change of information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54B0BAE" w14:textId="77777777" w:rsidR="00F768CA" w:rsidRPr="00B05C76" w:rsidRDefault="00F768CA" w:rsidP="00FD24FB"/>
        </w:tc>
        <w:tc>
          <w:tcPr>
            <w:tcW w:w="440" w:type="pct"/>
            <w:shd w:val="clear" w:color="auto" w:fill="auto"/>
            <w:vAlign w:val="center"/>
          </w:tcPr>
          <w:p w14:paraId="1B0BE635" w14:textId="77777777" w:rsidR="00F768CA" w:rsidRPr="00B05C76" w:rsidRDefault="00F768CA" w:rsidP="00FD24FB"/>
        </w:tc>
      </w:tr>
      <w:tr w:rsidR="00F768CA" w:rsidRPr="00B05C76" w14:paraId="576CA656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24B5389C" w14:textId="0F44850E" w:rsidR="00F768CA" w:rsidRPr="00B05C76" w:rsidRDefault="00F768CA" w:rsidP="00FD24FB">
            <w:r w:rsidRPr="00B05C76">
              <w:t>Meter shall operate correctly</w:t>
            </w:r>
            <w:r w:rsidR="00361FC7">
              <w:t xml:space="preserve"> (see below)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749900A" w14:textId="77777777" w:rsidR="00F768CA" w:rsidRPr="00B05C76" w:rsidRDefault="00F768CA" w:rsidP="00FD24FB"/>
        </w:tc>
        <w:tc>
          <w:tcPr>
            <w:tcW w:w="440" w:type="pct"/>
            <w:shd w:val="clear" w:color="auto" w:fill="auto"/>
            <w:vAlign w:val="center"/>
          </w:tcPr>
          <w:p w14:paraId="3C27A188" w14:textId="77777777" w:rsidR="00F768CA" w:rsidRPr="00B05C76" w:rsidRDefault="00F768CA" w:rsidP="00FD24FB"/>
        </w:tc>
      </w:tr>
    </w:tbl>
    <w:p w14:paraId="49990BFF" w14:textId="77777777" w:rsidR="00AE382D" w:rsidRDefault="00AE38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99"/>
        <w:gridCol w:w="2250"/>
        <w:gridCol w:w="2152"/>
        <w:gridCol w:w="624"/>
        <w:gridCol w:w="624"/>
        <w:gridCol w:w="624"/>
        <w:gridCol w:w="809"/>
      </w:tblGrid>
      <w:tr w:rsidR="00F768CA" w:rsidRPr="00C646D0" w14:paraId="233A0858" w14:textId="77777777" w:rsidTr="00AE382D">
        <w:trPr>
          <w:trHeight w:val="284"/>
        </w:trPr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14:paraId="7E361977" w14:textId="77777777" w:rsidR="00F768CA" w:rsidRPr="00647659" w:rsidRDefault="00F768CA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Current (A)</w:t>
            </w:r>
          </w:p>
        </w:tc>
        <w:tc>
          <w:tcPr>
            <w:tcW w:w="1212" w:type="pct"/>
            <w:vMerge w:val="restart"/>
            <w:shd w:val="clear" w:color="auto" w:fill="auto"/>
            <w:vAlign w:val="center"/>
          </w:tcPr>
          <w:p w14:paraId="7C7BDD78" w14:textId="77777777" w:rsidR="00F768CA" w:rsidRPr="00647659" w:rsidRDefault="00F768CA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Power factor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36EC2C85" w14:textId="77777777" w:rsidR="00F768CA" w:rsidRPr="00647659" w:rsidRDefault="00F768CA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Percentage error</w:t>
            </w:r>
          </w:p>
        </w:tc>
        <w:tc>
          <w:tcPr>
            <w:tcW w:w="1444" w:type="pct"/>
            <w:gridSpan w:val="4"/>
            <w:shd w:val="clear" w:color="auto" w:fill="auto"/>
            <w:vAlign w:val="center"/>
          </w:tcPr>
          <w:p w14:paraId="1D74C1C3" w14:textId="77777777" w:rsidR="00F768CA" w:rsidRPr="00647659" w:rsidRDefault="00F768CA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</w:rPr>
              <w:t>MPE by class</w:t>
            </w:r>
          </w:p>
        </w:tc>
      </w:tr>
      <w:tr w:rsidR="00F768CA" w:rsidRPr="00C646D0" w14:paraId="5CD84CFE" w14:textId="77777777" w:rsidTr="00FD24FB">
        <w:trPr>
          <w:trHeight w:val="284"/>
        </w:trPr>
        <w:tc>
          <w:tcPr>
            <w:tcW w:w="1185" w:type="pct"/>
            <w:vMerge/>
            <w:shd w:val="clear" w:color="auto" w:fill="auto"/>
            <w:noWrap/>
            <w:vAlign w:val="center"/>
          </w:tcPr>
          <w:p w14:paraId="045EDBC8" w14:textId="77777777" w:rsidR="00F768CA" w:rsidRPr="00647659" w:rsidRDefault="00F768CA" w:rsidP="00FD24FB">
            <w:pPr>
              <w:jc w:val="center"/>
              <w:rPr>
                <w:b/>
                <w:bCs/>
              </w:rPr>
            </w:pPr>
          </w:p>
        </w:tc>
        <w:tc>
          <w:tcPr>
            <w:tcW w:w="1212" w:type="pct"/>
            <w:vMerge/>
            <w:shd w:val="clear" w:color="auto" w:fill="auto"/>
            <w:vAlign w:val="center"/>
          </w:tcPr>
          <w:p w14:paraId="462249E5" w14:textId="77777777" w:rsidR="00F768CA" w:rsidRPr="00647659" w:rsidRDefault="00F768CA" w:rsidP="00FD24FB">
            <w:pPr>
              <w:jc w:val="center"/>
              <w:rPr>
                <w:b/>
                <w:bCs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2C799F8C" w14:textId="77777777" w:rsidR="00F768CA" w:rsidRPr="00647659" w:rsidRDefault="00F768CA" w:rsidP="00FD24FB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0EA9107" w14:textId="77777777" w:rsidR="00F768CA" w:rsidRPr="00647659" w:rsidRDefault="00F768CA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0.2 S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1CAAB35" w14:textId="77777777" w:rsidR="00F768CA" w:rsidRPr="00647659" w:rsidRDefault="00F768CA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0.5 S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716FF25" w14:textId="77777777" w:rsidR="00F768CA" w:rsidRPr="00647659" w:rsidRDefault="00F768CA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847280C" w14:textId="77777777" w:rsidR="00F768CA" w:rsidRPr="00647659" w:rsidRDefault="00F768CA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2</w:t>
            </w:r>
          </w:p>
        </w:tc>
      </w:tr>
      <w:tr w:rsidR="00F768CA" w:rsidRPr="00B05C76" w14:paraId="39C6A911" w14:textId="77777777" w:rsidTr="00FD24FB">
        <w:trPr>
          <w:trHeight w:val="284"/>
        </w:trPr>
        <w:tc>
          <w:tcPr>
            <w:tcW w:w="1185" w:type="pct"/>
            <w:shd w:val="clear" w:color="auto" w:fill="auto"/>
            <w:noWrap/>
            <w:vAlign w:val="center"/>
          </w:tcPr>
          <w:p w14:paraId="710E9732" w14:textId="77777777" w:rsidR="00F768CA" w:rsidRPr="00B05C76" w:rsidRDefault="00F768CA" w:rsidP="00FD24FB">
            <w:pPr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57CB3AB8" w14:textId="77777777" w:rsidR="00F768CA" w:rsidRPr="00B05C76" w:rsidRDefault="00F768CA" w:rsidP="00FD24FB">
            <w:pPr>
              <w:jc w:val="center"/>
            </w:pPr>
            <w:r w:rsidRPr="00B05C76">
              <w:t>1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2A9891DE" w14:textId="77777777" w:rsidR="00F768CA" w:rsidRPr="00B05C76" w:rsidRDefault="00F768CA" w:rsidP="00FD24FB">
            <w:pPr>
              <w:jc w:val="center"/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3A20B024" w14:textId="77777777" w:rsidR="00F768CA" w:rsidRPr="00B05C76" w:rsidRDefault="00F768CA" w:rsidP="00FD24FB">
            <w:pPr>
              <w:jc w:val="center"/>
            </w:pPr>
            <w:r w:rsidRPr="00B05C76">
              <w:t>0.2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3121B4A" w14:textId="77777777" w:rsidR="00F768CA" w:rsidRPr="00B05C76" w:rsidRDefault="00F768CA" w:rsidP="00FD24FB">
            <w:pPr>
              <w:jc w:val="center"/>
            </w:pPr>
            <w:r w:rsidRPr="00B05C76">
              <w:t>0.5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8ADA0ED" w14:textId="77777777" w:rsidR="00F768CA" w:rsidRPr="00B05C76" w:rsidRDefault="00F768CA" w:rsidP="00FD24FB">
            <w:pPr>
              <w:jc w:val="center"/>
            </w:pPr>
            <w:r w:rsidRPr="00B05C76"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8038307" w14:textId="77777777" w:rsidR="00F768CA" w:rsidRPr="00B05C76" w:rsidRDefault="00F768CA" w:rsidP="00FD24FB">
            <w:pPr>
              <w:jc w:val="center"/>
            </w:pPr>
            <w:r>
              <w:t>2</w:t>
            </w:r>
          </w:p>
        </w:tc>
      </w:tr>
    </w:tbl>
    <w:p w14:paraId="64DFC30E" w14:textId="463757CB" w:rsidR="00CE433C" w:rsidRDefault="00F768CA" w:rsidP="00F768CA">
      <w:pPr>
        <w:pStyle w:val="Heading2"/>
      </w:pPr>
      <w:bookmarkStart w:id="13" w:name="_Toc80174676"/>
      <w:r>
        <w:t>Window</w:t>
      </w:r>
      <w:bookmarkEnd w:id="13"/>
    </w:p>
    <w:p w14:paraId="652E7334" w14:textId="36B46F0C" w:rsidR="00F768CA" w:rsidRPr="00F768CA" w:rsidRDefault="00F768CA" w:rsidP="00F768CA">
      <w:r>
        <w:t xml:space="preserve">Refer to AS 62052.11:2018, </w:t>
      </w:r>
      <w:r w:rsidRPr="001E3B92">
        <w:rPr>
          <w:b/>
        </w:rPr>
        <w:t>5.3</w:t>
      </w:r>
      <w:r w:rsidR="005B7535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0"/>
        <w:gridCol w:w="4015"/>
        <w:gridCol w:w="817"/>
      </w:tblGrid>
      <w:tr w:rsidR="00F768CA" w:rsidRPr="00F768CA" w14:paraId="039A4BE0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75E1D157" w14:textId="4A19CB89" w:rsidR="00F768CA" w:rsidRPr="00F768CA" w:rsidRDefault="00F768CA" w:rsidP="00F768CA">
            <w:pPr>
              <w:rPr>
                <w:b/>
              </w:rPr>
            </w:pPr>
            <w:r w:rsidRPr="00F768CA">
              <w:rPr>
                <w:b/>
              </w:rPr>
              <w:t>Requirement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7328EC2A" w14:textId="77777777" w:rsidR="00F768CA" w:rsidRPr="00F768CA" w:rsidRDefault="00F768CA" w:rsidP="00FD24FB">
            <w:pPr>
              <w:rPr>
                <w:b/>
              </w:rPr>
            </w:pPr>
            <w:r w:rsidRPr="00F768CA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3F90750" w14:textId="77777777" w:rsidR="00F768CA" w:rsidRPr="00F768CA" w:rsidRDefault="00F768CA" w:rsidP="00FD24FB">
            <w:pPr>
              <w:jc w:val="center"/>
              <w:rPr>
                <w:b/>
              </w:rPr>
            </w:pPr>
            <w:r w:rsidRPr="00F768CA">
              <w:rPr>
                <w:b/>
              </w:rPr>
              <w:t>Result</w:t>
            </w:r>
          </w:p>
        </w:tc>
      </w:tr>
      <w:tr w:rsidR="00F768CA" w:rsidRPr="00B05C76" w14:paraId="6A6AD6CD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515D929C" w14:textId="15676A36" w:rsidR="00F768CA" w:rsidRPr="00B05C76" w:rsidRDefault="00F768CA" w:rsidP="00FD24FB">
            <w:r>
              <w:t>Display</w:t>
            </w:r>
            <w:r w:rsidR="005B7535">
              <w:t xml:space="preserve"> is able to be read either through transparent cover or transparent window.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DCE5A65" w14:textId="77777777" w:rsidR="00F768CA" w:rsidRPr="00B05C76" w:rsidRDefault="00F768CA" w:rsidP="00FD24FB"/>
        </w:tc>
        <w:tc>
          <w:tcPr>
            <w:tcW w:w="440" w:type="pct"/>
            <w:shd w:val="clear" w:color="auto" w:fill="auto"/>
            <w:vAlign w:val="center"/>
          </w:tcPr>
          <w:p w14:paraId="406E8180" w14:textId="77777777" w:rsidR="00F768CA" w:rsidRPr="00B05C76" w:rsidRDefault="00F768CA" w:rsidP="00FD24FB"/>
        </w:tc>
      </w:tr>
    </w:tbl>
    <w:p w14:paraId="71C1D838" w14:textId="77777777" w:rsidR="00361FC7" w:rsidRDefault="00361FC7" w:rsidP="00361FC7"/>
    <w:p w14:paraId="34E2732D" w14:textId="77777777" w:rsidR="00361FC7" w:rsidRDefault="00361FC7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0547DA55" w14:textId="3490DFB2" w:rsidR="00CE433C" w:rsidRDefault="005B7535" w:rsidP="005B7535">
      <w:pPr>
        <w:pStyle w:val="Heading2"/>
      </w:pPr>
      <w:bookmarkStart w:id="14" w:name="_Toc80174677"/>
      <w:r>
        <w:t>Display of measured values</w:t>
      </w:r>
      <w:bookmarkEnd w:id="14"/>
    </w:p>
    <w:p w14:paraId="3CCADDDA" w14:textId="3D45B819" w:rsidR="005B7535" w:rsidRPr="00F768CA" w:rsidRDefault="005B7535" w:rsidP="005B7535">
      <w:r>
        <w:t xml:space="preserve">Refer to AS 62052.11:2018, </w:t>
      </w:r>
      <w:r w:rsidRPr="001E3B92">
        <w:rPr>
          <w:b/>
        </w:rPr>
        <w:t>5.10.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0"/>
        <w:gridCol w:w="4015"/>
        <w:gridCol w:w="817"/>
      </w:tblGrid>
      <w:tr w:rsidR="005B7535" w:rsidRPr="00F768CA" w14:paraId="299970F2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213EF04E" w14:textId="77777777" w:rsidR="005B7535" w:rsidRPr="00F768CA" w:rsidRDefault="005B7535" w:rsidP="00FD24FB">
            <w:pPr>
              <w:rPr>
                <w:b/>
              </w:rPr>
            </w:pPr>
            <w:r w:rsidRPr="00F768CA">
              <w:rPr>
                <w:b/>
              </w:rPr>
              <w:t>Requirement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695A5CC" w14:textId="77777777" w:rsidR="005B7535" w:rsidRPr="00F768CA" w:rsidRDefault="005B7535" w:rsidP="00FD24FB">
            <w:pPr>
              <w:rPr>
                <w:b/>
              </w:rPr>
            </w:pPr>
            <w:r w:rsidRPr="00F768CA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36064532" w14:textId="77777777" w:rsidR="005B7535" w:rsidRPr="00F768CA" w:rsidRDefault="005B7535" w:rsidP="00FD24FB">
            <w:pPr>
              <w:jc w:val="center"/>
              <w:rPr>
                <w:b/>
              </w:rPr>
            </w:pPr>
            <w:r w:rsidRPr="00F768CA">
              <w:rPr>
                <w:b/>
              </w:rPr>
              <w:t>Result</w:t>
            </w:r>
          </w:p>
        </w:tc>
      </w:tr>
      <w:tr w:rsidR="005B7535" w:rsidRPr="00B05C76" w14:paraId="470E7C80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7E8ECF53" w14:textId="003F6117" w:rsidR="005B7535" w:rsidRPr="00B05C76" w:rsidRDefault="005B7535" w:rsidP="005B7535">
            <w:r>
              <w:t>For an electronic display, n</w:t>
            </w:r>
            <w:r w:rsidRPr="005B7535">
              <w:t xml:space="preserve">on-volatile memory </w:t>
            </w:r>
            <w:r>
              <w:t xml:space="preserve">shall have a </w:t>
            </w:r>
            <w:r w:rsidRPr="005B7535">
              <w:t xml:space="preserve">retention </w:t>
            </w:r>
            <w:r>
              <w:t xml:space="preserve">time of at least </w:t>
            </w:r>
            <w:r w:rsidRPr="005B7535">
              <w:t>4 months</w:t>
            </w:r>
            <w:r w:rsidR="005B33A3">
              <w:t>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47B49412" w14:textId="77777777" w:rsidR="005B7535" w:rsidRPr="00B05C76" w:rsidRDefault="005B7535" w:rsidP="00FD24FB"/>
        </w:tc>
        <w:tc>
          <w:tcPr>
            <w:tcW w:w="440" w:type="pct"/>
            <w:shd w:val="clear" w:color="auto" w:fill="auto"/>
            <w:vAlign w:val="center"/>
          </w:tcPr>
          <w:p w14:paraId="75A1462F" w14:textId="77777777" w:rsidR="005B7535" w:rsidRPr="00B05C76" w:rsidRDefault="005B7535" w:rsidP="00FD24FB"/>
        </w:tc>
      </w:tr>
      <w:tr w:rsidR="005B7535" w:rsidRPr="00B05C76" w14:paraId="5950C141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087CA228" w14:textId="6C9E4893" w:rsidR="005B7535" w:rsidRDefault="00084CDB" w:rsidP="00084CDB">
            <w:r>
              <w:t xml:space="preserve">All </w:t>
            </w:r>
            <w:r w:rsidR="005B7535">
              <w:t xml:space="preserve">displays </w:t>
            </w:r>
            <w:r>
              <w:t xml:space="preserve">can be shown </w:t>
            </w:r>
            <w:r w:rsidR="005B7535">
              <w:t>with the identification of each tar</w:t>
            </w:r>
            <w:r w:rsidR="005B7535" w:rsidRPr="005B7535">
              <w:t>if</w:t>
            </w:r>
            <w:r w:rsidR="005B7535">
              <w:t>f applied.</w:t>
            </w:r>
            <w:r>
              <w:t xml:space="preserve"> For at least 5 s with automatic sequencing.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06588B6" w14:textId="77777777" w:rsidR="005B7535" w:rsidRPr="00B05C76" w:rsidRDefault="005B7535" w:rsidP="00FD24FB"/>
        </w:tc>
        <w:tc>
          <w:tcPr>
            <w:tcW w:w="440" w:type="pct"/>
            <w:shd w:val="clear" w:color="auto" w:fill="auto"/>
            <w:vAlign w:val="center"/>
          </w:tcPr>
          <w:p w14:paraId="423A8017" w14:textId="77777777" w:rsidR="005B7535" w:rsidRPr="00B05C76" w:rsidRDefault="005B7535" w:rsidP="00FD24FB"/>
        </w:tc>
      </w:tr>
      <w:tr w:rsidR="00376A37" w:rsidRPr="00B05C76" w14:paraId="13D433E6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2BAB6BB3" w14:textId="4ED7C00B" w:rsidR="00376A37" w:rsidRDefault="00376A37" w:rsidP="00376A37">
            <w:r>
              <w:t>The active tariff rate shall be indicated.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A4F8951" w14:textId="77777777" w:rsidR="00376A37" w:rsidRPr="00B05C76" w:rsidRDefault="00376A37" w:rsidP="00FD24FB"/>
        </w:tc>
        <w:tc>
          <w:tcPr>
            <w:tcW w:w="440" w:type="pct"/>
            <w:shd w:val="clear" w:color="auto" w:fill="auto"/>
            <w:vAlign w:val="center"/>
          </w:tcPr>
          <w:p w14:paraId="0853D9B9" w14:textId="77777777" w:rsidR="00376A37" w:rsidRPr="00B05C76" w:rsidRDefault="00376A37" w:rsidP="00FD24FB"/>
        </w:tc>
      </w:tr>
      <w:tr w:rsidR="00376A37" w:rsidRPr="00B05C76" w14:paraId="020590B0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238B313C" w14:textId="7BB42699" w:rsidR="00376A37" w:rsidRDefault="00084CDB" w:rsidP="00084CDB">
            <w:r>
              <w:t>E</w:t>
            </w:r>
            <w:r w:rsidR="00376A37">
              <w:t>lectromechanical registers</w:t>
            </w:r>
            <w:r>
              <w:t xml:space="preserve"> are compliant</w:t>
            </w:r>
            <w:r w:rsidR="00376A37">
              <w:t>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DEC85EB" w14:textId="77777777" w:rsidR="00376A37" w:rsidRPr="00B05C76" w:rsidRDefault="00376A37" w:rsidP="00FD24FB"/>
        </w:tc>
        <w:tc>
          <w:tcPr>
            <w:tcW w:w="440" w:type="pct"/>
            <w:shd w:val="clear" w:color="auto" w:fill="auto"/>
            <w:vAlign w:val="center"/>
          </w:tcPr>
          <w:p w14:paraId="65DA47E9" w14:textId="77777777" w:rsidR="00376A37" w:rsidRPr="00B05C76" w:rsidRDefault="00376A37" w:rsidP="00FD24FB"/>
        </w:tc>
      </w:tr>
      <w:tr w:rsidR="00376A37" w:rsidRPr="00B05C76" w14:paraId="098044E0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2C366255" w14:textId="6486F4BB" w:rsidR="00376A37" w:rsidRPr="00376A37" w:rsidRDefault="00376A37" w:rsidP="00084CDB">
            <w:r>
              <w:t xml:space="preserve">Register shall be able to record and display energy corresponding to </w:t>
            </w:r>
            <w:r w:rsidR="00084CDB">
              <w:t>maximum current, reference voltage and unity power factor without returning to the same index.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D670EC7" w14:textId="77777777" w:rsidR="00376A37" w:rsidRPr="00B05C76" w:rsidRDefault="00376A37" w:rsidP="00FD24FB"/>
        </w:tc>
        <w:tc>
          <w:tcPr>
            <w:tcW w:w="440" w:type="pct"/>
            <w:shd w:val="clear" w:color="auto" w:fill="auto"/>
            <w:vAlign w:val="center"/>
          </w:tcPr>
          <w:p w14:paraId="35AEAF1A" w14:textId="77777777" w:rsidR="00376A37" w:rsidRPr="00B05C76" w:rsidRDefault="00376A37" w:rsidP="00FD24FB"/>
        </w:tc>
      </w:tr>
      <w:tr w:rsidR="00084CDB" w:rsidRPr="00B05C76" w14:paraId="5FFDC79B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4FD763D5" w14:textId="5980DAE0" w:rsidR="00084CDB" w:rsidRDefault="00084CDB" w:rsidP="00084CDB">
            <w:r>
              <w:t>It shall be impossible to reset cumulative total energy register (without breaking a seal).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51DBBB2" w14:textId="77777777" w:rsidR="00084CDB" w:rsidRPr="00B05C76" w:rsidRDefault="00084CDB" w:rsidP="00FD24FB"/>
        </w:tc>
        <w:tc>
          <w:tcPr>
            <w:tcW w:w="440" w:type="pct"/>
            <w:shd w:val="clear" w:color="auto" w:fill="auto"/>
            <w:vAlign w:val="center"/>
          </w:tcPr>
          <w:p w14:paraId="30B662EC" w14:textId="77777777" w:rsidR="00084CDB" w:rsidRPr="00B05C76" w:rsidRDefault="00084CDB" w:rsidP="00FD24FB"/>
        </w:tc>
      </w:tr>
    </w:tbl>
    <w:p w14:paraId="31642219" w14:textId="516BE62E" w:rsidR="005B7535" w:rsidRDefault="005B33A3" w:rsidP="005B33A3">
      <w:pPr>
        <w:pStyle w:val="Heading2"/>
      </w:pPr>
      <w:bookmarkStart w:id="15" w:name="_Toc80174678"/>
      <w:r>
        <w:t>Output device</w:t>
      </w:r>
      <w:bookmarkEnd w:id="15"/>
    </w:p>
    <w:p w14:paraId="14F9293C" w14:textId="0DF8BCAE" w:rsidR="005B33A3" w:rsidRPr="00F768CA" w:rsidRDefault="005B33A3" w:rsidP="005B33A3">
      <w:r>
        <w:t xml:space="preserve">Refer to AS 62052.11:2018, </w:t>
      </w:r>
      <w:r w:rsidRPr="001E3B92">
        <w:rPr>
          <w:b/>
        </w:rPr>
        <w:t>5.1</w:t>
      </w:r>
      <w:r w:rsidR="007425CC" w:rsidRPr="001E3B92">
        <w:rPr>
          <w:b/>
        </w:rPr>
        <w:t>1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0"/>
        <w:gridCol w:w="4015"/>
        <w:gridCol w:w="817"/>
      </w:tblGrid>
      <w:tr w:rsidR="005B33A3" w:rsidRPr="00F768CA" w14:paraId="073DB5AB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7DC03D4E" w14:textId="77777777" w:rsidR="005B33A3" w:rsidRPr="00F768CA" w:rsidRDefault="005B33A3" w:rsidP="00FD24FB">
            <w:pPr>
              <w:rPr>
                <w:b/>
              </w:rPr>
            </w:pPr>
            <w:r w:rsidRPr="00F768CA">
              <w:rPr>
                <w:b/>
              </w:rPr>
              <w:t>Requirement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2FCE36E" w14:textId="77777777" w:rsidR="005B33A3" w:rsidRPr="00F768CA" w:rsidRDefault="005B33A3" w:rsidP="00FD24FB">
            <w:pPr>
              <w:rPr>
                <w:b/>
              </w:rPr>
            </w:pPr>
            <w:r w:rsidRPr="00F768CA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AADC3CF" w14:textId="77777777" w:rsidR="005B33A3" w:rsidRPr="00F768CA" w:rsidRDefault="005B33A3" w:rsidP="00FD24FB">
            <w:pPr>
              <w:jc w:val="center"/>
              <w:rPr>
                <w:b/>
              </w:rPr>
            </w:pPr>
            <w:r w:rsidRPr="00F768CA">
              <w:rPr>
                <w:b/>
              </w:rPr>
              <w:t>Result</w:t>
            </w:r>
          </w:p>
        </w:tc>
      </w:tr>
      <w:tr w:rsidR="005B33A3" w:rsidRPr="00B05C76" w14:paraId="730FBE17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656F0FF3" w14:textId="71F28759" w:rsidR="005B33A3" w:rsidRPr="00B05C76" w:rsidRDefault="005B33A3" w:rsidP="00FD24FB">
            <w:r>
              <w:t>The meter shall have a test output device.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70C3CB45" w14:textId="77777777" w:rsidR="005B33A3" w:rsidRPr="00B05C76" w:rsidRDefault="005B33A3" w:rsidP="00FD24FB"/>
        </w:tc>
        <w:tc>
          <w:tcPr>
            <w:tcW w:w="440" w:type="pct"/>
            <w:shd w:val="clear" w:color="auto" w:fill="auto"/>
            <w:vAlign w:val="center"/>
          </w:tcPr>
          <w:p w14:paraId="225A08C9" w14:textId="77777777" w:rsidR="005B33A3" w:rsidRPr="00B05C76" w:rsidRDefault="005B33A3" w:rsidP="00FD24FB"/>
        </w:tc>
      </w:tr>
    </w:tbl>
    <w:p w14:paraId="24B80400" w14:textId="4099F4B5" w:rsidR="007425CC" w:rsidRPr="007425CC" w:rsidRDefault="007425CC" w:rsidP="007425CC">
      <w:pPr>
        <w:spacing w:before="120"/>
        <w:rPr>
          <w:rFonts w:ascii="Arial" w:hAnsi="Arial" w:cs="Arial"/>
          <w:b/>
        </w:rPr>
      </w:pPr>
      <w:r w:rsidRPr="007425CC">
        <w:rPr>
          <w:rFonts w:ascii="Arial" w:hAnsi="Arial" w:cs="Arial"/>
          <w:b/>
        </w:rPr>
        <w:t>For electrical test output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0"/>
        <w:gridCol w:w="4015"/>
        <w:gridCol w:w="817"/>
      </w:tblGrid>
      <w:tr w:rsidR="005B33A3" w:rsidRPr="00B05C76" w14:paraId="7649DEDF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3DFC659A" w14:textId="33DEEA09" w:rsidR="007425CC" w:rsidRPr="007425CC" w:rsidRDefault="007425CC" w:rsidP="007425CC">
            <w:pPr>
              <w:rPr>
                <w:i/>
              </w:rPr>
            </w:pPr>
            <w:r>
              <w:t>Complies with IEC 62053.31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6D2987E" w14:textId="77777777" w:rsidR="005B33A3" w:rsidRPr="00B05C76" w:rsidRDefault="005B33A3" w:rsidP="00FD24FB"/>
        </w:tc>
        <w:tc>
          <w:tcPr>
            <w:tcW w:w="440" w:type="pct"/>
            <w:shd w:val="clear" w:color="auto" w:fill="auto"/>
            <w:vAlign w:val="center"/>
          </w:tcPr>
          <w:p w14:paraId="2830E18E" w14:textId="77777777" w:rsidR="005B33A3" w:rsidRPr="00B05C76" w:rsidRDefault="005B33A3" w:rsidP="00FD24FB"/>
        </w:tc>
      </w:tr>
    </w:tbl>
    <w:p w14:paraId="04CFB134" w14:textId="73E51D4F" w:rsidR="007425CC" w:rsidRDefault="007425CC" w:rsidP="007425CC">
      <w:pPr>
        <w:spacing w:before="120"/>
        <w:rPr>
          <w:rFonts w:ascii="Arial" w:hAnsi="Arial" w:cs="Arial"/>
          <w:b/>
        </w:rPr>
      </w:pPr>
      <w:r w:rsidRPr="007425CC">
        <w:rPr>
          <w:rFonts w:ascii="Arial" w:hAnsi="Arial" w:cs="Arial"/>
          <w:b/>
        </w:rPr>
        <w:t xml:space="preserve">For </w:t>
      </w:r>
      <w:r>
        <w:rPr>
          <w:rFonts w:ascii="Arial" w:hAnsi="Arial" w:cs="Arial"/>
          <w:b/>
        </w:rPr>
        <w:t>optical</w:t>
      </w:r>
      <w:r w:rsidRPr="007425CC">
        <w:rPr>
          <w:rFonts w:ascii="Arial" w:hAnsi="Arial" w:cs="Arial"/>
          <w:b/>
        </w:rPr>
        <w:t xml:space="preserve"> test output</w:t>
      </w:r>
    </w:p>
    <w:p w14:paraId="68700A73" w14:textId="495F1221" w:rsidR="007425CC" w:rsidRPr="007425CC" w:rsidRDefault="007425CC" w:rsidP="001E3B92">
      <w:pPr>
        <w:spacing w:before="60"/>
        <w:rPr>
          <w:rFonts w:ascii="Arial" w:hAnsi="Arial" w:cs="Arial"/>
          <w:b/>
        </w:rPr>
      </w:pPr>
      <w:r w:rsidRPr="007425CC">
        <w:t>Mechanical and electrical characteristics</w:t>
      </w:r>
      <w:r>
        <w:t xml:space="preserve">. Refer to AS 62052.11:2018, </w:t>
      </w:r>
      <w:r w:rsidRPr="001E3B92">
        <w:rPr>
          <w:b/>
        </w:rPr>
        <w:t>5.11.1</w:t>
      </w:r>
      <w:r>
        <w:t>.</w:t>
      </w:r>
      <w:r>
        <w:tab/>
      </w: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0"/>
        <w:gridCol w:w="4015"/>
        <w:gridCol w:w="817"/>
      </w:tblGrid>
      <w:tr w:rsidR="00F65968" w:rsidRPr="00F768CA" w14:paraId="5FF1DD0E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22C17C95" w14:textId="77777777" w:rsidR="00F65968" w:rsidRPr="00F768CA" w:rsidRDefault="00F65968" w:rsidP="00FD24FB">
            <w:pPr>
              <w:rPr>
                <w:b/>
              </w:rPr>
            </w:pPr>
            <w:r w:rsidRPr="00F768CA">
              <w:rPr>
                <w:b/>
              </w:rPr>
              <w:t>Requirement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73D532D9" w14:textId="77777777" w:rsidR="00F65968" w:rsidRPr="00F768CA" w:rsidRDefault="00F65968" w:rsidP="00FD24FB">
            <w:pPr>
              <w:rPr>
                <w:b/>
              </w:rPr>
            </w:pPr>
            <w:r w:rsidRPr="00F768CA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50C9D0D" w14:textId="77777777" w:rsidR="00F65968" w:rsidRPr="00F768CA" w:rsidRDefault="00F65968" w:rsidP="00FD24FB">
            <w:pPr>
              <w:jc w:val="center"/>
              <w:rPr>
                <w:b/>
              </w:rPr>
            </w:pPr>
            <w:r w:rsidRPr="00F768CA">
              <w:rPr>
                <w:b/>
              </w:rPr>
              <w:t>Result</w:t>
            </w:r>
          </w:p>
        </w:tc>
      </w:tr>
      <w:tr w:rsidR="005B33A3" w:rsidRPr="00B05C76" w14:paraId="3A80BAAD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0AD6FBE3" w14:textId="0B78EFE0" w:rsidR="005B33A3" w:rsidRDefault="007425CC" w:rsidP="00FD24FB">
            <w:r>
              <w:t>Accessible from the front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7489D840" w14:textId="77777777" w:rsidR="005B33A3" w:rsidRPr="00B05C76" w:rsidRDefault="005B33A3" w:rsidP="00FD24FB"/>
        </w:tc>
        <w:tc>
          <w:tcPr>
            <w:tcW w:w="440" w:type="pct"/>
            <w:shd w:val="clear" w:color="auto" w:fill="auto"/>
            <w:vAlign w:val="center"/>
          </w:tcPr>
          <w:p w14:paraId="673A1692" w14:textId="77777777" w:rsidR="005B33A3" w:rsidRPr="00B05C76" w:rsidRDefault="005B33A3" w:rsidP="00FD24FB"/>
        </w:tc>
      </w:tr>
      <w:tr w:rsidR="007425CC" w:rsidRPr="00B05C76" w14:paraId="7A170FD4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7D78ED55" w14:textId="62B29C89" w:rsidR="007425CC" w:rsidRDefault="007425CC" w:rsidP="00FD24FB">
            <w:r>
              <w:t>Maximum pulse frequency</w:t>
            </w:r>
            <w:r w:rsidR="00167B95">
              <w:t xml:space="preserve"> ≤ 2.5 kHz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335E153" w14:textId="77777777" w:rsidR="007425CC" w:rsidRPr="00B05C76" w:rsidRDefault="007425CC" w:rsidP="00FD24FB"/>
        </w:tc>
        <w:tc>
          <w:tcPr>
            <w:tcW w:w="440" w:type="pct"/>
            <w:shd w:val="clear" w:color="auto" w:fill="auto"/>
            <w:vAlign w:val="center"/>
          </w:tcPr>
          <w:p w14:paraId="6511E1FA" w14:textId="77777777" w:rsidR="007425CC" w:rsidRPr="00B05C76" w:rsidRDefault="007425CC" w:rsidP="00FD24FB"/>
        </w:tc>
      </w:tr>
      <w:tr w:rsidR="007425CC" w:rsidRPr="00B05C76" w14:paraId="29B84CF2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23C44444" w14:textId="6192054C" w:rsidR="007425CC" w:rsidRDefault="00167B95" w:rsidP="00FD24FB">
            <w:r>
              <w:t>Unmodulated output pulses have the shape shown in Figure D.2.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B7B9AF4" w14:textId="77777777" w:rsidR="007425CC" w:rsidRPr="00B05C76" w:rsidRDefault="007425CC" w:rsidP="00FD24FB"/>
        </w:tc>
        <w:tc>
          <w:tcPr>
            <w:tcW w:w="440" w:type="pct"/>
            <w:shd w:val="clear" w:color="auto" w:fill="auto"/>
            <w:vAlign w:val="center"/>
          </w:tcPr>
          <w:p w14:paraId="0FF4499A" w14:textId="77777777" w:rsidR="007425CC" w:rsidRPr="00B05C76" w:rsidRDefault="007425CC" w:rsidP="00FD24FB"/>
        </w:tc>
      </w:tr>
      <w:tr w:rsidR="00167B95" w:rsidRPr="00B05C76" w14:paraId="413127EC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75CC138D" w14:textId="157A7BA7" w:rsidR="00167B95" w:rsidRPr="00167B95" w:rsidRDefault="00167B95" w:rsidP="00FD24FB">
            <w:r>
              <w:t xml:space="preserve">Transition time &lt; 20 μs, verified by a reference receiver diode with </w:t>
            </w:r>
            <w:r w:rsidRPr="00167B95">
              <w:rPr>
                <w:i/>
              </w:rPr>
              <w:t>t</w:t>
            </w:r>
            <w:r>
              <w:rPr>
                <w:vertAlign w:val="subscript"/>
              </w:rPr>
              <w:t>r</w:t>
            </w:r>
            <w:r>
              <w:t xml:space="preserve"> ≤ 0.2 μs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116F35F" w14:textId="77777777" w:rsidR="00167B95" w:rsidRPr="00B05C76" w:rsidRDefault="00167B95" w:rsidP="00FD24FB"/>
        </w:tc>
        <w:tc>
          <w:tcPr>
            <w:tcW w:w="440" w:type="pct"/>
            <w:shd w:val="clear" w:color="auto" w:fill="auto"/>
            <w:vAlign w:val="center"/>
          </w:tcPr>
          <w:p w14:paraId="588353C2" w14:textId="77777777" w:rsidR="00167B95" w:rsidRPr="00B05C76" w:rsidRDefault="00167B95" w:rsidP="00FD24FB"/>
        </w:tc>
      </w:tr>
    </w:tbl>
    <w:p w14:paraId="56BC6874" w14:textId="42CC8034" w:rsidR="00167B95" w:rsidRPr="007425CC" w:rsidRDefault="001E3B92" w:rsidP="001E3B92">
      <w:pPr>
        <w:spacing w:before="120"/>
        <w:rPr>
          <w:rFonts w:ascii="Arial" w:hAnsi="Arial" w:cs="Arial"/>
          <w:b/>
        </w:rPr>
      </w:pPr>
      <w:r>
        <w:t>Optical</w:t>
      </w:r>
      <w:r w:rsidR="00167B95" w:rsidRPr="007425CC">
        <w:t xml:space="preserve"> characteristics</w:t>
      </w:r>
      <w:r w:rsidR="00167B95">
        <w:t xml:space="preserve">. Refer to AS 62052.11:2018, </w:t>
      </w:r>
      <w:r w:rsidR="00167B95" w:rsidRPr="001E3B92">
        <w:rPr>
          <w:b/>
        </w:rPr>
        <w:t>5.11.</w:t>
      </w:r>
      <w:r w:rsidRPr="001E3B92">
        <w:rPr>
          <w:b/>
        </w:rPr>
        <w:t>2</w:t>
      </w:r>
      <w:r w:rsidR="00167B95">
        <w:t>.</w:t>
      </w:r>
      <w:r w:rsidR="00167B95">
        <w:tab/>
      </w:r>
      <w:r w:rsidR="00167B95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0"/>
        <w:gridCol w:w="4015"/>
        <w:gridCol w:w="817"/>
      </w:tblGrid>
      <w:tr w:rsidR="00F65968" w:rsidRPr="00F768CA" w14:paraId="5284BA29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5CBA3A0D" w14:textId="77777777" w:rsidR="00F65968" w:rsidRPr="00F768CA" w:rsidRDefault="00F65968" w:rsidP="00FD24FB">
            <w:pPr>
              <w:rPr>
                <w:b/>
              </w:rPr>
            </w:pPr>
            <w:r w:rsidRPr="00F768CA">
              <w:rPr>
                <w:b/>
              </w:rPr>
              <w:t>Requirement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F51E800" w14:textId="77777777" w:rsidR="00F65968" w:rsidRPr="00F768CA" w:rsidRDefault="00F65968" w:rsidP="00FD24FB">
            <w:pPr>
              <w:rPr>
                <w:b/>
              </w:rPr>
            </w:pPr>
            <w:r w:rsidRPr="00F768CA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343E3BB1" w14:textId="77777777" w:rsidR="00F65968" w:rsidRPr="00F768CA" w:rsidRDefault="00F65968" w:rsidP="00FD24FB">
            <w:pPr>
              <w:jc w:val="center"/>
              <w:rPr>
                <w:b/>
              </w:rPr>
            </w:pPr>
            <w:r w:rsidRPr="00F768CA">
              <w:rPr>
                <w:b/>
              </w:rPr>
              <w:t>Result</w:t>
            </w:r>
          </w:p>
        </w:tc>
      </w:tr>
      <w:tr w:rsidR="00167B95" w:rsidRPr="00B05C76" w14:paraId="168E134E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1500142B" w14:textId="05261A32" w:rsidR="00167B95" w:rsidRDefault="001E3B92" w:rsidP="00FD24FB">
            <w:r>
              <w:t>Wavelength between 550 nm and 1000 nm.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F1269EC" w14:textId="77777777" w:rsidR="00167B95" w:rsidRPr="00B05C76" w:rsidRDefault="00167B95" w:rsidP="00FD24FB"/>
        </w:tc>
        <w:tc>
          <w:tcPr>
            <w:tcW w:w="440" w:type="pct"/>
            <w:shd w:val="clear" w:color="auto" w:fill="auto"/>
            <w:vAlign w:val="center"/>
          </w:tcPr>
          <w:p w14:paraId="40765455" w14:textId="77777777" w:rsidR="00167B95" w:rsidRPr="00B05C76" w:rsidRDefault="00167B95" w:rsidP="00FD24FB"/>
        </w:tc>
      </w:tr>
      <w:tr w:rsidR="001E3B92" w:rsidRPr="00B05C76" w14:paraId="71CEB844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1183BE0C" w14:textId="77777777" w:rsidR="001E3B92" w:rsidRPr="001E3B92" w:rsidRDefault="001E3B92" w:rsidP="00FD24FB">
            <w:r>
              <w:t>On-condition 50 μW/cm</w:t>
            </w:r>
            <w:r>
              <w:rPr>
                <w:vertAlign w:val="superscript"/>
              </w:rPr>
              <w:t>2</w:t>
            </w:r>
            <w:r w:rsidRPr="001E3B92">
              <w:t xml:space="preserve"> </w:t>
            </w:r>
            <w:r>
              <w:t>≤ E</w:t>
            </w:r>
            <w:r>
              <w:softHyphen/>
            </w:r>
            <w:r>
              <w:rPr>
                <w:vertAlign w:val="subscript"/>
              </w:rPr>
              <w:t>T</w:t>
            </w:r>
            <w:r>
              <w:t xml:space="preserve"> ≤ 1000 μW/cm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61E9A25" w14:textId="77777777" w:rsidR="001E3B92" w:rsidRPr="00B05C76" w:rsidRDefault="001E3B92" w:rsidP="00FD24FB"/>
        </w:tc>
        <w:tc>
          <w:tcPr>
            <w:tcW w:w="440" w:type="pct"/>
            <w:shd w:val="clear" w:color="auto" w:fill="auto"/>
            <w:vAlign w:val="center"/>
          </w:tcPr>
          <w:p w14:paraId="5F0C315D" w14:textId="77777777" w:rsidR="001E3B92" w:rsidRPr="00B05C76" w:rsidRDefault="001E3B92" w:rsidP="00FD24FB"/>
        </w:tc>
      </w:tr>
      <w:tr w:rsidR="00167B95" w:rsidRPr="00B05C76" w14:paraId="19E4DD63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63874351" w14:textId="6FA29052" w:rsidR="00167B95" w:rsidRPr="001E3B92" w:rsidRDefault="001E3B92" w:rsidP="001E3B92">
            <w:r>
              <w:t>Off-condition E</w:t>
            </w:r>
            <w:r>
              <w:softHyphen/>
            </w:r>
            <w:r>
              <w:rPr>
                <w:vertAlign w:val="subscript"/>
              </w:rPr>
              <w:t>T</w:t>
            </w:r>
            <w:r>
              <w:t xml:space="preserve"> ≤ 2 μW/cm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72E6C2A" w14:textId="77777777" w:rsidR="00167B95" w:rsidRPr="00B05C76" w:rsidRDefault="00167B95" w:rsidP="00FD24FB"/>
        </w:tc>
        <w:tc>
          <w:tcPr>
            <w:tcW w:w="440" w:type="pct"/>
            <w:shd w:val="clear" w:color="auto" w:fill="auto"/>
            <w:vAlign w:val="center"/>
          </w:tcPr>
          <w:p w14:paraId="2AF87D1F" w14:textId="77777777" w:rsidR="00167B95" w:rsidRPr="00B05C76" w:rsidRDefault="00167B95" w:rsidP="00FD24FB"/>
        </w:tc>
      </w:tr>
    </w:tbl>
    <w:p w14:paraId="0835E1EB" w14:textId="77777777" w:rsidR="007F705B" w:rsidRDefault="007F705B" w:rsidP="007F705B"/>
    <w:p w14:paraId="314E9AE9" w14:textId="77777777" w:rsidR="007F705B" w:rsidRDefault="007F705B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0DF861C8" w14:textId="712E2672" w:rsidR="005B33A3" w:rsidRDefault="001E3B92" w:rsidP="001E3B92">
      <w:pPr>
        <w:pStyle w:val="Heading2"/>
      </w:pPr>
      <w:bookmarkStart w:id="16" w:name="_Toc80174679"/>
      <w:r>
        <w:t>Marking of meter</w:t>
      </w:r>
      <w:r w:rsidR="00F65968">
        <w:t xml:space="preserve"> – </w:t>
      </w:r>
      <w:r w:rsidR="00B70A96">
        <w:t>n</w:t>
      </w:r>
      <w:r w:rsidR="00F65968">
        <w:t>ame-plates</w:t>
      </w:r>
      <w:bookmarkEnd w:id="16"/>
    </w:p>
    <w:p w14:paraId="090CFB88" w14:textId="44528AF4" w:rsidR="00F65968" w:rsidRDefault="001E3B92" w:rsidP="005B33A3">
      <w:r>
        <w:t xml:space="preserve">Refer to AS 62052.11:2018, </w:t>
      </w:r>
      <w:r w:rsidRPr="001E3B92">
        <w:rPr>
          <w:b/>
        </w:rPr>
        <w:t>5.1</w:t>
      </w:r>
      <w:r>
        <w:rPr>
          <w:b/>
        </w:rPr>
        <w:t>2</w:t>
      </w:r>
      <w:r w:rsidRPr="00F65968">
        <w:rPr>
          <w:b/>
        </w:rPr>
        <w:t>.</w:t>
      </w:r>
      <w:r w:rsidR="00F65968" w:rsidRPr="00F65968">
        <w:rPr>
          <w:b/>
        </w:rPr>
        <w:t>1</w:t>
      </w:r>
      <w:r w:rsidR="001755BF">
        <w:t xml:space="preserve"> </w:t>
      </w:r>
      <w:r w:rsidR="001755BF" w:rsidRPr="00E01288">
        <w:t>and NMI M 13-1:202</w:t>
      </w:r>
      <w:r w:rsidR="00E01288" w:rsidRPr="00E01288">
        <w:t>2</w:t>
      </w:r>
      <w:r w:rsidR="001755BF" w:rsidRPr="00E01288">
        <w:t xml:space="preserve">, </w:t>
      </w:r>
      <w:r w:rsidR="001755BF" w:rsidRPr="00E01288">
        <w:rPr>
          <w:b/>
        </w:rPr>
        <w:t>3</w:t>
      </w:r>
      <w:r w:rsidR="001755BF" w:rsidRPr="003B71E6">
        <w:rPr>
          <w:b/>
        </w:rPr>
        <w:t>.4</w:t>
      </w:r>
      <w:r w:rsidR="001755B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0"/>
        <w:gridCol w:w="4015"/>
        <w:gridCol w:w="817"/>
      </w:tblGrid>
      <w:tr w:rsidR="00F65968" w:rsidRPr="00F768CA" w14:paraId="04AD57C6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48E68DF6" w14:textId="48775845" w:rsidR="00F65968" w:rsidRPr="00F768CA" w:rsidRDefault="00F65968" w:rsidP="0053126F">
            <w:pPr>
              <w:rPr>
                <w:b/>
              </w:rPr>
            </w:pPr>
            <w:r w:rsidRPr="00F768CA">
              <w:rPr>
                <w:b/>
              </w:rPr>
              <w:t>Requirement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4FE0F2C1" w14:textId="77777777" w:rsidR="00F65968" w:rsidRPr="00F768CA" w:rsidRDefault="00F65968" w:rsidP="00FD24FB">
            <w:pPr>
              <w:rPr>
                <w:b/>
              </w:rPr>
            </w:pPr>
            <w:r w:rsidRPr="00F768CA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3CDAE88" w14:textId="77777777" w:rsidR="00F65968" w:rsidRPr="00F768CA" w:rsidRDefault="00F65968" w:rsidP="00FD24FB">
            <w:pPr>
              <w:jc w:val="center"/>
              <w:rPr>
                <w:b/>
              </w:rPr>
            </w:pPr>
            <w:r w:rsidRPr="00F768CA">
              <w:rPr>
                <w:b/>
              </w:rPr>
              <w:t>Result</w:t>
            </w:r>
          </w:p>
        </w:tc>
      </w:tr>
      <w:tr w:rsidR="003B71E6" w:rsidRPr="00B05C76" w14:paraId="7763CA0F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557FF350" w14:textId="30048751" w:rsidR="003B71E6" w:rsidRDefault="003B71E6" w:rsidP="0068597D">
            <w:pPr>
              <w:pStyle w:val="ListParagraph"/>
              <w:numPr>
                <w:ilvl w:val="0"/>
                <w:numId w:val="22"/>
              </w:numPr>
            </w:pPr>
            <w:r w:rsidRPr="0068597D">
              <w:rPr>
                <w:szCs w:val="22"/>
              </w:rPr>
              <w:t>Manufacturer’s name or mark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8A628FE" w14:textId="77777777" w:rsidR="003B71E6" w:rsidRPr="00B05C76" w:rsidRDefault="003B71E6" w:rsidP="003B71E6"/>
        </w:tc>
        <w:tc>
          <w:tcPr>
            <w:tcW w:w="440" w:type="pct"/>
            <w:shd w:val="clear" w:color="auto" w:fill="auto"/>
            <w:vAlign w:val="center"/>
          </w:tcPr>
          <w:p w14:paraId="097F6574" w14:textId="77777777" w:rsidR="003B71E6" w:rsidRPr="00B05C76" w:rsidRDefault="003B71E6" w:rsidP="003B71E6"/>
        </w:tc>
      </w:tr>
      <w:tr w:rsidR="003B71E6" w:rsidRPr="00B05C76" w14:paraId="5EE619C2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68539DC8" w14:textId="0E543FC8" w:rsidR="003B71E6" w:rsidRDefault="003B71E6" w:rsidP="0068597D">
            <w:pPr>
              <w:pStyle w:val="ListParagraph"/>
              <w:numPr>
                <w:ilvl w:val="0"/>
                <w:numId w:val="22"/>
              </w:numPr>
            </w:pPr>
            <w:r w:rsidRPr="0068597D">
              <w:rPr>
                <w:szCs w:val="22"/>
              </w:rPr>
              <w:t>Model designation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AD8FBA3" w14:textId="77777777" w:rsidR="003B71E6" w:rsidRPr="00B05C76" w:rsidRDefault="003B71E6" w:rsidP="003B71E6"/>
        </w:tc>
        <w:tc>
          <w:tcPr>
            <w:tcW w:w="440" w:type="pct"/>
            <w:shd w:val="clear" w:color="auto" w:fill="auto"/>
            <w:vAlign w:val="center"/>
          </w:tcPr>
          <w:p w14:paraId="213A9154" w14:textId="77777777" w:rsidR="003B71E6" w:rsidRPr="00B05C76" w:rsidRDefault="003B71E6" w:rsidP="003B71E6"/>
        </w:tc>
      </w:tr>
      <w:tr w:rsidR="0068597D" w:rsidRPr="00B05C76" w14:paraId="5BFBCEF9" w14:textId="77777777" w:rsidTr="00BB5FDC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2FF02672" w14:textId="7DFF70FD" w:rsidR="0068597D" w:rsidRDefault="00F46B8A" w:rsidP="00F46B8A">
            <w:pPr>
              <w:ind w:left="357"/>
            </w:pPr>
            <w:r>
              <w:rPr>
                <w:szCs w:val="22"/>
              </w:rPr>
              <w:t xml:space="preserve">Space for </w:t>
            </w:r>
            <w:r w:rsidR="0068597D" w:rsidRPr="005C5C62">
              <w:rPr>
                <w:szCs w:val="22"/>
              </w:rPr>
              <w:t xml:space="preserve">NMI </w:t>
            </w:r>
            <w:r w:rsidR="0068597D">
              <w:rPr>
                <w:szCs w:val="22"/>
              </w:rPr>
              <w:t>pattern</w:t>
            </w:r>
            <w:r w:rsidR="0068597D" w:rsidRPr="005C5C62">
              <w:rPr>
                <w:szCs w:val="22"/>
              </w:rPr>
              <w:t xml:space="preserve"> </w:t>
            </w:r>
            <w:r w:rsidR="0068597D">
              <w:rPr>
                <w:szCs w:val="22"/>
              </w:rPr>
              <w:t>a</w:t>
            </w:r>
            <w:r w:rsidR="0068597D" w:rsidRPr="005C5C62">
              <w:rPr>
                <w:szCs w:val="22"/>
              </w:rPr>
              <w:t>pproval number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AFFB04B" w14:textId="77777777" w:rsidR="0068597D" w:rsidRPr="00B05C76" w:rsidRDefault="0068597D" w:rsidP="00BB5FDC"/>
        </w:tc>
        <w:tc>
          <w:tcPr>
            <w:tcW w:w="440" w:type="pct"/>
            <w:shd w:val="clear" w:color="auto" w:fill="auto"/>
            <w:vAlign w:val="center"/>
          </w:tcPr>
          <w:p w14:paraId="2E1AFA29" w14:textId="77777777" w:rsidR="0068597D" w:rsidRPr="00B05C76" w:rsidRDefault="0068597D" w:rsidP="00BB5FDC"/>
        </w:tc>
      </w:tr>
      <w:tr w:rsidR="0068597D" w:rsidRPr="00B05C76" w14:paraId="1A0C2271" w14:textId="77777777" w:rsidTr="00BB5FDC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07A674FB" w14:textId="77777777" w:rsidR="0068597D" w:rsidRDefault="0068597D" w:rsidP="00BB5FDC">
            <w:pPr>
              <w:pStyle w:val="ListParagraph"/>
              <w:numPr>
                <w:ilvl w:val="0"/>
                <w:numId w:val="22"/>
              </w:numPr>
            </w:pPr>
            <w:r w:rsidRPr="0068597D">
              <w:rPr>
                <w:szCs w:val="22"/>
              </w:rPr>
              <w:t>Number of phases, number of wires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7E26F44" w14:textId="77777777" w:rsidR="0068597D" w:rsidRPr="00B05C76" w:rsidRDefault="0068597D" w:rsidP="00BB5FDC"/>
        </w:tc>
        <w:tc>
          <w:tcPr>
            <w:tcW w:w="440" w:type="pct"/>
            <w:shd w:val="clear" w:color="auto" w:fill="auto"/>
            <w:vAlign w:val="center"/>
          </w:tcPr>
          <w:p w14:paraId="64D35260" w14:textId="77777777" w:rsidR="0068597D" w:rsidRPr="00B05C76" w:rsidRDefault="0068597D" w:rsidP="00BB5FDC"/>
        </w:tc>
      </w:tr>
      <w:tr w:rsidR="003B71E6" w:rsidRPr="00B05C76" w14:paraId="52B98147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3C7703F0" w14:textId="55E933BC" w:rsidR="003B71E6" w:rsidRDefault="0068597D" w:rsidP="0068597D">
            <w:pPr>
              <w:pStyle w:val="ListParagraph"/>
              <w:numPr>
                <w:ilvl w:val="0"/>
                <w:numId w:val="22"/>
              </w:numPr>
            </w:pPr>
            <w:r>
              <w:t>Serial number and/or property number</w:t>
            </w:r>
            <w:r>
              <w:rPr>
                <w:vertAlign w:val="superscript"/>
              </w:rPr>
              <w:t>*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CDEED92" w14:textId="77777777" w:rsidR="003B71E6" w:rsidRPr="00B05C76" w:rsidRDefault="003B71E6" w:rsidP="003B71E6"/>
        </w:tc>
        <w:tc>
          <w:tcPr>
            <w:tcW w:w="440" w:type="pct"/>
            <w:shd w:val="clear" w:color="auto" w:fill="auto"/>
            <w:vAlign w:val="center"/>
          </w:tcPr>
          <w:p w14:paraId="4F4CDCA5" w14:textId="77777777" w:rsidR="003B71E6" w:rsidRPr="00B05C76" w:rsidRDefault="003B71E6" w:rsidP="003B71E6"/>
        </w:tc>
      </w:tr>
      <w:tr w:rsidR="0068597D" w:rsidRPr="00B05C76" w14:paraId="7B5323F1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749E2F59" w14:textId="3B76824B" w:rsidR="0068597D" w:rsidRPr="005C5C62" w:rsidRDefault="0068597D" w:rsidP="0068597D">
            <w:pPr>
              <w:ind w:left="357"/>
              <w:rPr>
                <w:szCs w:val="22"/>
              </w:rPr>
            </w:pPr>
            <w:r>
              <w:t>Year of manufacture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738B603E" w14:textId="77777777" w:rsidR="0068597D" w:rsidRPr="00B05C76" w:rsidRDefault="0068597D" w:rsidP="003B71E6"/>
        </w:tc>
        <w:tc>
          <w:tcPr>
            <w:tcW w:w="440" w:type="pct"/>
            <w:shd w:val="clear" w:color="auto" w:fill="auto"/>
            <w:vAlign w:val="center"/>
          </w:tcPr>
          <w:p w14:paraId="44F80E8E" w14:textId="77777777" w:rsidR="0068597D" w:rsidRPr="00B05C76" w:rsidRDefault="0068597D" w:rsidP="003B71E6"/>
        </w:tc>
      </w:tr>
      <w:tr w:rsidR="0068597D" w:rsidRPr="00B05C76" w14:paraId="4A295CFC" w14:textId="77777777" w:rsidTr="00BB5FDC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6E9F4C8D" w14:textId="3A7C3951" w:rsidR="0068597D" w:rsidRDefault="0068597D" w:rsidP="0068597D">
            <w:pPr>
              <w:pStyle w:val="ListParagraph"/>
              <w:numPr>
                <w:ilvl w:val="0"/>
                <w:numId w:val="22"/>
              </w:numPr>
            </w:pPr>
            <w:r w:rsidRPr="0068597D">
              <w:rPr>
                <w:szCs w:val="22"/>
              </w:rPr>
              <w:t>Reference voltage</w:t>
            </w:r>
            <w:r>
              <w:rPr>
                <w:szCs w:val="22"/>
              </w:rPr>
              <w:t xml:space="preserve"> </w:t>
            </w:r>
            <w:r w:rsidRPr="0068597D">
              <w:rPr>
                <w:i/>
                <w:szCs w:val="22"/>
              </w:rPr>
              <w:t>U</w:t>
            </w:r>
            <w:r>
              <w:rPr>
                <w:szCs w:val="22"/>
                <w:vertAlign w:val="subscript"/>
              </w:rPr>
              <w:t>nom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7048A718" w14:textId="77777777" w:rsidR="0068597D" w:rsidRPr="00B05C76" w:rsidRDefault="0068597D" w:rsidP="00BB5FDC"/>
        </w:tc>
        <w:tc>
          <w:tcPr>
            <w:tcW w:w="440" w:type="pct"/>
            <w:shd w:val="clear" w:color="auto" w:fill="auto"/>
            <w:vAlign w:val="center"/>
          </w:tcPr>
          <w:p w14:paraId="2E3F36E3" w14:textId="77777777" w:rsidR="0068597D" w:rsidRPr="00B05C76" w:rsidRDefault="0068597D" w:rsidP="00BB5FDC"/>
        </w:tc>
      </w:tr>
      <w:tr w:rsidR="0068597D" w:rsidRPr="00B05C76" w14:paraId="21D52136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4616A48E" w14:textId="77155E09" w:rsidR="0068597D" w:rsidRPr="0068597D" w:rsidRDefault="00E75892" w:rsidP="00E75892">
            <w:pPr>
              <w:pStyle w:val="ListParagraph"/>
              <w:numPr>
                <w:ilvl w:val="0"/>
                <w:numId w:val="22"/>
              </w:numPr>
              <w:rPr>
                <w:szCs w:val="22"/>
              </w:rPr>
            </w:pPr>
            <w:r>
              <w:rPr>
                <w:szCs w:val="22"/>
              </w:rPr>
              <w:t xml:space="preserve">For </w:t>
            </w:r>
            <w:r w:rsidR="0068597D">
              <w:rPr>
                <w:szCs w:val="22"/>
              </w:rPr>
              <w:t>direct</w:t>
            </w:r>
            <w:r>
              <w:rPr>
                <w:szCs w:val="22"/>
              </w:rPr>
              <w:t xml:space="preserve"> connected: basic current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DB3C409" w14:textId="77777777" w:rsidR="0068597D" w:rsidRPr="00B05C76" w:rsidRDefault="0068597D" w:rsidP="003B71E6"/>
        </w:tc>
        <w:tc>
          <w:tcPr>
            <w:tcW w:w="440" w:type="pct"/>
            <w:shd w:val="clear" w:color="auto" w:fill="auto"/>
            <w:vAlign w:val="center"/>
          </w:tcPr>
          <w:p w14:paraId="24746F0E" w14:textId="77777777" w:rsidR="0068597D" w:rsidRPr="00B05C76" w:rsidRDefault="0068597D" w:rsidP="003B71E6"/>
        </w:tc>
      </w:tr>
      <w:tr w:rsidR="00E75892" w:rsidRPr="00B05C76" w14:paraId="5AD1D868" w14:textId="77777777" w:rsidTr="00BB5FDC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65303982" w14:textId="29898BA1" w:rsidR="00E75892" w:rsidRPr="00E75892" w:rsidRDefault="00E75892" w:rsidP="00E75892">
            <w:pPr>
              <w:ind w:left="357"/>
              <w:rPr>
                <w:vertAlign w:val="superscript"/>
              </w:rPr>
            </w:pPr>
            <w:r>
              <w:rPr>
                <w:szCs w:val="22"/>
              </w:rPr>
              <w:t>For transformer-operated: rated current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61B24AB" w14:textId="77777777" w:rsidR="00E75892" w:rsidRPr="00B05C76" w:rsidRDefault="00E75892" w:rsidP="00BB5FDC"/>
        </w:tc>
        <w:tc>
          <w:tcPr>
            <w:tcW w:w="440" w:type="pct"/>
            <w:shd w:val="clear" w:color="auto" w:fill="auto"/>
            <w:vAlign w:val="center"/>
          </w:tcPr>
          <w:p w14:paraId="5A5A71F0" w14:textId="77777777" w:rsidR="00E75892" w:rsidRPr="00B05C76" w:rsidRDefault="00E75892" w:rsidP="00BB5FDC"/>
        </w:tc>
      </w:tr>
      <w:tr w:rsidR="00E75892" w:rsidRPr="00B05C76" w14:paraId="3388BDEA" w14:textId="77777777" w:rsidTr="00BB5FDC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0B48BE58" w14:textId="0DEE1B41" w:rsidR="00E75892" w:rsidRPr="00E75892" w:rsidRDefault="00E75892" w:rsidP="00BB5FDC">
            <w:pPr>
              <w:ind w:left="357"/>
              <w:rPr>
                <w:vertAlign w:val="superscript"/>
              </w:rPr>
            </w:pPr>
            <w:r>
              <w:rPr>
                <w:szCs w:val="22"/>
              </w:rPr>
              <w:t>Maximum current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0BAE39B" w14:textId="77777777" w:rsidR="00E75892" w:rsidRPr="00B05C76" w:rsidRDefault="00E75892" w:rsidP="00BB5FDC"/>
        </w:tc>
        <w:tc>
          <w:tcPr>
            <w:tcW w:w="440" w:type="pct"/>
            <w:shd w:val="clear" w:color="auto" w:fill="auto"/>
            <w:vAlign w:val="center"/>
          </w:tcPr>
          <w:p w14:paraId="1CBA562D" w14:textId="77777777" w:rsidR="00E75892" w:rsidRPr="00B05C76" w:rsidRDefault="00E75892" w:rsidP="00BB5FDC"/>
        </w:tc>
      </w:tr>
      <w:tr w:rsidR="003B71E6" w:rsidRPr="00B05C76" w14:paraId="5D25A131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54337D23" w14:textId="7FB33047" w:rsidR="003B71E6" w:rsidRDefault="003B71E6" w:rsidP="00E75892">
            <w:pPr>
              <w:pStyle w:val="ListParagraph"/>
              <w:numPr>
                <w:ilvl w:val="0"/>
                <w:numId w:val="22"/>
              </w:numPr>
            </w:pPr>
            <w:r w:rsidRPr="00E75892">
              <w:rPr>
                <w:szCs w:val="22"/>
              </w:rPr>
              <w:t>Reference frequency</w:t>
            </w:r>
            <w:r w:rsidR="00E75892">
              <w:rPr>
                <w:szCs w:val="22"/>
              </w:rPr>
              <w:t xml:space="preserve"> (Hz)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6547EEE" w14:textId="77777777" w:rsidR="003B71E6" w:rsidRPr="00B05C76" w:rsidRDefault="003B71E6" w:rsidP="003B71E6"/>
        </w:tc>
        <w:tc>
          <w:tcPr>
            <w:tcW w:w="440" w:type="pct"/>
            <w:shd w:val="clear" w:color="auto" w:fill="auto"/>
            <w:vAlign w:val="center"/>
          </w:tcPr>
          <w:p w14:paraId="02965ACA" w14:textId="77777777" w:rsidR="003B71E6" w:rsidRPr="00B05C76" w:rsidRDefault="003B71E6" w:rsidP="003B71E6"/>
        </w:tc>
      </w:tr>
      <w:tr w:rsidR="003B71E6" w:rsidRPr="00B05C76" w14:paraId="35B52B05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393EE9BD" w14:textId="36ACCEB0" w:rsidR="003B71E6" w:rsidRDefault="003B71E6" w:rsidP="00E75892">
            <w:pPr>
              <w:pStyle w:val="ListParagraph"/>
              <w:numPr>
                <w:ilvl w:val="0"/>
                <w:numId w:val="22"/>
              </w:numPr>
            </w:pPr>
            <w:r w:rsidRPr="00E75892">
              <w:rPr>
                <w:szCs w:val="22"/>
              </w:rPr>
              <w:t>Meter constant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D99BDDE" w14:textId="77777777" w:rsidR="003B71E6" w:rsidRPr="00B05C76" w:rsidRDefault="003B71E6" w:rsidP="003B71E6"/>
        </w:tc>
        <w:tc>
          <w:tcPr>
            <w:tcW w:w="440" w:type="pct"/>
            <w:shd w:val="clear" w:color="auto" w:fill="auto"/>
            <w:vAlign w:val="center"/>
          </w:tcPr>
          <w:p w14:paraId="4E15CF0E" w14:textId="77777777" w:rsidR="003B71E6" w:rsidRPr="00B05C76" w:rsidRDefault="003B71E6" w:rsidP="003B71E6"/>
        </w:tc>
      </w:tr>
      <w:tr w:rsidR="003B71E6" w:rsidRPr="00B05C76" w14:paraId="226958A3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6D82FFA7" w14:textId="58D1608B" w:rsidR="003B71E6" w:rsidRDefault="003B71E6" w:rsidP="00E75892">
            <w:pPr>
              <w:pStyle w:val="ListParagraph"/>
              <w:numPr>
                <w:ilvl w:val="0"/>
                <w:numId w:val="22"/>
              </w:numPr>
            </w:pPr>
            <w:r w:rsidRPr="00E75892">
              <w:rPr>
                <w:szCs w:val="22"/>
              </w:rPr>
              <w:t>Class index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5969364" w14:textId="77777777" w:rsidR="003B71E6" w:rsidRPr="00B05C76" w:rsidRDefault="003B71E6" w:rsidP="003B71E6"/>
        </w:tc>
        <w:tc>
          <w:tcPr>
            <w:tcW w:w="440" w:type="pct"/>
            <w:shd w:val="clear" w:color="auto" w:fill="auto"/>
            <w:vAlign w:val="center"/>
          </w:tcPr>
          <w:p w14:paraId="0CA1488F" w14:textId="77777777" w:rsidR="003B71E6" w:rsidRPr="00B05C76" w:rsidRDefault="003B71E6" w:rsidP="003B71E6"/>
        </w:tc>
      </w:tr>
      <w:tr w:rsidR="00E75892" w:rsidRPr="00B05C76" w14:paraId="24062132" w14:textId="77777777" w:rsidTr="00BB5FDC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53CE10AA" w14:textId="50C9E23D" w:rsidR="00E75892" w:rsidRPr="001E3B92" w:rsidRDefault="00E75892" w:rsidP="00E75892">
            <w:pPr>
              <w:pStyle w:val="ListParagraph"/>
              <w:numPr>
                <w:ilvl w:val="0"/>
                <w:numId w:val="22"/>
              </w:numPr>
            </w:pPr>
            <w:r>
              <w:t>Reference temperature if not 23 °C.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3622BB1" w14:textId="77777777" w:rsidR="00E75892" w:rsidRPr="00B05C76" w:rsidRDefault="00E75892" w:rsidP="00BB5FDC"/>
        </w:tc>
        <w:tc>
          <w:tcPr>
            <w:tcW w:w="440" w:type="pct"/>
            <w:shd w:val="clear" w:color="auto" w:fill="auto"/>
            <w:vAlign w:val="center"/>
          </w:tcPr>
          <w:p w14:paraId="0832E84A" w14:textId="77777777" w:rsidR="00E75892" w:rsidRPr="00B05C76" w:rsidRDefault="00E75892" w:rsidP="00BB5FDC"/>
        </w:tc>
      </w:tr>
      <w:tr w:rsidR="00E75892" w:rsidRPr="00B05C76" w14:paraId="3492E2DF" w14:textId="77777777" w:rsidTr="00BB5FDC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1A344B7D" w14:textId="20FB5B46" w:rsidR="00E75892" w:rsidRPr="001E3B92" w:rsidRDefault="00E75892" w:rsidP="00E75892">
            <w:pPr>
              <w:pStyle w:val="ListParagraph"/>
              <w:numPr>
                <w:ilvl w:val="0"/>
                <w:numId w:val="22"/>
              </w:numPr>
            </w:pPr>
            <w:r>
              <w:t>Double square sign for insulating encased meters of protective class II.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340C975" w14:textId="77777777" w:rsidR="00E75892" w:rsidRPr="00B05C76" w:rsidRDefault="00E75892" w:rsidP="00BB5FDC"/>
        </w:tc>
        <w:tc>
          <w:tcPr>
            <w:tcW w:w="440" w:type="pct"/>
            <w:shd w:val="clear" w:color="auto" w:fill="auto"/>
            <w:vAlign w:val="center"/>
          </w:tcPr>
          <w:p w14:paraId="477D7F8B" w14:textId="77777777" w:rsidR="00E75892" w:rsidRPr="00B05C76" w:rsidRDefault="00E75892" w:rsidP="00BB5FDC"/>
        </w:tc>
      </w:tr>
      <w:tr w:rsidR="00E75892" w:rsidRPr="00B05C76" w14:paraId="7A6D21B6" w14:textId="77777777" w:rsidTr="00BB5FDC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021643A8" w14:textId="63F03294" w:rsidR="00E75892" w:rsidRDefault="001755BF" w:rsidP="001755BF">
            <w:pPr>
              <w:pStyle w:val="ListParagraph"/>
              <w:numPr>
                <w:ilvl w:val="0"/>
                <w:numId w:val="22"/>
              </w:numPr>
            </w:pPr>
            <w:r>
              <w:t>T</w:t>
            </w:r>
            <w:r w:rsidR="00E75892">
              <w:t>he suitable installation environment:</w:t>
            </w:r>
          </w:p>
          <w:p w14:paraId="2B2E31D0" w14:textId="77777777" w:rsidR="00E75892" w:rsidRDefault="00E75892" w:rsidP="001755BF">
            <w:pPr>
              <w:ind w:left="567"/>
            </w:pPr>
            <w:r>
              <w:t>IM for indoor meter</w:t>
            </w:r>
          </w:p>
          <w:p w14:paraId="2639D1BB" w14:textId="34F63230" w:rsidR="00E75892" w:rsidRPr="001755BF" w:rsidRDefault="00E75892" w:rsidP="001755BF">
            <w:pPr>
              <w:ind w:left="567"/>
              <w:rPr>
                <w:vertAlign w:val="superscript"/>
              </w:rPr>
            </w:pPr>
            <w:r>
              <w:t>AOM for Australian outdoor meter</w:t>
            </w:r>
            <w:r w:rsidR="001755BF">
              <w:rPr>
                <w:vertAlign w:val="superscript"/>
              </w:rPr>
              <w:t>*</w:t>
            </w:r>
          </w:p>
          <w:p w14:paraId="132FC343" w14:textId="77777777" w:rsidR="00E75892" w:rsidRDefault="00E75892" w:rsidP="001755BF">
            <w:pPr>
              <w:ind w:left="567"/>
            </w:pPr>
            <w:r>
              <w:t>OM for outdoor meter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A628A07" w14:textId="77777777" w:rsidR="00E75892" w:rsidRPr="00B05C76" w:rsidRDefault="00E75892" w:rsidP="00BB5FDC"/>
        </w:tc>
        <w:tc>
          <w:tcPr>
            <w:tcW w:w="440" w:type="pct"/>
            <w:shd w:val="clear" w:color="auto" w:fill="auto"/>
            <w:vAlign w:val="center"/>
          </w:tcPr>
          <w:p w14:paraId="2155FA39" w14:textId="77777777" w:rsidR="00E75892" w:rsidRPr="00B05C76" w:rsidRDefault="00E75892" w:rsidP="00BB5FDC"/>
        </w:tc>
      </w:tr>
    </w:tbl>
    <w:p w14:paraId="5F69C78C" w14:textId="7A373D75" w:rsidR="001E3B92" w:rsidRPr="006F2A7F" w:rsidRDefault="006F2A7F" w:rsidP="006E3855">
      <w:pPr>
        <w:pStyle w:val="Note"/>
      </w:pPr>
      <w:r w:rsidRPr="006F2A7F">
        <w:t>Note</w:t>
      </w:r>
      <w:r w:rsidR="006B267C">
        <w:t xml:space="preserve"> (*)</w:t>
      </w:r>
      <w:r>
        <w:t>: requirements indicated with an asterisk (*) are AS modifications to the IEC standard.</w:t>
      </w:r>
    </w:p>
    <w:p w14:paraId="6363CC07" w14:textId="33E78840" w:rsidR="006F2A7F" w:rsidRDefault="006F2A7F" w:rsidP="006F2A7F">
      <w:pPr>
        <w:pStyle w:val="Heading2"/>
      </w:pPr>
      <w:bookmarkStart w:id="17" w:name="_Toc80174680"/>
      <w:r>
        <w:t xml:space="preserve">Marking of meter – </w:t>
      </w:r>
      <w:r w:rsidR="00B70A96">
        <w:t>c</w:t>
      </w:r>
      <w:r w:rsidRPr="006F2A7F">
        <w:t>onnection diagrams and terminal marking</w:t>
      </w:r>
      <w:bookmarkEnd w:id="17"/>
    </w:p>
    <w:p w14:paraId="6F032491" w14:textId="1EDE31F5" w:rsidR="006F2A7F" w:rsidRDefault="006F2A7F" w:rsidP="006F2A7F">
      <w:r>
        <w:t xml:space="preserve">Refer to AS 62052.11:2018, </w:t>
      </w:r>
      <w:r w:rsidRPr="001E3B92">
        <w:rPr>
          <w:b/>
        </w:rPr>
        <w:t>5.1</w:t>
      </w:r>
      <w:r>
        <w:rPr>
          <w:b/>
        </w:rPr>
        <w:t>2</w:t>
      </w:r>
      <w:r w:rsidRPr="00F65968">
        <w:rPr>
          <w:b/>
        </w:rPr>
        <w:t>.</w:t>
      </w:r>
      <w:r>
        <w:rPr>
          <w:b/>
        </w:rPr>
        <w:t>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0"/>
        <w:gridCol w:w="4015"/>
        <w:gridCol w:w="817"/>
      </w:tblGrid>
      <w:tr w:rsidR="006F2A7F" w:rsidRPr="00F768CA" w14:paraId="7E7DAF4D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669EBD91" w14:textId="77777777" w:rsidR="006F2A7F" w:rsidRPr="00F768CA" w:rsidRDefault="006F2A7F" w:rsidP="00FD24FB">
            <w:pPr>
              <w:rPr>
                <w:b/>
              </w:rPr>
            </w:pPr>
            <w:r w:rsidRPr="00F768CA">
              <w:rPr>
                <w:b/>
              </w:rPr>
              <w:t>Requirement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72DB5D48" w14:textId="77777777" w:rsidR="006F2A7F" w:rsidRPr="00F768CA" w:rsidRDefault="006F2A7F" w:rsidP="00FD24FB">
            <w:pPr>
              <w:rPr>
                <w:b/>
              </w:rPr>
            </w:pPr>
            <w:r w:rsidRPr="00F768CA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4968BCA" w14:textId="77777777" w:rsidR="006F2A7F" w:rsidRPr="00F768CA" w:rsidRDefault="006F2A7F" w:rsidP="00FD24FB">
            <w:pPr>
              <w:jc w:val="center"/>
              <w:rPr>
                <w:b/>
              </w:rPr>
            </w:pPr>
            <w:r w:rsidRPr="00F768CA">
              <w:rPr>
                <w:b/>
              </w:rPr>
              <w:t>Result</w:t>
            </w:r>
          </w:p>
        </w:tc>
      </w:tr>
      <w:tr w:rsidR="006F2A7F" w:rsidRPr="00B05C76" w14:paraId="6EF80E25" w14:textId="77777777" w:rsidTr="00EC14A8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36BB24E5" w14:textId="256F5EE9" w:rsidR="006F2A7F" w:rsidRPr="006F5764" w:rsidRDefault="006F2A7F" w:rsidP="00ED5944">
            <w:pPr>
              <w:rPr>
                <w:vertAlign w:val="superscript"/>
              </w:rPr>
            </w:pPr>
            <w:r w:rsidRPr="006F2A7F">
              <w:t>Diagram of connection marked on meter</w:t>
            </w:r>
            <w:r w:rsidR="00ED5944">
              <w:t xml:space="preserve"> (preferred) or refer to connection diagram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44832BD9" w14:textId="77777777" w:rsidR="006F2A7F" w:rsidRPr="00B05C76" w:rsidRDefault="006F2A7F" w:rsidP="00FD24FB"/>
        </w:tc>
        <w:tc>
          <w:tcPr>
            <w:tcW w:w="440" w:type="pct"/>
            <w:shd w:val="clear" w:color="auto" w:fill="auto"/>
            <w:vAlign w:val="center"/>
          </w:tcPr>
          <w:p w14:paraId="773608AF" w14:textId="77777777" w:rsidR="006F2A7F" w:rsidRPr="00B05C76" w:rsidRDefault="006F2A7F" w:rsidP="00FD24FB"/>
        </w:tc>
      </w:tr>
    </w:tbl>
    <w:p w14:paraId="4B367EB7" w14:textId="77777777" w:rsidR="00ED5944" w:rsidRDefault="00ED5944">
      <w:pPr>
        <w:spacing w:before="0" w:after="0"/>
      </w:pPr>
    </w:p>
    <w:p w14:paraId="40041F68" w14:textId="77777777" w:rsidR="00ED5944" w:rsidRDefault="00ED5944">
      <w:pPr>
        <w:spacing w:before="0" w:after="0"/>
      </w:pPr>
      <w:r>
        <w:br w:type="page"/>
      </w:r>
    </w:p>
    <w:p w14:paraId="329AF431" w14:textId="77777777" w:rsidR="00ED5944" w:rsidRDefault="00ED5944" w:rsidP="00ED5944">
      <w:pPr>
        <w:pStyle w:val="Heading1"/>
      </w:pPr>
      <w:bookmarkStart w:id="18" w:name="_Toc80174681"/>
      <w:r>
        <w:t>Climatic conditions</w:t>
      </w:r>
      <w:bookmarkEnd w:id="18"/>
    </w:p>
    <w:p w14:paraId="5458AFA2" w14:textId="77777777" w:rsidR="00ED5944" w:rsidRDefault="00ED5944" w:rsidP="00ED5944">
      <w:pPr>
        <w:pStyle w:val="Heading2"/>
      </w:pPr>
      <w:bookmarkStart w:id="19" w:name="_Toc80174682"/>
      <w:r>
        <w:t>Temperature range</w:t>
      </w:r>
      <w:bookmarkEnd w:id="19"/>
    </w:p>
    <w:p w14:paraId="18F7A4B8" w14:textId="3B0D0F9D" w:rsidR="00ED5944" w:rsidRDefault="00ED5944" w:rsidP="00ED5944">
      <w:r>
        <w:t xml:space="preserve">Refer to AS 62052.11:2018, </w:t>
      </w:r>
      <w:r>
        <w:rPr>
          <w:b/>
        </w:rPr>
        <w:t>6.1</w:t>
      </w:r>
      <w:r w:rsidRPr="00ED5944">
        <w:t>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275"/>
        <w:gridCol w:w="1276"/>
        <w:gridCol w:w="1259"/>
        <w:gridCol w:w="815"/>
      </w:tblGrid>
      <w:tr w:rsidR="00EC14A8" w:rsidRPr="00ED5944" w14:paraId="585A9E8F" w14:textId="31616ED5" w:rsidTr="00EC14A8">
        <w:trPr>
          <w:trHeight w:val="300"/>
        </w:trPr>
        <w:tc>
          <w:tcPr>
            <w:tcW w:w="2689" w:type="dxa"/>
            <w:shd w:val="clear" w:color="auto" w:fill="auto"/>
            <w:vAlign w:val="center"/>
          </w:tcPr>
          <w:p w14:paraId="55ED0282" w14:textId="37230EF1" w:rsidR="00EC14A8" w:rsidRPr="00EC14A8" w:rsidRDefault="00EC14A8" w:rsidP="00ED5944">
            <w:pPr>
              <w:rPr>
                <w:b/>
                <w:lang w:eastAsia="en-AU"/>
              </w:rPr>
            </w:pPr>
            <w:r w:rsidRPr="00EC14A8">
              <w:rPr>
                <w:b/>
                <w:lang w:eastAsia="en-AU"/>
              </w:rPr>
              <w:t>Temperature ranges (°C)</w:t>
            </w:r>
          </w:p>
        </w:tc>
        <w:tc>
          <w:tcPr>
            <w:tcW w:w="1701" w:type="dxa"/>
            <w:vAlign w:val="center"/>
          </w:tcPr>
          <w:p w14:paraId="0086100B" w14:textId="36705EFC" w:rsidR="00EC14A8" w:rsidRPr="00EC14A8" w:rsidRDefault="00EC14A8" w:rsidP="00EC14A8">
            <w:pPr>
              <w:jc w:val="center"/>
              <w:rPr>
                <w:b/>
                <w:lang w:eastAsia="en-AU"/>
              </w:rPr>
            </w:pPr>
            <w:r w:rsidRPr="00EC14A8">
              <w:rPr>
                <w:b/>
                <w:lang w:eastAsia="en-AU"/>
              </w:rPr>
              <w:t>Meter</w:t>
            </w:r>
          </w:p>
        </w:tc>
        <w:tc>
          <w:tcPr>
            <w:tcW w:w="1275" w:type="dxa"/>
            <w:vAlign w:val="center"/>
          </w:tcPr>
          <w:p w14:paraId="32222F2B" w14:textId="63558FE2" w:rsidR="00EC14A8" w:rsidRPr="00EC14A8" w:rsidRDefault="00EC14A8" w:rsidP="00EC14A8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Indoor</w:t>
            </w:r>
          </w:p>
        </w:tc>
        <w:tc>
          <w:tcPr>
            <w:tcW w:w="1276" w:type="dxa"/>
            <w:vAlign w:val="center"/>
          </w:tcPr>
          <w:p w14:paraId="64784ECD" w14:textId="48375D4A" w:rsidR="00EC14A8" w:rsidRPr="00EC14A8" w:rsidRDefault="00EC14A8" w:rsidP="00EC14A8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Outdoor</w:t>
            </w:r>
          </w:p>
        </w:tc>
        <w:tc>
          <w:tcPr>
            <w:tcW w:w="1259" w:type="dxa"/>
            <w:vAlign w:val="center"/>
          </w:tcPr>
          <w:p w14:paraId="7673ED11" w14:textId="0F02B036" w:rsidR="00EC14A8" w:rsidRPr="00EC14A8" w:rsidRDefault="00EC14A8" w:rsidP="00EC14A8">
            <w:pPr>
              <w:jc w:val="center"/>
              <w:rPr>
                <w:b/>
                <w:vertAlign w:val="superscript"/>
                <w:lang w:eastAsia="en-AU"/>
              </w:rPr>
            </w:pPr>
            <w:r w:rsidRPr="00EC14A8">
              <w:rPr>
                <w:b/>
                <w:lang w:eastAsia="en-AU"/>
              </w:rPr>
              <w:t>AOM</w:t>
            </w:r>
            <w:r>
              <w:rPr>
                <w:b/>
                <w:vertAlign w:val="superscript"/>
                <w:lang w:eastAsia="en-AU"/>
              </w:rPr>
              <w:t>*</w:t>
            </w:r>
          </w:p>
        </w:tc>
        <w:tc>
          <w:tcPr>
            <w:tcW w:w="815" w:type="dxa"/>
            <w:vAlign w:val="center"/>
          </w:tcPr>
          <w:p w14:paraId="01E5A2B8" w14:textId="3BFC3EFB" w:rsidR="00EC14A8" w:rsidRDefault="00EC14A8" w:rsidP="00EC14A8">
            <w:pPr>
              <w:jc w:val="center"/>
              <w:rPr>
                <w:lang w:eastAsia="en-AU"/>
              </w:rPr>
            </w:pPr>
            <w:r w:rsidRPr="00F768CA">
              <w:rPr>
                <w:b/>
              </w:rPr>
              <w:t>Result</w:t>
            </w:r>
          </w:p>
        </w:tc>
      </w:tr>
      <w:tr w:rsidR="00EC14A8" w:rsidRPr="00ED5944" w14:paraId="4DECD5BD" w14:textId="61A02F4E" w:rsidTr="00EC14A8">
        <w:trPr>
          <w:trHeight w:val="300"/>
        </w:trPr>
        <w:tc>
          <w:tcPr>
            <w:tcW w:w="2689" w:type="dxa"/>
            <w:shd w:val="clear" w:color="auto" w:fill="auto"/>
            <w:vAlign w:val="center"/>
            <w:hideMark/>
          </w:tcPr>
          <w:p w14:paraId="29C03638" w14:textId="77777777" w:rsidR="00EC14A8" w:rsidRPr="00ED5944" w:rsidRDefault="00EC14A8" w:rsidP="00ED5944">
            <w:pPr>
              <w:rPr>
                <w:lang w:eastAsia="en-AU"/>
              </w:rPr>
            </w:pPr>
            <w:r w:rsidRPr="00ED5944">
              <w:rPr>
                <w:lang w:eastAsia="en-AU"/>
              </w:rPr>
              <w:t>Specified operating range</w:t>
            </w:r>
          </w:p>
        </w:tc>
        <w:tc>
          <w:tcPr>
            <w:tcW w:w="1701" w:type="dxa"/>
            <w:vAlign w:val="center"/>
          </w:tcPr>
          <w:p w14:paraId="11AF0FE7" w14:textId="77777777" w:rsidR="00EC14A8" w:rsidRPr="00ED5944" w:rsidRDefault="00EC14A8" w:rsidP="00EC14A8">
            <w:pPr>
              <w:jc w:val="center"/>
              <w:rPr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4D878D45" w14:textId="3F394976" w:rsidR="00EC14A8" w:rsidRPr="00ED5944" w:rsidRDefault="00EC14A8" w:rsidP="00EC14A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−10  to +45</w:t>
            </w:r>
          </w:p>
        </w:tc>
        <w:tc>
          <w:tcPr>
            <w:tcW w:w="1276" w:type="dxa"/>
            <w:vAlign w:val="center"/>
          </w:tcPr>
          <w:p w14:paraId="7886AEE3" w14:textId="5F4394EF" w:rsidR="00EC14A8" w:rsidRPr="00ED5944" w:rsidRDefault="00EC14A8" w:rsidP="00EC14A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−25  to +45</w:t>
            </w:r>
          </w:p>
        </w:tc>
        <w:tc>
          <w:tcPr>
            <w:tcW w:w="1259" w:type="dxa"/>
            <w:vAlign w:val="center"/>
          </w:tcPr>
          <w:p w14:paraId="0011F893" w14:textId="7F5C25BB" w:rsidR="00EC14A8" w:rsidRPr="00ED5944" w:rsidRDefault="00EC14A8" w:rsidP="00EC14A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−10  to +55</w:t>
            </w:r>
          </w:p>
        </w:tc>
        <w:tc>
          <w:tcPr>
            <w:tcW w:w="815" w:type="dxa"/>
            <w:vAlign w:val="center"/>
          </w:tcPr>
          <w:p w14:paraId="5943A199" w14:textId="77777777" w:rsidR="00EC14A8" w:rsidRDefault="00EC14A8" w:rsidP="00EC14A8">
            <w:pPr>
              <w:jc w:val="center"/>
              <w:rPr>
                <w:lang w:eastAsia="en-AU"/>
              </w:rPr>
            </w:pPr>
          </w:p>
        </w:tc>
      </w:tr>
      <w:tr w:rsidR="00EC14A8" w:rsidRPr="00ED5944" w14:paraId="09C58E2F" w14:textId="129B4865" w:rsidTr="00EC14A8">
        <w:trPr>
          <w:trHeight w:val="300"/>
        </w:trPr>
        <w:tc>
          <w:tcPr>
            <w:tcW w:w="2689" w:type="dxa"/>
            <w:shd w:val="clear" w:color="auto" w:fill="auto"/>
            <w:vAlign w:val="center"/>
            <w:hideMark/>
          </w:tcPr>
          <w:p w14:paraId="11D093DF" w14:textId="77777777" w:rsidR="00EC14A8" w:rsidRPr="00ED5944" w:rsidRDefault="00EC14A8" w:rsidP="00ED5944">
            <w:pPr>
              <w:rPr>
                <w:lang w:eastAsia="en-AU"/>
              </w:rPr>
            </w:pPr>
            <w:r w:rsidRPr="00ED5944">
              <w:rPr>
                <w:lang w:eastAsia="en-AU"/>
              </w:rPr>
              <w:t>Limit range of operation</w:t>
            </w:r>
          </w:p>
        </w:tc>
        <w:tc>
          <w:tcPr>
            <w:tcW w:w="1701" w:type="dxa"/>
            <w:vAlign w:val="center"/>
          </w:tcPr>
          <w:p w14:paraId="55000F88" w14:textId="77777777" w:rsidR="00EC14A8" w:rsidRPr="00ED5944" w:rsidRDefault="00EC14A8" w:rsidP="00EC14A8">
            <w:pPr>
              <w:jc w:val="center"/>
              <w:rPr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0B7061DE" w14:textId="74A7E8C9" w:rsidR="00EC14A8" w:rsidRPr="00ED5944" w:rsidRDefault="00EC14A8" w:rsidP="00EC14A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−25  to +55</w:t>
            </w:r>
          </w:p>
        </w:tc>
        <w:tc>
          <w:tcPr>
            <w:tcW w:w="1276" w:type="dxa"/>
            <w:vAlign w:val="center"/>
          </w:tcPr>
          <w:p w14:paraId="576F2ACC" w14:textId="760F746D" w:rsidR="00EC14A8" w:rsidRPr="00ED5944" w:rsidRDefault="00EC14A8" w:rsidP="00EC14A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−40  to +70</w:t>
            </w:r>
          </w:p>
        </w:tc>
        <w:tc>
          <w:tcPr>
            <w:tcW w:w="1259" w:type="dxa"/>
            <w:vAlign w:val="center"/>
          </w:tcPr>
          <w:p w14:paraId="7950EB43" w14:textId="657794BF" w:rsidR="00EC14A8" w:rsidRPr="00ED5944" w:rsidRDefault="00EC14A8" w:rsidP="00EC14A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−10  to +70</w:t>
            </w:r>
          </w:p>
        </w:tc>
        <w:tc>
          <w:tcPr>
            <w:tcW w:w="815" w:type="dxa"/>
            <w:vAlign w:val="center"/>
          </w:tcPr>
          <w:p w14:paraId="6A350E0D" w14:textId="77777777" w:rsidR="00EC14A8" w:rsidRDefault="00EC14A8" w:rsidP="00EC14A8">
            <w:pPr>
              <w:jc w:val="center"/>
              <w:rPr>
                <w:lang w:eastAsia="en-AU"/>
              </w:rPr>
            </w:pPr>
          </w:p>
        </w:tc>
      </w:tr>
      <w:tr w:rsidR="00EC14A8" w:rsidRPr="00ED5944" w14:paraId="56A2A056" w14:textId="1068EDE1" w:rsidTr="00EC14A8">
        <w:trPr>
          <w:trHeight w:val="300"/>
        </w:trPr>
        <w:tc>
          <w:tcPr>
            <w:tcW w:w="2689" w:type="dxa"/>
            <w:shd w:val="clear" w:color="auto" w:fill="auto"/>
            <w:vAlign w:val="center"/>
            <w:hideMark/>
          </w:tcPr>
          <w:p w14:paraId="7AEC4F14" w14:textId="77777777" w:rsidR="00EC14A8" w:rsidRPr="00ED5944" w:rsidRDefault="00EC14A8" w:rsidP="00ED5944">
            <w:pPr>
              <w:rPr>
                <w:lang w:eastAsia="en-AU"/>
              </w:rPr>
            </w:pPr>
            <w:r w:rsidRPr="00ED5944">
              <w:rPr>
                <w:lang w:eastAsia="en-AU"/>
              </w:rPr>
              <w:t>Limit range for storage and transportation</w:t>
            </w:r>
          </w:p>
        </w:tc>
        <w:tc>
          <w:tcPr>
            <w:tcW w:w="1701" w:type="dxa"/>
            <w:vAlign w:val="center"/>
          </w:tcPr>
          <w:p w14:paraId="60202081" w14:textId="77777777" w:rsidR="00EC14A8" w:rsidRPr="00ED5944" w:rsidRDefault="00EC14A8" w:rsidP="00EC14A8">
            <w:pPr>
              <w:jc w:val="center"/>
              <w:rPr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20485478" w14:textId="3F079F0A" w:rsidR="00EC14A8" w:rsidRPr="00ED5944" w:rsidRDefault="00EC14A8" w:rsidP="00EC14A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−25  to +70</w:t>
            </w:r>
          </w:p>
        </w:tc>
        <w:tc>
          <w:tcPr>
            <w:tcW w:w="1276" w:type="dxa"/>
            <w:vAlign w:val="center"/>
          </w:tcPr>
          <w:p w14:paraId="7A6531F9" w14:textId="1FA88973" w:rsidR="00EC14A8" w:rsidRPr="00ED5944" w:rsidRDefault="00EC14A8" w:rsidP="00EC14A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−40  to +70</w:t>
            </w:r>
          </w:p>
        </w:tc>
        <w:tc>
          <w:tcPr>
            <w:tcW w:w="1259" w:type="dxa"/>
            <w:vAlign w:val="center"/>
          </w:tcPr>
          <w:p w14:paraId="2E940762" w14:textId="624707FC" w:rsidR="00EC14A8" w:rsidRPr="00ED5944" w:rsidRDefault="00EC14A8" w:rsidP="00EC14A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−25  to +70</w:t>
            </w:r>
          </w:p>
        </w:tc>
        <w:tc>
          <w:tcPr>
            <w:tcW w:w="815" w:type="dxa"/>
            <w:vAlign w:val="center"/>
          </w:tcPr>
          <w:p w14:paraId="247A8C75" w14:textId="77777777" w:rsidR="00EC14A8" w:rsidRDefault="00EC14A8" w:rsidP="00EC14A8">
            <w:pPr>
              <w:jc w:val="center"/>
              <w:rPr>
                <w:lang w:eastAsia="en-AU"/>
              </w:rPr>
            </w:pPr>
          </w:p>
        </w:tc>
      </w:tr>
    </w:tbl>
    <w:p w14:paraId="7F1CD6CB" w14:textId="28A30010" w:rsidR="00ED5944" w:rsidRDefault="00EC14A8" w:rsidP="006E3855">
      <w:pPr>
        <w:pStyle w:val="Note"/>
      </w:pPr>
      <w:r w:rsidRPr="006F2A7F">
        <w:t>Note</w:t>
      </w:r>
      <w:r w:rsidR="006B267C">
        <w:t xml:space="preserve"> (*)</w:t>
      </w:r>
      <w:r>
        <w:t>:</w:t>
      </w:r>
      <w:r w:rsidR="00FD24FB">
        <w:t xml:space="preserve"> </w:t>
      </w:r>
      <w:r w:rsidR="006B267C">
        <w:t xml:space="preserve">Australian outdoor meter </w:t>
      </w:r>
      <w:r w:rsidR="00FD24FB">
        <w:t xml:space="preserve">(AOM) </w:t>
      </w:r>
      <w:r w:rsidR="006B267C">
        <w:t xml:space="preserve">is an </w:t>
      </w:r>
      <w:r>
        <w:t xml:space="preserve">AS </w:t>
      </w:r>
      <w:r w:rsidR="00FD24FB">
        <w:t>modification</w:t>
      </w:r>
      <w:r>
        <w:t xml:space="preserve"> to the IEC standard.</w:t>
      </w:r>
    </w:p>
    <w:p w14:paraId="343DAFAF" w14:textId="7062AB30" w:rsidR="006B267C" w:rsidRDefault="00B70A96" w:rsidP="00ED5944">
      <w:pPr>
        <w:pStyle w:val="Heading2"/>
      </w:pPr>
      <w:bookmarkStart w:id="20" w:name="_Toc80174683"/>
      <w:r>
        <w:t>Dry h</w:t>
      </w:r>
      <w:r w:rsidR="006B267C">
        <w:t>eat</w:t>
      </w:r>
      <w:bookmarkEnd w:id="20"/>
    </w:p>
    <w:p w14:paraId="442D8363" w14:textId="3C42D6A7" w:rsidR="006B267C" w:rsidRPr="00B51D06" w:rsidRDefault="006B267C" w:rsidP="006B267C">
      <w:pPr>
        <w:ind w:left="720" w:hanging="720"/>
      </w:pPr>
      <w:r>
        <w:t xml:space="preserve">Refer to AS 62052.11:2018, </w:t>
      </w:r>
      <w:r>
        <w:rPr>
          <w:b/>
        </w:rPr>
        <w:t>6.3.1</w:t>
      </w:r>
      <w:r>
        <w:t>. IEC 60068-2-2.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53126F" w:rsidRPr="00FC3814" w14:paraId="0D945506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1626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B16D" w14:textId="77777777" w:rsidR="0053126F" w:rsidRDefault="0053126F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06AC18" w14:textId="77777777" w:rsidR="0053126F" w:rsidRDefault="0053126F" w:rsidP="00BB5FDC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D42E" w14:textId="77777777" w:rsidR="0053126F" w:rsidRDefault="0053126F" w:rsidP="00BB5FDC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E325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D4A3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53126F" w:rsidRPr="00FC3814" w14:paraId="7E687E53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7890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D454" w14:textId="77777777" w:rsidR="0053126F" w:rsidRDefault="0053126F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E54DD8" w14:textId="77777777" w:rsidR="0053126F" w:rsidRDefault="0053126F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1B35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7B87" w14:textId="77777777" w:rsidR="0053126F" w:rsidRDefault="0053126F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9129" w14:textId="77777777" w:rsidR="0053126F" w:rsidRDefault="0053126F" w:rsidP="00BB5FDC"/>
        </w:tc>
      </w:tr>
      <w:tr w:rsidR="0053126F" w:rsidRPr="00FC3814" w14:paraId="5069F06D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2B58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85BE" w14:textId="77777777" w:rsidR="0053126F" w:rsidRDefault="0053126F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19B66" w14:textId="77777777" w:rsidR="0053126F" w:rsidRDefault="0053126F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5592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A0BF" w14:textId="77777777" w:rsidR="0053126F" w:rsidRDefault="0053126F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B001" w14:textId="77777777" w:rsidR="0053126F" w:rsidRDefault="0053126F" w:rsidP="00BB5FDC"/>
        </w:tc>
      </w:tr>
    </w:tbl>
    <w:p w14:paraId="35617189" w14:textId="77777777" w:rsidR="0053126F" w:rsidRDefault="0053126F" w:rsidP="0053126F">
      <w:pPr>
        <w:pStyle w:val="ListParagraph"/>
        <w:numPr>
          <w:ilvl w:val="0"/>
          <w:numId w:val="16"/>
        </w:numPr>
        <w:tabs>
          <w:tab w:val="left" w:pos="2160"/>
        </w:tabs>
        <w:spacing w:after="120"/>
      </w:pPr>
      <w:r>
        <w:t>Meter in n</w:t>
      </w:r>
      <w:r w:rsidRPr="00B05C76">
        <w:t>on-operating condition</w:t>
      </w:r>
    </w:p>
    <w:p w14:paraId="764D6A1C" w14:textId="77777777" w:rsidR="0053126F" w:rsidRDefault="0053126F" w:rsidP="0053126F">
      <w:pPr>
        <w:pStyle w:val="ListParagraph"/>
        <w:numPr>
          <w:ilvl w:val="0"/>
          <w:numId w:val="16"/>
        </w:numPr>
        <w:tabs>
          <w:tab w:val="left" w:pos="2160"/>
        </w:tabs>
        <w:spacing w:after="120"/>
      </w:pPr>
      <w:r>
        <w:t>Duration:</w:t>
      </w:r>
      <w:r>
        <w:tab/>
        <w:t>72 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53126F" w14:paraId="58D13839" w14:textId="77777777" w:rsidTr="00BB5FDC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ECB01B" w14:textId="77777777" w:rsidR="0053126F" w:rsidRDefault="0053126F" w:rsidP="00BB5FDC">
            <w:pPr>
              <w:tabs>
                <w:tab w:val="left" w:pos="1800"/>
              </w:tabs>
            </w:pPr>
            <w:r>
              <w:t>T</w:t>
            </w:r>
            <w:r w:rsidRPr="00B05C76">
              <w:t>emperature: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CC012" w14:textId="77777777" w:rsidR="0053126F" w:rsidRDefault="0053126F" w:rsidP="00BB5FDC">
            <w:pPr>
              <w:tabs>
                <w:tab w:val="left" w:pos="1800"/>
              </w:tabs>
              <w:jc w:val="center"/>
            </w:pPr>
          </w:p>
        </w:tc>
      </w:tr>
    </w:tbl>
    <w:p w14:paraId="18FB400E" w14:textId="77777777" w:rsidR="0053126F" w:rsidRPr="00AE382D" w:rsidRDefault="0053126F" w:rsidP="00A72F1E">
      <w:pPr>
        <w:spacing w:before="0" w:after="0"/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0"/>
        <w:gridCol w:w="4015"/>
        <w:gridCol w:w="817"/>
      </w:tblGrid>
      <w:tr w:rsidR="006B267C" w:rsidRPr="00F768CA" w14:paraId="76EE70DA" w14:textId="77777777" w:rsidTr="00FD24FB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6D0C1100" w14:textId="77777777" w:rsidR="006B267C" w:rsidRPr="00F768CA" w:rsidRDefault="006B267C" w:rsidP="00FD24FB">
            <w:pPr>
              <w:rPr>
                <w:b/>
              </w:rPr>
            </w:pPr>
            <w:r w:rsidRPr="00F768CA">
              <w:rPr>
                <w:b/>
              </w:rPr>
              <w:t>Requirement (after test)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2F51441" w14:textId="77777777" w:rsidR="006B267C" w:rsidRPr="00F768CA" w:rsidRDefault="006B267C" w:rsidP="00FD24FB">
            <w:pPr>
              <w:rPr>
                <w:b/>
              </w:rPr>
            </w:pPr>
            <w:r w:rsidRPr="00F768CA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F16C0C8" w14:textId="77777777" w:rsidR="006B267C" w:rsidRPr="00F768CA" w:rsidRDefault="006B267C" w:rsidP="00FD24FB">
            <w:pPr>
              <w:jc w:val="center"/>
              <w:rPr>
                <w:b/>
              </w:rPr>
            </w:pPr>
            <w:r w:rsidRPr="00F768CA">
              <w:rPr>
                <w:b/>
              </w:rPr>
              <w:t>Result</w:t>
            </w:r>
          </w:p>
        </w:tc>
      </w:tr>
      <w:tr w:rsidR="006B267C" w:rsidRPr="00B05C76" w14:paraId="01D572F5" w14:textId="77777777" w:rsidTr="00FD24FB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346C54E1" w14:textId="77777777" w:rsidR="006B267C" w:rsidRPr="00B05C76" w:rsidRDefault="006B267C" w:rsidP="00FD24FB">
            <w:r w:rsidRPr="00B05C76">
              <w:t>No damage to meter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B0114FA" w14:textId="77777777" w:rsidR="006B267C" w:rsidRPr="00B05C76" w:rsidRDefault="006B267C" w:rsidP="00FD24FB"/>
        </w:tc>
        <w:tc>
          <w:tcPr>
            <w:tcW w:w="440" w:type="pct"/>
            <w:shd w:val="clear" w:color="auto" w:fill="auto"/>
            <w:vAlign w:val="center"/>
          </w:tcPr>
          <w:p w14:paraId="338EA179" w14:textId="77777777" w:rsidR="006B267C" w:rsidRPr="00B05C76" w:rsidRDefault="006B267C" w:rsidP="00FD24FB"/>
        </w:tc>
      </w:tr>
      <w:tr w:rsidR="006B267C" w:rsidRPr="00B05C76" w14:paraId="2126DAC3" w14:textId="77777777" w:rsidTr="00FD24FB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74A7C5DE" w14:textId="77777777" w:rsidR="006B267C" w:rsidRPr="00B05C76" w:rsidRDefault="006B267C" w:rsidP="00FD24FB">
            <w:r w:rsidRPr="00B05C76">
              <w:t>No change of information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35EBD93" w14:textId="77777777" w:rsidR="006B267C" w:rsidRPr="00B05C76" w:rsidRDefault="006B267C" w:rsidP="00FD24FB"/>
        </w:tc>
        <w:tc>
          <w:tcPr>
            <w:tcW w:w="440" w:type="pct"/>
            <w:shd w:val="clear" w:color="auto" w:fill="auto"/>
            <w:vAlign w:val="center"/>
          </w:tcPr>
          <w:p w14:paraId="449B9EC6" w14:textId="77777777" w:rsidR="006B267C" w:rsidRPr="00B05C76" w:rsidRDefault="006B267C" w:rsidP="00FD24FB"/>
        </w:tc>
      </w:tr>
      <w:tr w:rsidR="006B267C" w:rsidRPr="00B05C76" w14:paraId="4C7814C4" w14:textId="77777777" w:rsidTr="00FD24FB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6AA33398" w14:textId="13B4AC0D" w:rsidR="006B267C" w:rsidRPr="00B05C76" w:rsidRDefault="006B267C" w:rsidP="0053126F">
            <w:r w:rsidRPr="00B05C76">
              <w:t>Meter shall operate correctly</w:t>
            </w:r>
            <w:r w:rsidR="0053126F">
              <w:t xml:space="preserve"> (see below)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1FF365F" w14:textId="77777777" w:rsidR="006B267C" w:rsidRPr="00B05C76" w:rsidRDefault="006B267C" w:rsidP="00FD24FB"/>
        </w:tc>
        <w:tc>
          <w:tcPr>
            <w:tcW w:w="440" w:type="pct"/>
            <w:shd w:val="clear" w:color="auto" w:fill="auto"/>
            <w:vAlign w:val="center"/>
          </w:tcPr>
          <w:p w14:paraId="06D5A06C" w14:textId="77777777" w:rsidR="006B267C" w:rsidRPr="00B05C76" w:rsidRDefault="006B267C" w:rsidP="00FD24FB"/>
        </w:tc>
      </w:tr>
    </w:tbl>
    <w:p w14:paraId="0F6E1EEA" w14:textId="77777777" w:rsidR="00AE382D" w:rsidRDefault="00AE38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99"/>
        <w:gridCol w:w="2250"/>
        <w:gridCol w:w="2152"/>
        <w:gridCol w:w="624"/>
        <w:gridCol w:w="624"/>
        <w:gridCol w:w="624"/>
        <w:gridCol w:w="809"/>
      </w:tblGrid>
      <w:tr w:rsidR="006B267C" w:rsidRPr="00C646D0" w14:paraId="006D1BF4" w14:textId="77777777" w:rsidTr="00AE382D">
        <w:trPr>
          <w:trHeight w:val="284"/>
        </w:trPr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14:paraId="35C1929F" w14:textId="77777777" w:rsidR="006B267C" w:rsidRPr="00647659" w:rsidRDefault="006B267C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Current (A)</w:t>
            </w:r>
          </w:p>
        </w:tc>
        <w:tc>
          <w:tcPr>
            <w:tcW w:w="1212" w:type="pct"/>
            <w:vMerge w:val="restart"/>
            <w:shd w:val="clear" w:color="auto" w:fill="auto"/>
            <w:vAlign w:val="center"/>
          </w:tcPr>
          <w:p w14:paraId="5E22BB6C" w14:textId="77777777" w:rsidR="006B267C" w:rsidRPr="00647659" w:rsidRDefault="006B267C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Power factor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757CFA05" w14:textId="77777777" w:rsidR="006B267C" w:rsidRPr="00647659" w:rsidRDefault="006B267C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Percentage error</w:t>
            </w:r>
          </w:p>
        </w:tc>
        <w:tc>
          <w:tcPr>
            <w:tcW w:w="1444" w:type="pct"/>
            <w:gridSpan w:val="4"/>
            <w:shd w:val="clear" w:color="auto" w:fill="auto"/>
            <w:vAlign w:val="center"/>
          </w:tcPr>
          <w:p w14:paraId="56907F36" w14:textId="77777777" w:rsidR="006B267C" w:rsidRPr="00647659" w:rsidRDefault="006B267C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</w:rPr>
              <w:t>MPE by class</w:t>
            </w:r>
          </w:p>
        </w:tc>
      </w:tr>
      <w:tr w:rsidR="006B267C" w:rsidRPr="00C646D0" w14:paraId="5DC8A049" w14:textId="77777777" w:rsidTr="00FD24FB">
        <w:trPr>
          <w:trHeight w:val="284"/>
        </w:trPr>
        <w:tc>
          <w:tcPr>
            <w:tcW w:w="1185" w:type="pct"/>
            <w:vMerge/>
            <w:shd w:val="clear" w:color="auto" w:fill="auto"/>
            <w:noWrap/>
            <w:vAlign w:val="center"/>
          </w:tcPr>
          <w:p w14:paraId="74D6113E" w14:textId="77777777" w:rsidR="006B267C" w:rsidRPr="00647659" w:rsidRDefault="006B267C" w:rsidP="00FD24FB">
            <w:pPr>
              <w:jc w:val="center"/>
              <w:rPr>
                <w:b/>
                <w:bCs/>
              </w:rPr>
            </w:pPr>
          </w:p>
        </w:tc>
        <w:tc>
          <w:tcPr>
            <w:tcW w:w="1212" w:type="pct"/>
            <w:vMerge/>
            <w:shd w:val="clear" w:color="auto" w:fill="auto"/>
            <w:vAlign w:val="center"/>
          </w:tcPr>
          <w:p w14:paraId="53605ACE" w14:textId="77777777" w:rsidR="006B267C" w:rsidRPr="00647659" w:rsidRDefault="006B267C" w:rsidP="00FD24FB">
            <w:pPr>
              <w:jc w:val="center"/>
              <w:rPr>
                <w:b/>
                <w:bCs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328869C7" w14:textId="77777777" w:rsidR="006B267C" w:rsidRPr="00647659" w:rsidRDefault="006B267C" w:rsidP="00FD24FB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364EC213" w14:textId="77777777" w:rsidR="006B267C" w:rsidRPr="00647659" w:rsidRDefault="006B267C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0.2 S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6781106" w14:textId="77777777" w:rsidR="006B267C" w:rsidRPr="00647659" w:rsidRDefault="006B267C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0.5 S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731B68C" w14:textId="77777777" w:rsidR="006B267C" w:rsidRPr="00647659" w:rsidRDefault="006B267C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934E882" w14:textId="77777777" w:rsidR="006B267C" w:rsidRPr="00647659" w:rsidRDefault="006B267C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2</w:t>
            </w:r>
          </w:p>
        </w:tc>
      </w:tr>
      <w:tr w:rsidR="006B267C" w:rsidRPr="00B05C76" w14:paraId="6F3F7D6B" w14:textId="77777777" w:rsidTr="00FD24FB">
        <w:trPr>
          <w:trHeight w:val="284"/>
        </w:trPr>
        <w:tc>
          <w:tcPr>
            <w:tcW w:w="1185" w:type="pct"/>
            <w:shd w:val="clear" w:color="auto" w:fill="auto"/>
            <w:noWrap/>
            <w:vAlign w:val="center"/>
          </w:tcPr>
          <w:p w14:paraId="74BA0149" w14:textId="77777777" w:rsidR="006B267C" w:rsidRPr="00B05C76" w:rsidRDefault="006B267C" w:rsidP="00FD24FB">
            <w:pPr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1ED03586" w14:textId="77777777" w:rsidR="006B267C" w:rsidRPr="00B05C76" w:rsidRDefault="006B267C" w:rsidP="00FD24FB">
            <w:pPr>
              <w:jc w:val="center"/>
            </w:pPr>
            <w:r w:rsidRPr="00B05C76">
              <w:t>1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34A20DA7" w14:textId="77777777" w:rsidR="006B267C" w:rsidRPr="00B05C76" w:rsidRDefault="006B267C" w:rsidP="00FD24FB">
            <w:pPr>
              <w:jc w:val="center"/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47F28D72" w14:textId="77777777" w:rsidR="006B267C" w:rsidRPr="00B05C76" w:rsidRDefault="006B267C" w:rsidP="00FD24FB">
            <w:pPr>
              <w:jc w:val="center"/>
            </w:pPr>
            <w:r w:rsidRPr="00B05C76">
              <w:t>0.2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F2916B8" w14:textId="77777777" w:rsidR="006B267C" w:rsidRPr="00B05C76" w:rsidRDefault="006B267C" w:rsidP="00FD24FB">
            <w:pPr>
              <w:jc w:val="center"/>
            </w:pPr>
            <w:r w:rsidRPr="00B05C76">
              <w:t>0.5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659758D" w14:textId="77777777" w:rsidR="006B267C" w:rsidRPr="00B05C76" w:rsidRDefault="006B267C" w:rsidP="00FD24FB">
            <w:pPr>
              <w:jc w:val="center"/>
            </w:pPr>
            <w:r w:rsidRPr="00B05C76"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0FF5A7E" w14:textId="77777777" w:rsidR="006B267C" w:rsidRPr="00B05C76" w:rsidRDefault="006B267C" w:rsidP="00FD24FB">
            <w:pPr>
              <w:jc w:val="center"/>
            </w:pPr>
            <w:r>
              <w:t>2</w:t>
            </w:r>
          </w:p>
        </w:tc>
      </w:tr>
    </w:tbl>
    <w:p w14:paraId="718C7A58" w14:textId="0C8A256E" w:rsidR="00AF75B8" w:rsidRDefault="00AF75B8" w:rsidP="00AF75B8">
      <w:pPr>
        <w:pStyle w:val="Heading2"/>
      </w:pPr>
      <w:bookmarkStart w:id="21" w:name="_Toc80174684"/>
      <w:r>
        <w:t>Cold</w:t>
      </w:r>
      <w:bookmarkEnd w:id="21"/>
    </w:p>
    <w:p w14:paraId="353E7223" w14:textId="3794E92E" w:rsidR="00AF75B8" w:rsidRDefault="00AF75B8" w:rsidP="00AF75B8">
      <w:pPr>
        <w:ind w:left="720" w:hanging="720"/>
      </w:pPr>
      <w:r>
        <w:t xml:space="preserve">Refer to AS 62052.11:2018, </w:t>
      </w:r>
      <w:r>
        <w:rPr>
          <w:b/>
        </w:rPr>
        <w:t>6.3.2</w:t>
      </w:r>
      <w:r>
        <w:t>. IEC 60068-2-1.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53126F" w:rsidRPr="00FC3814" w14:paraId="52EE62B4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CFBA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E8D0" w14:textId="77777777" w:rsidR="0053126F" w:rsidRDefault="0053126F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895006" w14:textId="77777777" w:rsidR="0053126F" w:rsidRDefault="0053126F" w:rsidP="00BB5FDC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D591" w14:textId="77777777" w:rsidR="0053126F" w:rsidRDefault="0053126F" w:rsidP="00BB5FDC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D7EA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2DB5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53126F" w:rsidRPr="00FC3814" w14:paraId="61241657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6717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8CB6" w14:textId="77777777" w:rsidR="0053126F" w:rsidRDefault="0053126F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AF42B" w14:textId="77777777" w:rsidR="0053126F" w:rsidRDefault="0053126F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C521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3C9C" w14:textId="77777777" w:rsidR="0053126F" w:rsidRDefault="0053126F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FA4C" w14:textId="77777777" w:rsidR="0053126F" w:rsidRDefault="0053126F" w:rsidP="00BB5FDC"/>
        </w:tc>
      </w:tr>
      <w:tr w:rsidR="0053126F" w:rsidRPr="00FC3814" w14:paraId="10CC13D8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F48D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A31C" w14:textId="77777777" w:rsidR="0053126F" w:rsidRDefault="0053126F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93380" w14:textId="77777777" w:rsidR="0053126F" w:rsidRDefault="0053126F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9688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C1DC" w14:textId="77777777" w:rsidR="0053126F" w:rsidRDefault="0053126F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08AF" w14:textId="77777777" w:rsidR="0053126F" w:rsidRDefault="0053126F" w:rsidP="00BB5FDC"/>
        </w:tc>
      </w:tr>
    </w:tbl>
    <w:p w14:paraId="37AD7F68" w14:textId="77777777" w:rsidR="00AF75B8" w:rsidRDefault="00AF75B8" w:rsidP="00AF75B8">
      <w:pPr>
        <w:pStyle w:val="ListParagraph"/>
        <w:numPr>
          <w:ilvl w:val="0"/>
          <w:numId w:val="16"/>
        </w:numPr>
        <w:tabs>
          <w:tab w:val="left" w:pos="2160"/>
        </w:tabs>
        <w:spacing w:after="120"/>
      </w:pPr>
      <w:r>
        <w:t>Meter in n</w:t>
      </w:r>
      <w:r w:rsidRPr="00B05C76">
        <w:t>on-operating condition</w:t>
      </w:r>
    </w:p>
    <w:p w14:paraId="3CD784F5" w14:textId="77777777" w:rsidR="00AF75B8" w:rsidRDefault="00AF75B8" w:rsidP="00AF75B8">
      <w:pPr>
        <w:pStyle w:val="ListParagraph"/>
        <w:numPr>
          <w:ilvl w:val="0"/>
          <w:numId w:val="16"/>
        </w:numPr>
        <w:tabs>
          <w:tab w:val="left" w:pos="2160"/>
        </w:tabs>
        <w:spacing w:after="120"/>
      </w:pPr>
      <w:r>
        <w:t>Duration:</w:t>
      </w:r>
      <w:r>
        <w:tab/>
        <w:t>72 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AF75B8" w14:paraId="1FFADFBC" w14:textId="77777777" w:rsidTr="00FD24FB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BD33EF" w14:textId="77777777" w:rsidR="00AF75B8" w:rsidRDefault="00AF75B8" w:rsidP="00FD24FB">
            <w:pPr>
              <w:tabs>
                <w:tab w:val="left" w:pos="1800"/>
              </w:tabs>
            </w:pPr>
            <w:r>
              <w:t>T</w:t>
            </w:r>
            <w:r w:rsidRPr="00B05C76">
              <w:t>emperature: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E6524" w14:textId="77777777" w:rsidR="00AF75B8" w:rsidRDefault="00AF75B8" w:rsidP="00FD24FB">
            <w:pPr>
              <w:tabs>
                <w:tab w:val="left" w:pos="1800"/>
              </w:tabs>
              <w:jc w:val="center"/>
            </w:pPr>
          </w:p>
        </w:tc>
      </w:tr>
    </w:tbl>
    <w:p w14:paraId="27CAC5B0" w14:textId="77777777" w:rsidR="00AF75B8" w:rsidRPr="00AE382D" w:rsidRDefault="00AF75B8" w:rsidP="00A72F1E">
      <w:pPr>
        <w:spacing w:before="0" w:after="0"/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0"/>
        <w:gridCol w:w="4015"/>
        <w:gridCol w:w="817"/>
      </w:tblGrid>
      <w:tr w:rsidR="00AF75B8" w:rsidRPr="00F768CA" w14:paraId="6036A1A0" w14:textId="77777777" w:rsidTr="00FD24FB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33148FDC" w14:textId="77777777" w:rsidR="00AF75B8" w:rsidRPr="00F768CA" w:rsidRDefault="00AF75B8" w:rsidP="00FD24FB">
            <w:pPr>
              <w:rPr>
                <w:b/>
              </w:rPr>
            </w:pPr>
            <w:r w:rsidRPr="00F768CA">
              <w:rPr>
                <w:b/>
              </w:rPr>
              <w:t>Requirement (after test)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6DFB121" w14:textId="77777777" w:rsidR="00AF75B8" w:rsidRPr="00F768CA" w:rsidRDefault="00AF75B8" w:rsidP="00FD24FB">
            <w:pPr>
              <w:rPr>
                <w:b/>
              </w:rPr>
            </w:pPr>
            <w:r w:rsidRPr="00F768CA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3E9B2065" w14:textId="77777777" w:rsidR="00AF75B8" w:rsidRPr="00F768CA" w:rsidRDefault="00AF75B8" w:rsidP="00FD24FB">
            <w:pPr>
              <w:jc w:val="center"/>
              <w:rPr>
                <w:b/>
              </w:rPr>
            </w:pPr>
            <w:r w:rsidRPr="00F768CA">
              <w:rPr>
                <w:b/>
              </w:rPr>
              <w:t>Result</w:t>
            </w:r>
          </w:p>
        </w:tc>
      </w:tr>
      <w:tr w:rsidR="00AF75B8" w:rsidRPr="00B05C76" w14:paraId="7D9E06D1" w14:textId="77777777" w:rsidTr="00FD24FB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2AE35649" w14:textId="77777777" w:rsidR="00AF75B8" w:rsidRPr="00B05C76" w:rsidRDefault="00AF75B8" w:rsidP="00FD24FB">
            <w:r w:rsidRPr="00B05C76">
              <w:t>No damage to meter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E71FC38" w14:textId="77777777" w:rsidR="00AF75B8" w:rsidRPr="00B05C76" w:rsidRDefault="00AF75B8" w:rsidP="00FD24FB"/>
        </w:tc>
        <w:tc>
          <w:tcPr>
            <w:tcW w:w="440" w:type="pct"/>
            <w:shd w:val="clear" w:color="auto" w:fill="auto"/>
            <w:vAlign w:val="center"/>
          </w:tcPr>
          <w:p w14:paraId="25E5D80C" w14:textId="77777777" w:rsidR="00AF75B8" w:rsidRPr="00B05C76" w:rsidRDefault="00AF75B8" w:rsidP="00FD24FB"/>
        </w:tc>
      </w:tr>
      <w:tr w:rsidR="00AF75B8" w:rsidRPr="00B05C76" w14:paraId="3CF7D3FD" w14:textId="77777777" w:rsidTr="00FD24FB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3278848D" w14:textId="77777777" w:rsidR="00AF75B8" w:rsidRPr="00B05C76" w:rsidRDefault="00AF75B8" w:rsidP="00FD24FB">
            <w:r w:rsidRPr="00B05C76">
              <w:t>No change of information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481DC2E" w14:textId="77777777" w:rsidR="00AF75B8" w:rsidRPr="00B05C76" w:rsidRDefault="00AF75B8" w:rsidP="00FD24FB"/>
        </w:tc>
        <w:tc>
          <w:tcPr>
            <w:tcW w:w="440" w:type="pct"/>
            <w:shd w:val="clear" w:color="auto" w:fill="auto"/>
            <w:vAlign w:val="center"/>
          </w:tcPr>
          <w:p w14:paraId="14E8AB14" w14:textId="77777777" w:rsidR="00AF75B8" w:rsidRPr="00B05C76" w:rsidRDefault="00AF75B8" w:rsidP="00FD24FB"/>
        </w:tc>
      </w:tr>
      <w:tr w:rsidR="00AF75B8" w:rsidRPr="00B05C76" w14:paraId="49A339E2" w14:textId="77777777" w:rsidTr="00FD24FB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0A8C73D2" w14:textId="325B0D75" w:rsidR="00AF75B8" w:rsidRPr="00B05C76" w:rsidRDefault="00AF75B8" w:rsidP="00FD24FB">
            <w:r w:rsidRPr="00B05C76">
              <w:t>Meter shall operate correctly</w:t>
            </w:r>
            <w:r w:rsidR="0053126F">
              <w:t xml:space="preserve"> (see below)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4943E9C6" w14:textId="77777777" w:rsidR="00AF75B8" w:rsidRPr="00B05C76" w:rsidRDefault="00AF75B8" w:rsidP="00FD24FB"/>
        </w:tc>
        <w:tc>
          <w:tcPr>
            <w:tcW w:w="440" w:type="pct"/>
            <w:shd w:val="clear" w:color="auto" w:fill="auto"/>
            <w:vAlign w:val="center"/>
          </w:tcPr>
          <w:p w14:paraId="4D6C2A65" w14:textId="77777777" w:rsidR="00AF75B8" w:rsidRPr="00B05C76" w:rsidRDefault="00AF75B8" w:rsidP="00FD24FB"/>
        </w:tc>
      </w:tr>
    </w:tbl>
    <w:p w14:paraId="3AD3B7AD" w14:textId="77777777" w:rsidR="00AE382D" w:rsidRDefault="00AE38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99"/>
        <w:gridCol w:w="2250"/>
        <w:gridCol w:w="2152"/>
        <w:gridCol w:w="624"/>
        <w:gridCol w:w="624"/>
        <w:gridCol w:w="624"/>
        <w:gridCol w:w="809"/>
      </w:tblGrid>
      <w:tr w:rsidR="00AF75B8" w:rsidRPr="00C646D0" w14:paraId="6B1484C9" w14:textId="77777777" w:rsidTr="00AE382D">
        <w:trPr>
          <w:trHeight w:val="284"/>
        </w:trPr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14:paraId="15F08119" w14:textId="77777777" w:rsidR="00AF75B8" w:rsidRPr="00647659" w:rsidRDefault="00AF75B8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Current (A)</w:t>
            </w:r>
          </w:p>
        </w:tc>
        <w:tc>
          <w:tcPr>
            <w:tcW w:w="1212" w:type="pct"/>
            <w:vMerge w:val="restart"/>
            <w:shd w:val="clear" w:color="auto" w:fill="auto"/>
            <w:vAlign w:val="center"/>
          </w:tcPr>
          <w:p w14:paraId="4695686F" w14:textId="77777777" w:rsidR="00AF75B8" w:rsidRPr="00647659" w:rsidRDefault="00AF75B8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Power factor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6CD447AF" w14:textId="77777777" w:rsidR="00AF75B8" w:rsidRPr="00647659" w:rsidRDefault="00AF75B8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Percentage error</w:t>
            </w:r>
          </w:p>
        </w:tc>
        <w:tc>
          <w:tcPr>
            <w:tcW w:w="1444" w:type="pct"/>
            <w:gridSpan w:val="4"/>
            <w:shd w:val="clear" w:color="auto" w:fill="auto"/>
            <w:vAlign w:val="center"/>
          </w:tcPr>
          <w:p w14:paraId="26CEEADA" w14:textId="77777777" w:rsidR="00AF75B8" w:rsidRPr="00647659" w:rsidRDefault="00AF75B8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</w:rPr>
              <w:t>MPE by class</w:t>
            </w:r>
          </w:p>
        </w:tc>
      </w:tr>
      <w:tr w:rsidR="00AF75B8" w:rsidRPr="00C646D0" w14:paraId="46215B26" w14:textId="77777777" w:rsidTr="00FD24FB">
        <w:trPr>
          <w:trHeight w:val="284"/>
        </w:trPr>
        <w:tc>
          <w:tcPr>
            <w:tcW w:w="1185" w:type="pct"/>
            <w:vMerge/>
            <w:shd w:val="clear" w:color="auto" w:fill="auto"/>
            <w:noWrap/>
            <w:vAlign w:val="center"/>
          </w:tcPr>
          <w:p w14:paraId="0D36F9D3" w14:textId="77777777" w:rsidR="00AF75B8" w:rsidRPr="00647659" w:rsidRDefault="00AF75B8" w:rsidP="00FD24FB">
            <w:pPr>
              <w:jc w:val="center"/>
              <w:rPr>
                <w:b/>
                <w:bCs/>
              </w:rPr>
            </w:pPr>
          </w:p>
        </w:tc>
        <w:tc>
          <w:tcPr>
            <w:tcW w:w="1212" w:type="pct"/>
            <w:vMerge/>
            <w:shd w:val="clear" w:color="auto" w:fill="auto"/>
            <w:vAlign w:val="center"/>
          </w:tcPr>
          <w:p w14:paraId="111ACF39" w14:textId="77777777" w:rsidR="00AF75B8" w:rsidRPr="00647659" w:rsidRDefault="00AF75B8" w:rsidP="00FD24FB">
            <w:pPr>
              <w:jc w:val="center"/>
              <w:rPr>
                <w:b/>
                <w:bCs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4C8C80B1" w14:textId="77777777" w:rsidR="00AF75B8" w:rsidRPr="00647659" w:rsidRDefault="00AF75B8" w:rsidP="00FD24FB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4531EEFA" w14:textId="77777777" w:rsidR="00AF75B8" w:rsidRPr="00647659" w:rsidRDefault="00AF75B8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0.2 S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7A9BD25" w14:textId="77777777" w:rsidR="00AF75B8" w:rsidRPr="00647659" w:rsidRDefault="00AF75B8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0.5 S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5CA037E" w14:textId="77777777" w:rsidR="00AF75B8" w:rsidRPr="00647659" w:rsidRDefault="00AF75B8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1F4C474" w14:textId="77777777" w:rsidR="00AF75B8" w:rsidRPr="00647659" w:rsidRDefault="00AF75B8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2</w:t>
            </w:r>
          </w:p>
        </w:tc>
      </w:tr>
      <w:tr w:rsidR="00AF75B8" w:rsidRPr="00B05C76" w14:paraId="1DEF6D7C" w14:textId="77777777" w:rsidTr="00FD24FB">
        <w:trPr>
          <w:trHeight w:val="284"/>
        </w:trPr>
        <w:tc>
          <w:tcPr>
            <w:tcW w:w="1185" w:type="pct"/>
            <w:shd w:val="clear" w:color="auto" w:fill="auto"/>
            <w:noWrap/>
            <w:vAlign w:val="center"/>
          </w:tcPr>
          <w:p w14:paraId="08B2A5D0" w14:textId="77777777" w:rsidR="00AF75B8" w:rsidRPr="00B05C76" w:rsidRDefault="00AF75B8" w:rsidP="00FD24FB">
            <w:pPr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488FCA58" w14:textId="77777777" w:rsidR="00AF75B8" w:rsidRPr="00B05C76" w:rsidRDefault="00AF75B8" w:rsidP="00FD24FB">
            <w:pPr>
              <w:jc w:val="center"/>
            </w:pPr>
            <w:r w:rsidRPr="00B05C76">
              <w:t>1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4F526B22" w14:textId="77777777" w:rsidR="00AF75B8" w:rsidRPr="00B05C76" w:rsidRDefault="00AF75B8" w:rsidP="00FD24FB">
            <w:pPr>
              <w:jc w:val="center"/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7E4D709" w14:textId="77777777" w:rsidR="00AF75B8" w:rsidRPr="00B05C76" w:rsidRDefault="00AF75B8" w:rsidP="00FD24FB">
            <w:pPr>
              <w:jc w:val="center"/>
            </w:pPr>
            <w:r w:rsidRPr="00B05C76">
              <w:t>0.2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11A4C63" w14:textId="77777777" w:rsidR="00AF75B8" w:rsidRPr="00B05C76" w:rsidRDefault="00AF75B8" w:rsidP="00FD24FB">
            <w:pPr>
              <w:jc w:val="center"/>
            </w:pPr>
            <w:r w:rsidRPr="00B05C76">
              <w:t>0.5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8F13CD2" w14:textId="77777777" w:rsidR="00AF75B8" w:rsidRPr="00B05C76" w:rsidRDefault="00AF75B8" w:rsidP="00FD24FB">
            <w:pPr>
              <w:jc w:val="center"/>
            </w:pPr>
            <w:r w:rsidRPr="00B05C76"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9B70960" w14:textId="77777777" w:rsidR="00AF75B8" w:rsidRPr="00B05C76" w:rsidRDefault="00AF75B8" w:rsidP="00FD24FB">
            <w:pPr>
              <w:jc w:val="center"/>
            </w:pPr>
            <w:r>
              <w:t>2</w:t>
            </w:r>
          </w:p>
        </w:tc>
      </w:tr>
    </w:tbl>
    <w:p w14:paraId="22E0C1BF" w14:textId="77777777" w:rsidR="00FD24FB" w:rsidRDefault="00FD24FB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6ED18032" w14:textId="5FF3B12C" w:rsidR="00FD24FB" w:rsidRDefault="00FD24FB" w:rsidP="00ED5944">
      <w:pPr>
        <w:pStyle w:val="Heading2"/>
      </w:pPr>
      <w:bookmarkStart w:id="22" w:name="_Toc80174685"/>
      <w:r>
        <w:t>Damp heat cyclic test</w:t>
      </w:r>
      <w:bookmarkEnd w:id="22"/>
    </w:p>
    <w:p w14:paraId="61CB32C5" w14:textId="4F1EFD36" w:rsidR="00FD24FB" w:rsidRDefault="00FD24FB" w:rsidP="00FD24FB">
      <w:pPr>
        <w:ind w:left="720" w:hanging="720"/>
      </w:pPr>
      <w:r>
        <w:t xml:space="preserve">Refer to AS 62052.11:2018, </w:t>
      </w:r>
      <w:r>
        <w:rPr>
          <w:b/>
        </w:rPr>
        <w:t>6.3.3</w:t>
      </w:r>
      <w:r>
        <w:t>. IEC 60068-2-30.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53126F" w:rsidRPr="00FC3814" w14:paraId="0935BA04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3062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18FC" w14:textId="77777777" w:rsidR="0053126F" w:rsidRDefault="0053126F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D55F46" w14:textId="77777777" w:rsidR="0053126F" w:rsidRDefault="0053126F" w:rsidP="00BB5FDC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F791" w14:textId="77777777" w:rsidR="0053126F" w:rsidRDefault="0053126F" w:rsidP="00BB5FDC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4853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590B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53126F" w:rsidRPr="00FC3814" w14:paraId="77BDB1DB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D5B6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920B" w14:textId="77777777" w:rsidR="0053126F" w:rsidRDefault="0053126F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B6B43" w14:textId="77777777" w:rsidR="0053126F" w:rsidRDefault="0053126F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DD2E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0082" w14:textId="77777777" w:rsidR="0053126F" w:rsidRDefault="0053126F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4A0D" w14:textId="77777777" w:rsidR="0053126F" w:rsidRDefault="0053126F" w:rsidP="00BB5FDC"/>
        </w:tc>
      </w:tr>
      <w:tr w:rsidR="0053126F" w:rsidRPr="00FC3814" w14:paraId="04DC2DA7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164B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1F46" w14:textId="77777777" w:rsidR="0053126F" w:rsidRDefault="0053126F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15AD14" w14:textId="77777777" w:rsidR="0053126F" w:rsidRDefault="0053126F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9A47" w14:textId="77777777" w:rsidR="0053126F" w:rsidRPr="00361FC7" w:rsidRDefault="0053126F" w:rsidP="00BB5FDC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709B" w14:textId="77777777" w:rsidR="0053126F" w:rsidRDefault="0053126F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C9D8" w14:textId="77777777" w:rsidR="0053126F" w:rsidRDefault="0053126F" w:rsidP="00BB5FDC"/>
        </w:tc>
      </w:tr>
    </w:tbl>
    <w:p w14:paraId="4B67994A" w14:textId="40B04F1A" w:rsidR="00FD24FB" w:rsidRDefault="00FD24FB" w:rsidP="00FD24FB">
      <w:pPr>
        <w:pStyle w:val="ListParagraph"/>
        <w:numPr>
          <w:ilvl w:val="0"/>
          <w:numId w:val="16"/>
        </w:numPr>
        <w:tabs>
          <w:tab w:val="left" w:pos="2160"/>
        </w:tabs>
        <w:spacing w:after="120"/>
      </w:pPr>
      <w:r>
        <w:t>Voltage and auxiliary circuits energised with reference voltage</w:t>
      </w:r>
    </w:p>
    <w:p w14:paraId="72C30A1F" w14:textId="5137187A" w:rsidR="00FD24FB" w:rsidRDefault="00FD24FB" w:rsidP="00FD24FB">
      <w:pPr>
        <w:pStyle w:val="ListParagraph"/>
        <w:numPr>
          <w:ilvl w:val="0"/>
          <w:numId w:val="16"/>
        </w:numPr>
        <w:tabs>
          <w:tab w:val="left" w:pos="2160"/>
        </w:tabs>
        <w:spacing w:after="120"/>
      </w:pPr>
      <w:r>
        <w:t>Without any current in the current circuits</w:t>
      </w:r>
    </w:p>
    <w:p w14:paraId="60709109" w14:textId="75240F3D" w:rsidR="00FD24FB" w:rsidRDefault="00FD24FB" w:rsidP="00FD24FB">
      <w:pPr>
        <w:pStyle w:val="ListParagraph"/>
        <w:numPr>
          <w:ilvl w:val="0"/>
          <w:numId w:val="16"/>
        </w:numPr>
        <w:tabs>
          <w:tab w:val="left" w:pos="2160"/>
        </w:tabs>
        <w:spacing w:after="120"/>
      </w:pPr>
      <w:r>
        <w:t>Duration:</w:t>
      </w:r>
      <w:r>
        <w:tab/>
        <w:t>6 cycles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50"/>
      </w:tblGrid>
      <w:tr w:rsidR="00FD24FB" w14:paraId="7656AED4" w14:textId="77777777" w:rsidTr="00FD24FB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78E859" w14:textId="03698A7B" w:rsidR="00FD24FB" w:rsidRDefault="00FD24FB" w:rsidP="00FD24FB">
            <w:pPr>
              <w:tabs>
                <w:tab w:val="left" w:pos="1800"/>
              </w:tabs>
            </w:pPr>
            <w:r>
              <w:t>Upper T</w:t>
            </w:r>
            <w:r w:rsidRPr="00B05C76">
              <w:t>emperature: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6959F" w14:textId="77777777" w:rsidR="00FD24FB" w:rsidRDefault="00FD24FB" w:rsidP="00FD24FB">
            <w:pPr>
              <w:tabs>
                <w:tab w:val="left" w:pos="1800"/>
              </w:tabs>
              <w:jc w:val="center"/>
            </w:pPr>
          </w:p>
        </w:tc>
      </w:tr>
    </w:tbl>
    <w:p w14:paraId="767DF273" w14:textId="77777777" w:rsidR="00FD24FB" w:rsidRPr="00410A93" w:rsidRDefault="00FD24FB" w:rsidP="00A72F1E">
      <w:pPr>
        <w:spacing w:before="0" w:after="0"/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4015"/>
        <w:gridCol w:w="815"/>
      </w:tblGrid>
      <w:tr w:rsidR="00FD24FB" w:rsidRPr="00F768CA" w14:paraId="3D9E8B8B" w14:textId="77777777" w:rsidTr="00410A93">
        <w:trPr>
          <w:trHeight w:val="284"/>
        </w:trPr>
        <w:tc>
          <w:tcPr>
            <w:tcW w:w="2398" w:type="pct"/>
            <w:shd w:val="clear" w:color="auto" w:fill="auto"/>
            <w:noWrap/>
            <w:vAlign w:val="center"/>
          </w:tcPr>
          <w:p w14:paraId="58CB144C" w14:textId="53F397DC" w:rsidR="00FD24FB" w:rsidRPr="00F768CA" w:rsidRDefault="00FD24FB" w:rsidP="00FD24FB">
            <w:pPr>
              <w:rPr>
                <w:b/>
              </w:rPr>
            </w:pPr>
            <w:r w:rsidRPr="00F768CA">
              <w:rPr>
                <w:b/>
              </w:rPr>
              <w:t>Requirement (</w:t>
            </w:r>
            <w:r>
              <w:rPr>
                <w:b/>
              </w:rPr>
              <w:t xml:space="preserve">24 h </w:t>
            </w:r>
            <w:r w:rsidRPr="00F768CA">
              <w:rPr>
                <w:b/>
              </w:rPr>
              <w:t xml:space="preserve">after </w:t>
            </w:r>
            <w:r>
              <w:rPr>
                <w:b/>
              </w:rPr>
              <w:t xml:space="preserve">end of </w:t>
            </w:r>
            <w:r w:rsidRPr="00F768CA">
              <w:rPr>
                <w:b/>
              </w:rPr>
              <w:t>test)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1D67E75" w14:textId="77777777" w:rsidR="00FD24FB" w:rsidRPr="00F768CA" w:rsidRDefault="00FD24FB" w:rsidP="00FD24FB">
            <w:pPr>
              <w:rPr>
                <w:b/>
              </w:rPr>
            </w:pPr>
            <w:r w:rsidRPr="00F768CA">
              <w:rPr>
                <w:b/>
              </w:rPr>
              <w:t>Remark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CBDEFA0" w14:textId="77777777" w:rsidR="00FD24FB" w:rsidRPr="00F768CA" w:rsidRDefault="00FD24FB" w:rsidP="00FD24FB">
            <w:pPr>
              <w:jc w:val="center"/>
              <w:rPr>
                <w:b/>
              </w:rPr>
            </w:pPr>
            <w:r w:rsidRPr="00F768CA">
              <w:rPr>
                <w:b/>
              </w:rPr>
              <w:t>Result</w:t>
            </w:r>
          </w:p>
        </w:tc>
      </w:tr>
      <w:tr w:rsidR="00187567" w:rsidRPr="00187567" w14:paraId="1C0FBA8F" w14:textId="77777777" w:rsidTr="00187567">
        <w:trPr>
          <w:trHeight w:val="284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387FDB60" w14:textId="470B6788" w:rsidR="00187567" w:rsidRPr="00187567" w:rsidRDefault="00187567" w:rsidP="00187567">
            <w:pPr>
              <w:rPr>
                <w:vertAlign w:val="superscript"/>
              </w:rPr>
            </w:pPr>
            <w:r w:rsidRPr="00187567">
              <w:t>Conduct Impulse test for robustness with 0.8 voltage</w:t>
            </w:r>
            <w:r>
              <w:t xml:space="preserve"> – 8 kV</w:t>
            </w:r>
            <w:r>
              <w:rPr>
                <w:vertAlign w:val="superscript"/>
              </w:rPr>
              <w:t>*</w:t>
            </w:r>
          </w:p>
        </w:tc>
      </w:tr>
      <w:tr w:rsidR="00F060D2" w:rsidRPr="00B05C76" w14:paraId="5F958027" w14:textId="77777777" w:rsidTr="00410A93">
        <w:trPr>
          <w:trHeight w:val="284"/>
        </w:trPr>
        <w:tc>
          <w:tcPr>
            <w:tcW w:w="2398" w:type="pct"/>
            <w:shd w:val="clear" w:color="auto" w:fill="auto"/>
            <w:noWrap/>
            <w:vAlign w:val="center"/>
          </w:tcPr>
          <w:p w14:paraId="26B22A05" w14:textId="77777777" w:rsidR="00F060D2" w:rsidRPr="00B05C76" w:rsidRDefault="00F060D2" w:rsidP="00FE5A25">
            <w:pPr>
              <w:spacing w:before="40" w:after="40"/>
            </w:pPr>
            <w:r>
              <w:t>No disruptive discharge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C02D8A9" w14:textId="77777777" w:rsidR="00F060D2" w:rsidRPr="00B05C76" w:rsidRDefault="00F060D2" w:rsidP="00FE5A25">
            <w:pPr>
              <w:spacing w:before="40" w:after="40"/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43E92E1" w14:textId="77777777" w:rsidR="00F060D2" w:rsidRPr="00B05C76" w:rsidRDefault="00F060D2" w:rsidP="00FE5A25">
            <w:pPr>
              <w:spacing w:before="40" w:after="40"/>
            </w:pPr>
          </w:p>
        </w:tc>
      </w:tr>
      <w:tr w:rsidR="00FD24FB" w:rsidRPr="00B05C76" w14:paraId="40F8448C" w14:textId="77777777" w:rsidTr="00410A93">
        <w:trPr>
          <w:trHeight w:val="284"/>
        </w:trPr>
        <w:tc>
          <w:tcPr>
            <w:tcW w:w="2398" w:type="pct"/>
            <w:shd w:val="clear" w:color="auto" w:fill="auto"/>
            <w:noWrap/>
            <w:vAlign w:val="center"/>
          </w:tcPr>
          <w:p w14:paraId="065C29BE" w14:textId="77777777" w:rsidR="00FD24FB" w:rsidRPr="00B05C76" w:rsidRDefault="00FD24FB" w:rsidP="00FD24FB">
            <w:r w:rsidRPr="00B05C76">
              <w:t>No damage to meter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8BA1420" w14:textId="77777777" w:rsidR="00FD24FB" w:rsidRPr="00B05C76" w:rsidRDefault="00FD24FB" w:rsidP="00FD24FB"/>
        </w:tc>
        <w:tc>
          <w:tcPr>
            <w:tcW w:w="439" w:type="pct"/>
            <w:shd w:val="clear" w:color="auto" w:fill="auto"/>
            <w:vAlign w:val="center"/>
          </w:tcPr>
          <w:p w14:paraId="35A2C8A5" w14:textId="77777777" w:rsidR="00FD24FB" w:rsidRPr="00B05C76" w:rsidRDefault="00FD24FB" w:rsidP="00FD24FB"/>
        </w:tc>
      </w:tr>
      <w:tr w:rsidR="00FD24FB" w:rsidRPr="00B05C76" w14:paraId="2F8D0327" w14:textId="77777777" w:rsidTr="00410A93">
        <w:trPr>
          <w:trHeight w:val="284"/>
        </w:trPr>
        <w:tc>
          <w:tcPr>
            <w:tcW w:w="2398" w:type="pct"/>
            <w:shd w:val="clear" w:color="auto" w:fill="auto"/>
            <w:noWrap/>
            <w:vAlign w:val="center"/>
          </w:tcPr>
          <w:p w14:paraId="0F6A8A33" w14:textId="77777777" w:rsidR="00FD24FB" w:rsidRPr="00B05C76" w:rsidRDefault="00FD24FB" w:rsidP="00FD24FB">
            <w:r w:rsidRPr="00B05C76">
              <w:t>No change of information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5448A1E" w14:textId="77777777" w:rsidR="00FD24FB" w:rsidRPr="00B05C76" w:rsidRDefault="00FD24FB" w:rsidP="00FD24FB"/>
        </w:tc>
        <w:tc>
          <w:tcPr>
            <w:tcW w:w="439" w:type="pct"/>
            <w:shd w:val="clear" w:color="auto" w:fill="auto"/>
            <w:vAlign w:val="center"/>
          </w:tcPr>
          <w:p w14:paraId="31734E3B" w14:textId="77777777" w:rsidR="00FD24FB" w:rsidRPr="00B05C76" w:rsidRDefault="00FD24FB" w:rsidP="00FD24FB"/>
        </w:tc>
      </w:tr>
      <w:tr w:rsidR="00153329" w:rsidRPr="00B05C76" w14:paraId="7B8F65F5" w14:textId="77777777" w:rsidTr="00410A93">
        <w:trPr>
          <w:trHeight w:val="284"/>
        </w:trPr>
        <w:tc>
          <w:tcPr>
            <w:tcW w:w="2398" w:type="pct"/>
            <w:shd w:val="clear" w:color="auto" w:fill="auto"/>
            <w:noWrap/>
            <w:vAlign w:val="center"/>
          </w:tcPr>
          <w:p w14:paraId="1B80F7B9" w14:textId="47476F79" w:rsidR="00153329" w:rsidRPr="00B05C76" w:rsidRDefault="00153329" w:rsidP="00FD24FB">
            <w:r>
              <w:t>No trace of corrosion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DAC23C9" w14:textId="77777777" w:rsidR="00153329" w:rsidRPr="00B05C76" w:rsidRDefault="00153329" w:rsidP="00FD24FB"/>
        </w:tc>
        <w:tc>
          <w:tcPr>
            <w:tcW w:w="439" w:type="pct"/>
            <w:shd w:val="clear" w:color="auto" w:fill="auto"/>
            <w:vAlign w:val="center"/>
          </w:tcPr>
          <w:p w14:paraId="0FE5BCF9" w14:textId="77777777" w:rsidR="00153329" w:rsidRPr="00B05C76" w:rsidRDefault="00153329" w:rsidP="00FD24FB"/>
        </w:tc>
      </w:tr>
      <w:tr w:rsidR="00FD24FB" w:rsidRPr="00B05C76" w14:paraId="5F96238D" w14:textId="77777777" w:rsidTr="00410A93">
        <w:trPr>
          <w:trHeight w:val="284"/>
        </w:trPr>
        <w:tc>
          <w:tcPr>
            <w:tcW w:w="2398" w:type="pct"/>
            <w:shd w:val="clear" w:color="auto" w:fill="auto"/>
            <w:noWrap/>
            <w:vAlign w:val="center"/>
          </w:tcPr>
          <w:p w14:paraId="4FBEC137" w14:textId="2DD7290B" w:rsidR="00FD24FB" w:rsidRPr="00B05C76" w:rsidRDefault="00FD24FB" w:rsidP="00FD24FB">
            <w:r w:rsidRPr="00B05C76">
              <w:t>Meter shall operate correctly</w:t>
            </w:r>
            <w:r w:rsidR="00A72F1E">
              <w:t xml:space="preserve"> (see below)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40730D9" w14:textId="77777777" w:rsidR="00FD24FB" w:rsidRPr="00B05C76" w:rsidRDefault="00FD24FB" w:rsidP="00FD24FB"/>
        </w:tc>
        <w:tc>
          <w:tcPr>
            <w:tcW w:w="439" w:type="pct"/>
            <w:shd w:val="clear" w:color="auto" w:fill="auto"/>
            <w:vAlign w:val="center"/>
          </w:tcPr>
          <w:p w14:paraId="02E9D4D2" w14:textId="77777777" w:rsidR="00FD24FB" w:rsidRPr="00B05C76" w:rsidRDefault="00FD24FB" w:rsidP="00FD24FB"/>
        </w:tc>
      </w:tr>
    </w:tbl>
    <w:p w14:paraId="613F76A7" w14:textId="77777777" w:rsidR="00410A93" w:rsidRDefault="00410A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99"/>
        <w:gridCol w:w="2251"/>
        <w:gridCol w:w="2152"/>
        <w:gridCol w:w="624"/>
        <w:gridCol w:w="624"/>
        <w:gridCol w:w="624"/>
        <w:gridCol w:w="808"/>
      </w:tblGrid>
      <w:tr w:rsidR="00FD24FB" w:rsidRPr="00C646D0" w14:paraId="3D19B1F6" w14:textId="77777777" w:rsidTr="00410A93">
        <w:trPr>
          <w:trHeight w:val="284"/>
        </w:trPr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14:paraId="1DDEB8F6" w14:textId="77777777" w:rsidR="00FD24FB" w:rsidRPr="00647659" w:rsidRDefault="00FD24FB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Current (A)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14:paraId="046A6C98" w14:textId="77777777" w:rsidR="00FD24FB" w:rsidRPr="00647659" w:rsidRDefault="00FD24FB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Power factor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01D4B1AE" w14:textId="77777777" w:rsidR="00FD24FB" w:rsidRPr="00647659" w:rsidRDefault="00FD24FB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Percentage error</w:t>
            </w:r>
          </w:p>
        </w:tc>
        <w:tc>
          <w:tcPr>
            <w:tcW w:w="1443" w:type="pct"/>
            <w:gridSpan w:val="4"/>
            <w:shd w:val="clear" w:color="auto" w:fill="auto"/>
            <w:vAlign w:val="center"/>
          </w:tcPr>
          <w:p w14:paraId="57B10500" w14:textId="77777777" w:rsidR="00FD24FB" w:rsidRPr="00647659" w:rsidRDefault="00FD24FB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</w:rPr>
              <w:t>MPE by class</w:t>
            </w:r>
          </w:p>
        </w:tc>
      </w:tr>
      <w:tr w:rsidR="00FD24FB" w:rsidRPr="00C646D0" w14:paraId="02A59408" w14:textId="77777777" w:rsidTr="00410A93">
        <w:trPr>
          <w:trHeight w:val="284"/>
        </w:trPr>
        <w:tc>
          <w:tcPr>
            <w:tcW w:w="1185" w:type="pct"/>
            <w:vMerge/>
            <w:shd w:val="clear" w:color="auto" w:fill="auto"/>
            <w:noWrap/>
            <w:vAlign w:val="center"/>
          </w:tcPr>
          <w:p w14:paraId="1DCCF67F" w14:textId="77777777" w:rsidR="00FD24FB" w:rsidRPr="00647659" w:rsidRDefault="00FD24FB" w:rsidP="00FD24FB">
            <w:pPr>
              <w:jc w:val="center"/>
              <w:rPr>
                <w:b/>
                <w:bCs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5B192E97" w14:textId="77777777" w:rsidR="00FD24FB" w:rsidRPr="00647659" w:rsidRDefault="00FD24FB" w:rsidP="00FD24FB">
            <w:pPr>
              <w:jc w:val="center"/>
              <w:rPr>
                <w:b/>
                <w:bCs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701D497E" w14:textId="77777777" w:rsidR="00FD24FB" w:rsidRPr="00647659" w:rsidRDefault="00FD24FB" w:rsidP="00FD24FB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E996388" w14:textId="77777777" w:rsidR="00FD24FB" w:rsidRPr="00647659" w:rsidRDefault="00FD24FB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0.2 S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D8C1C84" w14:textId="77777777" w:rsidR="00FD24FB" w:rsidRPr="00647659" w:rsidRDefault="00FD24FB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0.5 S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32ED211" w14:textId="77777777" w:rsidR="00FD24FB" w:rsidRPr="00647659" w:rsidRDefault="00FD24FB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63D8F0D" w14:textId="77777777" w:rsidR="00FD24FB" w:rsidRPr="00647659" w:rsidRDefault="00FD24FB" w:rsidP="00FD24F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2</w:t>
            </w:r>
          </w:p>
        </w:tc>
      </w:tr>
      <w:tr w:rsidR="00FD24FB" w:rsidRPr="00B05C76" w14:paraId="02C671E1" w14:textId="77777777" w:rsidTr="00410A93">
        <w:trPr>
          <w:trHeight w:val="284"/>
        </w:trPr>
        <w:tc>
          <w:tcPr>
            <w:tcW w:w="1185" w:type="pct"/>
            <w:shd w:val="clear" w:color="auto" w:fill="auto"/>
            <w:noWrap/>
            <w:vAlign w:val="center"/>
          </w:tcPr>
          <w:p w14:paraId="252CB420" w14:textId="77777777" w:rsidR="00FD24FB" w:rsidRPr="00B05C76" w:rsidRDefault="00FD24FB" w:rsidP="00FD24FB">
            <w:pPr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3F06F277" w14:textId="77777777" w:rsidR="00FD24FB" w:rsidRPr="00B05C76" w:rsidRDefault="00FD24FB" w:rsidP="00FD24FB">
            <w:pPr>
              <w:jc w:val="center"/>
            </w:pPr>
            <w:r w:rsidRPr="00B05C76">
              <w:t>1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08908A9D" w14:textId="77777777" w:rsidR="00FD24FB" w:rsidRPr="00B05C76" w:rsidRDefault="00FD24FB" w:rsidP="00FD24FB">
            <w:pPr>
              <w:jc w:val="center"/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C22522C" w14:textId="77777777" w:rsidR="00FD24FB" w:rsidRPr="00B05C76" w:rsidRDefault="00FD24FB" w:rsidP="00FD24FB">
            <w:pPr>
              <w:jc w:val="center"/>
            </w:pPr>
            <w:r w:rsidRPr="00B05C76">
              <w:t>0.2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BB7311C" w14:textId="77777777" w:rsidR="00FD24FB" w:rsidRPr="00B05C76" w:rsidRDefault="00FD24FB" w:rsidP="00FD24FB">
            <w:pPr>
              <w:jc w:val="center"/>
            </w:pPr>
            <w:r w:rsidRPr="00B05C76">
              <w:t>0.5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DE3D1D0" w14:textId="77777777" w:rsidR="00FD24FB" w:rsidRPr="00B05C76" w:rsidRDefault="00FD24FB" w:rsidP="00FD24FB">
            <w:pPr>
              <w:jc w:val="center"/>
            </w:pPr>
            <w:r w:rsidRPr="00B05C76"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7F5262E" w14:textId="77777777" w:rsidR="00FD24FB" w:rsidRPr="00B05C76" w:rsidRDefault="00FD24FB" w:rsidP="00FD24FB">
            <w:pPr>
              <w:jc w:val="center"/>
            </w:pPr>
            <w:r>
              <w:t>2</w:t>
            </w:r>
          </w:p>
        </w:tc>
      </w:tr>
    </w:tbl>
    <w:p w14:paraId="6FFAFB4A" w14:textId="2C1F2D58" w:rsidR="00187567" w:rsidRDefault="00187567" w:rsidP="00187567">
      <w:pPr>
        <w:pStyle w:val="Note"/>
      </w:pPr>
      <w:r w:rsidRPr="006F2A7F">
        <w:t>Note</w:t>
      </w:r>
      <w:r>
        <w:t xml:space="preserve"> (*):</w:t>
      </w:r>
      <w:r w:rsidR="00F060D2">
        <w:t xml:space="preserve"> </w:t>
      </w:r>
      <w:r>
        <w:t>AS modification</w:t>
      </w:r>
      <w:r w:rsidR="00F060D2">
        <w:t>s in AS 62052.31:2018, Appendix ZZ</w:t>
      </w:r>
      <w:r>
        <w:t>.</w:t>
      </w:r>
    </w:p>
    <w:p w14:paraId="28DD1468" w14:textId="77777777" w:rsidR="00153329" w:rsidRDefault="00153329" w:rsidP="00ED5944">
      <w:pPr>
        <w:pStyle w:val="Heading2"/>
      </w:pPr>
      <w:bookmarkStart w:id="23" w:name="_Toc80174686"/>
      <w:r>
        <w:t>Protection against solar radiation</w:t>
      </w:r>
      <w:bookmarkEnd w:id="23"/>
    </w:p>
    <w:p w14:paraId="62802F26" w14:textId="2CB4EA2F" w:rsidR="00153329" w:rsidRDefault="00153329" w:rsidP="00153329">
      <w:pPr>
        <w:ind w:left="720" w:hanging="720"/>
      </w:pPr>
      <w:r>
        <w:t xml:space="preserve">Refer to AS 62052.11:2018, </w:t>
      </w:r>
      <w:r>
        <w:rPr>
          <w:b/>
        </w:rPr>
        <w:t>6.3.4</w:t>
      </w:r>
      <w:r>
        <w:t xml:space="preserve"> and </w:t>
      </w:r>
      <w:r>
        <w:rPr>
          <w:b/>
        </w:rPr>
        <w:t>Appendix ZA</w:t>
      </w:r>
      <w:r w:rsidR="006E3855">
        <w:rPr>
          <w:b/>
          <w:vertAlign w:val="superscript"/>
        </w:rPr>
        <w:t>*</w:t>
      </w:r>
      <w:r>
        <w:t>.</w:t>
      </w:r>
    </w:p>
    <w:p w14:paraId="61A51680" w14:textId="6ECD9924" w:rsidR="006E3855" w:rsidRDefault="006E3855" w:rsidP="006E3855">
      <w:pPr>
        <w:pStyle w:val="Note"/>
      </w:pPr>
      <w:r w:rsidRPr="006F2A7F">
        <w:t>Note</w:t>
      </w:r>
      <w:r>
        <w:t xml:space="preserve"> (*): AS modification to the IEC standard.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A72F1E" w:rsidRPr="00FC3814" w14:paraId="58B9D482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DF32" w14:textId="77777777" w:rsidR="00A72F1E" w:rsidRPr="00361FC7" w:rsidRDefault="00A72F1E" w:rsidP="00BB5FDC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5529" w14:textId="77777777" w:rsidR="00A72F1E" w:rsidRDefault="00A72F1E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0CE820" w14:textId="77777777" w:rsidR="00A72F1E" w:rsidRDefault="00A72F1E" w:rsidP="00BB5FDC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F27C" w14:textId="77777777" w:rsidR="00A72F1E" w:rsidRDefault="00A72F1E" w:rsidP="00BB5FDC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573D" w14:textId="77777777" w:rsidR="00A72F1E" w:rsidRPr="00361FC7" w:rsidRDefault="00A72F1E" w:rsidP="00BB5FDC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90FC" w14:textId="77777777" w:rsidR="00A72F1E" w:rsidRPr="00361FC7" w:rsidRDefault="00A72F1E" w:rsidP="00BB5FDC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A72F1E" w:rsidRPr="00FC3814" w14:paraId="08402D56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6B93" w14:textId="77777777" w:rsidR="00A72F1E" w:rsidRPr="00361FC7" w:rsidRDefault="00A72F1E" w:rsidP="00BB5FDC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C9E8" w14:textId="77777777" w:rsidR="00A72F1E" w:rsidRDefault="00A72F1E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7AB83" w14:textId="77777777" w:rsidR="00A72F1E" w:rsidRDefault="00A72F1E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9F73" w14:textId="77777777" w:rsidR="00A72F1E" w:rsidRPr="00361FC7" w:rsidRDefault="00A72F1E" w:rsidP="00BB5FDC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D6F9" w14:textId="77777777" w:rsidR="00A72F1E" w:rsidRDefault="00A72F1E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B9EA" w14:textId="77777777" w:rsidR="00A72F1E" w:rsidRDefault="00A72F1E" w:rsidP="00BB5FDC"/>
        </w:tc>
      </w:tr>
      <w:tr w:rsidR="00A72F1E" w:rsidRPr="00FC3814" w14:paraId="40A11785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024D" w14:textId="77777777" w:rsidR="00A72F1E" w:rsidRPr="00361FC7" w:rsidRDefault="00A72F1E" w:rsidP="00BB5FDC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1772" w14:textId="77777777" w:rsidR="00A72F1E" w:rsidRDefault="00A72F1E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19313A" w14:textId="77777777" w:rsidR="00A72F1E" w:rsidRDefault="00A72F1E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5C7C" w14:textId="77777777" w:rsidR="00A72F1E" w:rsidRPr="00361FC7" w:rsidRDefault="00A72F1E" w:rsidP="00BB5FDC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AF6D" w14:textId="77777777" w:rsidR="00A72F1E" w:rsidRDefault="00A72F1E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D325" w14:textId="77777777" w:rsidR="00A72F1E" w:rsidRDefault="00A72F1E" w:rsidP="00BB5FDC"/>
        </w:tc>
      </w:tr>
    </w:tbl>
    <w:p w14:paraId="12017F03" w14:textId="5E725E05" w:rsidR="00F1669F" w:rsidRDefault="00F1669F" w:rsidP="00153329">
      <w:pPr>
        <w:pStyle w:val="ListParagraph"/>
        <w:numPr>
          <w:ilvl w:val="0"/>
          <w:numId w:val="16"/>
        </w:numPr>
        <w:tabs>
          <w:tab w:val="left" w:pos="2552"/>
        </w:tabs>
      </w:pPr>
      <w:r>
        <w:t>Meter in non-operating condition</w:t>
      </w:r>
    </w:p>
    <w:p w14:paraId="7490E1A5" w14:textId="77777777" w:rsidR="00153329" w:rsidRPr="00B05C76" w:rsidRDefault="00153329" w:rsidP="00153329">
      <w:pPr>
        <w:pStyle w:val="ListParagraph"/>
        <w:numPr>
          <w:ilvl w:val="0"/>
          <w:numId w:val="16"/>
        </w:numPr>
        <w:tabs>
          <w:tab w:val="left" w:pos="2552"/>
        </w:tabs>
      </w:pPr>
      <w:r w:rsidRPr="00B05C76">
        <w:t>UV lamp output:</w:t>
      </w:r>
      <w:r>
        <w:tab/>
      </w:r>
      <w:r w:rsidRPr="00B05C76">
        <w:t>21</w:t>
      </w:r>
      <w:r>
        <w:t xml:space="preserve"> </w:t>
      </w:r>
      <w:r w:rsidRPr="00B05C76">
        <w:t>750 lm to 27</w:t>
      </w:r>
      <w:r>
        <w:t xml:space="preserve"> </w:t>
      </w:r>
      <w:r w:rsidRPr="00B05C76">
        <w:t>000 lm</w:t>
      </w:r>
    </w:p>
    <w:p w14:paraId="6ACDC8F2" w14:textId="0A337B8D" w:rsidR="00153329" w:rsidRPr="00B05C76" w:rsidRDefault="00153329" w:rsidP="00F1669F">
      <w:pPr>
        <w:pStyle w:val="ListParagraph"/>
        <w:numPr>
          <w:ilvl w:val="0"/>
          <w:numId w:val="16"/>
        </w:numPr>
        <w:tabs>
          <w:tab w:val="left" w:pos="2552"/>
        </w:tabs>
      </w:pPr>
      <w:r w:rsidRPr="00B05C76">
        <w:t>Duration:</w:t>
      </w:r>
      <w:r>
        <w:tab/>
      </w:r>
      <w:r w:rsidRPr="00B05C76">
        <w:t xml:space="preserve">48 </w:t>
      </w:r>
      <w:r>
        <w:t>h</w:t>
      </w:r>
      <w:r w:rsidRPr="00B05C76">
        <w:t xml:space="preserve"> and distance of 250 mm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8"/>
        <w:gridCol w:w="4715"/>
        <w:gridCol w:w="819"/>
      </w:tblGrid>
      <w:tr w:rsidR="00153329" w:rsidRPr="00153329" w14:paraId="51F7A5E4" w14:textId="77777777" w:rsidTr="000B36F1">
        <w:trPr>
          <w:trHeight w:val="284"/>
        </w:trPr>
        <w:tc>
          <w:tcPr>
            <w:tcW w:w="2019" w:type="pct"/>
            <w:shd w:val="clear" w:color="auto" w:fill="auto"/>
            <w:noWrap/>
            <w:vAlign w:val="center"/>
          </w:tcPr>
          <w:p w14:paraId="61B06A79" w14:textId="7F10246D" w:rsidR="00153329" w:rsidRPr="00153329" w:rsidRDefault="00153329" w:rsidP="00CF3206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 w:rsidR="00A72F1E">
              <w:rPr>
                <w:b/>
              </w:rPr>
              <w:t xml:space="preserve"> (after the test)</w:t>
            </w:r>
          </w:p>
        </w:tc>
        <w:tc>
          <w:tcPr>
            <w:tcW w:w="2540" w:type="pct"/>
            <w:shd w:val="clear" w:color="auto" w:fill="auto"/>
            <w:vAlign w:val="center"/>
          </w:tcPr>
          <w:p w14:paraId="47F180A5" w14:textId="77777777" w:rsidR="00153329" w:rsidRPr="00153329" w:rsidRDefault="00153329" w:rsidP="00CF3206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6E107DF" w14:textId="77777777" w:rsidR="00153329" w:rsidRPr="00153329" w:rsidRDefault="00153329" w:rsidP="00CF3206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153329" w:rsidRPr="00B05C76" w14:paraId="18AE970A" w14:textId="77777777" w:rsidTr="000B36F1">
        <w:trPr>
          <w:trHeight w:val="284"/>
        </w:trPr>
        <w:tc>
          <w:tcPr>
            <w:tcW w:w="2019" w:type="pct"/>
            <w:shd w:val="clear" w:color="auto" w:fill="auto"/>
            <w:noWrap/>
            <w:vAlign w:val="center"/>
          </w:tcPr>
          <w:p w14:paraId="24A3F84B" w14:textId="77777777" w:rsidR="00153329" w:rsidRPr="00B05C76" w:rsidRDefault="00153329" w:rsidP="00CF3206">
            <w:pPr>
              <w:spacing w:before="40" w:after="40"/>
            </w:pPr>
            <w:r w:rsidRPr="00B05C76">
              <w:t xml:space="preserve">For transparent parts </w:t>
            </w:r>
            <w:r>
              <w:t>–</w:t>
            </w:r>
            <w:r w:rsidRPr="00B05C76">
              <w:t xml:space="preserve"> no noticeable deterioration or loss in transparency</w:t>
            </w:r>
          </w:p>
        </w:tc>
        <w:tc>
          <w:tcPr>
            <w:tcW w:w="2540" w:type="pct"/>
            <w:shd w:val="clear" w:color="auto" w:fill="auto"/>
            <w:vAlign w:val="center"/>
          </w:tcPr>
          <w:p w14:paraId="41790E44" w14:textId="77777777" w:rsidR="00153329" w:rsidRPr="00B05C76" w:rsidRDefault="00153329" w:rsidP="00CF3206">
            <w:pPr>
              <w:spacing w:before="40" w:after="4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C25294F" w14:textId="77777777" w:rsidR="00153329" w:rsidRPr="00B05C76" w:rsidRDefault="00153329" w:rsidP="00CF3206">
            <w:pPr>
              <w:spacing w:before="40" w:after="40"/>
            </w:pPr>
          </w:p>
        </w:tc>
      </w:tr>
      <w:tr w:rsidR="00153329" w:rsidRPr="00B05C76" w14:paraId="6FDA9DAF" w14:textId="77777777" w:rsidTr="000B36F1">
        <w:trPr>
          <w:trHeight w:val="284"/>
        </w:trPr>
        <w:tc>
          <w:tcPr>
            <w:tcW w:w="2019" w:type="pct"/>
            <w:shd w:val="clear" w:color="auto" w:fill="auto"/>
            <w:noWrap/>
            <w:vAlign w:val="center"/>
          </w:tcPr>
          <w:p w14:paraId="7CE51E37" w14:textId="77777777" w:rsidR="00153329" w:rsidRPr="00B05C76" w:rsidRDefault="00153329" w:rsidP="00CF3206">
            <w:pPr>
              <w:spacing w:before="40" w:after="40"/>
            </w:pPr>
            <w:r w:rsidRPr="00B05C76">
              <w:t xml:space="preserve">For non-transparent parts </w:t>
            </w:r>
            <w:r>
              <w:t>–</w:t>
            </w:r>
            <w:r w:rsidRPr="00B05C76">
              <w:t xml:space="preserve"> no noticeable effect</w:t>
            </w:r>
          </w:p>
        </w:tc>
        <w:tc>
          <w:tcPr>
            <w:tcW w:w="2540" w:type="pct"/>
            <w:shd w:val="clear" w:color="auto" w:fill="auto"/>
            <w:vAlign w:val="center"/>
          </w:tcPr>
          <w:p w14:paraId="7CC51E09" w14:textId="77777777" w:rsidR="00153329" w:rsidRPr="00B05C76" w:rsidRDefault="00153329" w:rsidP="00CF3206">
            <w:pPr>
              <w:spacing w:before="40" w:after="4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11E3B6D" w14:textId="77777777" w:rsidR="00153329" w:rsidRPr="00B05C76" w:rsidRDefault="00153329" w:rsidP="00CF3206">
            <w:pPr>
              <w:spacing w:before="40" w:after="40"/>
            </w:pPr>
          </w:p>
        </w:tc>
      </w:tr>
      <w:tr w:rsidR="00153329" w:rsidRPr="00B05C76" w14:paraId="2B464E72" w14:textId="77777777" w:rsidTr="000B36F1">
        <w:trPr>
          <w:trHeight w:val="284"/>
        </w:trPr>
        <w:tc>
          <w:tcPr>
            <w:tcW w:w="2019" w:type="pct"/>
            <w:shd w:val="clear" w:color="auto" w:fill="auto"/>
            <w:noWrap/>
            <w:vAlign w:val="center"/>
          </w:tcPr>
          <w:p w14:paraId="30E041A7" w14:textId="39B41053" w:rsidR="00153329" w:rsidRPr="00B05C76" w:rsidRDefault="00153329" w:rsidP="00CF3206">
            <w:pPr>
              <w:spacing w:before="40" w:after="40"/>
            </w:pPr>
            <w:r>
              <w:t>Markings shall not peel or flake, and shall remain legible</w:t>
            </w:r>
          </w:p>
        </w:tc>
        <w:tc>
          <w:tcPr>
            <w:tcW w:w="2540" w:type="pct"/>
            <w:shd w:val="clear" w:color="auto" w:fill="auto"/>
            <w:vAlign w:val="center"/>
          </w:tcPr>
          <w:p w14:paraId="26437FE8" w14:textId="77777777" w:rsidR="00153329" w:rsidRPr="00B05C76" w:rsidRDefault="00153329" w:rsidP="00CF3206">
            <w:pPr>
              <w:spacing w:before="40" w:after="4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68EB1C4" w14:textId="77777777" w:rsidR="00153329" w:rsidRPr="00B05C76" w:rsidRDefault="00153329" w:rsidP="00CF3206">
            <w:pPr>
              <w:spacing w:before="40" w:after="40"/>
            </w:pPr>
          </w:p>
        </w:tc>
      </w:tr>
    </w:tbl>
    <w:p w14:paraId="38C8E659" w14:textId="77777777" w:rsidR="00153329" w:rsidRDefault="00153329" w:rsidP="00153329">
      <w:pPr>
        <w:tabs>
          <w:tab w:val="left" w:pos="2160"/>
        </w:tabs>
        <w:spacing w:after="120"/>
      </w:pPr>
    </w:p>
    <w:p w14:paraId="308FADD2" w14:textId="44649A4C" w:rsidR="006F5764" w:rsidRDefault="006F5764" w:rsidP="00ED5944">
      <w:pPr>
        <w:pStyle w:val="Heading2"/>
      </w:pPr>
      <w:r>
        <w:br w:type="page"/>
      </w:r>
    </w:p>
    <w:p w14:paraId="2553042A" w14:textId="77777777" w:rsidR="001B3127" w:rsidRDefault="001B3127" w:rsidP="001B3127">
      <w:pPr>
        <w:pStyle w:val="Heading1"/>
      </w:pPr>
      <w:bookmarkStart w:id="24" w:name="_Toc80174687"/>
      <w:r>
        <w:t>Electrical requirements</w:t>
      </w:r>
      <w:bookmarkEnd w:id="24"/>
    </w:p>
    <w:p w14:paraId="2256804C" w14:textId="11C2B510" w:rsidR="00A72F1E" w:rsidRDefault="00A72F1E" w:rsidP="001B3127">
      <w:pPr>
        <w:pStyle w:val="Heading2"/>
      </w:pPr>
      <w:bookmarkStart w:id="25" w:name="_Toc80174688"/>
      <w:r>
        <w:t xml:space="preserve">Limit, </w:t>
      </w:r>
      <w:r w:rsidRPr="004455AD">
        <w:rPr>
          <w:i/>
        </w:rPr>
        <w:t>x</w:t>
      </w:r>
      <w:bookmarkEnd w:id="25"/>
    </w:p>
    <w:p w14:paraId="75A8E753" w14:textId="7E978D2F" w:rsidR="00A72F1E" w:rsidRDefault="00A72F1E" w:rsidP="00A72F1E">
      <w:r>
        <w:t xml:space="preserve">Refer to Refer to AS 62052.11:2018, </w:t>
      </w:r>
      <w:r>
        <w:rPr>
          <w:b/>
        </w:rPr>
        <w:t>7.1.2</w:t>
      </w:r>
      <w:r>
        <w:t>.</w:t>
      </w:r>
    </w:p>
    <w:p w14:paraId="299CAFD6" w14:textId="58992FF2" w:rsidR="00A72F1E" w:rsidRPr="00A72F1E" w:rsidRDefault="00A72F1E" w:rsidP="00A72F1E">
      <w:r>
        <w:t xml:space="preserve">A number of tests refer to the limit, </w:t>
      </w:r>
      <w:r w:rsidRPr="004455AD">
        <w:rPr>
          <w:i/>
        </w:rPr>
        <w:t>x</w:t>
      </w:r>
      <w:r>
        <w:t xml:space="preserve">, </w:t>
      </w:r>
      <w:r w:rsidR="004455AD">
        <w:t xml:space="preserve">for changes in the register and test output. </w:t>
      </w:r>
    </w:p>
    <w:tbl>
      <w:tblPr>
        <w:tblW w:w="444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1606"/>
        <w:gridCol w:w="3143"/>
      </w:tblGrid>
      <w:tr w:rsidR="00A72F1E" w14:paraId="01AB3747" w14:textId="77777777" w:rsidTr="004455AD"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10DA" w14:textId="77777777" w:rsidR="00A72F1E" w:rsidRPr="004455AD" w:rsidRDefault="00A72F1E" w:rsidP="00BB5FDC">
            <w:pPr>
              <w:pStyle w:val="TABLE-cell"/>
              <w:rPr>
                <w:b/>
              </w:rPr>
            </w:pPr>
            <w:r w:rsidRPr="004455AD">
              <w:rPr>
                <w:b/>
              </w:rPr>
              <w:t xml:space="preserve">Number of measuring elements, </w:t>
            </w:r>
            <w:r w:rsidRPr="004455AD">
              <w:rPr>
                <w:b/>
                <w:i/>
              </w:rPr>
              <w:t>m</w:t>
            </w:r>
            <w:r w:rsidRPr="004455AD">
              <w:rPr>
                <w:b/>
              </w:rPr>
              <w:t>: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4EBD" w14:textId="77777777" w:rsidR="00A72F1E" w:rsidRDefault="00A72F1E" w:rsidP="00BB5FDC">
            <w:pPr>
              <w:pStyle w:val="TABLE-cell"/>
              <w:jc w:val="center"/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C996CE" w14:textId="77777777" w:rsidR="00A72F1E" w:rsidRDefault="00A72F1E" w:rsidP="00BB5FDC">
            <w:pPr>
              <w:pStyle w:val="TABLE-cell"/>
            </w:pPr>
          </w:p>
        </w:tc>
      </w:tr>
      <w:tr w:rsidR="00A72F1E" w14:paraId="7CB4C02F" w14:textId="77777777" w:rsidTr="004455AD"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5B7D" w14:textId="4671702A" w:rsidR="00A72F1E" w:rsidRPr="004455AD" w:rsidRDefault="004455AD" w:rsidP="004455AD">
            <w:pPr>
              <w:pStyle w:val="TABLE-cell"/>
              <w:rPr>
                <w:b/>
              </w:rPr>
            </w:pPr>
            <w:r w:rsidRPr="004455AD">
              <w:rPr>
                <w:b/>
              </w:rPr>
              <w:t>Reference</w:t>
            </w:r>
            <w:r w:rsidR="00A72F1E" w:rsidRPr="004455AD">
              <w:rPr>
                <w:b/>
              </w:rPr>
              <w:t xml:space="preserve"> voltage, </w:t>
            </w:r>
            <w:r w:rsidR="00A72F1E" w:rsidRPr="004455AD">
              <w:rPr>
                <w:b/>
                <w:i/>
              </w:rPr>
              <w:t>U</w:t>
            </w:r>
            <w:r w:rsidR="00A72F1E" w:rsidRPr="004455AD">
              <w:rPr>
                <w:b/>
                <w:vertAlign w:val="subscript"/>
              </w:rPr>
              <w:t>n</w:t>
            </w:r>
            <w:r w:rsidR="00A72F1E" w:rsidRPr="004455AD">
              <w:rPr>
                <w:b/>
              </w:rPr>
              <w:t>: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82D6" w14:textId="77777777" w:rsidR="00A72F1E" w:rsidRDefault="00A72F1E" w:rsidP="00BB5FDC">
            <w:pPr>
              <w:pStyle w:val="TABLE-cell"/>
              <w:jc w:val="center"/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360D9A" w14:textId="77777777" w:rsidR="00A72F1E" w:rsidRDefault="00A72F1E" w:rsidP="00BB5FDC">
            <w:pPr>
              <w:pStyle w:val="TABLE-cell"/>
            </w:pPr>
            <w:r>
              <w:t>V</w:t>
            </w:r>
          </w:p>
        </w:tc>
      </w:tr>
      <w:tr w:rsidR="00A72F1E" w14:paraId="69CEF3C7" w14:textId="77777777" w:rsidTr="004455AD"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B2DA" w14:textId="77777777" w:rsidR="00A72F1E" w:rsidRPr="004455AD" w:rsidRDefault="00A72F1E" w:rsidP="00BB5FDC">
            <w:pPr>
              <w:pStyle w:val="TABLE-cell"/>
              <w:rPr>
                <w:b/>
              </w:rPr>
            </w:pPr>
            <w:r w:rsidRPr="004455AD">
              <w:rPr>
                <w:b/>
              </w:rPr>
              <w:t xml:space="preserve">Maximum current, </w:t>
            </w:r>
            <w:r w:rsidRPr="004455AD">
              <w:rPr>
                <w:b/>
                <w:i/>
              </w:rPr>
              <w:t>I</w:t>
            </w:r>
            <w:r w:rsidRPr="004455AD">
              <w:rPr>
                <w:b/>
                <w:vertAlign w:val="subscript"/>
              </w:rPr>
              <w:t>max</w:t>
            </w:r>
            <w:r w:rsidRPr="004455AD">
              <w:rPr>
                <w:b/>
              </w:rPr>
              <w:t>: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1EB4" w14:textId="77777777" w:rsidR="00A72F1E" w:rsidRDefault="00A72F1E" w:rsidP="00BB5FDC">
            <w:pPr>
              <w:pStyle w:val="TABLE-cell"/>
              <w:jc w:val="center"/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BD9A23" w14:textId="77777777" w:rsidR="00A72F1E" w:rsidRDefault="00A72F1E" w:rsidP="00BB5FDC">
            <w:pPr>
              <w:pStyle w:val="TABLE-cell"/>
            </w:pPr>
            <w:r>
              <w:t>A</w:t>
            </w:r>
          </w:p>
        </w:tc>
      </w:tr>
      <w:tr w:rsidR="00A72F1E" w14:paraId="4DDF7CC7" w14:textId="77777777" w:rsidTr="004455AD"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F993" w14:textId="65D6331D" w:rsidR="00A72F1E" w:rsidRPr="004455AD" w:rsidRDefault="004455AD" w:rsidP="004455AD">
            <w:pPr>
              <w:pStyle w:val="TABLE-cell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-6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∙m∙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∙I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65E6" w14:textId="77777777" w:rsidR="00A72F1E" w:rsidRDefault="00A72F1E" w:rsidP="00BB5FDC">
            <w:pPr>
              <w:pStyle w:val="TABLE-cell"/>
              <w:jc w:val="center"/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531F2A" w14:textId="77777777" w:rsidR="00A72F1E" w:rsidRDefault="00A72F1E" w:rsidP="00BB5FDC">
            <w:pPr>
              <w:pStyle w:val="TABLE-cell"/>
            </w:pPr>
            <w:r>
              <w:t>kWh</w:t>
            </w:r>
          </w:p>
        </w:tc>
      </w:tr>
    </w:tbl>
    <w:p w14:paraId="579D5FB1" w14:textId="0D843232" w:rsidR="001B3127" w:rsidRDefault="001B3127" w:rsidP="001B3127">
      <w:pPr>
        <w:pStyle w:val="Heading2"/>
      </w:pPr>
      <w:bookmarkStart w:id="26" w:name="_Toc80174689"/>
      <w:r>
        <w:t>Voltage dips and short interruptions</w:t>
      </w:r>
      <w:bookmarkEnd w:id="26"/>
    </w:p>
    <w:p w14:paraId="35DD4400" w14:textId="0A564D12" w:rsidR="009B1577" w:rsidRDefault="009B1577" w:rsidP="009B1577">
      <w:r>
        <w:t xml:space="preserve">Refer to AS 62052.11:2018, </w:t>
      </w:r>
      <w:r>
        <w:rPr>
          <w:b/>
        </w:rPr>
        <w:t>7.1.2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A72F1E" w:rsidRPr="00FC3814" w14:paraId="10955D65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B77F" w14:textId="77777777" w:rsidR="00A72F1E" w:rsidRPr="00361FC7" w:rsidRDefault="00A72F1E" w:rsidP="00BB5FDC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5EB2" w14:textId="77777777" w:rsidR="00A72F1E" w:rsidRDefault="00A72F1E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9AD184" w14:textId="77777777" w:rsidR="00A72F1E" w:rsidRDefault="00A72F1E" w:rsidP="00BB5FDC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A2B9" w14:textId="77777777" w:rsidR="00A72F1E" w:rsidRDefault="00A72F1E" w:rsidP="00BB5FDC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7119" w14:textId="77777777" w:rsidR="00A72F1E" w:rsidRPr="00361FC7" w:rsidRDefault="00A72F1E" w:rsidP="00BB5FDC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700C" w14:textId="77777777" w:rsidR="00A72F1E" w:rsidRPr="00361FC7" w:rsidRDefault="00A72F1E" w:rsidP="00BB5FDC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A72F1E" w:rsidRPr="00FC3814" w14:paraId="313F955D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A7DC" w14:textId="77777777" w:rsidR="00A72F1E" w:rsidRPr="00361FC7" w:rsidRDefault="00A72F1E" w:rsidP="00BB5FDC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774B" w14:textId="77777777" w:rsidR="00A72F1E" w:rsidRDefault="00A72F1E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5D3FF3" w14:textId="77777777" w:rsidR="00A72F1E" w:rsidRDefault="00A72F1E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46F5" w14:textId="77777777" w:rsidR="00A72F1E" w:rsidRPr="00361FC7" w:rsidRDefault="00A72F1E" w:rsidP="00BB5FDC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249C" w14:textId="77777777" w:rsidR="00A72F1E" w:rsidRDefault="00A72F1E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34F5" w14:textId="77777777" w:rsidR="00A72F1E" w:rsidRDefault="00A72F1E" w:rsidP="00BB5FDC"/>
        </w:tc>
      </w:tr>
      <w:tr w:rsidR="00A72F1E" w:rsidRPr="00FC3814" w14:paraId="38DB53E8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DC16" w14:textId="77777777" w:rsidR="00A72F1E" w:rsidRPr="00361FC7" w:rsidRDefault="00A72F1E" w:rsidP="00BB5FDC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26E3" w14:textId="77777777" w:rsidR="00A72F1E" w:rsidRDefault="00A72F1E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1A5B6" w14:textId="77777777" w:rsidR="00A72F1E" w:rsidRDefault="00A72F1E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0963" w14:textId="77777777" w:rsidR="00A72F1E" w:rsidRPr="00361FC7" w:rsidRDefault="00A72F1E" w:rsidP="00BB5FDC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05BE" w14:textId="77777777" w:rsidR="00A72F1E" w:rsidRDefault="00A72F1E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F748" w14:textId="77777777" w:rsidR="00A72F1E" w:rsidRDefault="00A72F1E" w:rsidP="00BB5FDC"/>
        </w:tc>
      </w:tr>
    </w:tbl>
    <w:p w14:paraId="04869736" w14:textId="474DD451" w:rsidR="009B1577" w:rsidRDefault="00F1669F" w:rsidP="00F1669F">
      <w:pPr>
        <w:pStyle w:val="ListParagraph"/>
        <w:numPr>
          <w:ilvl w:val="0"/>
          <w:numId w:val="17"/>
        </w:numPr>
      </w:pPr>
      <w:r>
        <w:t>Voltage and auxiliary circuits energised with reference voltage</w:t>
      </w:r>
    </w:p>
    <w:p w14:paraId="0FD7077D" w14:textId="08241431" w:rsidR="00F1669F" w:rsidRPr="006F4B98" w:rsidRDefault="00F1669F" w:rsidP="00F1669F">
      <w:pPr>
        <w:pStyle w:val="ListParagraph"/>
        <w:numPr>
          <w:ilvl w:val="0"/>
          <w:numId w:val="17"/>
        </w:numPr>
      </w:pPr>
      <w:r>
        <w:t>Without any current in the current circuits</w:t>
      </w:r>
    </w:p>
    <w:tbl>
      <w:tblPr>
        <w:tblW w:w="500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719"/>
        <w:gridCol w:w="1075"/>
        <w:gridCol w:w="1460"/>
        <w:gridCol w:w="1168"/>
        <w:gridCol w:w="1168"/>
        <w:gridCol w:w="1170"/>
        <w:gridCol w:w="1170"/>
        <w:gridCol w:w="814"/>
        <w:gridCol w:w="13"/>
      </w:tblGrid>
      <w:tr w:rsidR="00F1669F" w:rsidRPr="00B05C76" w14:paraId="3FE6A6D1" w14:textId="376C1C83" w:rsidTr="00A72F1E">
        <w:trPr>
          <w:gridAfter w:val="1"/>
          <w:wAfter w:w="7" w:type="pct"/>
          <w:trHeight w:val="676"/>
        </w:trPr>
        <w:tc>
          <w:tcPr>
            <w:tcW w:w="291" w:type="pct"/>
            <w:vAlign w:val="center"/>
          </w:tcPr>
          <w:p w14:paraId="3A63929D" w14:textId="05B5C259" w:rsidR="00F1669F" w:rsidRPr="00F1669F" w:rsidRDefault="00F1669F" w:rsidP="00CF3206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t>Test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18FC5A05" w14:textId="77777777" w:rsidR="00F1669F" w:rsidRPr="00F1669F" w:rsidRDefault="00F1669F" w:rsidP="00CF3206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sym w:font="Symbol" w:char="F044"/>
            </w:r>
            <w:r w:rsidRPr="00F1669F">
              <w:rPr>
                <w:b/>
                <w:bCs/>
                <w:i/>
              </w:rPr>
              <w:t>U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4162226" w14:textId="77777777" w:rsidR="00F1669F" w:rsidRPr="00F1669F" w:rsidRDefault="00F1669F" w:rsidP="00CF3206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t>Duration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031462A" w14:textId="6FB8DD8A" w:rsidR="00F1669F" w:rsidRPr="00F1669F" w:rsidRDefault="00F1669F" w:rsidP="00CF3206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t>Number of interruptions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028C55B" w14:textId="6ED90EE8" w:rsidR="00F1669F" w:rsidRPr="00F1669F" w:rsidRDefault="00F1669F" w:rsidP="00F1669F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t>Restoring time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E0ACEF6" w14:textId="28410863" w:rsidR="00F1669F" w:rsidRPr="00F1669F" w:rsidRDefault="00F1669F" w:rsidP="00CF3206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t>Change in Register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727D45B" w14:textId="0FF3E65A" w:rsidR="00F1669F" w:rsidRPr="00F1669F" w:rsidRDefault="00F1669F" w:rsidP="00F1669F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t>Change in test output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E0A658E" w14:textId="77777777" w:rsidR="00F1669F" w:rsidRPr="00F1669F" w:rsidRDefault="00F1669F" w:rsidP="00CF3206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t xml:space="preserve">Limit, </w:t>
            </w:r>
            <w:r w:rsidRPr="00F1669F">
              <w:rPr>
                <w:b/>
                <w:bCs/>
                <w:i/>
              </w:rPr>
              <w:t>x</w:t>
            </w:r>
            <w:r w:rsidRPr="00F1669F">
              <w:rPr>
                <w:b/>
                <w:bCs/>
              </w:rPr>
              <w:br/>
              <w:t>(kW·h)</w:t>
            </w:r>
          </w:p>
        </w:tc>
        <w:tc>
          <w:tcPr>
            <w:tcW w:w="438" w:type="pct"/>
          </w:tcPr>
          <w:p w14:paraId="498EA9E7" w14:textId="6D730812" w:rsidR="00F1669F" w:rsidRPr="00F1669F" w:rsidRDefault="00F1669F" w:rsidP="00CF3206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t>Result</w:t>
            </w:r>
          </w:p>
        </w:tc>
      </w:tr>
      <w:tr w:rsidR="00F1669F" w:rsidRPr="00B05C76" w14:paraId="7796BE54" w14:textId="0118D45F" w:rsidTr="00A72F1E">
        <w:trPr>
          <w:gridAfter w:val="1"/>
          <w:wAfter w:w="7" w:type="pct"/>
          <w:trHeight w:val="284"/>
        </w:trPr>
        <w:tc>
          <w:tcPr>
            <w:tcW w:w="291" w:type="pct"/>
            <w:vAlign w:val="center"/>
          </w:tcPr>
          <w:p w14:paraId="7ABD6CFC" w14:textId="77777777" w:rsidR="00F1669F" w:rsidRPr="006F4B98" w:rsidRDefault="00F1669F" w:rsidP="00CF3206">
            <w:pPr>
              <w:spacing w:before="40" w:after="40"/>
              <w:jc w:val="center"/>
            </w:pPr>
            <w:r>
              <w:t>b)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500AF1F6" w14:textId="77777777" w:rsidR="00F1669F" w:rsidRPr="006F4B98" w:rsidRDefault="00F1669F" w:rsidP="00CF3206">
            <w:pPr>
              <w:spacing w:before="40" w:after="40"/>
              <w:jc w:val="center"/>
            </w:pPr>
            <w:r w:rsidRPr="006F4B98">
              <w:t>100%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EF1524B" w14:textId="77777777" w:rsidR="00F1669F" w:rsidRPr="006F4B98" w:rsidRDefault="00F1669F" w:rsidP="00CF3206">
            <w:pPr>
              <w:spacing w:before="40" w:after="40"/>
              <w:jc w:val="center"/>
            </w:pPr>
            <w:r w:rsidRPr="006F4B98">
              <w:t>1 s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AEEDE9D" w14:textId="77777777" w:rsidR="00F1669F" w:rsidRPr="006F4B98" w:rsidRDefault="00F1669F" w:rsidP="00CF3206">
            <w:pPr>
              <w:spacing w:before="40" w:after="40"/>
              <w:jc w:val="center"/>
            </w:pPr>
            <w:r w:rsidRPr="006F4B98">
              <w:t>3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8DEFEEE" w14:textId="77777777" w:rsidR="00F1669F" w:rsidRPr="006F4B98" w:rsidRDefault="00F1669F" w:rsidP="00CF3206">
            <w:pPr>
              <w:spacing w:before="40" w:after="40"/>
              <w:jc w:val="center"/>
            </w:pPr>
            <w:r w:rsidRPr="006F4B98">
              <w:t>50 ms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DE6DEC0" w14:textId="77777777" w:rsidR="00F1669F" w:rsidRPr="006F4B98" w:rsidRDefault="00F1669F" w:rsidP="00CF3206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1CFC7A57" w14:textId="77777777" w:rsidR="00F1669F" w:rsidRPr="006F4B98" w:rsidRDefault="00F1669F" w:rsidP="00CF3206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1CEE288F" w14:textId="77777777" w:rsidR="00F1669F" w:rsidRPr="006F4B98" w:rsidRDefault="00F1669F" w:rsidP="00CF3206">
            <w:pPr>
              <w:spacing w:before="40" w:after="40"/>
              <w:jc w:val="center"/>
            </w:pPr>
          </w:p>
        </w:tc>
        <w:tc>
          <w:tcPr>
            <w:tcW w:w="438" w:type="pct"/>
          </w:tcPr>
          <w:p w14:paraId="3097DEA2" w14:textId="77777777" w:rsidR="00F1669F" w:rsidRPr="006F4B98" w:rsidRDefault="00F1669F" w:rsidP="00CF3206">
            <w:pPr>
              <w:spacing w:before="40" w:after="40"/>
              <w:jc w:val="center"/>
            </w:pPr>
          </w:p>
        </w:tc>
      </w:tr>
      <w:tr w:rsidR="00F1669F" w:rsidRPr="00B05C76" w14:paraId="2E99D57A" w14:textId="4D44C771" w:rsidTr="00A72F1E">
        <w:trPr>
          <w:gridAfter w:val="1"/>
          <w:wAfter w:w="7" w:type="pct"/>
          <w:trHeight w:val="284"/>
        </w:trPr>
        <w:tc>
          <w:tcPr>
            <w:tcW w:w="291" w:type="pct"/>
            <w:vAlign w:val="center"/>
          </w:tcPr>
          <w:p w14:paraId="1CCB0465" w14:textId="1769BD55" w:rsidR="00F1669F" w:rsidRPr="006F4B98" w:rsidRDefault="00F1669F" w:rsidP="00CF3206">
            <w:pPr>
              <w:spacing w:before="40" w:after="40"/>
              <w:jc w:val="center"/>
            </w:pPr>
            <w:r>
              <w:t>a)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3745269" w14:textId="77777777" w:rsidR="00F1669F" w:rsidRPr="006F4B98" w:rsidRDefault="00F1669F" w:rsidP="00CF3206">
            <w:pPr>
              <w:spacing w:before="40" w:after="40"/>
              <w:jc w:val="center"/>
            </w:pPr>
            <w:r w:rsidRPr="006F4B98">
              <w:t>100%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08A5712" w14:textId="77777777" w:rsidR="00F1669F" w:rsidRPr="006F4B98" w:rsidRDefault="00F1669F" w:rsidP="00CF3206">
            <w:pPr>
              <w:spacing w:before="40" w:after="40"/>
              <w:jc w:val="center"/>
            </w:pPr>
            <w:r w:rsidRPr="006F4B98">
              <w:t>20 ms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63B079C" w14:textId="77777777" w:rsidR="00F1669F" w:rsidRPr="006F4B98" w:rsidRDefault="00F1669F" w:rsidP="00CF3206">
            <w:pPr>
              <w:spacing w:before="40" w:after="40"/>
              <w:jc w:val="center"/>
            </w:pPr>
            <w:r w:rsidRPr="006F4B98">
              <w:t>1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19FBCBF" w14:textId="40D01EE8" w:rsidR="00F1669F" w:rsidRPr="006F4B98" w:rsidRDefault="00F1669F" w:rsidP="00CF3206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818B365" w14:textId="77777777" w:rsidR="00F1669F" w:rsidRPr="006F4B98" w:rsidRDefault="00F1669F" w:rsidP="00CF3206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56A6F285" w14:textId="77777777" w:rsidR="00F1669F" w:rsidRPr="006F4B98" w:rsidRDefault="00F1669F" w:rsidP="00CF3206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5DB2C76F" w14:textId="77777777" w:rsidR="00F1669F" w:rsidRPr="006F4B98" w:rsidRDefault="00F1669F" w:rsidP="00CF3206">
            <w:pPr>
              <w:spacing w:before="40" w:after="40"/>
              <w:jc w:val="center"/>
            </w:pPr>
          </w:p>
        </w:tc>
        <w:tc>
          <w:tcPr>
            <w:tcW w:w="438" w:type="pct"/>
          </w:tcPr>
          <w:p w14:paraId="62A4102E" w14:textId="77777777" w:rsidR="00F1669F" w:rsidRPr="006F4B98" w:rsidRDefault="00F1669F" w:rsidP="00CF3206">
            <w:pPr>
              <w:spacing w:before="40" w:after="40"/>
              <w:jc w:val="center"/>
            </w:pPr>
          </w:p>
        </w:tc>
      </w:tr>
      <w:tr w:rsidR="00F1669F" w:rsidRPr="00B05C76" w14:paraId="1D13ABB3" w14:textId="4B0D99DD" w:rsidTr="00A72F1E">
        <w:trPr>
          <w:gridAfter w:val="1"/>
          <w:wAfter w:w="7" w:type="pct"/>
          <w:trHeight w:val="28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D157" w14:textId="7950D11A" w:rsidR="00F1669F" w:rsidRPr="006F4B98" w:rsidRDefault="00F1669F" w:rsidP="00CF3206">
            <w:pPr>
              <w:spacing w:before="40" w:after="40"/>
              <w:jc w:val="center"/>
            </w:pPr>
            <w:r>
              <w:t>c)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0546" w14:textId="77777777" w:rsidR="00F1669F" w:rsidRPr="006F4B98" w:rsidRDefault="00F1669F" w:rsidP="00CF3206">
            <w:pPr>
              <w:spacing w:before="40" w:after="40"/>
              <w:jc w:val="center"/>
            </w:pPr>
            <w:r w:rsidRPr="006F4B98">
              <w:t>50%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FBE9" w14:textId="77777777" w:rsidR="00F1669F" w:rsidRPr="006F4B98" w:rsidRDefault="00F1669F" w:rsidP="00CF3206">
            <w:pPr>
              <w:spacing w:before="40" w:after="40"/>
              <w:jc w:val="center"/>
            </w:pPr>
            <w:r w:rsidRPr="006F4B98">
              <w:t>1 min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FD4C" w14:textId="77777777" w:rsidR="00F1669F" w:rsidRPr="006F4B98" w:rsidRDefault="00F1669F" w:rsidP="00CF3206">
            <w:pPr>
              <w:spacing w:before="40" w:after="40"/>
              <w:jc w:val="center"/>
            </w:pPr>
            <w:r w:rsidRPr="006F4B98"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3CC7" w14:textId="3C5E7ECC" w:rsidR="00F1669F" w:rsidRPr="006F4B98" w:rsidRDefault="00F1669F" w:rsidP="00CF3206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4E9" w14:textId="77777777" w:rsidR="00F1669F" w:rsidRPr="006F4B98" w:rsidRDefault="00F1669F" w:rsidP="00CF3206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E795" w14:textId="77777777" w:rsidR="00F1669F" w:rsidRPr="006F4B98" w:rsidRDefault="00F1669F" w:rsidP="00CF3206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3045" w14:textId="77777777" w:rsidR="00F1669F" w:rsidRPr="006F4B98" w:rsidRDefault="00F1669F" w:rsidP="00CF3206">
            <w:pPr>
              <w:spacing w:before="40" w:after="4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55D" w14:textId="77777777" w:rsidR="00F1669F" w:rsidRPr="006F4B98" w:rsidRDefault="00F1669F" w:rsidP="00CF3206">
            <w:pPr>
              <w:spacing w:before="40" w:after="40"/>
              <w:jc w:val="center"/>
            </w:pPr>
          </w:p>
        </w:tc>
      </w:tr>
      <w:tr w:rsidR="00A72F1E" w14:paraId="778C6E48" w14:textId="77777777" w:rsidTr="00A7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092B73C" w14:textId="77777777" w:rsidR="00A72F1E" w:rsidRDefault="00A72F1E" w:rsidP="00BB5FDC">
            <w:pPr>
              <w:spacing w:before="120"/>
            </w:pPr>
            <w:r>
              <w:t>Remarks:</w:t>
            </w:r>
          </w:p>
        </w:tc>
      </w:tr>
      <w:tr w:rsidR="00A72F1E" w14:paraId="4DD5AB7A" w14:textId="77777777" w:rsidTr="00A7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B92A" w14:textId="77777777" w:rsidR="00A72F1E" w:rsidRDefault="00A72F1E" w:rsidP="00BB5FDC"/>
          <w:p w14:paraId="161F6796" w14:textId="77777777" w:rsidR="00A72F1E" w:rsidRDefault="00A72F1E" w:rsidP="00BB5FDC">
            <w:pPr>
              <w:pStyle w:val="TABLE-cell"/>
            </w:pPr>
          </w:p>
        </w:tc>
      </w:tr>
    </w:tbl>
    <w:p w14:paraId="0F0D0A11" w14:textId="77777777" w:rsidR="006967FF" w:rsidRDefault="00F1669F" w:rsidP="006E2DB1">
      <w:pPr>
        <w:pStyle w:val="Heading2"/>
      </w:pPr>
      <w:bookmarkStart w:id="27" w:name="_Toc80174690"/>
      <w:r>
        <w:t>Impulse test for robustness</w:t>
      </w:r>
      <w:bookmarkEnd w:id="27"/>
    </w:p>
    <w:p w14:paraId="1B88CB41" w14:textId="1D322BCE" w:rsidR="006967FF" w:rsidRDefault="006967FF" w:rsidP="006967FF">
      <w:r>
        <w:t xml:space="preserve">Refer to AS 62052.11:2018, </w:t>
      </w:r>
      <w:r>
        <w:rPr>
          <w:b/>
        </w:rPr>
        <w:t>7.3</w:t>
      </w:r>
      <w:r>
        <w:t>, and AS 62052.31</w:t>
      </w:r>
      <w:r w:rsidR="00F46B8A">
        <w:t>:2017</w:t>
      </w:r>
      <w:r>
        <w:t xml:space="preserve">, </w:t>
      </w:r>
      <w:r w:rsidRPr="006967FF">
        <w:rPr>
          <w:b/>
        </w:rPr>
        <w:t>Appendix ZZ</w:t>
      </w:r>
      <w:r w:rsidR="00187567">
        <w:rPr>
          <w:b/>
          <w:vertAlign w:val="superscript"/>
        </w:rPr>
        <w:t>*</w:t>
      </w:r>
      <w:r>
        <w:t>.</w:t>
      </w:r>
    </w:p>
    <w:p w14:paraId="5C9B9249" w14:textId="77777777" w:rsidR="00187567" w:rsidRDefault="00187567" w:rsidP="00187567">
      <w:pPr>
        <w:pStyle w:val="Note"/>
      </w:pPr>
      <w:r w:rsidRPr="006F2A7F">
        <w:t>Note</w:t>
      </w:r>
      <w:r>
        <w:t xml:space="preserve"> (*): AS modification to the IEC standard.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4455AD" w:rsidRPr="00FC3814" w14:paraId="3F653040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0AFB" w14:textId="77777777" w:rsidR="004455AD" w:rsidRPr="00361FC7" w:rsidRDefault="004455AD" w:rsidP="00BB5FDC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1A12" w14:textId="77777777" w:rsidR="004455AD" w:rsidRDefault="004455AD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FB0B0B" w14:textId="77777777" w:rsidR="004455AD" w:rsidRDefault="004455AD" w:rsidP="00BB5FDC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6B0D" w14:textId="77777777" w:rsidR="004455AD" w:rsidRDefault="004455AD" w:rsidP="00BB5FDC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CB8E" w14:textId="77777777" w:rsidR="004455AD" w:rsidRPr="00361FC7" w:rsidRDefault="004455AD" w:rsidP="00BB5FDC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EDC4" w14:textId="77777777" w:rsidR="004455AD" w:rsidRPr="00361FC7" w:rsidRDefault="004455AD" w:rsidP="00BB5FDC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4455AD" w:rsidRPr="00FC3814" w14:paraId="5D73A923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DBFF" w14:textId="77777777" w:rsidR="004455AD" w:rsidRPr="00361FC7" w:rsidRDefault="004455AD" w:rsidP="00BB5FDC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89D3" w14:textId="77777777" w:rsidR="004455AD" w:rsidRDefault="004455AD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E0225F" w14:textId="77777777" w:rsidR="004455AD" w:rsidRDefault="004455AD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4B43" w14:textId="77777777" w:rsidR="004455AD" w:rsidRPr="00361FC7" w:rsidRDefault="004455AD" w:rsidP="00BB5FDC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1E61" w14:textId="77777777" w:rsidR="004455AD" w:rsidRDefault="004455AD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75A9" w14:textId="77777777" w:rsidR="004455AD" w:rsidRDefault="004455AD" w:rsidP="00BB5FDC"/>
        </w:tc>
      </w:tr>
      <w:tr w:rsidR="004455AD" w:rsidRPr="00FC3814" w14:paraId="01080D90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8E43" w14:textId="77777777" w:rsidR="004455AD" w:rsidRPr="00361FC7" w:rsidRDefault="004455AD" w:rsidP="00BB5FDC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856A" w14:textId="77777777" w:rsidR="004455AD" w:rsidRDefault="004455AD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BD34FD" w14:textId="77777777" w:rsidR="004455AD" w:rsidRDefault="004455AD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7C97" w14:textId="77777777" w:rsidR="004455AD" w:rsidRPr="00361FC7" w:rsidRDefault="004455AD" w:rsidP="00BB5FDC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CEA" w14:textId="77777777" w:rsidR="004455AD" w:rsidRDefault="004455AD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C199" w14:textId="77777777" w:rsidR="004455AD" w:rsidRDefault="004455AD" w:rsidP="00BB5FDC"/>
        </w:tc>
      </w:tr>
    </w:tbl>
    <w:p w14:paraId="58E9DB47" w14:textId="7A497B8D" w:rsidR="006967FF" w:rsidRDefault="00CF3206" w:rsidP="006967FF">
      <w:pPr>
        <w:pStyle w:val="ListParagraph"/>
        <w:numPr>
          <w:ilvl w:val="0"/>
          <w:numId w:val="18"/>
        </w:numPr>
      </w:pPr>
      <w:r>
        <w:t>Impulse test voltage: 10 000 kV.</w:t>
      </w:r>
    </w:p>
    <w:p w14:paraId="7015C87B" w14:textId="725EBA39" w:rsidR="00CF3206" w:rsidRDefault="00CF3206" w:rsidP="006967FF">
      <w:pPr>
        <w:pStyle w:val="ListParagraph"/>
        <w:numPr>
          <w:ilvl w:val="0"/>
          <w:numId w:val="18"/>
        </w:numPr>
      </w:pPr>
      <w:r>
        <w:t>Conventional output impedance: 40 Ω ±10%</w:t>
      </w:r>
    </w:p>
    <w:p w14:paraId="5A7C1AA6" w14:textId="5AB17080" w:rsidR="00E637B8" w:rsidRPr="00B51D06" w:rsidRDefault="00E637B8" w:rsidP="006967FF">
      <w:pPr>
        <w:pStyle w:val="ListParagraph"/>
        <w:numPr>
          <w:ilvl w:val="0"/>
          <w:numId w:val="18"/>
        </w:numPr>
      </w:pPr>
      <w:r>
        <w:t>Apply to voltage circuits and auxiliary circuits.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0"/>
        <w:gridCol w:w="4233"/>
        <w:gridCol w:w="819"/>
      </w:tblGrid>
      <w:tr w:rsidR="001A252D" w:rsidRPr="00153329" w14:paraId="084846C8" w14:textId="77777777" w:rsidTr="004455AD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3DE699C0" w14:textId="54B5B8B7" w:rsidR="001A252D" w:rsidRPr="00153329" w:rsidRDefault="001A252D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>
              <w:rPr>
                <w:b/>
              </w:rPr>
              <w:t xml:space="preserve"> (after</w:t>
            </w:r>
            <w:r w:rsidR="00E637B8">
              <w:rPr>
                <w:b/>
              </w:rPr>
              <w:t xml:space="preserve"> test)</w:t>
            </w:r>
          </w:p>
        </w:tc>
        <w:tc>
          <w:tcPr>
            <w:tcW w:w="2280" w:type="pct"/>
            <w:shd w:val="clear" w:color="auto" w:fill="auto"/>
            <w:vAlign w:val="center"/>
          </w:tcPr>
          <w:p w14:paraId="52A539D5" w14:textId="77777777" w:rsidR="001A252D" w:rsidRPr="00153329" w:rsidRDefault="001A252D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7A88D7A" w14:textId="77777777" w:rsidR="001A252D" w:rsidRPr="00153329" w:rsidRDefault="001A252D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1A252D" w:rsidRPr="00B05C76" w14:paraId="46CF65CE" w14:textId="77777777" w:rsidTr="004455AD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57D028BE" w14:textId="6EF870C6" w:rsidR="001A252D" w:rsidRPr="00B05C76" w:rsidRDefault="00E637B8" w:rsidP="00FE5A25">
            <w:pPr>
              <w:spacing w:before="40" w:after="40"/>
            </w:pPr>
            <w:r>
              <w:t>No disruptive discharge</w:t>
            </w:r>
          </w:p>
        </w:tc>
        <w:tc>
          <w:tcPr>
            <w:tcW w:w="2280" w:type="pct"/>
            <w:shd w:val="clear" w:color="auto" w:fill="auto"/>
            <w:vAlign w:val="center"/>
          </w:tcPr>
          <w:p w14:paraId="67B7E2CE" w14:textId="77777777" w:rsidR="001A252D" w:rsidRPr="00B05C76" w:rsidRDefault="001A252D" w:rsidP="00FE5A25">
            <w:pPr>
              <w:spacing w:before="40" w:after="4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1484D440" w14:textId="77777777" w:rsidR="001A252D" w:rsidRPr="00B05C76" w:rsidRDefault="001A252D" w:rsidP="00FE5A25">
            <w:pPr>
              <w:spacing w:before="40" w:after="40"/>
            </w:pPr>
          </w:p>
        </w:tc>
      </w:tr>
      <w:tr w:rsidR="00E637B8" w:rsidRPr="00B05C76" w14:paraId="2BA87DFD" w14:textId="77777777" w:rsidTr="004455AD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FC79" w14:textId="7E3FB7A4" w:rsidR="00E637B8" w:rsidRPr="00B05C76" w:rsidRDefault="00E637B8" w:rsidP="00E637B8">
            <w:pPr>
              <w:spacing w:before="40" w:after="40"/>
            </w:pPr>
            <w:r w:rsidRPr="00B05C76">
              <w:t>Meter shall operate correctly</w:t>
            </w:r>
            <w:r w:rsidR="004455AD">
              <w:t xml:space="preserve"> (see below)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9415" w14:textId="77777777" w:rsidR="00E637B8" w:rsidRPr="00B05C76" w:rsidRDefault="00E637B8" w:rsidP="00E637B8">
            <w:pPr>
              <w:spacing w:before="40" w:after="4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D9A5" w14:textId="77777777" w:rsidR="00E637B8" w:rsidRPr="00B05C76" w:rsidRDefault="00E637B8" w:rsidP="00E637B8">
            <w:pPr>
              <w:spacing w:before="40" w:after="40"/>
            </w:pPr>
          </w:p>
        </w:tc>
      </w:tr>
    </w:tbl>
    <w:p w14:paraId="5AB7C061" w14:textId="77777777" w:rsidR="00410A93" w:rsidRDefault="00410A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99"/>
        <w:gridCol w:w="2250"/>
        <w:gridCol w:w="2152"/>
        <w:gridCol w:w="624"/>
        <w:gridCol w:w="624"/>
        <w:gridCol w:w="624"/>
        <w:gridCol w:w="809"/>
      </w:tblGrid>
      <w:tr w:rsidR="00E637B8" w:rsidRPr="00C646D0" w14:paraId="68052F13" w14:textId="77777777" w:rsidTr="00410A93">
        <w:trPr>
          <w:trHeight w:val="284"/>
        </w:trPr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14:paraId="79F60DE0" w14:textId="77777777" w:rsidR="00E637B8" w:rsidRPr="00647659" w:rsidRDefault="00E637B8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Current (A)</w:t>
            </w:r>
          </w:p>
        </w:tc>
        <w:tc>
          <w:tcPr>
            <w:tcW w:w="1212" w:type="pct"/>
            <w:vMerge w:val="restart"/>
            <w:shd w:val="clear" w:color="auto" w:fill="auto"/>
            <w:vAlign w:val="center"/>
          </w:tcPr>
          <w:p w14:paraId="6F7F48B4" w14:textId="77777777" w:rsidR="00E637B8" w:rsidRPr="00647659" w:rsidRDefault="00E637B8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Power factor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011504D3" w14:textId="77777777" w:rsidR="00E637B8" w:rsidRPr="00647659" w:rsidRDefault="00E637B8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Percentage error</w:t>
            </w:r>
          </w:p>
        </w:tc>
        <w:tc>
          <w:tcPr>
            <w:tcW w:w="1444" w:type="pct"/>
            <w:gridSpan w:val="4"/>
            <w:shd w:val="clear" w:color="auto" w:fill="auto"/>
            <w:vAlign w:val="center"/>
          </w:tcPr>
          <w:p w14:paraId="1E66C7A1" w14:textId="77777777" w:rsidR="00E637B8" w:rsidRPr="00647659" w:rsidRDefault="00E637B8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</w:rPr>
              <w:t>MPE by class</w:t>
            </w:r>
          </w:p>
        </w:tc>
      </w:tr>
      <w:tr w:rsidR="00E637B8" w:rsidRPr="00C646D0" w14:paraId="4DB83412" w14:textId="77777777" w:rsidTr="00FE5A25">
        <w:trPr>
          <w:trHeight w:val="284"/>
        </w:trPr>
        <w:tc>
          <w:tcPr>
            <w:tcW w:w="1185" w:type="pct"/>
            <w:vMerge/>
            <w:shd w:val="clear" w:color="auto" w:fill="auto"/>
            <w:noWrap/>
            <w:vAlign w:val="center"/>
          </w:tcPr>
          <w:p w14:paraId="29EBCB1A" w14:textId="77777777" w:rsidR="00E637B8" w:rsidRPr="00647659" w:rsidRDefault="00E637B8" w:rsidP="00FE5A25">
            <w:pPr>
              <w:jc w:val="center"/>
              <w:rPr>
                <w:b/>
                <w:bCs/>
              </w:rPr>
            </w:pPr>
          </w:p>
        </w:tc>
        <w:tc>
          <w:tcPr>
            <w:tcW w:w="1212" w:type="pct"/>
            <w:vMerge/>
            <w:shd w:val="clear" w:color="auto" w:fill="auto"/>
            <w:vAlign w:val="center"/>
          </w:tcPr>
          <w:p w14:paraId="55DB627C" w14:textId="77777777" w:rsidR="00E637B8" w:rsidRPr="00647659" w:rsidRDefault="00E637B8" w:rsidP="00FE5A25">
            <w:pPr>
              <w:jc w:val="center"/>
              <w:rPr>
                <w:b/>
                <w:bCs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5C5E182B" w14:textId="77777777" w:rsidR="00E637B8" w:rsidRPr="00647659" w:rsidRDefault="00E637B8" w:rsidP="00FE5A25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0D223C2" w14:textId="77777777" w:rsidR="00E637B8" w:rsidRPr="00647659" w:rsidRDefault="00E637B8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0.2 S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8B27FCD" w14:textId="77777777" w:rsidR="00E637B8" w:rsidRPr="00647659" w:rsidRDefault="00E637B8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0.5 S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2DDA966" w14:textId="77777777" w:rsidR="00E637B8" w:rsidRPr="00647659" w:rsidRDefault="00E637B8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CB8844B" w14:textId="77777777" w:rsidR="00E637B8" w:rsidRPr="00647659" w:rsidRDefault="00E637B8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2</w:t>
            </w:r>
          </w:p>
        </w:tc>
      </w:tr>
      <w:tr w:rsidR="00E637B8" w:rsidRPr="00B05C76" w14:paraId="4168AA85" w14:textId="77777777" w:rsidTr="00FE5A25">
        <w:trPr>
          <w:trHeight w:val="284"/>
        </w:trPr>
        <w:tc>
          <w:tcPr>
            <w:tcW w:w="1185" w:type="pct"/>
            <w:shd w:val="clear" w:color="auto" w:fill="auto"/>
            <w:noWrap/>
            <w:vAlign w:val="center"/>
          </w:tcPr>
          <w:p w14:paraId="2EB27613" w14:textId="77777777" w:rsidR="00E637B8" w:rsidRPr="00B05C76" w:rsidRDefault="00E637B8" w:rsidP="00FE5A25">
            <w:pPr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0F688116" w14:textId="77777777" w:rsidR="00E637B8" w:rsidRPr="00B05C76" w:rsidRDefault="00E637B8" w:rsidP="00FE5A25">
            <w:pPr>
              <w:jc w:val="center"/>
            </w:pPr>
            <w:r w:rsidRPr="00B05C76">
              <w:t>1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372CD5BA" w14:textId="77777777" w:rsidR="00E637B8" w:rsidRPr="00B05C76" w:rsidRDefault="00E637B8" w:rsidP="00FE5A25">
            <w:pPr>
              <w:jc w:val="center"/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4E1004E8" w14:textId="77777777" w:rsidR="00E637B8" w:rsidRPr="00B05C76" w:rsidRDefault="00E637B8" w:rsidP="00FE5A25">
            <w:pPr>
              <w:jc w:val="center"/>
            </w:pPr>
            <w:r w:rsidRPr="00B05C76">
              <w:t>0.2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79904EF" w14:textId="77777777" w:rsidR="00E637B8" w:rsidRPr="00B05C76" w:rsidRDefault="00E637B8" w:rsidP="00FE5A25">
            <w:pPr>
              <w:jc w:val="center"/>
            </w:pPr>
            <w:r w:rsidRPr="00B05C76">
              <w:t>0.5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45F17B2" w14:textId="77777777" w:rsidR="00E637B8" w:rsidRPr="00B05C76" w:rsidRDefault="00E637B8" w:rsidP="00FE5A25">
            <w:pPr>
              <w:jc w:val="center"/>
            </w:pPr>
            <w:r w:rsidRPr="00B05C76"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F1CDD74" w14:textId="77777777" w:rsidR="00E637B8" w:rsidRPr="00B05C76" w:rsidRDefault="00E637B8" w:rsidP="00FE5A25">
            <w:pPr>
              <w:jc w:val="center"/>
            </w:pPr>
            <w:r>
              <w:t>2</w:t>
            </w:r>
          </w:p>
        </w:tc>
      </w:tr>
    </w:tbl>
    <w:p w14:paraId="2234BC18" w14:textId="77777777" w:rsidR="004455AD" w:rsidRDefault="004455AD" w:rsidP="004455AD"/>
    <w:p w14:paraId="6EBCCB4F" w14:textId="77777777" w:rsidR="004455AD" w:rsidRDefault="004455AD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064E3C7B" w14:textId="5C20BB42" w:rsidR="00F060D2" w:rsidRDefault="00F060D2" w:rsidP="006E2DB1">
      <w:pPr>
        <w:pStyle w:val="Heading2"/>
      </w:pPr>
      <w:bookmarkStart w:id="28" w:name="_Toc80174691"/>
      <w:r>
        <w:t>Immunity to earth fault</w:t>
      </w:r>
      <w:bookmarkEnd w:id="28"/>
    </w:p>
    <w:p w14:paraId="382A2A4B" w14:textId="214B9B91" w:rsidR="00F060D2" w:rsidRDefault="00F060D2" w:rsidP="00F060D2">
      <w:r>
        <w:t xml:space="preserve">Refer to AS 62052.11:2018, </w:t>
      </w:r>
      <w:r>
        <w:rPr>
          <w:b/>
        </w:rPr>
        <w:t>7.4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4455AD" w:rsidRPr="00FC3814" w14:paraId="09BDAE36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CD54" w14:textId="77777777" w:rsidR="004455AD" w:rsidRPr="00361FC7" w:rsidRDefault="004455AD" w:rsidP="00BB5FDC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096D" w14:textId="77777777" w:rsidR="004455AD" w:rsidRDefault="004455AD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DC6261" w14:textId="77777777" w:rsidR="004455AD" w:rsidRDefault="004455AD" w:rsidP="00BB5FDC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FD87" w14:textId="77777777" w:rsidR="004455AD" w:rsidRDefault="004455AD" w:rsidP="00BB5FDC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F92A" w14:textId="77777777" w:rsidR="004455AD" w:rsidRPr="00361FC7" w:rsidRDefault="004455AD" w:rsidP="00BB5FDC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80EB" w14:textId="77777777" w:rsidR="004455AD" w:rsidRPr="00361FC7" w:rsidRDefault="004455AD" w:rsidP="00BB5FDC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4455AD" w:rsidRPr="00FC3814" w14:paraId="5628AA63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0464" w14:textId="77777777" w:rsidR="004455AD" w:rsidRPr="00361FC7" w:rsidRDefault="004455AD" w:rsidP="00BB5FDC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41B4" w14:textId="77777777" w:rsidR="004455AD" w:rsidRDefault="004455AD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F53E8" w14:textId="77777777" w:rsidR="004455AD" w:rsidRDefault="004455AD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C9FE" w14:textId="77777777" w:rsidR="004455AD" w:rsidRPr="00361FC7" w:rsidRDefault="004455AD" w:rsidP="00BB5FDC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DF88" w14:textId="77777777" w:rsidR="004455AD" w:rsidRDefault="004455AD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181B" w14:textId="77777777" w:rsidR="004455AD" w:rsidRDefault="004455AD" w:rsidP="00BB5FDC"/>
        </w:tc>
      </w:tr>
      <w:tr w:rsidR="004455AD" w:rsidRPr="00FC3814" w14:paraId="44BB0295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7074" w14:textId="77777777" w:rsidR="004455AD" w:rsidRPr="00361FC7" w:rsidRDefault="004455AD" w:rsidP="00BB5FDC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FFD7" w14:textId="77777777" w:rsidR="004455AD" w:rsidRDefault="004455AD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B68B96" w14:textId="77777777" w:rsidR="004455AD" w:rsidRDefault="004455AD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C0F9" w14:textId="77777777" w:rsidR="004455AD" w:rsidRPr="00361FC7" w:rsidRDefault="004455AD" w:rsidP="00BB5FDC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53C" w14:textId="77777777" w:rsidR="004455AD" w:rsidRDefault="004455AD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E466" w14:textId="77777777" w:rsidR="004455AD" w:rsidRDefault="004455AD" w:rsidP="00BB5FDC"/>
        </w:tc>
      </w:tr>
    </w:tbl>
    <w:p w14:paraId="1263A031" w14:textId="7FEF193E" w:rsidR="00F060D2" w:rsidRDefault="004B5EF8" w:rsidP="00F060D2">
      <w:pPr>
        <w:pStyle w:val="ListParagraph"/>
        <w:numPr>
          <w:ilvl w:val="0"/>
          <w:numId w:val="18"/>
        </w:numPr>
      </w:pPr>
      <w:r>
        <w:t>Earth fault conditions</w:t>
      </w:r>
      <w:r w:rsidR="00F060D2">
        <w:t>.</w:t>
      </w:r>
    </w:p>
    <w:p w14:paraId="130523A3" w14:textId="1BF2B451" w:rsidR="00F060D2" w:rsidRDefault="004B5EF8" w:rsidP="00F060D2">
      <w:pPr>
        <w:pStyle w:val="ListParagraph"/>
        <w:numPr>
          <w:ilvl w:val="0"/>
          <w:numId w:val="18"/>
        </w:numPr>
      </w:pPr>
      <w:r>
        <w:t xml:space="preserve">Current: 0.5 </w:t>
      </w:r>
      <w:r>
        <w:rPr>
          <w:i/>
        </w:rPr>
        <w:t>I</w:t>
      </w:r>
      <w:r>
        <w:rPr>
          <w:vertAlign w:val="subscript"/>
        </w:rPr>
        <w:t>n</w:t>
      </w:r>
      <w:r w:rsidR="00B35F4F">
        <w:t xml:space="preserve"> and power factor 1.</w:t>
      </w:r>
    </w:p>
    <w:p w14:paraId="4734E1A8" w14:textId="572D9D32" w:rsidR="00F060D2" w:rsidRPr="00B51D06" w:rsidRDefault="00B35F4F" w:rsidP="00F060D2">
      <w:pPr>
        <w:pStyle w:val="ListParagraph"/>
        <w:numPr>
          <w:ilvl w:val="0"/>
          <w:numId w:val="18"/>
        </w:numPr>
      </w:pPr>
      <w:r>
        <w:t>Duration 4</w:t>
      </w:r>
      <w:r w:rsidR="00BE07E4">
        <w:t xml:space="preserve"> </w:t>
      </w:r>
      <w:r>
        <w:t>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4"/>
        <w:gridCol w:w="4082"/>
        <w:gridCol w:w="826"/>
      </w:tblGrid>
      <w:tr w:rsidR="00F060D2" w:rsidRPr="00153329" w14:paraId="5D70815A" w14:textId="77777777" w:rsidTr="00647659">
        <w:trPr>
          <w:trHeight w:val="284"/>
        </w:trPr>
        <w:tc>
          <w:tcPr>
            <w:tcW w:w="2356" w:type="pct"/>
            <w:shd w:val="clear" w:color="auto" w:fill="auto"/>
            <w:noWrap/>
            <w:vAlign w:val="center"/>
          </w:tcPr>
          <w:p w14:paraId="52C1C1C5" w14:textId="12E8EFE7" w:rsidR="00F060D2" w:rsidRPr="00153329" w:rsidRDefault="00F060D2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>
              <w:rPr>
                <w:b/>
              </w:rPr>
              <w:t xml:space="preserve"> (after test</w:t>
            </w:r>
            <w:r w:rsidR="009C6BCC">
              <w:rPr>
                <w:b/>
              </w:rPr>
              <w:t xml:space="preserve"> when meter is back at nominal working temperature</w:t>
            </w:r>
            <w:r>
              <w:rPr>
                <w:b/>
              </w:rPr>
              <w:t>)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6E33974D" w14:textId="77777777" w:rsidR="00F060D2" w:rsidRPr="00153329" w:rsidRDefault="00F060D2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C406506" w14:textId="77777777" w:rsidR="00F060D2" w:rsidRPr="00153329" w:rsidRDefault="00F060D2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F060D2" w:rsidRPr="00B05C76" w14:paraId="66B0FD38" w14:textId="77777777" w:rsidTr="00647659">
        <w:trPr>
          <w:trHeight w:val="284"/>
        </w:trPr>
        <w:tc>
          <w:tcPr>
            <w:tcW w:w="2356" w:type="pct"/>
            <w:shd w:val="clear" w:color="auto" w:fill="auto"/>
            <w:noWrap/>
            <w:vAlign w:val="center"/>
          </w:tcPr>
          <w:p w14:paraId="401F424C" w14:textId="367DAFD3" w:rsidR="00F060D2" w:rsidRPr="00B05C76" w:rsidRDefault="00B35F4F" w:rsidP="00FE5A25">
            <w:pPr>
              <w:spacing w:before="40" w:after="40"/>
            </w:pPr>
            <w:r w:rsidRPr="00B05C76">
              <w:t>No damage to meter</w:t>
            </w:r>
            <w:r>
              <w:t>.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0A3F26F8" w14:textId="77777777" w:rsidR="00F060D2" w:rsidRPr="00B05C76" w:rsidRDefault="00F060D2" w:rsidP="00FE5A25">
            <w:pPr>
              <w:spacing w:before="40" w:after="40"/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3C6A4E7" w14:textId="77777777" w:rsidR="00F060D2" w:rsidRPr="00B05C76" w:rsidRDefault="00F060D2" w:rsidP="00FE5A25">
            <w:pPr>
              <w:spacing w:before="40" w:after="40"/>
            </w:pPr>
          </w:p>
        </w:tc>
      </w:tr>
      <w:tr w:rsidR="00B35F4F" w:rsidRPr="00B05C76" w14:paraId="1EECBC47" w14:textId="77777777" w:rsidTr="00647659">
        <w:trPr>
          <w:trHeight w:val="28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0642" w14:textId="07C2D340" w:rsidR="00B35F4F" w:rsidRPr="00B05C76" w:rsidRDefault="009C6BCC" w:rsidP="009C6BCC">
            <w:pPr>
              <w:spacing w:before="40" w:after="40"/>
            </w:pPr>
            <w:r>
              <w:t>Variation</w:t>
            </w:r>
            <w:r w:rsidR="00B35F4F">
              <w:t xml:space="preserve"> </w:t>
            </w:r>
            <w:r>
              <w:t>in</w:t>
            </w:r>
            <w:r w:rsidR="004455AD">
              <w:t xml:space="preserve"> </w:t>
            </w:r>
            <w:r w:rsidR="00B35F4F">
              <w:t>error does not exceed limits</w:t>
            </w:r>
            <w:r w:rsidR="004455AD">
              <w:t xml:space="preserve">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F8A1" w14:textId="77777777" w:rsidR="00B35F4F" w:rsidRPr="00B05C76" w:rsidRDefault="00B35F4F" w:rsidP="00FE5A25">
            <w:pPr>
              <w:spacing w:before="40" w:after="40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0C7C" w14:textId="77777777" w:rsidR="00B35F4F" w:rsidRPr="00B05C76" w:rsidRDefault="00B35F4F" w:rsidP="00FE5A25">
            <w:pPr>
              <w:spacing w:before="40" w:after="40"/>
            </w:pPr>
          </w:p>
        </w:tc>
      </w:tr>
    </w:tbl>
    <w:p w14:paraId="565C2FAA" w14:textId="77777777" w:rsidR="00410A93" w:rsidRDefault="00410A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7"/>
        <w:gridCol w:w="2046"/>
        <w:gridCol w:w="2337"/>
        <w:gridCol w:w="789"/>
        <w:gridCol w:w="789"/>
        <w:gridCol w:w="789"/>
        <w:gridCol w:w="785"/>
      </w:tblGrid>
      <w:tr w:rsidR="00B35F4F" w:rsidRPr="00C646D0" w14:paraId="50750569" w14:textId="77777777" w:rsidTr="00410A93">
        <w:trPr>
          <w:trHeight w:val="284"/>
        </w:trPr>
        <w:tc>
          <w:tcPr>
            <w:tcW w:w="941" w:type="pct"/>
            <w:vMerge w:val="restart"/>
            <w:shd w:val="clear" w:color="auto" w:fill="auto"/>
            <w:noWrap/>
            <w:vAlign w:val="center"/>
          </w:tcPr>
          <w:p w14:paraId="56439BD5" w14:textId="77777777" w:rsidR="00F060D2" w:rsidRPr="00647659" w:rsidRDefault="00F060D2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Current (A)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14:paraId="7ABE1018" w14:textId="77777777" w:rsidR="00F060D2" w:rsidRPr="00647659" w:rsidRDefault="00F060D2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Power factor</w:t>
            </w:r>
          </w:p>
        </w:tc>
        <w:tc>
          <w:tcPr>
            <w:tcW w:w="1259" w:type="pct"/>
            <w:vMerge w:val="restart"/>
            <w:shd w:val="clear" w:color="auto" w:fill="auto"/>
            <w:vAlign w:val="center"/>
          </w:tcPr>
          <w:p w14:paraId="687C6120" w14:textId="2816D557" w:rsidR="00F060D2" w:rsidRPr="00647659" w:rsidRDefault="009C6BCC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Variation</w:t>
            </w:r>
            <w:r w:rsidR="00B35F4F" w:rsidRPr="00647659">
              <w:rPr>
                <w:b/>
                <w:bCs/>
              </w:rPr>
              <w:t xml:space="preserve"> in error (%)</w:t>
            </w:r>
          </w:p>
        </w:tc>
        <w:tc>
          <w:tcPr>
            <w:tcW w:w="1698" w:type="pct"/>
            <w:gridSpan w:val="4"/>
            <w:shd w:val="clear" w:color="auto" w:fill="auto"/>
            <w:vAlign w:val="center"/>
          </w:tcPr>
          <w:p w14:paraId="06A704EF" w14:textId="6282032A" w:rsidR="00F060D2" w:rsidRPr="00647659" w:rsidRDefault="00B35F4F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Limit of variation (%) by class</w:t>
            </w:r>
          </w:p>
        </w:tc>
      </w:tr>
      <w:tr w:rsidR="00B35F4F" w:rsidRPr="00C646D0" w14:paraId="7EFDEA7D" w14:textId="77777777" w:rsidTr="00410A93">
        <w:trPr>
          <w:trHeight w:val="284"/>
        </w:trPr>
        <w:tc>
          <w:tcPr>
            <w:tcW w:w="941" w:type="pct"/>
            <w:vMerge/>
            <w:shd w:val="clear" w:color="auto" w:fill="auto"/>
            <w:noWrap/>
            <w:vAlign w:val="center"/>
          </w:tcPr>
          <w:p w14:paraId="345D7D03" w14:textId="77777777" w:rsidR="00F060D2" w:rsidRPr="00647659" w:rsidRDefault="00F060D2" w:rsidP="00FE5A25">
            <w:pPr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vMerge/>
            <w:shd w:val="clear" w:color="auto" w:fill="auto"/>
            <w:vAlign w:val="center"/>
          </w:tcPr>
          <w:p w14:paraId="0191BD33" w14:textId="77777777" w:rsidR="00F060D2" w:rsidRPr="00647659" w:rsidRDefault="00F060D2" w:rsidP="00FE5A25">
            <w:pPr>
              <w:jc w:val="center"/>
              <w:rPr>
                <w:b/>
                <w:bCs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14:paraId="4F141096" w14:textId="77777777" w:rsidR="00F060D2" w:rsidRPr="00647659" w:rsidRDefault="00F060D2" w:rsidP="00FE5A25">
            <w:pPr>
              <w:jc w:val="center"/>
              <w:rPr>
                <w:b/>
                <w:bCs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FCD3A23" w14:textId="77777777" w:rsidR="00F060D2" w:rsidRPr="00647659" w:rsidRDefault="00F060D2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0.2 S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F3C2862" w14:textId="77777777" w:rsidR="00F060D2" w:rsidRPr="00647659" w:rsidRDefault="00F060D2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0.5 S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1E5FF03" w14:textId="77777777" w:rsidR="00F060D2" w:rsidRPr="00647659" w:rsidRDefault="00F060D2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F74CD8A" w14:textId="77777777" w:rsidR="00F060D2" w:rsidRPr="00647659" w:rsidRDefault="00F060D2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2</w:t>
            </w:r>
          </w:p>
        </w:tc>
      </w:tr>
      <w:tr w:rsidR="00B35F4F" w:rsidRPr="00B05C76" w14:paraId="5282A821" w14:textId="77777777" w:rsidTr="00410A93">
        <w:trPr>
          <w:trHeight w:val="284"/>
        </w:trPr>
        <w:tc>
          <w:tcPr>
            <w:tcW w:w="941" w:type="pct"/>
            <w:shd w:val="clear" w:color="auto" w:fill="auto"/>
            <w:noWrap/>
            <w:vAlign w:val="center"/>
          </w:tcPr>
          <w:p w14:paraId="6E19C8ED" w14:textId="77777777" w:rsidR="00F060D2" w:rsidRPr="00B05C76" w:rsidRDefault="00F060D2" w:rsidP="00FE5A25">
            <w:pPr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6E3E0E53" w14:textId="77777777" w:rsidR="00F060D2" w:rsidRPr="00B05C76" w:rsidRDefault="00F060D2" w:rsidP="00FE5A25">
            <w:pPr>
              <w:jc w:val="center"/>
            </w:pPr>
            <w:r w:rsidRPr="00B05C76">
              <w:t>1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DB88B73" w14:textId="77777777" w:rsidR="00F060D2" w:rsidRPr="00B05C76" w:rsidRDefault="00F060D2" w:rsidP="00FE5A25">
            <w:pPr>
              <w:jc w:val="center"/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0BCA9A04" w14:textId="30035A0E" w:rsidR="00F060D2" w:rsidRPr="00B05C76" w:rsidRDefault="00D156B0" w:rsidP="00FE5A25">
            <w:pPr>
              <w:jc w:val="center"/>
            </w:pPr>
            <w:r>
              <w:t>0.1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68339C1" w14:textId="79F14604" w:rsidR="00F060D2" w:rsidRPr="00B05C76" w:rsidRDefault="00F060D2" w:rsidP="00D156B0">
            <w:pPr>
              <w:jc w:val="center"/>
            </w:pPr>
            <w:r w:rsidRPr="00B05C76">
              <w:t>0.</w:t>
            </w:r>
            <w:r w:rsidR="00D156B0"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34BAB0F" w14:textId="1CD674A1" w:rsidR="00F060D2" w:rsidRPr="00B05C76" w:rsidRDefault="00D156B0" w:rsidP="00FE5A25">
            <w:pPr>
              <w:jc w:val="center"/>
            </w:pPr>
            <w:r>
              <w:t>0.7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8EE215D" w14:textId="78B51D5A" w:rsidR="00F060D2" w:rsidRPr="00B05C76" w:rsidRDefault="00D156B0" w:rsidP="00FE5A25">
            <w:pPr>
              <w:jc w:val="center"/>
            </w:pPr>
            <w:r>
              <w:t>1.0</w:t>
            </w:r>
          </w:p>
        </w:tc>
      </w:tr>
    </w:tbl>
    <w:p w14:paraId="2998022E" w14:textId="582EF15A" w:rsidR="006F5764" w:rsidRDefault="00D156B0" w:rsidP="006E2DB1">
      <w:pPr>
        <w:pStyle w:val="Heading2"/>
      </w:pPr>
      <w:bookmarkStart w:id="29" w:name="_Toc80174692"/>
      <w:r>
        <w:t>Power consumption</w:t>
      </w:r>
      <w:bookmarkEnd w:id="29"/>
    </w:p>
    <w:p w14:paraId="0BD895BA" w14:textId="2CDB1E08" w:rsidR="009560C3" w:rsidRDefault="004E3F86" w:rsidP="004E3F86">
      <w:r>
        <w:t xml:space="preserve">Refer to AS 62053.21:2018, </w:t>
      </w:r>
      <w:r>
        <w:rPr>
          <w:b/>
        </w:rPr>
        <w:t>7.1</w:t>
      </w:r>
      <w:r w:rsidR="007C7230">
        <w:t xml:space="preserve"> / AS 62053.22:2018, </w:t>
      </w:r>
      <w:r w:rsidR="007C7230">
        <w:rPr>
          <w:b/>
        </w:rPr>
        <w:t>7.1</w:t>
      </w:r>
      <w:r w:rsidR="0065554B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9C6BCC" w:rsidRPr="00FC3814" w14:paraId="5658133A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FC8B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3372" w14:textId="77777777" w:rsidR="009C6BCC" w:rsidRDefault="009C6BCC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0D52D0" w14:textId="77777777" w:rsidR="009C6BCC" w:rsidRDefault="009C6BCC" w:rsidP="00BB5FDC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CA75" w14:textId="77777777" w:rsidR="009C6BCC" w:rsidRDefault="009C6BCC" w:rsidP="00BB5FDC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BCA1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22F6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9C6BCC" w:rsidRPr="00FC3814" w14:paraId="1EA30E8D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8C70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5B89" w14:textId="77777777" w:rsidR="009C6BCC" w:rsidRDefault="009C6BCC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126F1C" w14:textId="77777777" w:rsidR="009C6BCC" w:rsidRDefault="009C6BCC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64ED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DD8C" w14:textId="77777777" w:rsidR="009C6BCC" w:rsidRDefault="009C6BCC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0AAA" w14:textId="77777777" w:rsidR="009C6BCC" w:rsidRDefault="009C6BCC" w:rsidP="00BB5FDC"/>
        </w:tc>
      </w:tr>
      <w:tr w:rsidR="009C6BCC" w:rsidRPr="00FC3814" w14:paraId="253E2817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F530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1498" w14:textId="77777777" w:rsidR="009C6BCC" w:rsidRDefault="009C6BCC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9AE343" w14:textId="77777777" w:rsidR="009C6BCC" w:rsidRDefault="009C6BCC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453A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8B47" w14:textId="77777777" w:rsidR="009C6BCC" w:rsidRDefault="009C6BCC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E807" w14:textId="77777777" w:rsidR="009C6BCC" w:rsidRDefault="009C6BCC" w:rsidP="00BB5FDC"/>
        </w:tc>
      </w:tr>
    </w:tbl>
    <w:p w14:paraId="2A9835A9" w14:textId="64A99624" w:rsidR="0065554B" w:rsidRDefault="0065554B" w:rsidP="0065554B">
      <w:pPr>
        <w:pStyle w:val="ListParagraph"/>
        <w:numPr>
          <w:ilvl w:val="0"/>
          <w:numId w:val="19"/>
        </w:numPr>
      </w:pPr>
      <w:r w:rsidRPr="0065554B">
        <w:t xml:space="preserve">At </w:t>
      </w:r>
      <w:r>
        <w:t>reference voltage</w:t>
      </w:r>
    </w:p>
    <w:p w14:paraId="6D1BF597" w14:textId="07F7B328" w:rsidR="0065554B" w:rsidRPr="0065554B" w:rsidRDefault="0065554B" w:rsidP="0065554B">
      <w:pPr>
        <w:pStyle w:val="ListParagraph"/>
        <w:numPr>
          <w:ilvl w:val="0"/>
          <w:numId w:val="19"/>
        </w:numPr>
      </w:pPr>
      <w:r>
        <w:t xml:space="preserve">At </w:t>
      </w:r>
      <w:r w:rsidRPr="0065554B">
        <w:t>basic</w:t>
      </w:r>
      <w:r>
        <w:t xml:space="preserve"> / nominal current.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3"/>
        <w:gridCol w:w="2191"/>
        <w:gridCol w:w="1752"/>
        <w:gridCol w:w="1877"/>
        <w:gridCol w:w="839"/>
      </w:tblGrid>
      <w:tr w:rsidR="00BE16D7" w:rsidRPr="00CE2708" w14:paraId="6396E6F3" w14:textId="3DDA52F5" w:rsidTr="00F46B8A">
        <w:tc>
          <w:tcPr>
            <w:tcW w:w="1413" w:type="pct"/>
          </w:tcPr>
          <w:p w14:paraId="1F05567B" w14:textId="303C21CF" w:rsidR="00BE16D7" w:rsidRPr="00CE2708" w:rsidRDefault="00BE16D7" w:rsidP="00D156B0">
            <w:pPr>
              <w:rPr>
                <w:b/>
              </w:rPr>
            </w:pPr>
            <w:r w:rsidRPr="00CE2708">
              <w:rPr>
                <w:b/>
              </w:rPr>
              <w:t>Circuit</w:t>
            </w:r>
          </w:p>
        </w:tc>
        <w:tc>
          <w:tcPr>
            <w:tcW w:w="1180" w:type="pct"/>
          </w:tcPr>
          <w:p w14:paraId="2AD372BE" w14:textId="6026D7BE" w:rsidR="00BE16D7" w:rsidRPr="00CE2708" w:rsidRDefault="00BE16D7" w:rsidP="00D156B0">
            <w:pPr>
              <w:rPr>
                <w:b/>
              </w:rPr>
            </w:pPr>
            <w:r w:rsidRPr="00CE2708">
              <w:rPr>
                <w:b/>
              </w:rPr>
              <w:t>Power consumption</w:t>
            </w:r>
          </w:p>
        </w:tc>
        <w:tc>
          <w:tcPr>
            <w:tcW w:w="944" w:type="pct"/>
          </w:tcPr>
          <w:p w14:paraId="0CE5B67F" w14:textId="5C00ED30" w:rsidR="00BE16D7" w:rsidRPr="00CE2708" w:rsidRDefault="00BE16D7" w:rsidP="00D156B0">
            <w:pPr>
              <w:rPr>
                <w:b/>
              </w:rPr>
            </w:pPr>
            <w:r w:rsidRPr="00CE2708">
              <w:rPr>
                <w:b/>
              </w:rPr>
              <w:t>Limit</w:t>
            </w:r>
          </w:p>
        </w:tc>
        <w:tc>
          <w:tcPr>
            <w:tcW w:w="1011" w:type="pct"/>
          </w:tcPr>
          <w:p w14:paraId="0B64F9BD" w14:textId="6E375691" w:rsidR="00BE16D7" w:rsidRPr="00CE2708" w:rsidRDefault="0065554B" w:rsidP="00D156B0">
            <w:pPr>
              <w:rPr>
                <w:b/>
              </w:rPr>
            </w:pPr>
            <w:r>
              <w:rPr>
                <w:b/>
              </w:rPr>
              <w:t>Remark</w:t>
            </w:r>
          </w:p>
        </w:tc>
        <w:tc>
          <w:tcPr>
            <w:tcW w:w="452" w:type="pct"/>
          </w:tcPr>
          <w:p w14:paraId="7BAD5FB6" w14:textId="1B9DAF90" w:rsidR="00BE16D7" w:rsidRPr="00CE2708" w:rsidRDefault="00BE16D7" w:rsidP="00D156B0">
            <w:pPr>
              <w:rPr>
                <w:b/>
              </w:rPr>
            </w:pPr>
            <w:r w:rsidRPr="00CE2708">
              <w:rPr>
                <w:b/>
              </w:rPr>
              <w:t>Result</w:t>
            </w:r>
          </w:p>
        </w:tc>
      </w:tr>
      <w:tr w:rsidR="00BE16D7" w14:paraId="75FFE28E" w14:textId="453DB9BC" w:rsidTr="00F46B8A">
        <w:tc>
          <w:tcPr>
            <w:tcW w:w="1413" w:type="pct"/>
          </w:tcPr>
          <w:p w14:paraId="2F26D6B0" w14:textId="0DE9DF43" w:rsidR="00BE16D7" w:rsidRDefault="00BE16D7" w:rsidP="00D156B0">
            <w:r>
              <w:t>Voltage Circuit</w:t>
            </w:r>
          </w:p>
        </w:tc>
        <w:tc>
          <w:tcPr>
            <w:tcW w:w="1180" w:type="pct"/>
          </w:tcPr>
          <w:p w14:paraId="0006F2B0" w14:textId="77777777" w:rsidR="00BE16D7" w:rsidRDefault="00BE16D7" w:rsidP="00D156B0"/>
        </w:tc>
        <w:tc>
          <w:tcPr>
            <w:tcW w:w="944" w:type="pct"/>
          </w:tcPr>
          <w:p w14:paraId="2598E7C3" w14:textId="77777777" w:rsidR="00BE16D7" w:rsidRDefault="00BE16D7" w:rsidP="00D156B0"/>
        </w:tc>
        <w:tc>
          <w:tcPr>
            <w:tcW w:w="1011" w:type="pct"/>
          </w:tcPr>
          <w:p w14:paraId="53DA4C52" w14:textId="77777777" w:rsidR="00BE16D7" w:rsidRDefault="00BE16D7" w:rsidP="00D156B0"/>
        </w:tc>
        <w:tc>
          <w:tcPr>
            <w:tcW w:w="452" w:type="pct"/>
          </w:tcPr>
          <w:p w14:paraId="6C0B3B6F" w14:textId="3BCD73A5" w:rsidR="00BE16D7" w:rsidRDefault="00BE16D7" w:rsidP="00D156B0"/>
        </w:tc>
      </w:tr>
      <w:tr w:rsidR="00BE16D7" w14:paraId="0FCE1C64" w14:textId="05F3FEE0" w:rsidTr="00F46B8A">
        <w:tc>
          <w:tcPr>
            <w:tcW w:w="1413" w:type="pct"/>
          </w:tcPr>
          <w:p w14:paraId="001FEBDE" w14:textId="7123E35E" w:rsidR="00BE16D7" w:rsidRDefault="00BE16D7" w:rsidP="00D156B0">
            <w:r>
              <w:t>Current Circuit</w:t>
            </w:r>
          </w:p>
        </w:tc>
        <w:tc>
          <w:tcPr>
            <w:tcW w:w="1180" w:type="pct"/>
          </w:tcPr>
          <w:p w14:paraId="63A85BEB" w14:textId="77777777" w:rsidR="00BE16D7" w:rsidRDefault="00BE16D7" w:rsidP="00D156B0"/>
        </w:tc>
        <w:tc>
          <w:tcPr>
            <w:tcW w:w="944" w:type="pct"/>
          </w:tcPr>
          <w:p w14:paraId="4CDB3005" w14:textId="77777777" w:rsidR="00BE16D7" w:rsidRDefault="00BE16D7" w:rsidP="00D156B0"/>
        </w:tc>
        <w:tc>
          <w:tcPr>
            <w:tcW w:w="1011" w:type="pct"/>
          </w:tcPr>
          <w:p w14:paraId="616DA701" w14:textId="77777777" w:rsidR="00BE16D7" w:rsidRDefault="00BE16D7" w:rsidP="00D156B0"/>
        </w:tc>
        <w:tc>
          <w:tcPr>
            <w:tcW w:w="452" w:type="pct"/>
          </w:tcPr>
          <w:p w14:paraId="7C857A10" w14:textId="78AEB549" w:rsidR="00BE16D7" w:rsidRDefault="00BE16D7" w:rsidP="00D156B0"/>
        </w:tc>
      </w:tr>
      <w:tr w:rsidR="00BE16D7" w14:paraId="7D4B4371" w14:textId="27A8BBD7" w:rsidTr="00F46B8A">
        <w:tc>
          <w:tcPr>
            <w:tcW w:w="1413" w:type="pct"/>
          </w:tcPr>
          <w:p w14:paraId="2886060A" w14:textId="4B673AB7" w:rsidR="00BE16D7" w:rsidRDefault="00BE16D7" w:rsidP="00D156B0">
            <w:r>
              <w:t>Auxiliary power supply</w:t>
            </w:r>
          </w:p>
        </w:tc>
        <w:tc>
          <w:tcPr>
            <w:tcW w:w="1180" w:type="pct"/>
          </w:tcPr>
          <w:p w14:paraId="38A27078" w14:textId="77777777" w:rsidR="00BE16D7" w:rsidRDefault="00BE16D7" w:rsidP="00D156B0"/>
        </w:tc>
        <w:tc>
          <w:tcPr>
            <w:tcW w:w="944" w:type="pct"/>
          </w:tcPr>
          <w:p w14:paraId="4AC18655" w14:textId="77777777" w:rsidR="00BE16D7" w:rsidRDefault="00BE16D7" w:rsidP="00D156B0"/>
        </w:tc>
        <w:tc>
          <w:tcPr>
            <w:tcW w:w="1011" w:type="pct"/>
          </w:tcPr>
          <w:p w14:paraId="6DDC85C3" w14:textId="77777777" w:rsidR="00BE16D7" w:rsidRDefault="00BE16D7" w:rsidP="00D156B0"/>
        </w:tc>
        <w:tc>
          <w:tcPr>
            <w:tcW w:w="452" w:type="pct"/>
          </w:tcPr>
          <w:p w14:paraId="0F3ADCAF" w14:textId="46ACCA5F" w:rsidR="00BE16D7" w:rsidRDefault="00BE16D7" w:rsidP="00D156B0"/>
        </w:tc>
      </w:tr>
    </w:tbl>
    <w:p w14:paraId="4FF5FA17" w14:textId="77777777" w:rsidR="009C6BCC" w:rsidRDefault="009C6BCC" w:rsidP="009C6BCC"/>
    <w:p w14:paraId="43E40B5C" w14:textId="77777777" w:rsidR="009C6BCC" w:rsidRDefault="009C6BCC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36E6C58F" w14:textId="2A882444" w:rsidR="0065554B" w:rsidRDefault="0065554B" w:rsidP="0065554B">
      <w:pPr>
        <w:pStyle w:val="Heading2"/>
      </w:pPr>
      <w:bookmarkStart w:id="30" w:name="_Toc80174693"/>
      <w:r>
        <w:t>Influence of short-time overcurrents</w:t>
      </w:r>
      <w:bookmarkEnd w:id="30"/>
    </w:p>
    <w:p w14:paraId="09803223" w14:textId="2589CE5A" w:rsidR="0065554B" w:rsidRDefault="0065554B" w:rsidP="0065554B">
      <w:r>
        <w:t xml:space="preserve">Refer to AS 62053.21:2018, </w:t>
      </w:r>
      <w:r>
        <w:rPr>
          <w:b/>
        </w:rPr>
        <w:t>7.2</w:t>
      </w:r>
      <w:r>
        <w:t xml:space="preserve"> / AS 62053.22:2018, </w:t>
      </w:r>
      <w:r>
        <w:rPr>
          <w:b/>
        </w:rPr>
        <w:t>7.2</w:t>
      </w:r>
      <w:r>
        <w:t>.</w:t>
      </w:r>
    </w:p>
    <w:p w14:paraId="51AFE26E" w14:textId="5B3E4DDA" w:rsidR="00A8366C" w:rsidRPr="0065554B" w:rsidRDefault="00A8366C" w:rsidP="00A8366C">
      <w:pPr>
        <w:pStyle w:val="ListParagraph"/>
        <w:numPr>
          <w:ilvl w:val="0"/>
          <w:numId w:val="20"/>
        </w:numPr>
      </w:pPr>
      <w:r w:rsidRPr="00A8366C">
        <w:t>For polyph</w:t>
      </w:r>
      <w:r>
        <w:t>ase meters, test phase-by-phase.</w:t>
      </w:r>
    </w:p>
    <w:p w14:paraId="287F509D" w14:textId="377E3651" w:rsidR="00A8366C" w:rsidRDefault="00A8366C" w:rsidP="00A8366C">
      <w:pPr>
        <w:pStyle w:val="Heading3"/>
      </w:pPr>
      <w:r>
        <w:t>Direct</w:t>
      </w:r>
      <w:r w:rsidR="00E75892">
        <w:t xml:space="preserve"> </w:t>
      </w:r>
      <w:r>
        <w:t>connected meters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9C6BCC" w:rsidRPr="00FC3814" w14:paraId="6BAC8789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2767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8C3B" w14:textId="77777777" w:rsidR="009C6BCC" w:rsidRDefault="009C6BCC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04B057" w14:textId="77777777" w:rsidR="009C6BCC" w:rsidRDefault="009C6BCC" w:rsidP="00BB5FDC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CB94" w14:textId="77777777" w:rsidR="009C6BCC" w:rsidRDefault="009C6BCC" w:rsidP="00BB5FDC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BBAA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4CDC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9C6BCC" w:rsidRPr="00FC3814" w14:paraId="21FFBC03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7719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DC51" w14:textId="77777777" w:rsidR="009C6BCC" w:rsidRDefault="009C6BCC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D9C7ED" w14:textId="77777777" w:rsidR="009C6BCC" w:rsidRDefault="009C6BCC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80ED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D5EC" w14:textId="77777777" w:rsidR="009C6BCC" w:rsidRDefault="009C6BCC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7FB2" w14:textId="77777777" w:rsidR="009C6BCC" w:rsidRDefault="009C6BCC" w:rsidP="00BB5FDC"/>
        </w:tc>
      </w:tr>
      <w:tr w:rsidR="009C6BCC" w:rsidRPr="00FC3814" w14:paraId="5ED7BBFE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8B97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0B28" w14:textId="77777777" w:rsidR="009C6BCC" w:rsidRDefault="009C6BCC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CB534" w14:textId="77777777" w:rsidR="009C6BCC" w:rsidRDefault="009C6BCC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6428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2B52" w14:textId="77777777" w:rsidR="009C6BCC" w:rsidRDefault="009C6BCC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CBFE" w14:textId="77777777" w:rsidR="009C6BCC" w:rsidRDefault="009C6BCC" w:rsidP="00BB5FDC"/>
        </w:tc>
      </w:tr>
    </w:tbl>
    <w:p w14:paraId="0E30CA44" w14:textId="4245B4FD" w:rsidR="00A8366C" w:rsidRDefault="00A8366C" w:rsidP="00A8366C">
      <w:pPr>
        <w:pStyle w:val="ListParagraph"/>
        <w:numPr>
          <w:ilvl w:val="0"/>
          <w:numId w:val="20"/>
        </w:numPr>
      </w:pPr>
      <w:r>
        <w:t xml:space="preserve">Short-time overcurrent of 30 </w:t>
      </w:r>
      <w:r w:rsidRPr="00A8366C">
        <w:rPr>
          <w:i/>
        </w:rPr>
        <w:t>I</w:t>
      </w:r>
      <w:r>
        <w:rPr>
          <w:vertAlign w:val="subscript"/>
        </w:rPr>
        <w:t>max</w:t>
      </w:r>
      <w:r>
        <w:t>.</w:t>
      </w:r>
    </w:p>
    <w:p w14:paraId="16D9F2D6" w14:textId="0618AAD5" w:rsidR="00A8366C" w:rsidRDefault="00A8366C" w:rsidP="00A8366C">
      <w:pPr>
        <w:pStyle w:val="ListParagraph"/>
        <w:numPr>
          <w:ilvl w:val="0"/>
          <w:numId w:val="20"/>
        </w:numPr>
      </w:pPr>
      <w:r>
        <w:t>Duration: one half-cycle at rated frequency.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8"/>
        <w:gridCol w:w="4082"/>
        <w:gridCol w:w="822"/>
      </w:tblGrid>
      <w:tr w:rsidR="00A8366C" w:rsidRPr="00153329" w14:paraId="13848E84" w14:textId="77777777" w:rsidTr="00647659">
        <w:trPr>
          <w:trHeight w:val="284"/>
        </w:trPr>
        <w:tc>
          <w:tcPr>
            <w:tcW w:w="2358" w:type="pct"/>
            <w:shd w:val="clear" w:color="auto" w:fill="auto"/>
            <w:noWrap/>
            <w:vAlign w:val="center"/>
          </w:tcPr>
          <w:p w14:paraId="0E2DD0DA" w14:textId="45555FD7" w:rsidR="00A8366C" w:rsidRPr="00153329" w:rsidRDefault="00A8366C" w:rsidP="00A8366C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>
              <w:rPr>
                <w:b/>
              </w:rPr>
              <w:t xml:space="preserve"> (after return to initial temperature)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0EB1EB87" w14:textId="77777777" w:rsidR="00A8366C" w:rsidRPr="00153329" w:rsidRDefault="00A8366C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AA55396" w14:textId="77777777" w:rsidR="00A8366C" w:rsidRPr="00153329" w:rsidRDefault="00A8366C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A8366C" w:rsidRPr="00B05C76" w14:paraId="0B13908F" w14:textId="77777777" w:rsidTr="00647659">
        <w:trPr>
          <w:trHeight w:val="284"/>
        </w:trPr>
        <w:tc>
          <w:tcPr>
            <w:tcW w:w="2358" w:type="pct"/>
            <w:shd w:val="clear" w:color="auto" w:fill="auto"/>
            <w:noWrap/>
            <w:vAlign w:val="center"/>
          </w:tcPr>
          <w:p w14:paraId="5F5C1C71" w14:textId="77777777" w:rsidR="00A8366C" w:rsidRPr="00B05C76" w:rsidRDefault="00A8366C" w:rsidP="00FE5A25">
            <w:pPr>
              <w:spacing w:before="40" w:after="40"/>
            </w:pPr>
            <w:r w:rsidRPr="00B05C76">
              <w:t>No damage to meter</w:t>
            </w:r>
            <w:r>
              <w:t>.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6BBC079F" w14:textId="77777777" w:rsidR="00A8366C" w:rsidRPr="00B05C76" w:rsidRDefault="00A8366C" w:rsidP="00FE5A25">
            <w:pPr>
              <w:spacing w:before="40" w:after="40"/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277D402C" w14:textId="77777777" w:rsidR="00A8366C" w:rsidRPr="00B05C76" w:rsidRDefault="00A8366C" w:rsidP="00FE5A25">
            <w:pPr>
              <w:spacing w:before="40" w:after="40"/>
            </w:pPr>
          </w:p>
        </w:tc>
      </w:tr>
      <w:tr w:rsidR="00A8366C" w:rsidRPr="00B05C76" w14:paraId="04DED921" w14:textId="77777777" w:rsidTr="00647659">
        <w:trPr>
          <w:trHeight w:val="284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76C0" w14:textId="3E8D7BA1" w:rsidR="00A8366C" w:rsidRPr="00B05C76" w:rsidRDefault="00A8366C" w:rsidP="00FE5A25">
            <w:pPr>
              <w:spacing w:before="40" w:after="40"/>
            </w:pPr>
            <w:r>
              <w:t>Variation in error does not exceed limits</w:t>
            </w:r>
            <w:r w:rsidR="009C6BCC">
              <w:t xml:space="preserve">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4B17" w14:textId="77777777" w:rsidR="00A8366C" w:rsidRPr="00B05C76" w:rsidRDefault="00A8366C" w:rsidP="00FE5A25">
            <w:pPr>
              <w:spacing w:before="40" w:after="40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72B2" w14:textId="77777777" w:rsidR="00A8366C" w:rsidRPr="00B05C76" w:rsidRDefault="00A8366C" w:rsidP="00FE5A25">
            <w:pPr>
              <w:spacing w:before="40" w:after="40"/>
            </w:pPr>
          </w:p>
        </w:tc>
      </w:tr>
    </w:tbl>
    <w:p w14:paraId="299D7236" w14:textId="77777777" w:rsidR="00410A93" w:rsidRDefault="00410A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3"/>
        <w:gridCol w:w="1024"/>
        <w:gridCol w:w="2191"/>
        <w:gridCol w:w="2189"/>
        <w:gridCol w:w="679"/>
        <w:gridCol w:w="679"/>
        <w:gridCol w:w="679"/>
        <w:gridCol w:w="678"/>
      </w:tblGrid>
      <w:tr w:rsidR="005F5196" w:rsidRPr="00C646D0" w14:paraId="02B23784" w14:textId="77777777" w:rsidTr="00410A93">
        <w:trPr>
          <w:trHeight w:val="284"/>
        </w:trPr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14:paraId="78E48B36" w14:textId="161FF202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Current (A)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743C7EE2" w14:textId="61BD2558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Power factor</w:t>
            </w:r>
          </w:p>
        </w:tc>
        <w:tc>
          <w:tcPr>
            <w:tcW w:w="1180" w:type="pct"/>
            <w:vMerge w:val="restart"/>
            <w:shd w:val="clear" w:color="auto" w:fill="auto"/>
            <w:vAlign w:val="center"/>
          </w:tcPr>
          <w:p w14:paraId="4FDC9145" w14:textId="34063943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Phase</w:t>
            </w:r>
          </w:p>
        </w:tc>
        <w:tc>
          <w:tcPr>
            <w:tcW w:w="1179" w:type="pct"/>
            <w:vMerge w:val="restart"/>
            <w:shd w:val="clear" w:color="auto" w:fill="auto"/>
            <w:vAlign w:val="center"/>
          </w:tcPr>
          <w:p w14:paraId="5BBDF6EE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Variation in error (%)</w:t>
            </w:r>
          </w:p>
        </w:tc>
        <w:tc>
          <w:tcPr>
            <w:tcW w:w="1463" w:type="pct"/>
            <w:gridSpan w:val="4"/>
            <w:shd w:val="clear" w:color="auto" w:fill="auto"/>
            <w:vAlign w:val="center"/>
          </w:tcPr>
          <w:p w14:paraId="21B6F3C3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Limit of variation (%) by class</w:t>
            </w:r>
          </w:p>
        </w:tc>
      </w:tr>
      <w:tr w:rsidR="005F5196" w:rsidRPr="00C646D0" w14:paraId="6F183469" w14:textId="77777777" w:rsidTr="00410A93">
        <w:trPr>
          <w:trHeight w:val="284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14:paraId="3308AA0F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0A0874DC" w14:textId="17EB2575" w:rsidR="005F5196" w:rsidRPr="00647659" w:rsidRDefault="005F5196" w:rsidP="005F5196">
            <w:pPr>
              <w:jc w:val="center"/>
              <w:rPr>
                <w:b/>
                <w:bCs/>
              </w:rPr>
            </w:pPr>
          </w:p>
        </w:tc>
        <w:tc>
          <w:tcPr>
            <w:tcW w:w="1180" w:type="pct"/>
            <w:vMerge/>
            <w:shd w:val="clear" w:color="auto" w:fill="auto"/>
            <w:vAlign w:val="center"/>
          </w:tcPr>
          <w:p w14:paraId="0177CE5B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</w:p>
        </w:tc>
        <w:tc>
          <w:tcPr>
            <w:tcW w:w="1179" w:type="pct"/>
            <w:vMerge/>
            <w:shd w:val="clear" w:color="auto" w:fill="auto"/>
            <w:vAlign w:val="center"/>
          </w:tcPr>
          <w:p w14:paraId="6C342687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7B703CE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0.2 S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319D093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0.5 S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0636FF9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1CB4B66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2</w:t>
            </w:r>
          </w:p>
        </w:tc>
      </w:tr>
      <w:tr w:rsidR="005F5196" w:rsidRPr="00B05C76" w14:paraId="1ED0B29E" w14:textId="77777777" w:rsidTr="00410A93">
        <w:trPr>
          <w:trHeight w:val="284"/>
        </w:trPr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14:paraId="6179C799" w14:textId="304E7C62" w:rsidR="005F5196" w:rsidRPr="00B05C76" w:rsidRDefault="005F5196" w:rsidP="005F5196">
            <w:pPr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0E9F9CBE" w14:textId="6B557C1A" w:rsidR="005F5196" w:rsidRPr="00B05C76" w:rsidRDefault="005F5196" w:rsidP="005F5196">
            <w:pPr>
              <w:jc w:val="center"/>
            </w:pPr>
            <w:r w:rsidRPr="00B05C76">
              <w:t>1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C4CDB59" w14:textId="6D8CE914" w:rsidR="005F5196" w:rsidRPr="00B05C76" w:rsidRDefault="005F5196" w:rsidP="005F5196">
            <w:pPr>
              <w:jc w:val="center"/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4B87B342" w14:textId="77777777" w:rsidR="005F5196" w:rsidRPr="00B05C76" w:rsidRDefault="005F5196" w:rsidP="005F5196">
            <w:pPr>
              <w:jc w:val="center"/>
            </w:pP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2FF4C138" w14:textId="4D61596A" w:rsidR="005F5196" w:rsidRPr="00B05C76" w:rsidRDefault="005F5196" w:rsidP="005F5196">
            <w:pPr>
              <w:jc w:val="center"/>
            </w:pPr>
            <w:r>
              <w:t>n/a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5BA55DCE" w14:textId="7A14FECC" w:rsidR="005F5196" w:rsidRPr="00B05C76" w:rsidRDefault="005F5196" w:rsidP="005F5196">
            <w:pPr>
              <w:jc w:val="center"/>
            </w:pPr>
            <w:r>
              <w:t>n/a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720C8738" w14:textId="3A73D2D1" w:rsidR="005F5196" w:rsidRPr="00B05C76" w:rsidRDefault="005F5196" w:rsidP="005F5196">
            <w:pPr>
              <w:jc w:val="center"/>
            </w:pPr>
            <w:r>
              <w:t>1.5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65AC51F3" w14:textId="7B379D56" w:rsidR="005F5196" w:rsidRPr="00B05C76" w:rsidRDefault="005F5196" w:rsidP="005F5196">
            <w:pPr>
              <w:jc w:val="center"/>
            </w:pPr>
            <w:r>
              <w:t>1.5</w:t>
            </w:r>
          </w:p>
        </w:tc>
      </w:tr>
      <w:tr w:rsidR="005F5196" w:rsidRPr="00B05C76" w14:paraId="1FCB3F65" w14:textId="77777777" w:rsidTr="00410A93">
        <w:trPr>
          <w:trHeight w:val="284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14:paraId="14A2BF0D" w14:textId="39F569C1" w:rsidR="005F5196" w:rsidRPr="00B05C76" w:rsidRDefault="005F5196" w:rsidP="005F5196">
            <w:pPr>
              <w:jc w:val="center"/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42881E2E" w14:textId="340FA178" w:rsidR="005F5196" w:rsidRPr="008C7974" w:rsidRDefault="005F5196" w:rsidP="005F5196">
            <w:pPr>
              <w:jc w:val="center"/>
              <w:rPr>
                <w:i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7AFA96FC" w14:textId="51D6A118" w:rsidR="005F5196" w:rsidRPr="00B05C76" w:rsidRDefault="005F5196" w:rsidP="005F5196">
            <w:pPr>
              <w:jc w:val="center"/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7A7F3E4D" w14:textId="77777777" w:rsidR="005F5196" w:rsidRPr="00B05C76" w:rsidRDefault="005F5196" w:rsidP="005F5196">
            <w:pPr>
              <w:jc w:val="center"/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7E85FA71" w14:textId="781BFEEC" w:rsidR="005F5196" w:rsidRDefault="005F5196" w:rsidP="005F5196">
            <w:pPr>
              <w:jc w:val="center"/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74E5C599" w14:textId="1A7E3DF7" w:rsidR="005F5196" w:rsidRDefault="005F5196" w:rsidP="005F5196">
            <w:pPr>
              <w:jc w:val="center"/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2DDA64DC" w14:textId="313A0929" w:rsidR="005F5196" w:rsidRDefault="005F5196" w:rsidP="005F5196">
            <w:pPr>
              <w:jc w:val="center"/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2E5C2384" w14:textId="4D683159" w:rsidR="005F5196" w:rsidRDefault="005F5196" w:rsidP="005F5196">
            <w:pPr>
              <w:jc w:val="center"/>
            </w:pPr>
          </w:p>
        </w:tc>
      </w:tr>
      <w:tr w:rsidR="005F5196" w:rsidRPr="00B05C76" w14:paraId="2B13775E" w14:textId="77777777" w:rsidTr="00410A93">
        <w:trPr>
          <w:trHeight w:val="284"/>
        </w:trPr>
        <w:tc>
          <w:tcPr>
            <w:tcW w:w="626" w:type="pct"/>
            <w:vMerge/>
            <w:shd w:val="clear" w:color="auto" w:fill="auto"/>
            <w:noWrap/>
            <w:vAlign w:val="center"/>
          </w:tcPr>
          <w:p w14:paraId="76FBECB9" w14:textId="16E6EC9B" w:rsidR="005F5196" w:rsidRPr="00B05C76" w:rsidRDefault="005F5196" w:rsidP="005F5196">
            <w:pPr>
              <w:jc w:val="center"/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39B575F0" w14:textId="56B2440C" w:rsidR="005F5196" w:rsidRPr="008C7974" w:rsidRDefault="005F5196" w:rsidP="005F5196">
            <w:pPr>
              <w:jc w:val="center"/>
              <w:rPr>
                <w:i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017A3974" w14:textId="31EF073C" w:rsidR="005F5196" w:rsidRPr="00B05C76" w:rsidRDefault="005F5196" w:rsidP="005F5196">
            <w:pPr>
              <w:jc w:val="center"/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48FAD2A2" w14:textId="77777777" w:rsidR="005F5196" w:rsidRPr="00B05C76" w:rsidRDefault="005F5196" w:rsidP="005F5196">
            <w:pPr>
              <w:jc w:val="center"/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596F733B" w14:textId="1D049A42" w:rsidR="005F5196" w:rsidRDefault="005F5196" w:rsidP="005F5196">
            <w:pPr>
              <w:jc w:val="center"/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23A496B2" w14:textId="05C977C6" w:rsidR="005F5196" w:rsidRDefault="005F5196" w:rsidP="005F5196">
            <w:pPr>
              <w:jc w:val="center"/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7C35F298" w14:textId="258F4EA9" w:rsidR="005F5196" w:rsidRDefault="005F5196" w:rsidP="005F5196">
            <w:pPr>
              <w:jc w:val="center"/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CA89972" w14:textId="650FADE6" w:rsidR="005F5196" w:rsidRDefault="005F5196" w:rsidP="005F5196">
            <w:pPr>
              <w:jc w:val="center"/>
            </w:pPr>
          </w:p>
        </w:tc>
      </w:tr>
    </w:tbl>
    <w:p w14:paraId="471A5756" w14:textId="47D61B7A" w:rsidR="00A8366C" w:rsidRDefault="00A8366C" w:rsidP="00A8366C">
      <w:pPr>
        <w:pStyle w:val="Heading3"/>
      </w:pPr>
      <w:r>
        <w:t>Transformer-</w:t>
      </w:r>
      <w:r w:rsidR="005D0ADC">
        <w:t>operated</w:t>
      </w:r>
      <w:r>
        <w:t xml:space="preserve"> meters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9C6BCC" w:rsidRPr="00FC3814" w14:paraId="4BC24253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FDFB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669D" w14:textId="77777777" w:rsidR="009C6BCC" w:rsidRDefault="009C6BCC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5B8C79" w14:textId="77777777" w:rsidR="009C6BCC" w:rsidRDefault="009C6BCC" w:rsidP="00BB5FDC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C5F6" w14:textId="77777777" w:rsidR="009C6BCC" w:rsidRDefault="009C6BCC" w:rsidP="00BB5FDC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5D8F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2612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9C6BCC" w:rsidRPr="00FC3814" w14:paraId="25A091EC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566C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5921" w14:textId="77777777" w:rsidR="009C6BCC" w:rsidRDefault="009C6BCC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D73669" w14:textId="77777777" w:rsidR="009C6BCC" w:rsidRDefault="009C6BCC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1170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F7D8" w14:textId="77777777" w:rsidR="009C6BCC" w:rsidRDefault="009C6BCC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BA36" w14:textId="77777777" w:rsidR="009C6BCC" w:rsidRDefault="009C6BCC" w:rsidP="00BB5FDC"/>
        </w:tc>
      </w:tr>
      <w:tr w:rsidR="009C6BCC" w:rsidRPr="00FC3814" w14:paraId="166446CC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C3AF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C5D9" w14:textId="77777777" w:rsidR="009C6BCC" w:rsidRDefault="009C6BCC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0FF54B" w14:textId="77777777" w:rsidR="009C6BCC" w:rsidRDefault="009C6BCC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0176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BCB9" w14:textId="77777777" w:rsidR="009C6BCC" w:rsidRDefault="009C6BCC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C92A" w14:textId="77777777" w:rsidR="009C6BCC" w:rsidRDefault="009C6BCC" w:rsidP="00BB5FDC"/>
        </w:tc>
      </w:tr>
    </w:tbl>
    <w:p w14:paraId="58954845" w14:textId="2B728D05" w:rsidR="00A8366C" w:rsidRDefault="00A8366C" w:rsidP="00A8366C">
      <w:pPr>
        <w:pStyle w:val="ListParagraph"/>
        <w:numPr>
          <w:ilvl w:val="0"/>
          <w:numId w:val="20"/>
        </w:numPr>
      </w:pPr>
      <w:r>
        <w:t xml:space="preserve">Short-time overcurrent of </w:t>
      </w:r>
      <w:r w:rsidR="005D0ADC">
        <w:t>20</w:t>
      </w:r>
      <w:r>
        <w:t xml:space="preserve"> </w:t>
      </w:r>
      <w:r w:rsidRPr="00A8366C">
        <w:rPr>
          <w:i/>
        </w:rPr>
        <w:t>I</w:t>
      </w:r>
      <w:r>
        <w:rPr>
          <w:vertAlign w:val="subscript"/>
        </w:rPr>
        <w:t>max</w:t>
      </w:r>
      <w:r>
        <w:t>.</w:t>
      </w:r>
    </w:p>
    <w:p w14:paraId="72026A96" w14:textId="404E4673" w:rsidR="00A8366C" w:rsidRDefault="00A8366C" w:rsidP="00A8366C">
      <w:pPr>
        <w:pStyle w:val="ListParagraph"/>
        <w:numPr>
          <w:ilvl w:val="0"/>
          <w:numId w:val="20"/>
        </w:numPr>
      </w:pPr>
      <w:r>
        <w:t xml:space="preserve">Duration: </w:t>
      </w:r>
      <w:r w:rsidR="005D0ADC">
        <w:t>0.5 s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7"/>
        <w:gridCol w:w="4083"/>
        <w:gridCol w:w="822"/>
      </w:tblGrid>
      <w:tr w:rsidR="00A8366C" w:rsidRPr="00153329" w14:paraId="6FD79AF7" w14:textId="77777777" w:rsidTr="00410A93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61BFEF6E" w14:textId="77777777" w:rsidR="00A8366C" w:rsidRPr="00153329" w:rsidRDefault="00A8366C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>
              <w:rPr>
                <w:b/>
              </w:rPr>
              <w:t xml:space="preserve"> (after return to initial temperature)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1B514161" w14:textId="77777777" w:rsidR="00A8366C" w:rsidRPr="00153329" w:rsidRDefault="00A8366C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745E7BA" w14:textId="77777777" w:rsidR="00A8366C" w:rsidRPr="00153329" w:rsidRDefault="00A8366C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A8366C" w:rsidRPr="00B05C76" w14:paraId="08FDC6EE" w14:textId="77777777" w:rsidTr="00410A93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3D60F21D" w14:textId="77777777" w:rsidR="00A8366C" w:rsidRPr="00B05C76" w:rsidRDefault="00A8366C" w:rsidP="00FE5A25">
            <w:pPr>
              <w:spacing w:before="40" w:after="40"/>
            </w:pPr>
            <w:r w:rsidRPr="00B05C76">
              <w:t>No damage to meter</w:t>
            </w:r>
            <w:r>
              <w:t>.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4B350A17" w14:textId="77777777" w:rsidR="00A8366C" w:rsidRPr="00B05C76" w:rsidRDefault="00A8366C" w:rsidP="00FE5A25">
            <w:pPr>
              <w:spacing w:before="40" w:after="40"/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4CD1001A" w14:textId="77777777" w:rsidR="00A8366C" w:rsidRPr="00B05C76" w:rsidRDefault="00A8366C" w:rsidP="00FE5A25">
            <w:pPr>
              <w:spacing w:before="40" w:after="40"/>
            </w:pPr>
          </w:p>
        </w:tc>
      </w:tr>
      <w:tr w:rsidR="00A8366C" w:rsidRPr="00B05C76" w14:paraId="1929A7F0" w14:textId="77777777" w:rsidTr="00410A93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5801" w14:textId="53369B3A" w:rsidR="00A8366C" w:rsidRPr="00B05C76" w:rsidRDefault="00A8366C" w:rsidP="00FE5A25">
            <w:pPr>
              <w:spacing w:before="40" w:after="40"/>
            </w:pPr>
            <w:r>
              <w:t>Variation in error does not exceed limits</w:t>
            </w:r>
            <w:r w:rsidR="009C6BCC">
              <w:t xml:space="preserve">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D30A" w14:textId="77777777" w:rsidR="00A8366C" w:rsidRPr="00B05C76" w:rsidRDefault="00A8366C" w:rsidP="00FE5A25">
            <w:pPr>
              <w:spacing w:before="40" w:after="40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F4B6" w14:textId="77777777" w:rsidR="00A8366C" w:rsidRPr="00B05C76" w:rsidRDefault="00A8366C" w:rsidP="00FE5A25">
            <w:pPr>
              <w:spacing w:before="40" w:after="40"/>
            </w:pPr>
          </w:p>
        </w:tc>
      </w:tr>
    </w:tbl>
    <w:p w14:paraId="18335936" w14:textId="77777777" w:rsidR="00410A93" w:rsidRDefault="00410A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6"/>
        <w:gridCol w:w="1019"/>
        <w:gridCol w:w="2191"/>
        <w:gridCol w:w="2191"/>
        <w:gridCol w:w="678"/>
        <w:gridCol w:w="679"/>
        <w:gridCol w:w="679"/>
        <w:gridCol w:w="679"/>
      </w:tblGrid>
      <w:tr w:rsidR="005F5196" w:rsidRPr="00647659" w14:paraId="4D62D19B" w14:textId="77777777" w:rsidTr="00410A93">
        <w:trPr>
          <w:trHeight w:val="284"/>
        </w:trPr>
        <w:tc>
          <w:tcPr>
            <w:tcW w:w="628" w:type="pct"/>
            <w:vMerge w:val="restart"/>
            <w:shd w:val="clear" w:color="auto" w:fill="auto"/>
            <w:noWrap/>
            <w:vAlign w:val="center"/>
          </w:tcPr>
          <w:p w14:paraId="6E1C500B" w14:textId="268698F8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Current (A)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14:paraId="4F379621" w14:textId="69CDC9E1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Power factor</w:t>
            </w:r>
          </w:p>
        </w:tc>
        <w:tc>
          <w:tcPr>
            <w:tcW w:w="1180" w:type="pct"/>
            <w:vMerge w:val="restart"/>
            <w:shd w:val="clear" w:color="auto" w:fill="auto"/>
            <w:vAlign w:val="center"/>
          </w:tcPr>
          <w:p w14:paraId="22874BA1" w14:textId="5E17DEA1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Phase</w:t>
            </w:r>
          </w:p>
        </w:tc>
        <w:tc>
          <w:tcPr>
            <w:tcW w:w="1180" w:type="pct"/>
            <w:vMerge w:val="restart"/>
            <w:shd w:val="clear" w:color="auto" w:fill="auto"/>
            <w:vAlign w:val="center"/>
          </w:tcPr>
          <w:p w14:paraId="3B6D1896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Variation in error (%)</w:t>
            </w:r>
          </w:p>
        </w:tc>
        <w:tc>
          <w:tcPr>
            <w:tcW w:w="1463" w:type="pct"/>
            <w:gridSpan w:val="4"/>
            <w:shd w:val="clear" w:color="auto" w:fill="auto"/>
            <w:vAlign w:val="center"/>
          </w:tcPr>
          <w:p w14:paraId="6354F5B3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Limit of variation (%) by class</w:t>
            </w:r>
          </w:p>
        </w:tc>
      </w:tr>
      <w:tr w:rsidR="005F5196" w:rsidRPr="00647659" w14:paraId="62CBB5A5" w14:textId="77777777" w:rsidTr="00410A93">
        <w:trPr>
          <w:trHeight w:val="284"/>
        </w:trPr>
        <w:tc>
          <w:tcPr>
            <w:tcW w:w="628" w:type="pct"/>
            <w:vMerge/>
            <w:shd w:val="clear" w:color="auto" w:fill="auto"/>
            <w:noWrap/>
            <w:vAlign w:val="center"/>
          </w:tcPr>
          <w:p w14:paraId="631011A1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7A814406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</w:p>
        </w:tc>
        <w:tc>
          <w:tcPr>
            <w:tcW w:w="1180" w:type="pct"/>
            <w:vMerge/>
            <w:shd w:val="clear" w:color="auto" w:fill="auto"/>
            <w:vAlign w:val="center"/>
          </w:tcPr>
          <w:p w14:paraId="4C1B81A8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</w:p>
        </w:tc>
        <w:tc>
          <w:tcPr>
            <w:tcW w:w="1180" w:type="pct"/>
            <w:vMerge/>
            <w:shd w:val="clear" w:color="auto" w:fill="auto"/>
            <w:vAlign w:val="center"/>
          </w:tcPr>
          <w:p w14:paraId="5649DE06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AD77DC5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0.2 S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800D67D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0.5 S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3317738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BB751D9" w14:textId="77777777" w:rsidR="005F5196" w:rsidRPr="00647659" w:rsidRDefault="005F5196" w:rsidP="005F5196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2</w:t>
            </w:r>
          </w:p>
        </w:tc>
      </w:tr>
      <w:tr w:rsidR="005F5196" w:rsidRPr="00B05C76" w14:paraId="42EDA7D3" w14:textId="77777777" w:rsidTr="00410A93">
        <w:trPr>
          <w:trHeight w:val="284"/>
        </w:trPr>
        <w:tc>
          <w:tcPr>
            <w:tcW w:w="628" w:type="pct"/>
            <w:vMerge w:val="restart"/>
            <w:shd w:val="clear" w:color="auto" w:fill="auto"/>
            <w:noWrap/>
            <w:vAlign w:val="center"/>
          </w:tcPr>
          <w:p w14:paraId="3C04542E" w14:textId="16C6B633" w:rsidR="005F5196" w:rsidRPr="00B05C76" w:rsidRDefault="005F5196" w:rsidP="005F5196">
            <w:pPr>
              <w:jc w:val="center"/>
            </w:pPr>
            <w:r w:rsidRPr="008C7974"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14:paraId="0D1E4F5E" w14:textId="596A98F0" w:rsidR="005F5196" w:rsidRPr="00B05C76" w:rsidRDefault="005F5196" w:rsidP="005F5196">
            <w:pPr>
              <w:jc w:val="center"/>
            </w:pPr>
            <w:r w:rsidRPr="00B05C76">
              <w:t>1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ED776C7" w14:textId="54EDA574" w:rsidR="005F5196" w:rsidRPr="00B05C76" w:rsidRDefault="005F5196" w:rsidP="005F5196">
            <w:pPr>
              <w:jc w:val="center"/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0AF4A1E3" w14:textId="77777777" w:rsidR="005F5196" w:rsidRPr="00B05C76" w:rsidRDefault="005F5196" w:rsidP="005F5196">
            <w:pPr>
              <w:jc w:val="center"/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65F34306" w14:textId="77777777" w:rsidR="005F5196" w:rsidRPr="00B05C76" w:rsidRDefault="005F5196" w:rsidP="005F5196">
            <w:pPr>
              <w:jc w:val="center"/>
            </w:pPr>
            <w:r>
              <w:t>0.05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405F3AE9" w14:textId="77777777" w:rsidR="005F5196" w:rsidRPr="00B05C76" w:rsidRDefault="005F5196" w:rsidP="005F5196">
            <w:pPr>
              <w:jc w:val="center"/>
            </w:pPr>
            <w:r>
              <w:t>0.05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2063CE8B" w14:textId="18FE5CF4" w:rsidR="005F5196" w:rsidRPr="00B05C76" w:rsidRDefault="005F5196" w:rsidP="005F5196">
            <w:pPr>
              <w:jc w:val="center"/>
            </w:pPr>
            <w:r>
              <w:t>0.5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2FF7726E" w14:textId="31089D76" w:rsidR="005F5196" w:rsidRPr="00B05C76" w:rsidRDefault="005F5196" w:rsidP="005F5196">
            <w:pPr>
              <w:jc w:val="center"/>
            </w:pPr>
            <w:r>
              <w:t>1.0</w:t>
            </w:r>
          </w:p>
        </w:tc>
      </w:tr>
      <w:tr w:rsidR="005F5196" w:rsidRPr="00B05C76" w14:paraId="7686F302" w14:textId="77777777" w:rsidTr="00410A93">
        <w:trPr>
          <w:trHeight w:val="284"/>
        </w:trPr>
        <w:tc>
          <w:tcPr>
            <w:tcW w:w="628" w:type="pct"/>
            <w:vMerge/>
            <w:shd w:val="clear" w:color="auto" w:fill="auto"/>
            <w:noWrap/>
            <w:vAlign w:val="center"/>
          </w:tcPr>
          <w:p w14:paraId="324C1688" w14:textId="00996BDC" w:rsidR="005F5196" w:rsidRPr="00B05C76" w:rsidRDefault="005F5196" w:rsidP="005F5196">
            <w:pPr>
              <w:jc w:val="center"/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2C0920D2" w14:textId="15C34E24" w:rsidR="005F5196" w:rsidRPr="008C7974" w:rsidRDefault="005F5196" w:rsidP="005F5196">
            <w:pPr>
              <w:jc w:val="center"/>
              <w:rPr>
                <w:i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753CE1B7" w14:textId="54C49CE1" w:rsidR="005F5196" w:rsidRPr="00B05C76" w:rsidRDefault="005F5196" w:rsidP="005F5196">
            <w:pPr>
              <w:jc w:val="center"/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3BAC29FC" w14:textId="77777777" w:rsidR="005F5196" w:rsidRPr="00B05C76" w:rsidRDefault="005F5196" w:rsidP="005F5196">
            <w:pPr>
              <w:jc w:val="center"/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56D36FCD" w14:textId="4ED40D2F" w:rsidR="005F5196" w:rsidRDefault="005F5196" w:rsidP="005F5196">
            <w:pPr>
              <w:jc w:val="center"/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87501B7" w14:textId="18109295" w:rsidR="005F5196" w:rsidRDefault="005F5196" w:rsidP="005F5196">
            <w:pPr>
              <w:jc w:val="center"/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BCF6EB9" w14:textId="5E59048E" w:rsidR="005F5196" w:rsidRDefault="005F5196" w:rsidP="005F5196">
            <w:pPr>
              <w:jc w:val="center"/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2FD76D40" w14:textId="493DAE6A" w:rsidR="005F5196" w:rsidRDefault="005F5196" w:rsidP="005F5196">
            <w:pPr>
              <w:jc w:val="center"/>
            </w:pPr>
          </w:p>
        </w:tc>
      </w:tr>
      <w:tr w:rsidR="005F5196" w:rsidRPr="00B05C76" w14:paraId="4CF64CCA" w14:textId="77777777" w:rsidTr="00410A93">
        <w:trPr>
          <w:trHeight w:val="284"/>
        </w:trPr>
        <w:tc>
          <w:tcPr>
            <w:tcW w:w="628" w:type="pct"/>
            <w:vMerge/>
            <w:shd w:val="clear" w:color="auto" w:fill="auto"/>
            <w:noWrap/>
            <w:vAlign w:val="center"/>
          </w:tcPr>
          <w:p w14:paraId="32258DDC" w14:textId="07DA1894" w:rsidR="005F5196" w:rsidRPr="00B05C76" w:rsidRDefault="005F5196" w:rsidP="005F5196">
            <w:pPr>
              <w:jc w:val="center"/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65C00DC2" w14:textId="54F64C4D" w:rsidR="005F5196" w:rsidRPr="008C7974" w:rsidRDefault="005F5196" w:rsidP="005F5196">
            <w:pPr>
              <w:jc w:val="center"/>
              <w:rPr>
                <w:i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13DCA757" w14:textId="18CB93EB" w:rsidR="005F5196" w:rsidRPr="00B05C76" w:rsidRDefault="005F5196" w:rsidP="005F5196">
            <w:pPr>
              <w:jc w:val="center"/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130C829C" w14:textId="77777777" w:rsidR="005F5196" w:rsidRPr="00B05C76" w:rsidRDefault="005F5196" w:rsidP="005F5196">
            <w:pPr>
              <w:jc w:val="center"/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1FB5185" w14:textId="505A6878" w:rsidR="005F5196" w:rsidRDefault="005F5196" w:rsidP="005F5196">
            <w:pPr>
              <w:jc w:val="center"/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17333A9" w14:textId="123D2FAB" w:rsidR="005F5196" w:rsidRDefault="005F5196" w:rsidP="005F5196">
            <w:pPr>
              <w:jc w:val="center"/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3B9193CA" w14:textId="0AC06707" w:rsidR="005F5196" w:rsidRDefault="005F5196" w:rsidP="005F5196">
            <w:pPr>
              <w:jc w:val="center"/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5ADF8B77" w14:textId="380AA09D" w:rsidR="005F5196" w:rsidRDefault="005F5196" w:rsidP="005F5196">
            <w:pPr>
              <w:jc w:val="center"/>
            </w:pPr>
          </w:p>
        </w:tc>
      </w:tr>
    </w:tbl>
    <w:p w14:paraId="592F5790" w14:textId="77777777" w:rsidR="005D0ADC" w:rsidRDefault="005D0ADC" w:rsidP="005D0ADC"/>
    <w:p w14:paraId="799BDD4E" w14:textId="77777777" w:rsidR="005D0ADC" w:rsidRDefault="005D0ADC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5280CE89" w14:textId="083F25DA" w:rsidR="00A8366C" w:rsidRDefault="005D0ADC" w:rsidP="005D0ADC">
      <w:pPr>
        <w:pStyle w:val="Heading2"/>
      </w:pPr>
      <w:bookmarkStart w:id="31" w:name="_Toc80174694"/>
      <w:r>
        <w:t>Influence of self-heating</w:t>
      </w:r>
      <w:bookmarkEnd w:id="31"/>
    </w:p>
    <w:p w14:paraId="3BB70018" w14:textId="12BC9AFA" w:rsidR="005D0ADC" w:rsidRDefault="005D0ADC" w:rsidP="005D0ADC">
      <w:r>
        <w:t xml:space="preserve">Refer to AS 62053.21:2018, </w:t>
      </w:r>
      <w:r>
        <w:rPr>
          <w:b/>
        </w:rPr>
        <w:t>7.3</w:t>
      </w:r>
      <w:r>
        <w:t xml:space="preserve"> / AS 62053.22:2018, </w:t>
      </w:r>
      <w:r>
        <w:rPr>
          <w:b/>
        </w:rPr>
        <w:t>7.3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9C6BCC" w:rsidRPr="00FC3814" w14:paraId="5C2D554E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7ECB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E598" w14:textId="77777777" w:rsidR="009C6BCC" w:rsidRDefault="009C6BCC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3EECBC" w14:textId="77777777" w:rsidR="009C6BCC" w:rsidRDefault="009C6BCC" w:rsidP="00BB5FDC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AD15" w14:textId="77777777" w:rsidR="009C6BCC" w:rsidRDefault="009C6BCC" w:rsidP="00BB5FDC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CEBA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9615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9C6BCC" w:rsidRPr="00FC3814" w14:paraId="3E973135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7B95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F2B2" w14:textId="77777777" w:rsidR="009C6BCC" w:rsidRDefault="009C6BCC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368243" w14:textId="77777777" w:rsidR="009C6BCC" w:rsidRDefault="009C6BCC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17E2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273F" w14:textId="77777777" w:rsidR="009C6BCC" w:rsidRDefault="009C6BCC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7653" w14:textId="77777777" w:rsidR="009C6BCC" w:rsidRDefault="009C6BCC" w:rsidP="00BB5FDC"/>
        </w:tc>
      </w:tr>
      <w:tr w:rsidR="009C6BCC" w:rsidRPr="00FC3814" w14:paraId="5F35ECC8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9D0A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59DB" w14:textId="77777777" w:rsidR="009C6BCC" w:rsidRDefault="009C6BCC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63FC81" w14:textId="77777777" w:rsidR="009C6BCC" w:rsidRDefault="009C6BCC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A175" w14:textId="77777777" w:rsidR="009C6BCC" w:rsidRPr="00361FC7" w:rsidRDefault="009C6BCC" w:rsidP="00BB5FDC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A8A5" w14:textId="77777777" w:rsidR="009C6BCC" w:rsidRDefault="009C6BCC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A30C" w14:textId="77777777" w:rsidR="009C6BCC" w:rsidRDefault="009C6BCC" w:rsidP="00BB5FDC"/>
        </w:tc>
      </w:tr>
    </w:tbl>
    <w:p w14:paraId="768B65E4" w14:textId="78119532" w:rsidR="005D0ADC" w:rsidRDefault="005D0ADC" w:rsidP="005D0ADC">
      <w:pPr>
        <w:pStyle w:val="ListParagraph"/>
        <w:numPr>
          <w:ilvl w:val="0"/>
          <w:numId w:val="20"/>
        </w:numPr>
      </w:pPr>
      <w:r>
        <w:t>Voltage circuits energised</w:t>
      </w:r>
      <w:r w:rsidR="00B46268">
        <w:t>, without any current in the current circuits, for at least 2 h (1 h for class 2)</w:t>
      </w:r>
      <w:r>
        <w:t>.</w:t>
      </w:r>
    </w:p>
    <w:p w14:paraId="600AC432" w14:textId="3FBA0DC8" w:rsidR="00E33846" w:rsidRDefault="00B46268" w:rsidP="00E33846">
      <w:pPr>
        <w:pStyle w:val="ListParagraph"/>
        <w:numPr>
          <w:ilvl w:val="0"/>
          <w:numId w:val="20"/>
        </w:numPr>
      </w:pPr>
      <w:r>
        <w:t>Maximum current applied to current circuits.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E33846" w:rsidRPr="00153329" w14:paraId="73489E12" w14:textId="77777777" w:rsidTr="00647659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3378A17A" w14:textId="77777777" w:rsidR="00E33846" w:rsidRPr="00153329" w:rsidRDefault="00E33846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35D78CA7" w14:textId="77777777" w:rsidR="00E33846" w:rsidRPr="00153329" w:rsidRDefault="00E33846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93BB983" w14:textId="77777777" w:rsidR="00E33846" w:rsidRPr="00153329" w:rsidRDefault="00E33846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E33846" w:rsidRPr="00B05C76" w14:paraId="16095D4B" w14:textId="77777777" w:rsidTr="00647659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5AF8" w14:textId="052D44DE" w:rsidR="00E33846" w:rsidRPr="00B05C76" w:rsidRDefault="00E33846" w:rsidP="00FE5A25">
            <w:pPr>
              <w:spacing w:before="40" w:after="40"/>
            </w:pPr>
            <w:r>
              <w:t>Variation</w:t>
            </w:r>
            <w:r w:rsidR="009C6BCC">
              <w:t xml:space="preserve">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9485" w14:textId="01DC6694" w:rsidR="00E33846" w:rsidRPr="00B05C76" w:rsidRDefault="00E33846" w:rsidP="00FE5A25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5D2E" w14:textId="77777777" w:rsidR="00E33846" w:rsidRPr="00B05C76" w:rsidRDefault="00E33846" w:rsidP="00FE5A25">
            <w:pPr>
              <w:spacing w:before="40" w:after="40"/>
            </w:pPr>
          </w:p>
        </w:tc>
      </w:tr>
    </w:tbl>
    <w:p w14:paraId="5E9BB520" w14:textId="77777777" w:rsidR="00410A93" w:rsidRDefault="00410A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9"/>
        <w:gridCol w:w="1025"/>
        <w:gridCol w:w="2189"/>
        <w:gridCol w:w="2777"/>
        <w:gridCol w:w="605"/>
        <w:gridCol w:w="605"/>
        <w:gridCol w:w="605"/>
        <w:gridCol w:w="607"/>
      </w:tblGrid>
      <w:tr w:rsidR="00B46268" w:rsidRPr="00647659" w14:paraId="0CE7151A" w14:textId="77777777" w:rsidTr="00647659">
        <w:trPr>
          <w:trHeight w:val="284"/>
        </w:trPr>
        <w:tc>
          <w:tcPr>
            <w:tcW w:w="468" w:type="pct"/>
            <w:vMerge w:val="restart"/>
            <w:shd w:val="clear" w:color="auto" w:fill="auto"/>
            <w:noWrap/>
            <w:vAlign w:val="center"/>
          </w:tcPr>
          <w:p w14:paraId="584648C3" w14:textId="07222EDB" w:rsidR="00B46268" w:rsidRPr="00647659" w:rsidRDefault="005F5196" w:rsidP="00B46268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Current (A)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1B624C37" w14:textId="19C11E42" w:rsidR="00B46268" w:rsidRPr="00647659" w:rsidRDefault="005F5196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Power factor</w:t>
            </w:r>
          </w:p>
        </w:tc>
        <w:tc>
          <w:tcPr>
            <w:tcW w:w="1179" w:type="pct"/>
            <w:vMerge w:val="restart"/>
            <w:shd w:val="clear" w:color="auto" w:fill="auto"/>
            <w:vAlign w:val="center"/>
          </w:tcPr>
          <w:p w14:paraId="2512989F" w14:textId="6B203398" w:rsidR="00B46268" w:rsidRPr="00647659" w:rsidRDefault="005F5196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 xml:space="preserve">Time after </w:t>
            </w:r>
            <w:r w:rsidRPr="00647659">
              <w:rPr>
                <w:b/>
                <w:bCs/>
                <w:i/>
              </w:rPr>
              <w:t>I</w:t>
            </w:r>
            <w:r w:rsidRPr="00647659">
              <w:rPr>
                <w:b/>
                <w:bCs/>
                <w:vertAlign w:val="subscript"/>
              </w:rPr>
              <w:t>max</w:t>
            </w:r>
            <w:r w:rsidRPr="00647659">
              <w:rPr>
                <w:b/>
                <w:bCs/>
              </w:rPr>
              <w:t xml:space="preserve"> applied</w:t>
            </w:r>
          </w:p>
        </w:tc>
        <w:tc>
          <w:tcPr>
            <w:tcW w:w="1496" w:type="pct"/>
            <w:vMerge w:val="restart"/>
            <w:shd w:val="clear" w:color="auto" w:fill="auto"/>
            <w:vAlign w:val="center"/>
          </w:tcPr>
          <w:p w14:paraId="5575DFE8" w14:textId="77777777" w:rsidR="00B46268" w:rsidRPr="00647659" w:rsidRDefault="00B46268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Variation in error (%)</w:t>
            </w:r>
          </w:p>
        </w:tc>
        <w:tc>
          <w:tcPr>
            <w:tcW w:w="1305" w:type="pct"/>
            <w:gridSpan w:val="4"/>
            <w:shd w:val="clear" w:color="auto" w:fill="auto"/>
            <w:vAlign w:val="center"/>
          </w:tcPr>
          <w:p w14:paraId="261BA073" w14:textId="77777777" w:rsidR="00B46268" w:rsidRPr="00647659" w:rsidRDefault="00B46268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Limit of variation (%) by class</w:t>
            </w:r>
          </w:p>
        </w:tc>
      </w:tr>
      <w:tr w:rsidR="00B46268" w:rsidRPr="00C646D0" w14:paraId="18C91664" w14:textId="77777777" w:rsidTr="00647659">
        <w:trPr>
          <w:trHeight w:val="284"/>
        </w:trPr>
        <w:tc>
          <w:tcPr>
            <w:tcW w:w="468" w:type="pct"/>
            <w:vMerge/>
            <w:shd w:val="clear" w:color="auto" w:fill="auto"/>
            <w:noWrap/>
            <w:vAlign w:val="center"/>
          </w:tcPr>
          <w:p w14:paraId="18213833" w14:textId="77777777" w:rsidR="00B46268" w:rsidRPr="00C646D0" w:rsidRDefault="00B46268" w:rsidP="00FE5A25">
            <w:pPr>
              <w:jc w:val="center"/>
              <w:rPr>
                <w:bCs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4D75C761" w14:textId="77777777" w:rsidR="00B46268" w:rsidRPr="00C646D0" w:rsidRDefault="00B46268" w:rsidP="00FE5A25">
            <w:pPr>
              <w:jc w:val="center"/>
              <w:rPr>
                <w:bCs/>
              </w:rPr>
            </w:pPr>
          </w:p>
        </w:tc>
        <w:tc>
          <w:tcPr>
            <w:tcW w:w="1179" w:type="pct"/>
            <w:vMerge/>
            <w:shd w:val="clear" w:color="auto" w:fill="auto"/>
            <w:vAlign w:val="center"/>
          </w:tcPr>
          <w:p w14:paraId="3A6EBFB0" w14:textId="77777777" w:rsidR="00B46268" w:rsidRPr="00C646D0" w:rsidRDefault="00B46268" w:rsidP="00FE5A25">
            <w:pPr>
              <w:jc w:val="center"/>
              <w:rPr>
                <w:bCs/>
              </w:rPr>
            </w:pPr>
          </w:p>
        </w:tc>
        <w:tc>
          <w:tcPr>
            <w:tcW w:w="1496" w:type="pct"/>
            <w:vMerge/>
            <w:shd w:val="clear" w:color="auto" w:fill="auto"/>
            <w:vAlign w:val="center"/>
          </w:tcPr>
          <w:p w14:paraId="45BC888C" w14:textId="77777777" w:rsidR="00B46268" w:rsidRPr="00C646D0" w:rsidRDefault="00B46268" w:rsidP="00FE5A25">
            <w:pPr>
              <w:jc w:val="center"/>
              <w:rPr>
                <w:bCs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6CCF32E1" w14:textId="77777777" w:rsidR="00B46268" w:rsidRPr="00647659" w:rsidRDefault="00B46268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0.2 S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3DFE1A4" w14:textId="77777777" w:rsidR="00B46268" w:rsidRPr="00647659" w:rsidRDefault="00B46268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0.5 S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EE02CD1" w14:textId="77777777" w:rsidR="00B46268" w:rsidRPr="00647659" w:rsidRDefault="00B46268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9241868" w14:textId="77777777" w:rsidR="00B46268" w:rsidRPr="00647659" w:rsidRDefault="00B46268" w:rsidP="00FE5A25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2</w:t>
            </w:r>
          </w:p>
        </w:tc>
      </w:tr>
      <w:tr w:rsidR="005F5196" w:rsidRPr="00B05C76" w14:paraId="2255F33E" w14:textId="77777777" w:rsidTr="00647659">
        <w:trPr>
          <w:trHeight w:val="284"/>
        </w:trPr>
        <w:tc>
          <w:tcPr>
            <w:tcW w:w="468" w:type="pct"/>
            <w:vMerge w:val="restart"/>
            <w:shd w:val="clear" w:color="auto" w:fill="auto"/>
            <w:noWrap/>
            <w:vAlign w:val="center"/>
          </w:tcPr>
          <w:p w14:paraId="2B467B0D" w14:textId="1CFDF11C" w:rsidR="005F5196" w:rsidRPr="00B05C76" w:rsidRDefault="005F5196" w:rsidP="00FE5A25">
            <w:pPr>
              <w:jc w:val="center"/>
            </w:pPr>
            <w:r w:rsidRPr="008C7974"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  <w:r>
              <w:t xml:space="preserve"> (</w:t>
            </w:r>
            <w:r w:rsidRPr="008C7974"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  <w:r>
              <w:t>)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49EB7B7D" w14:textId="55178A79" w:rsidR="005F5196" w:rsidRPr="00B46268" w:rsidRDefault="005F5196" w:rsidP="00FE5A25">
            <w:pPr>
              <w:jc w:val="center"/>
            </w:pPr>
            <w: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69ED351D" w14:textId="3EA4D597" w:rsidR="005F5196" w:rsidRPr="00B05C76" w:rsidRDefault="005F5196" w:rsidP="00FE5A25">
            <w:pPr>
              <w:jc w:val="center"/>
            </w:pPr>
          </w:p>
        </w:tc>
        <w:tc>
          <w:tcPr>
            <w:tcW w:w="1496" w:type="pct"/>
            <w:shd w:val="clear" w:color="auto" w:fill="auto"/>
            <w:vAlign w:val="center"/>
          </w:tcPr>
          <w:p w14:paraId="4C1B770C" w14:textId="77777777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14:paraId="54B2D535" w14:textId="77777777" w:rsidR="005F5196" w:rsidRPr="00B05C76" w:rsidRDefault="005F5196" w:rsidP="00FE5A25">
            <w:pPr>
              <w:jc w:val="center"/>
            </w:pPr>
            <w:r>
              <w:t>0.1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14:paraId="6BAA47E4" w14:textId="77777777" w:rsidR="005F5196" w:rsidRPr="00B05C76" w:rsidRDefault="005F5196" w:rsidP="00FE5A25">
            <w:pPr>
              <w:jc w:val="center"/>
            </w:pPr>
            <w:r>
              <w:t>0.2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14:paraId="7E94D668" w14:textId="77777777" w:rsidR="005F5196" w:rsidRPr="00B05C76" w:rsidRDefault="005F5196" w:rsidP="00FE5A25">
            <w:pPr>
              <w:jc w:val="center"/>
            </w:pPr>
            <w:r>
              <w:t>0.7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14:paraId="2EF2593B" w14:textId="77777777" w:rsidR="005F5196" w:rsidRPr="00B05C76" w:rsidRDefault="005F5196" w:rsidP="00FE5A25">
            <w:pPr>
              <w:jc w:val="center"/>
            </w:pPr>
            <w:r>
              <w:t>1.0</w:t>
            </w:r>
          </w:p>
        </w:tc>
      </w:tr>
      <w:tr w:rsidR="005F5196" w:rsidRPr="00B05C76" w14:paraId="5063628C" w14:textId="77777777" w:rsidTr="00647659">
        <w:trPr>
          <w:trHeight w:val="284"/>
        </w:trPr>
        <w:tc>
          <w:tcPr>
            <w:tcW w:w="468" w:type="pct"/>
            <w:vMerge/>
            <w:shd w:val="clear" w:color="auto" w:fill="auto"/>
            <w:noWrap/>
            <w:vAlign w:val="center"/>
          </w:tcPr>
          <w:p w14:paraId="5B3E278E" w14:textId="77777777" w:rsidR="005F5196" w:rsidRPr="00B05C76" w:rsidRDefault="005F5196" w:rsidP="00FE5A25">
            <w:pPr>
              <w:jc w:val="center"/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7A8058B6" w14:textId="07CD16B8" w:rsidR="005F5196" w:rsidRPr="00B46268" w:rsidRDefault="005F5196" w:rsidP="00FE5A25">
            <w:pPr>
              <w:jc w:val="center"/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28D82E10" w14:textId="737BC3FE" w:rsidR="005F5196" w:rsidRPr="00B05C76" w:rsidRDefault="005F5196" w:rsidP="00FE5A25">
            <w:pPr>
              <w:jc w:val="center"/>
            </w:pPr>
          </w:p>
        </w:tc>
        <w:tc>
          <w:tcPr>
            <w:tcW w:w="1496" w:type="pct"/>
            <w:shd w:val="clear" w:color="auto" w:fill="auto"/>
            <w:vAlign w:val="center"/>
          </w:tcPr>
          <w:p w14:paraId="086BDDAE" w14:textId="77777777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2D2402BA" w14:textId="0D5AE8F1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59895AFB" w14:textId="424933F4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05743EFB" w14:textId="6E0EA126" w:rsidR="005F5196" w:rsidRPr="00B05C76" w:rsidRDefault="005F5196" w:rsidP="00FE5A25">
            <w:pPr>
              <w:jc w:val="center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57A0D6F5" w14:textId="7D9591FD" w:rsidR="005F5196" w:rsidRPr="00B05C76" w:rsidRDefault="005F5196" w:rsidP="00FE5A25">
            <w:pPr>
              <w:jc w:val="center"/>
            </w:pPr>
          </w:p>
        </w:tc>
      </w:tr>
      <w:tr w:rsidR="005F5196" w:rsidRPr="00B05C76" w14:paraId="66C4D3EA" w14:textId="77777777" w:rsidTr="00647659">
        <w:trPr>
          <w:trHeight w:val="284"/>
        </w:trPr>
        <w:tc>
          <w:tcPr>
            <w:tcW w:w="468" w:type="pct"/>
            <w:vMerge/>
            <w:shd w:val="clear" w:color="auto" w:fill="auto"/>
            <w:noWrap/>
            <w:vAlign w:val="center"/>
          </w:tcPr>
          <w:p w14:paraId="0FC88422" w14:textId="77777777" w:rsidR="005F5196" w:rsidRPr="00B05C76" w:rsidRDefault="005F5196" w:rsidP="00FE5A25">
            <w:pPr>
              <w:jc w:val="center"/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1A81B5B7" w14:textId="61ED49DD" w:rsidR="005F5196" w:rsidRPr="00B46268" w:rsidRDefault="005F5196" w:rsidP="00FE5A25">
            <w:pPr>
              <w:jc w:val="center"/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7D24EB25" w14:textId="6E1ADFAE" w:rsidR="005F5196" w:rsidRPr="00B05C76" w:rsidRDefault="005F5196" w:rsidP="00FE5A25">
            <w:pPr>
              <w:jc w:val="center"/>
            </w:pPr>
          </w:p>
        </w:tc>
        <w:tc>
          <w:tcPr>
            <w:tcW w:w="1496" w:type="pct"/>
            <w:shd w:val="clear" w:color="auto" w:fill="auto"/>
            <w:vAlign w:val="center"/>
          </w:tcPr>
          <w:p w14:paraId="0C5DD717" w14:textId="77777777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07114F85" w14:textId="1FFEE900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3E2463B4" w14:textId="7A0153F5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1511C7AF" w14:textId="6CEDCDE9" w:rsidR="005F5196" w:rsidRPr="00B05C76" w:rsidRDefault="005F5196" w:rsidP="00FE5A25">
            <w:pPr>
              <w:jc w:val="center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66264F80" w14:textId="73A71C19" w:rsidR="005F5196" w:rsidRPr="00B05C76" w:rsidRDefault="005F5196" w:rsidP="00FE5A25">
            <w:pPr>
              <w:jc w:val="center"/>
            </w:pPr>
          </w:p>
        </w:tc>
      </w:tr>
      <w:tr w:rsidR="005F5196" w:rsidRPr="00B05C76" w14:paraId="109D1280" w14:textId="77777777" w:rsidTr="00647659">
        <w:trPr>
          <w:trHeight w:val="284"/>
        </w:trPr>
        <w:tc>
          <w:tcPr>
            <w:tcW w:w="468" w:type="pct"/>
            <w:vMerge/>
            <w:shd w:val="clear" w:color="auto" w:fill="auto"/>
            <w:noWrap/>
            <w:vAlign w:val="center"/>
          </w:tcPr>
          <w:p w14:paraId="28029FDC" w14:textId="77777777" w:rsidR="005F5196" w:rsidRPr="00B05C76" w:rsidRDefault="005F5196" w:rsidP="00FE5A25">
            <w:pPr>
              <w:jc w:val="center"/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07BB8B53" w14:textId="673785E4" w:rsidR="005F5196" w:rsidRPr="00B46268" w:rsidRDefault="005F5196" w:rsidP="00FE5A25">
            <w:pPr>
              <w:jc w:val="center"/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40DC9ECF" w14:textId="18041285" w:rsidR="005F5196" w:rsidRPr="00B05C76" w:rsidRDefault="005F5196" w:rsidP="00FE5A25">
            <w:pPr>
              <w:jc w:val="center"/>
            </w:pPr>
          </w:p>
        </w:tc>
        <w:tc>
          <w:tcPr>
            <w:tcW w:w="1496" w:type="pct"/>
            <w:shd w:val="clear" w:color="auto" w:fill="auto"/>
            <w:vAlign w:val="center"/>
          </w:tcPr>
          <w:p w14:paraId="6AC532C1" w14:textId="77777777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2A3901DD" w14:textId="61B48061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6809368D" w14:textId="7EA381B9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447EB310" w14:textId="7927959C" w:rsidR="005F5196" w:rsidRPr="00B05C76" w:rsidRDefault="005F5196" w:rsidP="00FE5A25">
            <w:pPr>
              <w:jc w:val="center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4BA83F9C" w14:textId="113D5662" w:rsidR="005F5196" w:rsidRPr="00B05C76" w:rsidRDefault="005F5196" w:rsidP="00FE5A25">
            <w:pPr>
              <w:jc w:val="center"/>
            </w:pPr>
          </w:p>
        </w:tc>
      </w:tr>
      <w:tr w:rsidR="005F5196" w:rsidRPr="00B05C76" w14:paraId="121299EB" w14:textId="77777777" w:rsidTr="00647659">
        <w:trPr>
          <w:trHeight w:val="284"/>
        </w:trPr>
        <w:tc>
          <w:tcPr>
            <w:tcW w:w="468" w:type="pct"/>
            <w:vMerge/>
            <w:shd w:val="clear" w:color="auto" w:fill="auto"/>
            <w:noWrap/>
            <w:vAlign w:val="center"/>
          </w:tcPr>
          <w:p w14:paraId="56615DF3" w14:textId="77777777" w:rsidR="005F5196" w:rsidRPr="00B05C76" w:rsidRDefault="005F5196" w:rsidP="00FE5A25">
            <w:pPr>
              <w:jc w:val="center"/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705E179B" w14:textId="5818572A" w:rsidR="005F5196" w:rsidRPr="00B46268" w:rsidRDefault="005F5196" w:rsidP="00FE5A25">
            <w:pPr>
              <w:jc w:val="center"/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64BC7776" w14:textId="6F4738FA" w:rsidR="005F5196" w:rsidRPr="00B05C76" w:rsidRDefault="005F5196" w:rsidP="00FE5A25">
            <w:pPr>
              <w:jc w:val="center"/>
            </w:pPr>
          </w:p>
        </w:tc>
        <w:tc>
          <w:tcPr>
            <w:tcW w:w="1496" w:type="pct"/>
            <w:shd w:val="clear" w:color="auto" w:fill="auto"/>
            <w:vAlign w:val="center"/>
          </w:tcPr>
          <w:p w14:paraId="2D3FE846" w14:textId="77777777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07BE8952" w14:textId="4D7C5324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33A6B1A2" w14:textId="5D6381ED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1CF95916" w14:textId="00266E56" w:rsidR="005F5196" w:rsidRPr="00B05C76" w:rsidRDefault="005F5196" w:rsidP="00FE5A25">
            <w:pPr>
              <w:jc w:val="center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24DB748A" w14:textId="64ADF1E9" w:rsidR="005F5196" w:rsidRPr="00B05C76" w:rsidRDefault="005F5196" w:rsidP="00FE5A25">
            <w:pPr>
              <w:jc w:val="center"/>
            </w:pPr>
          </w:p>
        </w:tc>
      </w:tr>
      <w:tr w:rsidR="005F5196" w:rsidRPr="00B05C76" w14:paraId="282C025A" w14:textId="77777777" w:rsidTr="00647659">
        <w:trPr>
          <w:trHeight w:val="284"/>
        </w:trPr>
        <w:tc>
          <w:tcPr>
            <w:tcW w:w="468" w:type="pct"/>
            <w:vMerge/>
            <w:shd w:val="clear" w:color="auto" w:fill="auto"/>
            <w:noWrap/>
            <w:vAlign w:val="center"/>
          </w:tcPr>
          <w:p w14:paraId="6EA7804B" w14:textId="77777777" w:rsidR="005F5196" w:rsidRPr="00B05C76" w:rsidRDefault="005F5196" w:rsidP="00FE5A25">
            <w:pPr>
              <w:jc w:val="center"/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2AF1B8BB" w14:textId="38D4D035" w:rsidR="005F5196" w:rsidRPr="00B46268" w:rsidRDefault="005F5196" w:rsidP="00FE5A25">
            <w:pPr>
              <w:jc w:val="center"/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16489E99" w14:textId="1A61C5A9" w:rsidR="005F5196" w:rsidRPr="00B05C76" w:rsidRDefault="005F5196" w:rsidP="00FE5A25">
            <w:pPr>
              <w:jc w:val="center"/>
            </w:pPr>
          </w:p>
        </w:tc>
        <w:tc>
          <w:tcPr>
            <w:tcW w:w="1496" w:type="pct"/>
            <w:shd w:val="clear" w:color="auto" w:fill="auto"/>
            <w:vAlign w:val="center"/>
          </w:tcPr>
          <w:p w14:paraId="7AF9240D" w14:textId="77777777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42E90A12" w14:textId="0AA2DFC1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01343E6B" w14:textId="198E7ECB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4C4B353C" w14:textId="31F1852B" w:rsidR="005F5196" w:rsidRPr="00B05C76" w:rsidRDefault="005F5196" w:rsidP="00FE5A25">
            <w:pPr>
              <w:jc w:val="center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7C4618A2" w14:textId="358E5F79" w:rsidR="005F5196" w:rsidRPr="00B05C76" w:rsidRDefault="005F5196" w:rsidP="00FE5A25">
            <w:pPr>
              <w:jc w:val="center"/>
            </w:pPr>
          </w:p>
        </w:tc>
      </w:tr>
      <w:tr w:rsidR="005F5196" w:rsidRPr="00B05C76" w14:paraId="0BFE1C8F" w14:textId="77777777" w:rsidTr="00647659">
        <w:trPr>
          <w:trHeight w:val="284"/>
        </w:trPr>
        <w:tc>
          <w:tcPr>
            <w:tcW w:w="468" w:type="pct"/>
            <w:vMerge/>
            <w:shd w:val="clear" w:color="auto" w:fill="auto"/>
            <w:noWrap/>
            <w:vAlign w:val="center"/>
          </w:tcPr>
          <w:p w14:paraId="756CAE2D" w14:textId="77777777" w:rsidR="005F5196" w:rsidRPr="00B05C76" w:rsidRDefault="005F5196" w:rsidP="00FE5A25">
            <w:pPr>
              <w:jc w:val="center"/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6562E8DC" w14:textId="574454F3" w:rsidR="005F5196" w:rsidRPr="00B46268" w:rsidRDefault="005F5196" w:rsidP="00B46268">
            <w:pPr>
              <w:jc w:val="center"/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1E8C2B26" w14:textId="33E89B2B" w:rsidR="005F5196" w:rsidRPr="00B05C76" w:rsidRDefault="005F5196" w:rsidP="00FE5A25">
            <w:pPr>
              <w:jc w:val="center"/>
            </w:pPr>
          </w:p>
        </w:tc>
        <w:tc>
          <w:tcPr>
            <w:tcW w:w="1496" w:type="pct"/>
            <w:shd w:val="clear" w:color="auto" w:fill="auto"/>
            <w:vAlign w:val="center"/>
          </w:tcPr>
          <w:p w14:paraId="02600183" w14:textId="77777777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3826B49D" w14:textId="114DF74D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3FEBC374" w14:textId="77A85EE9" w:rsidR="005F5196" w:rsidRPr="00B05C76" w:rsidRDefault="005F5196" w:rsidP="00FE5A25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52B61082" w14:textId="2368699D" w:rsidR="005F5196" w:rsidRPr="00B05C76" w:rsidRDefault="005F5196" w:rsidP="00FE5A25">
            <w:pPr>
              <w:jc w:val="center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2DA41D20" w14:textId="256EB6D2" w:rsidR="005F5196" w:rsidRPr="00B05C76" w:rsidRDefault="005F5196" w:rsidP="00FE5A25">
            <w:pPr>
              <w:jc w:val="center"/>
            </w:pPr>
          </w:p>
        </w:tc>
      </w:tr>
    </w:tbl>
    <w:p w14:paraId="2BF3A36E" w14:textId="60DDF476" w:rsidR="00B46268" w:rsidRDefault="00E33846" w:rsidP="00B46268">
      <w:pPr>
        <w:pStyle w:val="ListParagraph"/>
        <w:numPr>
          <w:ilvl w:val="0"/>
          <w:numId w:val="20"/>
        </w:numPr>
      </w:pPr>
      <w:r>
        <w:t>Test repeated for 0.5 (inductive) power factor.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E33846" w:rsidRPr="00153329" w14:paraId="30973D42" w14:textId="77777777" w:rsidTr="00647659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14AE9729" w14:textId="77777777" w:rsidR="00E33846" w:rsidRPr="00153329" w:rsidRDefault="00E33846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08E9C6B5" w14:textId="77777777" w:rsidR="00E33846" w:rsidRPr="00153329" w:rsidRDefault="00E33846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B78B3D2" w14:textId="77777777" w:rsidR="00E33846" w:rsidRPr="00153329" w:rsidRDefault="00E33846" w:rsidP="00FE5A2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E33846" w:rsidRPr="00B05C76" w14:paraId="5BA7645F" w14:textId="77777777" w:rsidTr="00647659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C8C5" w14:textId="1A4477D6" w:rsidR="00E33846" w:rsidRPr="00B05C76" w:rsidRDefault="009C6BCC" w:rsidP="00FE5A25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0576" w14:textId="77777777" w:rsidR="00E33846" w:rsidRPr="00B05C76" w:rsidRDefault="00E33846" w:rsidP="00FE5A25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35D1" w14:textId="77777777" w:rsidR="00E33846" w:rsidRPr="00B05C76" w:rsidRDefault="00E33846" w:rsidP="00FE5A25">
            <w:pPr>
              <w:spacing w:before="40" w:after="40"/>
            </w:pPr>
          </w:p>
        </w:tc>
      </w:tr>
    </w:tbl>
    <w:p w14:paraId="1680820A" w14:textId="77777777" w:rsidR="00410A93" w:rsidRDefault="00410A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9"/>
        <w:gridCol w:w="1025"/>
        <w:gridCol w:w="2189"/>
        <w:gridCol w:w="2777"/>
        <w:gridCol w:w="605"/>
        <w:gridCol w:w="605"/>
        <w:gridCol w:w="605"/>
        <w:gridCol w:w="607"/>
      </w:tblGrid>
      <w:tr w:rsidR="00647659" w:rsidRPr="00647659" w14:paraId="1FF11288" w14:textId="77777777" w:rsidTr="00647659">
        <w:trPr>
          <w:trHeight w:val="229"/>
        </w:trPr>
        <w:tc>
          <w:tcPr>
            <w:tcW w:w="468" w:type="pct"/>
            <w:vMerge w:val="restart"/>
            <w:shd w:val="clear" w:color="auto" w:fill="auto"/>
            <w:noWrap/>
            <w:vAlign w:val="center"/>
          </w:tcPr>
          <w:p w14:paraId="344E77B6" w14:textId="77777777" w:rsidR="00647659" w:rsidRPr="00647659" w:rsidRDefault="00647659" w:rsidP="003742C1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Current (A)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4153490C" w14:textId="77777777" w:rsidR="00647659" w:rsidRPr="00647659" w:rsidRDefault="00647659" w:rsidP="003742C1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Power factor</w:t>
            </w:r>
          </w:p>
        </w:tc>
        <w:tc>
          <w:tcPr>
            <w:tcW w:w="1179" w:type="pct"/>
            <w:vMerge w:val="restart"/>
            <w:shd w:val="clear" w:color="auto" w:fill="auto"/>
            <w:vAlign w:val="center"/>
          </w:tcPr>
          <w:p w14:paraId="33263996" w14:textId="77777777" w:rsidR="00647659" w:rsidRPr="00647659" w:rsidRDefault="00647659" w:rsidP="003742C1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 xml:space="preserve">Time after </w:t>
            </w:r>
            <w:r w:rsidRPr="00647659">
              <w:rPr>
                <w:b/>
                <w:bCs/>
                <w:i/>
              </w:rPr>
              <w:t>I</w:t>
            </w:r>
            <w:r w:rsidRPr="00647659">
              <w:rPr>
                <w:b/>
                <w:bCs/>
                <w:vertAlign w:val="subscript"/>
              </w:rPr>
              <w:t>max</w:t>
            </w:r>
            <w:r w:rsidRPr="00647659">
              <w:rPr>
                <w:b/>
                <w:bCs/>
              </w:rPr>
              <w:t xml:space="preserve"> applied</w:t>
            </w:r>
          </w:p>
        </w:tc>
        <w:tc>
          <w:tcPr>
            <w:tcW w:w="1496" w:type="pct"/>
            <w:vMerge w:val="restart"/>
            <w:shd w:val="clear" w:color="auto" w:fill="auto"/>
            <w:vAlign w:val="center"/>
          </w:tcPr>
          <w:p w14:paraId="5C7BFC5E" w14:textId="77777777" w:rsidR="00647659" w:rsidRPr="00647659" w:rsidRDefault="00647659" w:rsidP="003742C1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Variation in error (%)</w:t>
            </w:r>
          </w:p>
        </w:tc>
        <w:tc>
          <w:tcPr>
            <w:tcW w:w="1305" w:type="pct"/>
            <w:gridSpan w:val="4"/>
            <w:shd w:val="clear" w:color="auto" w:fill="auto"/>
            <w:vAlign w:val="center"/>
          </w:tcPr>
          <w:p w14:paraId="1B8D89ED" w14:textId="77777777" w:rsidR="00647659" w:rsidRPr="00647659" w:rsidRDefault="00647659" w:rsidP="003742C1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Limit of variation (%) by class</w:t>
            </w:r>
          </w:p>
        </w:tc>
      </w:tr>
      <w:tr w:rsidR="00647659" w:rsidRPr="00647659" w14:paraId="5D5FA375" w14:textId="77777777" w:rsidTr="00647659">
        <w:trPr>
          <w:trHeight w:val="229"/>
        </w:trPr>
        <w:tc>
          <w:tcPr>
            <w:tcW w:w="468" w:type="pct"/>
            <w:vMerge/>
            <w:shd w:val="clear" w:color="auto" w:fill="auto"/>
            <w:noWrap/>
            <w:vAlign w:val="center"/>
          </w:tcPr>
          <w:p w14:paraId="47FADCFA" w14:textId="77777777" w:rsidR="00647659" w:rsidRPr="00647659" w:rsidRDefault="00647659" w:rsidP="00647659">
            <w:pPr>
              <w:jc w:val="center"/>
              <w:rPr>
                <w:b/>
                <w:bCs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7DFC444C" w14:textId="77777777" w:rsidR="00647659" w:rsidRPr="00647659" w:rsidRDefault="00647659" w:rsidP="00647659">
            <w:pPr>
              <w:jc w:val="center"/>
              <w:rPr>
                <w:b/>
                <w:bCs/>
              </w:rPr>
            </w:pPr>
          </w:p>
        </w:tc>
        <w:tc>
          <w:tcPr>
            <w:tcW w:w="1179" w:type="pct"/>
            <w:vMerge/>
            <w:shd w:val="clear" w:color="auto" w:fill="auto"/>
            <w:vAlign w:val="center"/>
          </w:tcPr>
          <w:p w14:paraId="51D523E0" w14:textId="77777777" w:rsidR="00647659" w:rsidRPr="00647659" w:rsidRDefault="00647659" w:rsidP="00647659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vMerge/>
            <w:shd w:val="clear" w:color="auto" w:fill="auto"/>
            <w:vAlign w:val="center"/>
          </w:tcPr>
          <w:p w14:paraId="78CE2369" w14:textId="77777777" w:rsidR="00647659" w:rsidRPr="00647659" w:rsidRDefault="00647659" w:rsidP="00647659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2735551" w14:textId="7761431F" w:rsidR="00647659" w:rsidRPr="00647659" w:rsidRDefault="00647659" w:rsidP="00647659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0.2 S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D9CCE4F" w14:textId="6958EE13" w:rsidR="00647659" w:rsidRPr="00647659" w:rsidRDefault="00647659" w:rsidP="00647659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0.5 S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3A363EC" w14:textId="13B24BD0" w:rsidR="00647659" w:rsidRPr="00647659" w:rsidRDefault="00647659" w:rsidP="00647659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7316796" w14:textId="3A13162C" w:rsidR="00647659" w:rsidRPr="00647659" w:rsidRDefault="00647659" w:rsidP="00647659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2</w:t>
            </w:r>
          </w:p>
        </w:tc>
      </w:tr>
      <w:tr w:rsidR="00647659" w:rsidRPr="00B05C76" w14:paraId="388CB08B" w14:textId="77777777" w:rsidTr="00647659">
        <w:trPr>
          <w:trHeight w:val="284"/>
        </w:trPr>
        <w:tc>
          <w:tcPr>
            <w:tcW w:w="468" w:type="pct"/>
            <w:vMerge w:val="restart"/>
            <w:shd w:val="clear" w:color="auto" w:fill="auto"/>
            <w:noWrap/>
            <w:vAlign w:val="center"/>
          </w:tcPr>
          <w:p w14:paraId="6B589B47" w14:textId="77777777" w:rsidR="00647659" w:rsidRPr="00B05C76" w:rsidRDefault="00647659" w:rsidP="00647659">
            <w:pPr>
              <w:jc w:val="center"/>
            </w:pPr>
            <w:r w:rsidRPr="008C7974"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  <w:r>
              <w:t xml:space="preserve"> (</w:t>
            </w:r>
            <w:r w:rsidRPr="008C7974"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  <w:r>
              <w:t>)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4149D5B3" w14:textId="2D2A5B3C" w:rsidR="00647659" w:rsidRPr="00B46268" w:rsidRDefault="00647659" w:rsidP="00647659">
            <w:pPr>
              <w:jc w:val="center"/>
            </w:pPr>
            <w:r>
              <w:t>0.5 inductive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489804E0" w14:textId="77777777" w:rsidR="00647659" w:rsidRPr="00B05C76" w:rsidRDefault="00647659" w:rsidP="00647659">
            <w:pPr>
              <w:jc w:val="center"/>
            </w:pPr>
          </w:p>
        </w:tc>
        <w:tc>
          <w:tcPr>
            <w:tcW w:w="1496" w:type="pct"/>
            <w:shd w:val="clear" w:color="auto" w:fill="auto"/>
            <w:vAlign w:val="center"/>
          </w:tcPr>
          <w:p w14:paraId="0AFFDED8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14:paraId="1514B34D" w14:textId="77777777" w:rsidR="00647659" w:rsidRPr="00B05C76" w:rsidRDefault="00647659" w:rsidP="00647659">
            <w:pPr>
              <w:jc w:val="center"/>
            </w:pPr>
            <w:r>
              <w:t>0.1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14:paraId="562F589A" w14:textId="77777777" w:rsidR="00647659" w:rsidRPr="00B05C76" w:rsidRDefault="00647659" w:rsidP="00647659">
            <w:pPr>
              <w:jc w:val="center"/>
            </w:pPr>
            <w:r>
              <w:t>0.2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14:paraId="7166FEA8" w14:textId="77777777" w:rsidR="00647659" w:rsidRPr="00B05C76" w:rsidRDefault="00647659" w:rsidP="00647659">
            <w:pPr>
              <w:jc w:val="center"/>
            </w:pPr>
            <w:r>
              <w:t>0.7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14:paraId="174476C2" w14:textId="77777777" w:rsidR="00647659" w:rsidRPr="00B05C76" w:rsidRDefault="00647659" w:rsidP="00647659">
            <w:pPr>
              <w:jc w:val="center"/>
            </w:pPr>
            <w:r>
              <w:t>1.0</w:t>
            </w:r>
          </w:p>
        </w:tc>
      </w:tr>
      <w:tr w:rsidR="00647659" w:rsidRPr="00B05C76" w14:paraId="2ADD72B0" w14:textId="77777777" w:rsidTr="00647659">
        <w:trPr>
          <w:trHeight w:val="284"/>
        </w:trPr>
        <w:tc>
          <w:tcPr>
            <w:tcW w:w="468" w:type="pct"/>
            <w:vMerge/>
            <w:shd w:val="clear" w:color="auto" w:fill="auto"/>
            <w:noWrap/>
            <w:vAlign w:val="center"/>
          </w:tcPr>
          <w:p w14:paraId="085D8397" w14:textId="77777777" w:rsidR="00647659" w:rsidRPr="00B05C76" w:rsidRDefault="00647659" w:rsidP="00647659">
            <w:pPr>
              <w:jc w:val="center"/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068DE916" w14:textId="77777777" w:rsidR="00647659" w:rsidRPr="00B46268" w:rsidRDefault="00647659" w:rsidP="00647659">
            <w:pPr>
              <w:jc w:val="center"/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0D33B16F" w14:textId="77777777" w:rsidR="00647659" w:rsidRPr="00B05C76" w:rsidRDefault="00647659" w:rsidP="00647659">
            <w:pPr>
              <w:jc w:val="center"/>
            </w:pPr>
          </w:p>
        </w:tc>
        <w:tc>
          <w:tcPr>
            <w:tcW w:w="1496" w:type="pct"/>
            <w:shd w:val="clear" w:color="auto" w:fill="auto"/>
            <w:vAlign w:val="center"/>
          </w:tcPr>
          <w:p w14:paraId="132AAAE5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66EAD62D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5A276505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345B6781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319E8EEA" w14:textId="77777777" w:rsidR="00647659" w:rsidRPr="00B05C76" w:rsidRDefault="00647659" w:rsidP="00647659">
            <w:pPr>
              <w:jc w:val="center"/>
            </w:pPr>
          </w:p>
        </w:tc>
      </w:tr>
      <w:tr w:rsidR="00647659" w:rsidRPr="00B05C76" w14:paraId="5B40CD93" w14:textId="77777777" w:rsidTr="00647659">
        <w:trPr>
          <w:trHeight w:val="284"/>
        </w:trPr>
        <w:tc>
          <w:tcPr>
            <w:tcW w:w="468" w:type="pct"/>
            <w:vMerge/>
            <w:shd w:val="clear" w:color="auto" w:fill="auto"/>
            <w:noWrap/>
            <w:vAlign w:val="center"/>
          </w:tcPr>
          <w:p w14:paraId="0C858EF3" w14:textId="77777777" w:rsidR="00647659" w:rsidRPr="00B05C76" w:rsidRDefault="00647659" w:rsidP="00647659">
            <w:pPr>
              <w:jc w:val="center"/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7AC9BEEA" w14:textId="77777777" w:rsidR="00647659" w:rsidRPr="00B46268" w:rsidRDefault="00647659" w:rsidP="00647659">
            <w:pPr>
              <w:jc w:val="center"/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28AE1184" w14:textId="77777777" w:rsidR="00647659" w:rsidRPr="00B05C76" w:rsidRDefault="00647659" w:rsidP="00647659">
            <w:pPr>
              <w:jc w:val="center"/>
            </w:pPr>
          </w:p>
        </w:tc>
        <w:tc>
          <w:tcPr>
            <w:tcW w:w="1496" w:type="pct"/>
            <w:shd w:val="clear" w:color="auto" w:fill="auto"/>
            <w:vAlign w:val="center"/>
          </w:tcPr>
          <w:p w14:paraId="38E2CE32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700D1473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40D67A23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7F185C04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648EF458" w14:textId="77777777" w:rsidR="00647659" w:rsidRPr="00B05C76" w:rsidRDefault="00647659" w:rsidP="00647659">
            <w:pPr>
              <w:jc w:val="center"/>
            </w:pPr>
          </w:p>
        </w:tc>
      </w:tr>
      <w:tr w:rsidR="00647659" w:rsidRPr="00B05C76" w14:paraId="605C2E37" w14:textId="77777777" w:rsidTr="00647659">
        <w:trPr>
          <w:trHeight w:val="284"/>
        </w:trPr>
        <w:tc>
          <w:tcPr>
            <w:tcW w:w="468" w:type="pct"/>
            <w:vMerge/>
            <w:shd w:val="clear" w:color="auto" w:fill="auto"/>
            <w:noWrap/>
            <w:vAlign w:val="center"/>
          </w:tcPr>
          <w:p w14:paraId="601B7909" w14:textId="77777777" w:rsidR="00647659" w:rsidRPr="00B05C76" w:rsidRDefault="00647659" w:rsidP="00647659">
            <w:pPr>
              <w:jc w:val="center"/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18FF390C" w14:textId="77777777" w:rsidR="00647659" w:rsidRPr="00B46268" w:rsidRDefault="00647659" w:rsidP="00647659">
            <w:pPr>
              <w:jc w:val="center"/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123C2E9F" w14:textId="77777777" w:rsidR="00647659" w:rsidRPr="00B05C76" w:rsidRDefault="00647659" w:rsidP="00647659">
            <w:pPr>
              <w:jc w:val="center"/>
            </w:pPr>
          </w:p>
        </w:tc>
        <w:tc>
          <w:tcPr>
            <w:tcW w:w="1496" w:type="pct"/>
            <w:shd w:val="clear" w:color="auto" w:fill="auto"/>
            <w:vAlign w:val="center"/>
          </w:tcPr>
          <w:p w14:paraId="29D53226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72F1B1F8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3D4572F3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2C57B7DC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3C3535C2" w14:textId="77777777" w:rsidR="00647659" w:rsidRPr="00B05C76" w:rsidRDefault="00647659" w:rsidP="00647659">
            <w:pPr>
              <w:jc w:val="center"/>
            </w:pPr>
          </w:p>
        </w:tc>
      </w:tr>
      <w:tr w:rsidR="00647659" w:rsidRPr="00B05C76" w14:paraId="1C9122EF" w14:textId="77777777" w:rsidTr="00647659">
        <w:trPr>
          <w:trHeight w:val="284"/>
        </w:trPr>
        <w:tc>
          <w:tcPr>
            <w:tcW w:w="468" w:type="pct"/>
            <w:vMerge/>
            <w:shd w:val="clear" w:color="auto" w:fill="auto"/>
            <w:noWrap/>
            <w:vAlign w:val="center"/>
          </w:tcPr>
          <w:p w14:paraId="4B65CC8C" w14:textId="77777777" w:rsidR="00647659" w:rsidRPr="00B05C76" w:rsidRDefault="00647659" w:rsidP="00647659">
            <w:pPr>
              <w:jc w:val="center"/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1B64E529" w14:textId="77777777" w:rsidR="00647659" w:rsidRPr="00B46268" w:rsidRDefault="00647659" w:rsidP="00647659">
            <w:pPr>
              <w:jc w:val="center"/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08B8289E" w14:textId="77777777" w:rsidR="00647659" w:rsidRPr="00B05C76" w:rsidRDefault="00647659" w:rsidP="00647659">
            <w:pPr>
              <w:jc w:val="center"/>
            </w:pPr>
          </w:p>
        </w:tc>
        <w:tc>
          <w:tcPr>
            <w:tcW w:w="1496" w:type="pct"/>
            <w:shd w:val="clear" w:color="auto" w:fill="auto"/>
            <w:vAlign w:val="center"/>
          </w:tcPr>
          <w:p w14:paraId="1BFAFD42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06D287E0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55B34702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59B7FF20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02C361F2" w14:textId="77777777" w:rsidR="00647659" w:rsidRPr="00B05C76" w:rsidRDefault="00647659" w:rsidP="00647659">
            <w:pPr>
              <w:jc w:val="center"/>
            </w:pPr>
          </w:p>
        </w:tc>
      </w:tr>
      <w:tr w:rsidR="00647659" w:rsidRPr="00B05C76" w14:paraId="0B9E066D" w14:textId="77777777" w:rsidTr="00647659">
        <w:trPr>
          <w:trHeight w:val="284"/>
        </w:trPr>
        <w:tc>
          <w:tcPr>
            <w:tcW w:w="468" w:type="pct"/>
            <w:vMerge/>
            <w:shd w:val="clear" w:color="auto" w:fill="auto"/>
            <w:noWrap/>
            <w:vAlign w:val="center"/>
          </w:tcPr>
          <w:p w14:paraId="06F5F024" w14:textId="77777777" w:rsidR="00647659" w:rsidRPr="00B05C76" w:rsidRDefault="00647659" w:rsidP="00647659">
            <w:pPr>
              <w:jc w:val="center"/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240A39DF" w14:textId="77777777" w:rsidR="00647659" w:rsidRPr="00B46268" w:rsidRDefault="00647659" w:rsidP="00647659">
            <w:pPr>
              <w:jc w:val="center"/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375ADA9B" w14:textId="77777777" w:rsidR="00647659" w:rsidRPr="00B05C76" w:rsidRDefault="00647659" w:rsidP="00647659">
            <w:pPr>
              <w:jc w:val="center"/>
            </w:pPr>
          </w:p>
        </w:tc>
        <w:tc>
          <w:tcPr>
            <w:tcW w:w="1496" w:type="pct"/>
            <w:shd w:val="clear" w:color="auto" w:fill="auto"/>
            <w:vAlign w:val="center"/>
          </w:tcPr>
          <w:p w14:paraId="338147CC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01AC2EA3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4585C84E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38622ECE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29AA76D8" w14:textId="77777777" w:rsidR="00647659" w:rsidRPr="00B05C76" w:rsidRDefault="00647659" w:rsidP="00647659">
            <w:pPr>
              <w:jc w:val="center"/>
            </w:pPr>
          </w:p>
        </w:tc>
      </w:tr>
      <w:tr w:rsidR="00647659" w:rsidRPr="00B05C76" w14:paraId="305B779D" w14:textId="77777777" w:rsidTr="00647659">
        <w:trPr>
          <w:trHeight w:val="284"/>
        </w:trPr>
        <w:tc>
          <w:tcPr>
            <w:tcW w:w="468" w:type="pct"/>
            <w:vMerge/>
            <w:shd w:val="clear" w:color="auto" w:fill="auto"/>
            <w:noWrap/>
            <w:vAlign w:val="center"/>
          </w:tcPr>
          <w:p w14:paraId="486941CA" w14:textId="77777777" w:rsidR="00647659" w:rsidRPr="00B05C76" w:rsidRDefault="00647659" w:rsidP="00647659">
            <w:pPr>
              <w:jc w:val="center"/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090DB316" w14:textId="77777777" w:rsidR="00647659" w:rsidRPr="00B46268" w:rsidRDefault="00647659" w:rsidP="00647659">
            <w:pPr>
              <w:jc w:val="center"/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6D9BF827" w14:textId="77777777" w:rsidR="00647659" w:rsidRPr="00B05C76" w:rsidRDefault="00647659" w:rsidP="00647659">
            <w:pPr>
              <w:jc w:val="center"/>
            </w:pPr>
          </w:p>
        </w:tc>
        <w:tc>
          <w:tcPr>
            <w:tcW w:w="1496" w:type="pct"/>
            <w:shd w:val="clear" w:color="auto" w:fill="auto"/>
            <w:vAlign w:val="center"/>
          </w:tcPr>
          <w:p w14:paraId="138BF3F8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7B1B380C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5E422516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2A95993B" w14:textId="77777777" w:rsidR="00647659" w:rsidRPr="00B05C76" w:rsidRDefault="00647659" w:rsidP="00647659">
            <w:pPr>
              <w:jc w:val="center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482436EA" w14:textId="77777777" w:rsidR="00647659" w:rsidRPr="00B05C76" w:rsidRDefault="00647659" w:rsidP="00647659">
            <w:pPr>
              <w:jc w:val="center"/>
            </w:pPr>
          </w:p>
        </w:tc>
      </w:tr>
    </w:tbl>
    <w:p w14:paraId="61E0F696" w14:textId="1F8E59DD" w:rsidR="00FE5A25" w:rsidRDefault="00FE5A25" w:rsidP="00B46268"/>
    <w:p w14:paraId="331A3B38" w14:textId="77777777" w:rsidR="00FE5A25" w:rsidRDefault="00FE5A25">
      <w:pPr>
        <w:spacing w:before="0" w:after="0"/>
      </w:pPr>
      <w:r>
        <w:br w:type="page"/>
      </w:r>
    </w:p>
    <w:p w14:paraId="376E5A63" w14:textId="5B606B7A" w:rsidR="00E33846" w:rsidRDefault="00FE5A25" w:rsidP="00FE5A25">
      <w:pPr>
        <w:pStyle w:val="Heading2"/>
      </w:pPr>
      <w:bookmarkStart w:id="32" w:name="_Toc80174695"/>
      <w:r w:rsidRPr="00FE5A25">
        <w:t>Test of immunity to electrostatic discharges</w:t>
      </w:r>
      <w:bookmarkEnd w:id="32"/>
    </w:p>
    <w:p w14:paraId="777866D2" w14:textId="2083161D" w:rsidR="00FE5A25" w:rsidRDefault="00FE5A25" w:rsidP="00FE5A25">
      <w:r>
        <w:t xml:space="preserve">Refer to AS 62052.11:2018, </w:t>
      </w:r>
      <w:r>
        <w:rPr>
          <w:b/>
        </w:rPr>
        <w:t>7.5.2</w:t>
      </w:r>
      <w:r>
        <w:t>.</w:t>
      </w:r>
      <w:r w:rsidR="00F221F6">
        <w:t xml:space="preserve"> IEC 61000-4-2.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987C73" w:rsidRPr="00FC3814" w14:paraId="594448B9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872F" w14:textId="77777777" w:rsidR="00987C73" w:rsidRPr="00361FC7" w:rsidRDefault="00987C73" w:rsidP="00BB5FDC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ED72" w14:textId="77777777" w:rsidR="00987C73" w:rsidRDefault="00987C73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0ED9F2" w14:textId="77777777" w:rsidR="00987C73" w:rsidRDefault="00987C73" w:rsidP="00BB5FDC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0736" w14:textId="77777777" w:rsidR="00987C73" w:rsidRDefault="00987C73" w:rsidP="00BB5FDC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647B" w14:textId="77777777" w:rsidR="00987C73" w:rsidRPr="00361FC7" w:rsidRDefault="00987C73" w:rsidP="00BB5FDC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8F8F" w14:textId="77777777" w:rsidR="00987C73" w:rsidRPr="00361FC7" w:rsidRDefault="00987C73" w:rsidP="00BB5FDC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987C73" w:rsidRPr="00FC3814" w14:paraId="0310F9C1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D100" w14:textId="77777777" w:rsidR="00987C73" w:rsidRPr="00361FC7" w:rsidRDefault="00987C73" w:rsidP="00BB5FDC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C724" w14:textId="77777777" w:rsidR="00987C73" w:rsidRDefault="00987C73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607743" w14:textId="77777777" w:rsidR="00987C73" w:rsidRDefault="00987C73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0E3E" w14:textId="77777777" w:rsidR="00987C73" w:rsidRPr="00361FC7" w:rsidRDefault="00987C73" w:rsidP="00BB5FDC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569C" w14:textId="77777777" w:rsidR="00987C73" w:rsidRDefault="00987C73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82B4" w14:textId="77777777" w:rsidR="00987C73" w:rsidRDefault="00987C73" w:rsidP="00BB5FDC"/>
        </w:tc>
      </w:tr>
      <w:tr w:rsidR="00987C73" w:rsidRPr="00FC3814" w14:paraId="24E21E86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03BB" w14:textId="77777777" w:rsidR="00987C73" w:rsidRPr="00361FC7" w:rsidRDefault="00987C73" w:rsidP="00BB5FDC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F3A0" w14:textId="77777777" w:rsidR="00987C73" w:rsidRDefault="00987C73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8380A" w14:textId="77777777" w:rsidR="00987C73" w:rsidRDefault="00987C73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953A" w14:textId="77777777" w:rsidR="00987C73" w:rsidRPr="00361FC7" w:rsidRDefault="00987C73" w:rsidP="00BB5FDC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9162" w14:textId="77777777" w:rsidR="00987C73" w:rsidRDefault="00987C73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4919" w14:textId="77777777" w:rsidR="00987C73" w:rsidRDefault="00987C73" w:rsidP="00BB5FDC"/>
        </w:tc>
      </w:tr>
    </w:tbl>
    <w:p w14:paraId="401BD607" w14:textId="37B06E60" w:rsidR="00B46268" w:rsidRDefault="00F221F6" w:rsidP="00F221F6">
      <w:pPr>
        <w:pStyle w:val="ListParagraph"/>
        <w:numPr>
          <w:ilvl w:val="0"/>
          <w:numId w:val="20"/>
        </w:numPr>
      </w:pPr>
      <w:r>
        <w:t>Voltage circuits energised, without any current in the current circuits.</w:t>
      </w:r>
    </w:p>
    <w:p w14:paraId="25B3BD84" w14:textId="77777777" w:rsidR="006701C5" w:rsidRPr="00B05C76" w:rsidRDefault="006701C5" w:rsidP="006701C5">
      <w:pPr>
        <w:pStyle w:val="ListParagraph"/>
        <w:numPr>
          <w:ilvl w:val="0"/>
          <w:numId w:val="20"/>
        </w:numPr>
        <w:tabs>
          <w:tab w:val="left" w:pos="2160"/>
        </w:tabs>
      </w:pPr>
      <w:r w:rsidRPr="00B05C76">
        <w:t>Number of discharges:</w:t>
      </w:r>
      <w:r>
        <w:tab/>
        <w:t>a</w:t>
      </w:r>
      <w:r w:rsidRPr="00B05C76">
        <w:t>t least 10</w:t>
      </w:r>
    </w:p>
    <w:p w14:paraId="646C317F" w14:textId="2E78714E" w:rsidR="006701C5" w:rsidRDefault="006701C5" w:rsidP="006701C5">
      <w:pPr>
        <w:pStyle w:val="ListParagraph"/>
        <w:numPr>
          <w:ilvl w:val="0"/>
          <w:numId w:val="20"/>
        </w:numPr>
        <w:tabs>
          <w:tab w:val="left" w:pos="2160"/>
        </w:tabs>
      </w:pPr>
      <w:r w:rsidRPr="00B05C76">
        <w:t>Polarity of discharges:</w:t>
      </w:r>
      <w:r>
        <w:tab/>
        <w:t>t</w:t>
      </w:r>
      <w:r w:rsidRPr="00B05C76">
        <w:t>he most sensitive polarity</w:t>
      </w:r>
    </w:p>
    <w:tbl>
      <w:tblPr>
        <w:tblW w:w="500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9"/>
        <w:gridCol w:w="1086"/>
        <w:gridCol w:w="959"/>
        <w:gridCol w:w="898"/>
        <w:gridCol w:w="1145"/>
        <w:gridCol w:w="922"/>
        <w:gridCol w:w="965"/>
        <w:gridCol w:w="822"/>
        <w:gridCol w:w="734"/>
        <w:gridCol w:w="17"/>
      </w:tblGrid>
      <w:tr w:rsidR="00987C73" w:rsidRPr="006701C5" w14:paraId="3052C1F7" w14:textId="13B8C79E" w:rsidTr="00903B14">
        <w:trPr>
          <w:gridAfter w:val="1"/>
          <w:wAfter w:w="5" w:type="pct"/>
          <w:trHeight w:val="676"/>
        </w:trPr>
        <w:tc>
          <w:tcPr>
            <w:tcW w:w="940" w:type="pct"/>
            <w:shd w:val="clear" w:color="auto" w:fill="auto"/>
            <w:noWrap/>
            <w:vAlign w:val="center"/>
          </w:tcPr>
          <w:p w14:paraId="11EB9FFB" w14:textId="4A800F4F" w:rsidR="009C6BCC" w:rsidRPr="006701C5" w:rsidRDefault="009C6BCC" w:rsidP="00987C7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</w:p>
        </w:tc>
        <w:tc>
          <w:tcPr>
            <w:tcW w:w="584" w:type="pct"/>
            <w:vAlign w:val="center"/>
          </w:tcPr>
          <w:p w14:paraId="7ED58D81" w14:textId="2DD82078" w:rsidR="009C6BCC" w:rsidRPr="006701C5" w:rsidRDefault="009C6BCC" w:rsidP="00987C7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Discharge mode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729A484" w14:textId="5214B0F5" w:rsidR="009C6BCC" w:rsidRPr="006701C5" w:rsidRDefault="009C6BCC" w:rsidP="00987C73">
            <w:pPr>
              <w:spacing w:before="40" w:after="40"/>
              <w:jc w:val="center"/>
              <w:rPr>
                <w:b/>
                <w:bCs/>
              </w:rPr>
            </w:pPr>
            <w:r w:rsidRPr="006701C5">
              <w:rPr>
                <w:b/>
                <w:bCs/>
              </w:rPr>
              <w:t>Test voltage (kV)</w:t>
            </w:r>
          </w:p>
        </w:tc>
        <w:tc>
          <w:tcPr>
            <w:tcW w:w="483" w:type="pct"/>
            <w:vAlign w:val="center"/>
          </w:tcPr>
          <w:p w14:paraId="38221F3E" w14:textId="57625C1B" w:rsidR="009C6BCC" w:rsidRPr="006701C5" w:rsidRDefault="009C6BCC" w:rsidP="00987C7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Polarity</w:t>
            </w:r>
          </w:p>
        </w:tc>
        <w:tc>
          <w:tcPr>
            <w:tcW w:w="616" w:type="pct"/>
            <w:vAlign w:val="center"/>
          </w:tcPr>
          <w:p w14:paraId="77775C54" w14:textId="737460B5" w:rsidR="009C6BCC" w:rsidRPr="006701C5" w:rsidRDefault="009C6BCC" w:rsidP="00987C7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discharges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8FB54AA" w14:textId="5B701F8D" w:rsidR="009C6BCC" w:rsidRPr="006701C5" w:rsidRDefault="009C6BCC" w:rsidP="00987C73">
            <w:pPr>
              <w:spacing w:before="40" w:after="40"/>
              <w:jc w:val="center"/>
              <w:rPr>
                <w:b/>
                <w:bCs/>
              </w:rPr>
            </w:pPr>
            <w:r w:rsidRPr="006701C5">
              <w:rPr>
                <w:b/>
                <w:bCs/>
              </w:rPr>
              <w:t>Change in Register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3991678" w14:textId="3B2148D2" w:rsidR="009C6BCC" w:rsidRPr="006701C5" w:rsidRDefault="009C6BCC" w:rsidP="00987C73">
            <w:pPr>
              <w:spacing w:before="40" w:after="40"/>
              <w:jc w:val="center"/>
              <w:rPr>
                <w:b/>
                <w:bCs/>
              </w:rPr>
            </w:pPr>
            <w:r w:rsidRPr="006701C5">
              <w:rPr>
                <w:b/>
                <w:bCs/>
              </w:rPr>
              <w:t>Change in test output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2FFF47B" w14:textId="77777777" w:rsidR="009C6BCC" w:rsidRPr="006701C5" w:rsidRDefault="009C6BCC" w:rsidP="00987C73">
            <w:pPr>
              <w:spacing w:before="40" w:after="40"/>
              <w:jc w:val="center"/>
              <w:rPr>
                <w:b/>
                <w:bCs/>
              </w:rPr>
            </w:pPr>
            <w:r w:rsidRPr="006701C5">
              <w:rPr>
                <w:b/>
                <w:bCs/>
              </w:rPr>
              <w:t xml:space="preserve">Limit, </w:t>
            </w:r>
            <w:r w:rsidRPr="006701C5">
              <w:rPr>
                <w:b/>
                <w:bCs/>
                <w:i/>
              </w:rPr>
              <w:t>x</w:t>
            </w:r>
            <w:r w:rsidRPr="006701C5">
              <w:rPr>
                <w:b/>
                <w:bCs/>
              </w:rPr>
              <w:br/>
              <w:t>(kW·h)</w:t>
            </w:r>
          </w:p>
        </w:tc>
        <w:tc>
          <w:tcPr>
            <w:tcW w:w="395" w:type="pct"/>
            <w:vAlign w:val="center"/>
          </w:tcPr>
          <w:p w14:paraId="32CEBD09" w14:textId="5AD68597" w:rsidR="009C6BCC" w:rsidRPr="006701C5" w:rsidRDefault="009C6BCC" w:rsidP="00987C7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</w:t>
            </w:r>
          </w:p>
        </w:tc>
      </w:tr>
      <w:tr w:rsidR="00987C73" w:rsidRPr="002940B7" w14:paraId="17DB0E7D" w14:textId="4036DB6F" w:rsidTr="00903B14">
        <w:trPr>
          <w:gridAfter w:val="1"/>
          <w:wAfter w:w="5" w:type="pct"/>
          <w:trHeight w:val="284"/>
        </w:trPr>
        <w:tc>
          <w:tcPr>
            <w:tcW w:w="940" w:type="pct"/>
            <w:shd w:val="clear" w:color="auto" w:fill="auto"/>
            <w:noWrap/>
            <w:vAlign w:val="center"/>
          </w:tcPr>
          <w:p w14:paraId="68ADC233" w14:textId="233A3FB8" w:rsidR="009C6BCC" w:rsidRPr="002940B7" w:rsidRDefault="00987C73" w:rsidP="00F333DC">
            <w:pPr>
              <w:spacing w:before="40" w:after="40"/>
              <w:jc w:val="center"/>
              <w:rPr>
                <w:rFonts w:ascii="Times New (W1)" w:hAnsi="Times New (W1)"/>
              </w:rPr>
            </w:pPr>
            <w:r>
              <w:rPr>
                <w:rFonts w:ascii="Times New (W1)" w:hAnsi="Times New (W1)"/>
              </w:rPr>
              <w:t>Direct</w:t>
            </w:r>
          </w:p>
        </w:tc>
        <w:tc>
          <w:tcPr>
            <w:tcW w:w="584" w:type="pct"/>
          </w:tcPr>
          <w:p w14:paraId="313A1611" w14:textId="0CAB4CB0" w:rsidR="009C6BCC" w:rsidRPr="002940B7" w:rsidRDefault="00987C73" w:rsidP="00F333DC">
            <w:pPr>
              <w:spacing w:before="40" w:after="40"/>
              <w:jc w:val="center"/>
            </w:pPr>
            <w:r>
              <w:t>Contact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5A803C2" w14:textId="61A27A48" w:rsidR="009C6BCC" w:rsidRPr="002940B7" w:rsidRDefault="009C6BCC" w:rsidP="00F333DC">
            <w:pPr>
              <w:spacing w:before="40" w:after="40"/>
              <w:jc w:val="center"/>
            </w:pPr>
          </w:p>
        </w:tc>
        <w:tc>
          <w:tcPr>
            <w:tcW w:w="483" w:type="pct"/>
          </w:tcPr>
          <w:p w14:paraId="1F8FF371" w14:textId="77777777" w:rsidR="009C6BCC" w:rsidRPr="002940B7" w:rsidRDefault="009C6BCC" w:rsidP="00F333D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16" w:type="pct"/>
          </w:tcPr>
          <w:p w14:paraId="5055336A" w14:textId="77777777" w:rsidR="009C6BCC" w:rsidRPr="002940B7" w:rsidRDefault="009C6BCC" w:rsidP="00F333D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9A4FB4D" w14:textId="391E093D" w:rsidR="009C6BCC" w:rsidRPr="002940B7" w:rsidRDefault="009C6BCC" w:rsidP="00F333D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194979F0" w14:textId="77777777" w:rsidR="009C6BCC" w:rsidRPr="002940B7" w:rsidRDefault="009C6BCC" w:rsidP="00F333D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2D7B22C" w14:textId="77777777" w:rsidR="009C6BCC" w:rsidRPr="002940B7" w:rsidRDefault="009C6BCC" w:rsidP="00F333DC">
            <w:pPr>
              <w:spacing w:before="40" w:after="40"/>
              <w:jc w:val="center"/>
            </w:pPr>
          </w:p>
        </w:tc>
        <w:tc>
          <w:tcPr>
            <w:tcW w:w="395" w:type="pct"/>
          </w:tcPr>
          <w:p w14:paraId="138D1103" w14:textId="77777777" w:rsidR="009C6BCC" w:rsidRPr="002940B7" w:rsidRDefault="009C6BCC" w:rsidP="00F333DC">
            <w:pPr>
              <w:spacing w:before="40" w:after="40"/>
              <w:jc w:val="center"/>
            </w:pPr>
          </w:p>
        </w:tc>
      </w:tr>
      <w:tr w:rsidR="00987C73" w:rsidRPr="002940B7" w14:paraId="55858C0B" w14:textId="25D251D8" w:rsidTr="00903B14">
        <w:trPr>
          <w:gridAfter w:val="1"/>
          <w:wAfter w:w="5" w:type="pct"/>
          <w:trHeight w:val="284"/>
        </w:trPr>
        <w:tc>
          <w:tcPr>
            <w:tcW w:w="940" w:type="pct"/>
            <w:shd w:val="clear" w:color="auto" w:fill="auto"/>
            <w:noWrap/>
            <w:vAlign w:val="center"/>
          </w:tcPr>
          <w:p w14:paraId="49C79658" w14:textId="4916F9E8" w:rsidR="009C6BCC" w:rsidRPr="002940B7" w:rsidRDefault="00987C73" w:rsidP="00F333DC">
            <w:pPr>
              <w:spacing w:before="40" w:after="40"/>
              <w:jc w:val="center"/>
              <w:rPr>
                <w:rFonts w:ascii="Times New (W1)" w:hAnsi="Times New (W1)"/>
              </w:rPr>
            </w:pPr>
            <w:r>
              <w:rPr>
                <w:rFonts w:ascii="Times New (W1)" w:hAnsi="Times New (W1)"/>
              </w:rPr>
              <w:t>Direct</w:t>
            </w:r>
          </w:p>
        </w:tc>
        <w:tc>
          <w:tcPr>
            <w:tcW w:w="584" w:type="pct"/>
          </w:tcPr>
          <w:p w14:paraId="28EDFE4B" w14:textId="117E1ED0" w:rsidR="009C6BCC" w:rsidRPr="002940B7" w:rsidRDefault="00987C73" w:rsidP="00F333DC">
            <w:pPr>
              <w:spacing w:before="40" w:after="40"/>
              <w:jc w:val="center"/>
            </w:pPr>
            <w:r>
              <w:t>Air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52722B47" w14:textId="1C6D51F6" w:rsidR="009C6BCC" w:rsidRPr="002940B7" w:rsidRDefault="009C6BCC" w:rsidP="00F333DC">
            <w:pPr>
              <w:spacing w:before="40" w:after="40"/>
              <w:jc w:val="center"/>
            </w:pPr>
          </w:p>
        </w:tc>
        <w:tc>
          <w:tcPr>
            <w:tcW w:w="483" w:type="pct"/>
          </w:tcPr>
          <w:p w14:paraId="3AE6FD78" w14:textId="77777777" w:rsidR="009C6BCC" w:rsidRPr="002940B7" w:rsidRDefault="009C6BCC" w:rsidP="00F333D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16" w:type="pct"/>
          </w:tcPr>
          <w:p w14:paraId="3F071E9E" w14:textId="77777777" w:rsidR="009C6BCC" w:rsidRPr="002940B7" w:rsidRDefault="009C6BCC" w:rsidP="00F333D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0F32601" w14:textId="6FA24392" w:rsidR="009C6BCC" w:rsidRPr="002940B7" w:rsidRDefault="009C6BCC" w:rsidP="00F333D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0B05AB5D" w14:textId="77777777" w:rsidR="009C6BCC" w:rsidRPr="002940B7" w:rsidRDefault="009C6BCC" w:rsidP="00F333D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38BCEB3" w14:textId="77777777" w:rsidR="009C6BCC" w:rsidRPr="002940B7" w:rsidRDefault="009C6BCC" w:rsidP="00F333DC">
            <w:pPr>
              <w:spacing w:before="40" w:after="40"/>
              <w:jc w:val="center"/>
            </w:pPr>
          </w:p>
        </w:tc>
        <w:tc>
          <w:tcPr>
            <w:tcW w:w="395" w:type="pct"/>
          </w:tcPr>
          <w:p w14:paraId="109A9653" w14:textId="77777777" w:rsidR="009C6BCC" w:rsidRPr="002940B7" w:rsidRDefault="009C6BCC" w:rsidP="00F333DC">
            <w:pPr>
              <w:spacing w:before="40" w:after="40"/>
              <w:jc w:val="center"/>
            </w:pPr>
          </w:p>
        </w:tc>
      </w:tr>
      <w:tr w:rsidR="00987C73" w:rsidRPr="002940B7" w14:paraId="5D63B4A0" w14:textId="1585B33D" w:rsidTr="00903B14">
        <w:trPr>
          <w:gridAfter w:val="1"/>
          <w:wAfter w:w="5" w:type="pct"/>
          <w:trHeight w:val="284"/>
        </w:trPr>
        <w:tc>
          <w:tcPr>
            <w:tcW w:w="940" w:type="pct"/>
            <w:shd w:val="clear" w:color="auto" w:fill="auto"/>
            <w:noWrap/>
            <w:vAlign w:val="center"/>
          </w:tcPr>
          <w:p w14:paraId="0756A193" w14:textId="77777777" w:rsidR="00987C73" w:rsidRDefault="00987C73" w:rsidP="00987C73">
            <w:pPr>
              <w:pStyle w:val="TABLE-cell"/>
              <w:jc w:val="center"/>
            </w:pPr>
            <w:r>
              <w:t>Indirect, Horizontal</w:t>
            </w:r>
          </w:p>
          <w:p w14:paraId="7F5A7083" w14:textId="2181321C" w:rsidR="009C6BCC" w:rsidRPr="002940B7" w:rsidRDefault="00987C73" w:rsidP="00987C73">
            <w:pPr>
              <w:spacing w:before="40" w:after="40"/>
              <w:jc w:val="center"/>
              <w:rPr>
                <w:rFonts w:ascii="Times New (W1)" w:hAnsi="Times New (W1)"/>
              </w:rPr>
            </w:pPr>
            <w:r>
              <w:t>coupling plane</w:t>
            </w:r>
          </w:p>
        </w:tc>
        <w:tc>
          <w:tcPr>
            <w:tcW w:w="584" w:type="pct"/>
          </w:tcPr>
          <w:p w14:paraId="5EE7CECF" w14:textId="4B590A94" w:rsidR="009C6BCC" w:rsidRPr="002940B7" w:rsidRDefault="00987C73" w:rsidP="00F333DC">
            <w:pPr>
              <w:spacing w:before="40" w:after="40"/>
              <w:jc w:val="center"/>
            </w:pPr>
            <w:r>
              <w:t>Contact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25E6E7C" w14:textId="4D41585D" w:rsidR="009C6BCC" w:rsidRPr="002940B7" w:rsidRDefault="009C6BCC" w:rsidP="00F333DC">
            <w:pPr>
              <w:spacing w:before="40" w:after="40"/>
              <w:jc w:val="center"/>
            </w:pPr>
          </w:p>
        </w:tc>
        <w:tc>
          <w:tcPr>
            <w:tcW w:w="483" w:type="pct"/>
          </w:tcPr>
          <w:p w14:paraId="11BE94E6" w14:textId="77777777" w:rsidR="009C6BCC" w:rsidRPr="002940B7" w:rsidRDefault="009C6BCC" w:rsidP="00F333D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16" w:type="pct"/>
          </w:tcPr>
          <w:p w14:paraId="0138E4D2" w14:textId="77777777" w:rsidR="009C6BCC" w:rsidRPr="002940B7" w:rsidRDefault="009C6BCC" w:rsidP="00F333D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BC16808" w14:textId="0F2E6081" w:rsidR="009C6BCC" w:rsidRPr="002940B7" w:rsidRDefault="009C6BCC" w:rsidP="00F333D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75C0E4B4" w14:textId="77777777" w:rsidR="009C6BCC" w:rsidRPr="002940B7" w:rsidRDefault="009C6BCC" w:rsidP="00F333D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412B984" w14:textId="77777777" w:rsidR="009C6BCC" w:rsidRPr="002940B7" w:rsidRDefault="009C6BCC" w:rsidP="00F333DC">
            <w:pPr>
              <w:spacing w:before="40" w:after="40"/>
              <w:jc w:val="center"/>
            </w:pPr>
          </w:p>
        </w:tc>
        <w:tc>
          <w:tcPr>
            <w:tcW w:w="395" w:type="pct"/>
          </w:tcPr>
          <w:p w14:paraId="4539F0C5" w14:textId="77777777" w:rsidR="009C6BCC" w:rsidRPr="002940B7" w:rsidRDefault="009C6BCC" w:rsidP="00F333DC">
            <w:pPr>
              <w:spacing w:before="40" w:after="40"/>
              <w:jc w:val="center"/>
            </w:pPr>
          </w:p>
        </w:tc>
      </w:tr>
      <w:tr w:rsidR="00987C73" w:rsidRPr="002940B7" w14:paraId="4A20C199" w14:textId="77777777" w:rsidTr="00903B14">
        <w:trPr>
          <w:gridAfter w:val="1"/>
          <w:wAfter w:w="5" w:type="pct"/>
          <w:trHeight w:val="284"/>
        </w:trPr>
        <w:tc>
          <w:tcPr>
            <w:tcW w:w="940" w:type="pct"/>
            <w:shd w:val="clear" w:color="auto" w:fill="auto"/>
            <w:noWrap/>
            <w:vAlign w:val="center"/>
          </w:tcPr>
          <w:p w14:paraId="32E4FB13" w14:textId="77777777" w:rsidR="00987C73" w:rsidRDefault="00987C73" w:rsidP="00987C73">
            <w:pPr>
              <w:pStyle w:val="TABLE-cell"/>
              <w:jc w:val="center"/>
            </w:pPr>
            <w:r>
              <w:t>Indirect, Vertical</w:t>
            </w:r>
          </w:p>
          <w:p w14:paraId="052A728C" w14:textId="1580DE26" w:rsidR="00987C73" w:rsidRDefault="00987C73" w:rsidP="00987C73">
            <w:pPr>
              <w:pStyle w:val="TABLE-cell"/>
              <w:jc w:val="center"/>
            </w:pPr>
            <w:r>
              <w:t>coupling plane</w:t>
            </w:r>
          </w:p>
        </w:tc>
        <w:tc>
          <w:tcPr>
            <w:tcW w:w="584" w:type="pct"/>
          </w:tcPr>
          <w:p w14:paraId="4879072D" w14:textId="31F7AB1B" w:rsidR="00987C73" w:rsidRPr="002940B7" w:rsidRDefault="00987C73" w:rsidP="00F333DC">
            <w:pPr>
              <w:spacing w:before="40" w:after="40"/>
              <w:jc w:val="center"/>
            </w:pPr>
            <w:r>
              <w:t>Contact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66152A87" w14:textId="77777777" w:rsidR="00987C73" w:rsidRPr="002940B7" w:rsidRDefault="00987C73" w:rsidP="00F333DC">
            <w:pPr>
              <w:spacing w:before="40" w:after="40"/>
              <w:jc w:val="center"/>
            </w:pPr>
          </w:p>
        </w:tc>
        <w:tc>
          <w:tcPr>
            <w:tcW w:w="483" w:type="pct"/>
          </w:tcPr>
          <w:p w14:paraId="550D6D6F" w14:textId="77777777" w:rsidR="00987C73" w:rsidRPr="002940B7" w:rsidRDefault="00987C73" w:rsidP="00F333D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16" w:type="pct"/>
          </w:tcPr>
          <w:p w14:paraId="7F2C26D8" w14:textId="77777777" w:rsidR="00987C73" w:rsidRPr="002940B7" w:rsidRDefault="00987C73" w:rsidP="00F333D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BDB1F68" w14:textId="77777777" w:rsidR="00987C73" w:rsidRPr="002940B7" w:rsidRDefault="00987C73" w:rsidP="00F333D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0050CB33" w14:textId="77777777" w:rsidR="00987C73" w:rsidRPr="002940B7" w:rsidRDefault="00987C73" w:rsidP="00F333D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902504" w14:textId="77777777" w:rsidR="00987C73" w:rsidRPr="002940B7" w:rsidRDefault="00987C73" w:rsidP="00F333DC">
            <w:pPr>
              <w:spacing w:before="40" w:after="40"/>
              <w:jc w:val="center"/>
            </w:pPr>
          </w:p>
        </w:tc>
        <w:tc>
          <w:tcPr>
            <w:tcW w:w="395" w:type="pct"/>
          </w:tcPr>
          <w:p w14:paraId="52E8DADA" w14:textId="77777777" w:rsidR="00987C73" w:rsidRPr="002940B7" w:rsidRDefault="00987C73" w:rsidP="00F333DC">
            <w:pPr>
              <w:spacing w:before="40" w:after="40"/>
              <w:jc w:val="center"/>
            </w:pPr>
          </w:p>
        </w:tc>
      </w:tr>
      <w:tr w:rsidR="00903B14" w14:paraId="674734FB" w14:textId="77777777" w:rsidTr="00903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1C39566" w14:textId="77777777" w:rsidR="00903B14" w:rsidRDefault="00903B14" w:rsidP="00667BBA">
            <w:pPr>
              <w:spacing w:before="120"/>
            </w:pPr>
            <w:r>
              <w:t>Remarks:</w:t>
            </w:r>
          </w:p>
        </w:tc>
      </w:tr>
      <w:tr w:rsidR="00903B14" w14:paraId="29091EB9" w14:textId="77777777" w:rsidTr="00903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739A" w14:textId="77777777" w:rsidR="00903B14" w:rsidRDefault="00903B14" w:rsidP="00667BBA"/>
          <w:p w14:paraId="72079C6E" w14:textId="77777777" w:rsidR="00903B14" w:rsidRDefault="00903B14" w:rsidP="00667BBA">
            <w:pPr>
              <w:pStyle w:val="TABLE-cell"/>
            </w:pPr>
          </w:p>
        </w:tc>
      </w:tr>
    </w:tbl>
    <w:p w14:paraId="6CEBE2E9" w14:textId="77777777" w:rsidR="00F333DC" w:rsidRDefault="00F333DC" w:rsidP="00987C73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0"/>
        <w:gridCol w:w="4231"/>
        <w:gridCol w:w="821"/>
      </w:tblGrid>
      <w:tr w:rsidR="00483008" w:rsidRPr="00153329" w14:paraId="3BD9A38F" w14:textId="77777777" w:rsidTr="00987C73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0B22D5AF" w14:textId="77777777" w:rsidR="00483008" w:rsidRPr="00153329" w:rsidRDefault="00483008" w:rsidP="003742C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>
              <w:rPr>
                <w:b/>
              </w:rPr>
              <w:t xml:space="preserve"> (after test)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526C5D7C" w14:textId="77777777" w:rsidR="00483008" w:rsidRPr="00153329" w:rsidRDefault="00483008" w:rsidP="003742C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24B3FC1" w14:textId="77777777" w:rsidR="00483008" w:rsidRPr="00153329" w:rsidRDefault="00483008" w:rsidP="003742C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483008" w:rsidRPr="00B05C76" w14:paraId="2B44D756" w14:textId="77777777" w:rsidTr="00987C73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276473A0" w14:textId="3A29BD60" w:rsidR="00483008" w:rsidRPr="00B05C76" w:rsidRDefault="00483008" w:rsidP="00483008">
            <w:pPr>
              <w:spacing w:before="40" w:after="40"/>
            </w:pPr>
            <w:r>
              <w:t>No damage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53B49053" w14:textId="77777777" w:rsidR="00483008" w:rsidRPr="00B05C76" w:rsidRDefault="00483008" w:rsidP="003742C1">
            <w:pPr>
              <w:spacing w:before="40" w:after="40"/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11199C4" w14:textId="77777777" w:rsidR="00483008" w:rsidRPr="00B05C76" w:rsidRDefault="00483008" w:rsidP="003742C1">
            <w:pPr>
              <w:spacing w:before="40" w:after="40"/>
            </w:pPr>
          </w:p>
        </w:tc>
      </w:tr>
      <w:tr w:rsidR="00483008" w:rsidRPr="00B05C76" w14:paraId="272F4470" w14:textId="77777777" w:rsidTr="00987C73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BDA3" w14:textId="7279B586" w:rsidR="00483008" w:rsidRPr="00B05C76" w:rsidRDefault="00483008" w:rsidP="003742C1">
            <w:pPr>
              <w:spacing w:before="40" w:after="40"/>
            </w:pPr>
            <w:r w:rsidRPr="00B05C76">
              <w:t>Meter shall operate correctly</w:t>
            </w:r>
            <w:r w:rsidR="00987C73">
              <w:t xml:space="preserve"> (see below)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BCF3" w14:textId="77777777" w:rsidR="00483008" w:rsidRPr="00B05C76" w:rsidRDefault="00483008" w:rsidP="003742C1">
            <w:pPr>
              <w:spacing w:before="40" w:after="4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B2F5" w14:textId="77777777" w:rsidR="00483008" w:rsidRPr="00B05C76" w:rsidRDefault="00483008" w:rsidP="003742C1">
            <w:pPr>
              <w:spacing w:before="40" w:after="40"/>
            </w:pPr>
          </w:p>
        </w:tc>
      </w:tr>
    </w:tbl>
    <w:p w14:paraId="5B09854F" w14:textId="77777777" w:rsidR="00410A93" w:rsidRDefault="00410A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97"/>
        <w:gridCol w:w="2249"/>
        <w:gridCol w:w="2152"/>
        <w:gridCol w:w="670"/>
        <w:gridCol w:w="670"/>
        <w:gridCol w:w="670"/>
        <w:gridCol w:w="674"/>
      </w:tblGrid>
      <w:tr w:rsidR="00483008" w:rsidRPr="00C646D0" w14:paraId="5D3D82FF" w14:textId="77777777" w:rsidTr="00410A93">
        <w:trPr>
          <w:trHeight w:val="284"/>
        </w:trPr>
        <w:tc>
          <w:tcPr>
            <w:tcW w:w="1183" w:type="pct"/>
            <w:vMerge w:val="restart"/>
            <w:shd w:val="clear" w:color="auto" w:fill="auto"/>
            <w:noWrap/>
            <w:vAlign w:val="center"/>
          </w:tcPr>
          <w:p w14:paraId="5B613196" w14:textId="77777777" w:rsidR="00483008" w:rsidRPr="00647659" w:rsidRDefault="00483008" w:rsidP="003742C1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Current (A)</w:t>
            </w:r>
          </w:p>
        </w:tc>
        <w:tc>
          <w:tcPr>
            <w:tcW w:w="1211" w:type="pct"/>
            <w:vMerge w:val="restart"/>
            <w:shd w:val="clear" w:color="auto" w:fill="auto"/>
            <w:vAlign w:val="center"/>
          </w:tcPr>
          <w:p w14:paraId="3AB82A79" w14:textId="77777777" w:rsidR="00483008" w:rsidRPr="00647659" w:rsidRDefault="00483008" w:rsidP="003742C1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Power factor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46423BC6" w14:textId="77777777" w:rsidR="00483008" w:rsidRPr="00647659" w:rsidRDefault="00483008" w:rsidP="003742C1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Percentage error</w:t>
            </w:r>
          </w:p>
        </w:tc>
        <w:tc>
          <w:tcPr>
            <w:tcW w:w="1446" w:type="pct"/>
            <w:gridSpan w:val="4"/>
            <w:shd w:val="clear" w:color="auto" w:fill="auto"/>
            <w:vAlign w:val="center"/>
          </w:tcPr>
          <w:p w14:paraId="75FBF045" w14:textId="77777777" w:rsidR="00483008" w:rsidRPr="00647659" w:rsidRDefault="00483008" w:rsidP="003742C1">
            <w:pPr>
              <w:jc w:val="center"/>
              <w:rPr>
                <w:b/>
                <w:bCs/>
              </w:rPr>
            </w:pPr>
            <w:r w:rsidRPr="00647659">
              <w:rPr>
                <w:b/>
              </w:rPr>
              <w:t>MPE by class</w:t>
            </w:r>
          </w:p>
        </w:tc>
      </w:tr>
      <w:tr w:rsidR="00483008" w:rsidRPr="00C646D0" w14:paraId="074C3E31" w14:textId="77777777" w:rsidTr="00410A93">
        <w:trPr>
          <w:trHeight w:val="284"/>
        </w:trPr>
        <w:tc>
          <w:tcPr>
            <w:tcW w:w="1183" w:type="pct"/>
            <w:vMerge/>
            <w:shd w:val="clear" w:color="auto" w:fill="auto"/>
            <w:noWrap/>
            <w:vAlign w:val="center"/>
          </w:tcPr>
          <w:p w14:paraId="1BD75B43" w14:textId="77777777" w:rsidR="00483008" w:rsidRPr="00647659" w:rsidRDefault="00483008" w:rsidP="003742C1">
            <w:pPr>
              <w:jc w:val="center"/>
              <w:rPr>
                <w:b/>
                <w:bCs/>
              </w:rPr>
            </w:pPr>
          </w:p>
        </w:tc>
        <w:tc>
          <w:tcPr>
            <w:tcW w:w="1211" w:type="pct"/>
            <w:vMerge/>
            <w:shd w:val="clear" w:color="auto" w:fill="auto"/>
            <w:vAlign w:val="center"/>
          </w:tcPr>
          <w:p w14:paraId="2FD4DF06" w14:textId="77777777" w:rsidR="00483008" w:rsidRPr="00647659" w:rsidRDefault="00483008" w:rsidP="003742C1">
            <w:pPr>
              <w:jc w:val="center"/>
              <w:rPr>
                <w:b/>
                <w:bCs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147CC02D" w14:textId="77777777" w:rsidR="00483008" w:rsidRPr="00647659" w:rsidRDefault="00483008" w:rsidP="003742C1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0E52D68" w14:textId="77777777" w:rsidR="00483008" w:rsidRPr="00647659" w:rsidRDefault="00483008" w:rsidP="003742C1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0.2 S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30BA4F4" w14:textId="77777777" w:rsidR="00483008" w:rsidRPr="00647659" w:rsidRDefault="00483008" w:rsidP="003742C1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0.5 S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0C40AFE" w14:textId="77777777" w:rsidR="00483008" w:rsidRPr="00647659" w:rsidRDefault="00483008" w:rsidP="003742C1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BE690C1" w14:textId="77777777" w:rsidR="00483008" w:rsidRPr="00647659" w:rsidRDefault="00483008" w:rsidP="003742C1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2</w:t>
            </w:r>
          </w:p>
        </w:tc>
      </w:tr>
      <w:tr w:rsidR="00483008" w:rsidRPr="00B05C76" w14:paraId="001C7C51" w14:textId="77777777" w:rsidTr="00410A93">
        <w:trPr>
          <w:trHeight w:val="284"/>
        </w:trPr>
        <w:tc>
          <w:tcPr>
            <w:tcW w:w="1183" w:type="pct"/>
            <w:shd w:val="clear" w:color="auto" w:fill="auto"/>
            <w:noWrap/>
            <w:vAlign w:val="center"/>
          </w:tcPr>
          <w:p w14:paraId="12FA9DDE" w14:textId="77777777" w:rsidR="00483008" w:rsidRPr="00B05C76" w:rsidRDefault="00483008" w:rsidP="003742C1">
            <w:pPr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3870CBD" w14:textId="77777777" w:rsidR="00483008" w:rsidRPr="00B05C76" w:rsidRDefault="00483008" w:rsidP="003742C1">
            <w:pPr>
              <w:jc w:val="center"/>
            </w:pPr>
            <w:r w:rsidRPr="00B05C76">
              <w:t>1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5F008640" w14:textId="77777777" w:rsidR="00483008" w:rsidRPr="00B05C76" w:rsidRDefault="00483008" w:rsidP="003742C1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22B2C0E" w14:textId="77777777" w:rsidR="00483008" w:rsidRPr="00B05C76" w:rsidRDefault="00483008" w:rsidP="003742C1">
            <w:pPr>
              <w:jc w:val="center"/>
            </w:pPr>
            <w:r w:rsidRPr="00B05C76">
              <w:t>0.2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D45D0A8" w14:textId="77777777" w:rsidR="00483008" w:rsidRPr="00B05C76" w:rsidRDefault="00483008" w:rsidP="003742C1">
            <w:pPr>
              <w:jc w:val="center"/>
            </w:pPr>
            <w:r w:rsidRPr="00B05C76">
              <w:t>0.5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A628005" w14:textId="77777777" w:rsidR="00483008" w:rsidRPr="00B05C76" w:rsidRDefault="00483008" w:rsidP="003742C1">
            <w:pPr>
              <w:jc w:val="center"/>
            </w:pPr>
            <w:r w:rsidRPr="00B05C76"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FD60220" w14:textId="77777777" w:rsidR="00483008" w:rsidRPr="00B05C76" w:rsidRDefault="00483008" w:rsidP="003742C1">
            <w:pPr>
              <w:jc w:val="center"/>
            </w:pPr>
            <w:r>
              <w:t>2</w:t>
            </w:r>
          </w:p>
        </w:tc>
      </w:tr>
    </w:tbl>
    <w:p w14:paraId="0D579E09" w14:textId="77777777" w:rsidR="00987C73" w:rsidRDefault="00987C73" w:rsidP="00987C73"/>
    <w:p w14:paraId="12EC9EFF" w14:textId="77777777" w:rsidR="00987C73" w:rsidRDefault="00987C73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6DDB24E2" w14:textId="75568300" w:rsidR="00483008" w:rsidRDefault="00C14EA0" w:rsidP="00C14EA0">
      <w:pPr>
        <w:pStyle w:val="Heading2"/>
      </w:pPr>
      <w:bookmarkStart w:id="33" w:name="_Toc80174696"/>
      <w:r w:rsidRPr="00C14EA0">
        <w:t>Test of immunity to electromagnetic RF fields</w:t>
      </w:r>
      <w:bookmarkEnd w:id="33"/>
    </w:p>
    <w:p w14:paraId="37F326DF" w14:textId="3D56C508" w:rsidR="007D5783" w:rsidRDefault="007D5783" w:rsidP="007D5783">
      <w:r>
        <w:t xml:space="preserve">Refer to AS 62052.11:2018, </w:t>
      </w:r>
      <w:r>
        <w:rPr>
          <w:b/>
        </w:rPr>
        <w:t>7.5.3</w:t>
      </w:r>
      <w:r>
        <w:t>. IEC 61000-4-3.</w:t>
      </w:r>
    </w:p>
    <w:p w14:paraId="06271255" w14:textId="4EF43E4A" w:rsidR="007D5783" w:rsidRDefault="007D5783" w:rsidP="007D5783">
      <w:pPr>
        <w:pStyle w:val="ListParagraph"/>
        <w:numPr>
          <w:ilvl w:val="0"/>
          <w:numId w:val="20"/>
        </w:numPr>
      </w:pPr>
      <w:r>
        <w:t>Frequency band:</w:t>
      </w:r>
      <w:r>
        <w:tab/>
        <w:t>80 MHz to 2</w:t>
      </w:r>
      <w:r w:rsidR="000F6B6D">
        <w:t>4</w:t>
      </w:r>
      <w:r>
        <w:t>00 MHz</w:t>
      </w:r>
      <w:r w:rsidR="000F6B6D">
        <w:rPr>
          <w:vertAlign w:val="superscript"/>
        </w:rPr>
        <w:t>*</w:t>
      </w:r>
    </w:p>
    <w:p w14:paraId="23F6E7C6" w14:textId="77777777" w:rsidR="007D5783" w:rsidRPr="00B05C76" w:rsidRDefault="007D5783" w:rsidP="007D5783">
      <w:pPr>
        <w:pStyle w:val="ListParagraph"/>
        <w:numPr>
          <w:ilvl w:val="0"/>
          <w:numId w:val="20"/>
        </w:numPr>
        <w:tabs>
          <w:tab w:val="left" w:pos="2160"/>
        </w:tabs>
      </w:pPr>
      <w:r w:rsidRPr="00B05C76">
        <w:t>Number of discharges:</w:t>
      </w:r>
      <w:r>
        <w:tab/>
        <w:t>a</w:t>
      </w:r>
      <w:r w:rsidRPr="00B05C76">
        <w:t>t least 10</w:t>
      </w:r>
    </w:p>
    <w:p w14:paraId="522666CD" w14:textId="77777777" w:rsidR="007D5783" w:rsidRDefault="007D5783" w:rsidP="007D5783">
      <w:pPr>
        <w:pStyle w:val="ListParagraph"/>
        <w:numPr>
          <w:ilvl w:val="0"/>
          <w:numId w:val="20"/>
        </w:numPr>
        <w:tabs>
          <w:tab w:val="left" w:pos="2160"/>
        </w:tabs>
      </w:pPr>
      <w:r w:rsidRPr="00B05C76">
        <w:t>Polarity of discharges:</w:t>
      </w:r>
      <w:r>
        <w:tab/>
        <w:t>t</w:t>
      </w:r>
      <w:r w:rsidRPr="00B05C76">
        <w:t>he most sensitive polarity</w:t>
      </w:r>
    </w:p>
    <w:p w14:paraId="60786A86" w14:textId="40A5DBFA" w:rsidR="000F6B6D" w:rsidRDefault="000F6B6D" w:rsidP="000F6B6D">
      <w:pPr>
        <w:pStyle w:val="Note"/>
      </w:pPr>
      <w:r w:rsidRPr="006F2A7F">
        <w:t>Note</w:t>
      </w:r>
      <w:r>
        <w:t xml:space="preserve"> (*): AS modification to the IEC standard.</w:t>
      </w:r>
    </w:p>
    <w:p w14:paraId="78CF1102" w14:textId="73D4D768" w:rsidR="007D5783" w:rsidRDefault="007D5783" w:rsidP="007D5783">
      <w:pPr>
        <w:pStyle w:val="Heading3"/>
      </w:pPr>
      <w:r>
        <w:t>Test with current</w:t>
      </w:r>
    </w:p>
    <w:p w14:paraId="6F425028" w14:textId="64D7AB5C" w:rsidR="007D5783" w:rsidRDefault="007D5783" w:rsidP="007D5783">
      <w:pPr>
        <w:tabs>
          <w:tab w:val="left" w:pos="2160"/>
        </w:tabs>
      </w:pPr>
      <w:r>
        <w:t xml:space="preserve">Refer to AS 62052.11:2018, </w:t>
      </w:r>
      <w:r w:rsidRPr="007D5783">
        <w:rPr>
          <w:b/>
        </w:rPr>
        <w:t>7.5.3 a)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987C73" w:rsidRPr="00FC3814" w14:paraId="6A5B0457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1159" w14:textId="77777777" w:rsidR="00987C73" w:rsidRPr="00361FC7" w:rsidRDefault="00987C73" w:rsidP="00BB5FDC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5C45" w14:textId="77777777" w:rsidR="00987C73" w:rsidRDefault="00987C73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B7B435" w14:textId="77777777" w:rsidR="00987C73" w:rsidRDefault="00987C73" w:rsidP="00BB5FDC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39E3" w14:textId="77777777" w:rsidR="00987C73" w:rsidRDefault="00987C73" w:rsidP="00BB5FDC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6AC4" w14:textId="77777777" w:rsidR="00987C73" w:rsidRPr="00361FC7" w:rsidRDefault="00987C73" w:rsidP="00BB5FDC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CEFA" w14:textId="77777777" w:rsidR="00987C73" w:rsidRPr="00361FC7" w:rsidRDefault="00987C73" w:rsidP="00BB5FDC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987C73" w:rsidRPr="00FC3814" w14:paraId="59D83A30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6E4C" w14:textId="77777777" w:rsidR="00987C73" w:rsidRPr="00361FC7" w:rsidRDefault="00987C73" w:rsidP="00BB5FDC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3AA3" w14:textId="77777777" w:rsidR="00987C73" w:rsidRDefault="00987C73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EC880A" w14:textId="77777777" w:rsidR="00987C73" w:rsidRDefault="00987C73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8ED2" w14:textId="77777777" w:rsidR="00987C73" w:rsidRPr="00361FC7" w:rsidRDefault="00987C73" w:rsidP="00BB5FDC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E80E" w14:textId="77777777" w:rsidR="00987C73" w:rsidRDefault="00987C73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42CC" w14:textId="77777777" w:rsidR="00987C73" w:rsidRDefault="00987C73" w:rsidP="00BB5FDC"/>
        </w:tc>
      </w:tr>
      <w:tr w:rsidR="00987C73" w:rsidRPr="00FC3814" w14:paraId="28E9CBFD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3879" w14:textId="77777777" w:rsidR="00987C73" w:rsidRPr="00361FC7" w:rsidRDefault="00987C73" w:rsidP="00BB5FDC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6F85" w14:textId="77777777" w:rsidR="00987C73" w:rsidRDefault="00987C73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3F1AEF" w14:textId="77777777" w:rsidR="00987C73" w:rsidRDefault="00987C73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FF97" w14:textId="77777777" w:rsidR="00987C73" w:rsidRPr="00361FC7" w:rsidRDefault="00987C73" w:rsidP="00BB5FDC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299C" w14:textId="77777777" w:rsidR="00987C73" w:rsidRDefault="00987C73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12ED" w14:textId="77777777" w:rsidR="00987C73" w:rsidRDefault="00987C73" w:rsidP="00BB5FDC"/>
        </w:tc>
      </w:tr>
    </w:tbl>
    <w:p w14:paraId="352A4E08" w14:textId="6F845276" w:rsidR="000F6B6D" w:rsidRDefault="007D5783" w:rsidP="00D465D3">
      <w:pPr>
        <w:pStyle w:val="ListParagraph"/>
        <w:numPr>
          <w:ilvl w:val="0"/>
          <w:numId w:val="21"/>
        </w:numPr>
        <w:tabs>
          <w:tab w:val="left" w:pos="2160"/>
        </w:tabs>
      </w:pPr>
      <w:r>
        <w:t xml:space="preserve">Voltage </w:t>
      </w:r>
      <w:r w:rsidR="000F6B6D">
        <w:t xml:space="preserve">and auxiliary </w:t>
      </w:r>
      <w:r>
        <w:t>circuits energised</w:t>
      </w:r>
      <w:r w:rsidR="000F6B6D">
        <w:t xml:space="preserve"> with reference voltage.</w:t>
      </w:r>
    </w:p>
    <w:p w14:paraId="425C60A5" w14:textId="7697ED85" w:rsidR="00D465D3" w:rsidRDefault="00D465D3" w:rsidP="00D465D3">
      <w:pPr>
        <w:pStyle w:val="ListParagraph"/>
        <w:numPr>
          <w:ilvl w:val="0"/>
          <w:numId w:val="21"/>
        </w:numPr>
        <w:tabs>
          <w:tab w:val="left" w:pos="2160"/>
        </w:tabs>
      </w:pPr>
      <w:r>
        <w:t>Unmodulated test field strength: 10 V/m.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0D502F" w:rsidRPr="00153329" w14:paraId="79E0383F" w14:textId="77777777" w:rsidTr="00987C73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6971A187" w14:textId="4F000B4B" w:rsidR="000D502F" w:rsidRPr="00153329" w:rsidRDefault="000D502F" w:rsidP="003742C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>
              <w:rPr>
                <w:b/>
              </w:rPr>
              <w:t xml:space="preserve">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474EA1B1" w14:textId="77777777" w:rsidR="000D502F" w:rsidRPr="00153329" w:rsidRDefault="000D502F" w:rsidP="003742C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2E9DE17D" w14:textId="77777777" w:rsidR="000D502F" w:rsidRPr="00153329" w:rsidRDefault="000D502F" w:rsidP="003742C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0D502F" w:rsidRPr="00B05C76" w14:paraId="1358C165" w14:textId="77777777" w:rsidTr="00987C73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6BEB" w14:textId="678DBF76" w:rsidR="000D502F" w:rsidRPr="00B05C76" w:rsidRDefault="000D502F" w:rsidP="003742C1">
            <w:pPr>
              <w:spacing w:before="40" w:after="40"/>
            </w:pPr>
            <w:r>
              <w:t>Behaviour of meter is not perturbed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17B2" w14:textId="77777777" w:rsidR="000D502F" w:rsidRPr="00B05C76" w:rsidRDefault="000D502F" w:rsidP="003742C1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F549" w14:textId="77777777" w:rsidR="000D502F" w:rsidRPr="00B05C76" w:rsidRDefault="000D502F" w:rsidP="003742C1">
            <w:pPr>
              <w:spacing w:before="40" w:after="40"/>
            </w:pPr>
          </w:p>
        </w:tc>
      </w:tr>
      <w:tr w:rsidR="000D502F" w:rsidRPr="00B05C76" w14:paraId="3BD1B1CC" w14:textId="77777777" w:rsidTr="00987C73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BFCD" w14:textId="30FD454E" w:rsidR="000D502F" w:rsidRPr="00B05C76" w:rsidRDefault="000D502F" w:rsidP="003742C1">
            <w:pPr>
              <w:spacing w:before="40" w:after="40"/>
            </w:pPr>
            <w:r>
              <w:t>Variation in error does not exceed limits</w:t>
            </w:r>
            <w:r w:rsidR="00987C73">
              <w:t xml:space="preserve">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D923" w14:textId="77777777" w:rsidR="000D502F" w:rsidRPr="00B05C76" w:rsidRDefault="000D502F" w:rsidP="003742C1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005C" w14:textId="77777777" w:rsidR="000D502F" w:rsidRPr="00B05C76" w:rsidRDefault="000D502F" w:rsidP="003742C1">
            <w:pPr>
              <w:spacing w:before="40" w:after="40"/>
            </w:pPr>
          </w:p>
        </w:tc>
      </w:tr>
    </w:tbl>
    <w:p w14:paraId="7F5888BD" w14:textId="77777777" w:rsidR="00987C73" w:rsidRDefault="00987C73" w:rsidP="000E7C7B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55"/>
        <w:gridCol w:w="2031"/>
        <w:gridCol w:w="1229"/>
        <w:gridCol w:w="1229"/>
        <w:gridCol w:w="1229"/>
        <w:gridCol w:w="1209"/>
      </w:tblGrid>
      <w:tr w:rsidR="00987C73" w:rsidRPr="00987C73" w14:paraId="639B1C9E" w14:textId="77777777" w:rsidTr="000E7C7B">
        <w:tc>
          <w:tcPr>
            <w:tcW w:w="1269" w:type="pct"/>
            <w:vMerge w:val="restart"/>
            <w:shd w:val="clear" w:color="auto" w:fill="auto"/>
            <w:vAlign w:val="center"/>
          </w:tcPr>
          <w:p w14:paraId="2F2F1C81" w14:textId="77777777" w:rsidR="00987C73" w:rsidRPr="00987C73" w:rsidRDefault="00987C73" w:rsidP="00BB5FDC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Current (A)</w:t>
            </w:r>
          </w:p>
        </w:tc>
        <w:tc>
          <w:tcPr>
            <w:tcW w:w="1094" w:type="pct"/>
            <w:vMerge w:val="restart"/>
            <w:shd w:val="clear" w:color="auto" w:fill="auto"/>
            <w:vAlign w:val="center"/>
          </w:tcPr>
          <w:p w14:paraId="3D655B9A" w14:textId="77777777" w:rsidR="00987C73" w:rsidRPr="00987C73" w:rsidRDefault="00987C73" w:rsidP="00BB5FDC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Power factor</w:t>
            </w:r>
          </w:p>
        </w:tc>
        <w:tc>
          <w:tcPr>
            <w:tcW w:w="2637" w:type="pct"/>
            <w:gridSpan w:val="4"/>
            <w:shd w:val="clear" w:color="auto" w:fill="auto"/>
            <w:vAlign w:val="center"/>
          </w:tcPr>
          <w:p w14:paraId="5C3475E1" w14:textId="77777777" w:rsidR="00987C73" w:rsidRPr="00987C73" w:rsidRDefault="00987C73" w:rsidP="00BB5FDC">
            <w:pPr>
              <w:jc w:val="center"/>
              <w:rPr>
                <w:b/>
              </w:rPr>
            </w:pPr>
            <w:r w:rsidRPr="00987C73">
              <w:rPr>
                <w:b/>
                <w:bCs/>
              </w:rPr>
              <w:t>Limit of variation (%) by class</w:t>
            </w:r>
          </w:p>
        </w:tc>
      </w:tr>
      <w:tr w:rsidR="00987C73" w:rsidRPr="005A28E2" w14:paraId="7791B105" w14:textId="77777777" w:rsidTr="000E7C7B">
        <w:tc>
          <w:tcPr>
            <w:tcW w:w="1269" w:type="pct"/>
            <w:vMerge/>
            <w:shd w:val="clear" w:color="auto" w:fill="auto"/>
            <w:vAlign w:val="center"/>
          </w:tcPr>
          <w:p w14:paraId="50A5B81B" w14:textId="77777777" w:rsidR="00987C73" w:rsidRPr="00EB37BF" w:rsidRDefault="00987C73" w:rsidP="00BB5FDC">
            <w:pPr>
              <w:jc w:val="center"/>
              <w:rPr>
                <w:bCs/>
              </w:rPr>
            </w:pPr>
          </w:p>
        </w:tc>
        <w:tc>
          <w:tcPr>
            <w:tcW w:w="1094" w:type="pct"/>
            <w:vMerge/>
            <w:shd w:val="clear" w:color="auto" w:fill="auto"/>
            <w:vAlign w:val="center"/>
          </w:tcPr>
          <w:p w14:paraId="0094D46E" w14:textId="77777777" w:rsidR="00987C73" w:rsidRPr="00EB37BF" w:rsidRDefault="00987C73" w:rsidP="00BB5FDC">
            <w:pPr>
              <w:jc w:val="center"/>
              <w:rPr>
                <w:bCs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4EE8B70" w14:textId="1B89151A" w:rsidR="00987C73" w:rsidRPr="00647659" w:rsidRDefault="00987C73" w:rsidP="00BB5FDC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0.2</w:t>
            </w:r>
            <w:r w:rsidR="000E7C7B" w:rsidRPr="00647659">
              <w:rPr>
                <w:b/>
                <w:bCs/>
              </w:rPr>
              <w:t xml:space="preserve"> S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68061A" w14:textId="74FB4DED" w:rsidR="00987C73" w:rsidRPr="00647659" w:rsidRDefault="00987C73" w:rsidP="00BB5FDC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0.5</w:t>
            </w:r>
            <w:r w:rsidR="000E7C7B" w:rsidRPr="00647659">
              <w:rPr>
                <w:b/>
                <w:bCs/>
              </w:rPr>
              <w:t xml:space="preserve"> S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7BEF90D" w14:textId="77777777" w:rsidR="00987C73" w:rsidRPr="00647659" w:rsidRDefault="00987C73" w:rsidP="00BB5FDC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446526E3" w14:textId="7B0BA255" w:rsidR="00987C73" w:rsidRPr="00647659" w:rsidRDefault="00AB63DB" w:rsidP="00BB5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E7C7B" w:rsidRPr="00FA6519" w14:paraId="2ADC2B7F" w14:textId="77777777" w:rsidTr="000E7C7B">
        <w:trPr>
          <w:trHeight w:val="253"/>
        </w:trPr>
        <w:tc>
          <w:tcPr>
            <w:tcW w:w="1269" w:type="pct"/>
            <w:shd w:val="clear" w:color="auto" w:fill="auto"/>
            <w:vAlign w:val="center"/>
          </w:tcPr>
          <w:p w14:paraId="4B9E6FAF" w14:textId="77B26C55" w:rsidR="000E7C7B" w:rsidRPr="00EB37BF" w:rsidRDefault="000E7C7B" w:rsidP="000E7C7B">
            <w:pPr>
              <w:spacing w:before="0" w:after="0"/>
              <w:jc w:val="center"/>
              <w:rPr>
                <w:i/>
              </w:rPr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  <w:r w:rsidRPr="00FA6519">
              <w:t xml:space="preserve"> (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  <w:r w:rsidRPr="00FA6519">
              <w:t>)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82F6BBC" w14:textId="12F2EC59" w:rsidR="000E7C7B" w:rsidRPr="00FA6519" w:rsidRDefault="000E7C7B" w:rsidP="000E7C7B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E44D8FF" w14:textId="0C61C25D" w:rsidR="000E7C7B" w:rsidRDefault="000E7C7B" w:rsidP="000E7C7B">
            <w:pPr>
              <w:jc w:val="center"/>
            </w:pPr>
            <w:r>
              <w:t>1.0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2459656" w14:textId="1D6A2DD3" w:rsidR="000E7C7B" w:rsidRPr="00FA6519" w:rsidRDefault="000E7C7B" w:rsidP="000E7C7B">
            <w:pPr>
              <w:jc w:val="center"/>
            </w:pPr>
            <w:r w:rsidRPr="00FA6519">
              <w:t>2.0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2A54A12" w14:textId="0D6CA86F" w:rsidR="000E7C7B" w:rsidRPr="00FA6519" w:rsidRDefault="000E7C7B" w:rsidP="000E7C7B">
            <w:pPr>
              <w:jc w:val="center"/>
            </w:pPr>
            <w:r w:rsidRPr="00FA6519">
              <w:t>2.0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A174C70" w14:textId="1C866751" w:rsidR="000E7C7B" w:rsidRPr="00FA6519" w:rsidRDefault="000E7C7B" w:rsidP="000E7C7B">
            <w:pPr>
              <w:jc w:val="center"/>
            </w:pPr>
            <w:r w:rsidRPr="00FA6519">
              <w:t>3.0</w:t>
            </w:r>
          </w:p>
        </w:tc>
      </w:tr>
    </w:tbl>
    <w:p w14:paraId="2C936FA7" w14:textId="77777777" w:rsidR="00987C73" w:rsidRDefault="00987C73" w:rsidP="000E7C7B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49"/>
        <w:gridCol w:w="1899"/>
        <w:gridCol w:w="1314"/>
        <w:gridCol w:w="1166"/>
        <w:gridCol w:w="1606"/>
        <w:gridCol w:w="1548"/>
      </w:tblGrid>
      <w:tr w:rsidR="000E7C7B" w:rsidRPr="00987C73" w14:paraId="4BFF25E1" w14:textId="77777777" w:rsidTr="00CE1D9E">
        <w:tc>
          <w:tcPr>
            <w:tcW w:w="942" w:type="pct"/>
            <w:vAlign w:val="center"/>
          </w:tcPr>
          <w:p w14:paraId="01635A89" w14:textId="4D767188" w:rsidR="000E7C7B" w:rsidRPr="00987C73" w:rsidRDefault="000E7C7B" w:rsidP="00987C73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Antenna / facility</w:t>
            </w:r>
          </w:p>
        </w:tc>
        <w:tc>
          <w:tcPr>
            <w:tcW w:w="1023" w:type="pct"/>
            <w:vAlign w:val="center"/>
          </w:tcPr>
          <w:p w14:paraId="3A8D8694" w14:textId="4D3508E7" w:rsidR="000E7C7B" w:rsidRPr="00987C73" w:rsidRDefault="000E7C7B" w:rsidP="00987C73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Frequency value / range (MHz)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90AF5E8" w14:textId="62AA4E5F" w:rsidR="000E7C7B" w:rsidRPr="00987C73" w:rsidRDefault="000E7C7B" w:rsidP="00987C73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Polarisation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4889BAD" w14:textId="77777777" w:rsidR="000E7C7B" w:rsidRPr="00987C73" w:rsidRDefault="000E7C7B" w:rsidP="00987C73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Facing meter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7C8FFE2" w14:textId="77777777" w:rsidR="000E7C7B" w:rsidRPr="00987C73" w:rsidRDefault="000E7C7B" w:rsidP="00987C73">
            <w:pPr>
              <w:jc w:val="center"/>
              <w:rPr>
                <w:b/>
              </w:rPr>
            </w:pPr>
            <w:r w:rsidRPr="00987C73">
              <w:rPr>
                <w:b/>
                <w:bCs/>
              </w:rPr>
              <w:t>Variation in error (%)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50D583E" w14:textId="437E2C1C" w:rsidR="000E7C7B" w:rsidRPr="00987C73" w:rsidRDefault="000E7C7B" w:rsidP="00CE1D9E">
            <w:pPr>
              <w:jc w:val="center"/>
              <w:rPr>
                <w:b/>
              </w:rPr>
            </w:pPr>
            <w:r w:rsidRPr="00987C73">
              <w:rPr>
                <w:b/>
                <w:bCs/>
              </w:rPr>
              <w:t>Limit of variation (%)</w:t>
            </w:r>
          </w:p>
        </w:tc>
      </w:tr>
      <w:tr w:rsidR="00647659" w:rsidRPr="00FA6519" w14:paraId="4988FEB5" w14:textId="77777777" w:rsidTr="007D100B">
        <w:tc>
          <w:tcPr>
            <w:tcW w:w="942" w:type="pct"/>
          </w:tcPr>
          <w:p w14:paraId="1BE12100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26BBC096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BD80E31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7AA51D27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B5C5994" w14:textId="77777777" w:rsidR="00647659" w:rsidRPr="00FA6519" w:rsidRDefault="00647659" w:rsidP="00647659">
            <w:pPr>
              <w:spacing w:before="0" w:after="0"/>
              <w:jc w:val="center"/>
            </w:pP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14:paraId="10E558B6" w14:textId="77777777" w:rsidR="00647659" w:rsidRPr="00FA6519" w:rsidRDefault="00647659" w:rsidP="007D100B">
            <w:pPr>
              <w:jc w:val="center"/>
            </w:pPr>
          </w:p>
        </w:tc>
      </w:tr>
      <w:tr w:rsidR="00647659" w:rsidRPr="00FA6519" w14:paraId="47BAAE91" w14:textId="77777777" w:rsidTr="007D100B">
        <w:tc>
          <w:tcPr>
            <w:tcW w:w="942" w:type="pct"/>
          </w:tcPr>
          <w:p w14:paraId="7615A849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37E5F4AD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BE869F1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6E34F4E6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00A41E29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3325AF16" w14:textId="77777777" w:rsidR="00647659" w:rsidRPr="00FA6519" w:rsidRDefault="00647659" w:rsidP="007D100B"/>
        </w:tc>
      </w:tr>
      <w:tr w:rsidR="00647659" w:rsidRPr="00FA6519" w14:paraId="288BE094" w14:textId="77777777" w:rsidTr="007D100B">
        <w:tc>
          <w:tcPr>
            <w:tcW w:w="942" w:type="pct"/>
          </w:tcPr>
          <w:p w14:paraId="5FC7D245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0FDA7E48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4C2B4222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3294F21C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718FB42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346BD9B6" w14:textId="77777777" w:rsidR="00647659" w:rsidRPr="00FA6519" w:rsidRDefault="00647659" w:rsidP="007D100B"/>
        </w:tc>
      </w:tr>
      <w:tr w:rsidR="00647659" w:rsidRPr="00FA6519" w14:paraId="54DB257E" w14:textId="77777777" w:rsidTr="007D100B">
        <w:tc>
          <w:tcPr>
            <w:tcW w:w="942" w:type="pct"/>
          </w:tcPr>
          <w:p w14:paraId="19334FDB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608B3FFA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5922353B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1061095B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75B09144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11C1DA2A" w14:textId="77777777" w:rsidR="00647659" w:rsidRPr="00FA6519" w:rsidRDefault="00647659" w:rsidP="007D100B"/>
        </w:tc>
      </w:tr>
      <w:tr w:rsidR="00647659" w:rsidRPr="00FA6519" w14:paraId="7966B5BA" w14:textId="77777777" w:rsidTr="007D100B">
        <w:tc>
          <w:tcPr>
            <w:tcW w:w="942" w:type="pct"/>
          </w:tcPr>
          <w:p w14:paraId="763A415D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33EA90E3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48C510EF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B276AB4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23558FA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13A343A4" w14:textId="77777777" w:rsidR="00647659" w:rsidRPr="00FA6519" w:rsidRDefault="00647659" w:rsidP="007D100B"/>
        </w:tc>
      </w:tr>
      <w:tr w:rsidR="00647659" w:rsidRPr="00FA6519" w14:paraId="7DE8476F" w14:textId="77777777" w:rsidTr="007D100B">
        <w:tc>
          <w:tcPr>
            <w:tcW w:w="942" w:type="pct"/>
          </w:tcPr>
          <w:p w14:paraId="7456A7E3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1023" w:type="pct"/>
          </w:tcPr>
          <w:p w14:paraId="3B73B177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606C01C3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2A8C8662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6C0C30B2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2AB5075D" w14:textId="77777777" w:rsidR="00647659" w:rsidRPr="00FA6519" w:rsidRDefault="00647659" w:rsidP="007D100B"/>
        </w:tc>
      </w:tr>
      <w:tr w:rsidR="00647659" w:rsidRPr="00FA6519" w14:paraId="462221F4" w14:textId="77777777" w:rsidTr="007D100B">
        <w:tc>
          <w:tcPr>
            <w:tcW w:w="942" w:type="pct"/>
          </w:tcPr>
          <w:p w14:paraId="5309668F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1023" w:type="pct"/>
          </w:tcPr>
          <w:p w14:paraId="2AB051E5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49427EC8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1706882A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70A26E00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2262DF6D" w14:textId="77777777" w:rsidR="00647659" w:rsidRPr="00FA6519" w:rsidRDefault="00647659" w:rsidP="007D100B"/>
        </w:tc>
      </w:tr>
      <w:tr w:rsidR="00647659" w:rsidRPr="00FA6519" w14:paraId="18711C6C" w14:textId="77777777" w:rsidTr="007D100B">
        <w:tc>
          <w:tcPr>
            <w:tcW w:w="942" w:type="pct"/>
          </w:tcPr>
          <w:p w14:paraId="27A02F43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4741D815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440B870E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0948ED5F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DC6FB5A" w14:textId="77777777" w:rsidR="00647659" w:rsidRPr="00FA6519" w:rsidRDefault="00647659" w:rsidP="00647659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65A57B1E" w14:textId="77777777" w:rsidR="00647659" w:rsidRPr="00FA6519" w:rsidRDefault="00647659" w:rsidP="007D100B"/>
        </w:tc>
      </w:tr>
      <w:tr w:rsidR="00647659" w:rsidRPr="00FA6519" w14:paraId="4CFF91B0" w14:textId="77777777" w:rsidTr="007D100B">
        <w:tc>
          <w:tcPr>
            <w:tcW w:w="942" w:type="pct"/>
          </w:tcPr>
          <w:p w14:paraId="465C0BA3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54375317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697B8241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240DCD7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D650D28" w14:textId="77777777" w:rsidR="00647659" w:rsidRPr="00FA6519" w:rsidRDefault="00647659" w:rsidP="00647659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38B68455" w14:textId="77777777" w:rsidR="00647659" w:rsidRPr="00FA6519" w:rsidRDefault="00647659" w:rsidP="007D100B"/>
        </w:tc>
      </w:tr>
      <w:tr w:rsidR="00647659" w:rsidRPr="00FA6519" w14:paraId="1F67285A" w14:textId="77777777" w:rsidTr="007D100B">
        <w:tc>
          <w:tcPr>
            <w:tcW w:w="942" w:type="pct"/>
          </w:tcPr>
          <w:p w14:paraId="0384DA7E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1ABEC72D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23EBD40E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2932D43C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E04CFA6" w14:textId="77777777" w:rsidR="00647659" w:rsidRPr="00FA6519" w:rsidRDefault="00647659" w:rsidP="00647659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399EE294" w14:textId="77777777" w:rsidR="00647659" w:rsidRPr="00FA6519" w:rsidRDefault="00647659" w:rsidP="007D100B"/>
        </w:tc>
      </w:tr>
      <w:tr w:rsidR="00647659" w:rsidRPr="00FA6519" w14:paraId="3E86DFFE" w14:textId="77777777" w:rsidTr="007D100B">
        <w:tc>
          <w:tcPr>
            <w:tcW w:w="942" w:type="pct"/>
          </w:tcPr>
          <w:p w14:paraId="5383BD57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000398BD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25072DE1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1F77D274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52D178E7" w14:textId="77777777" w:rsidR="00647659" w:rsidRPr="00FA6519" w:rsidRDefault="00647659" w:rsidP="00647659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4918266C" w14:textId="77777777" w:rsidR="00647659" w:rsidRPr="00FA6519" w:rsidRDefault="00647659" w:rsidP="007D100B"/>
        </w:tc>
      </w:tr>
      <w:tr w:rsidR="00647659" w:rsidRPr="00FA6519" w14:paraId="102810D1" w14:textId="77777777" w:rsidTr="007D100B">
        <w:tc>
          <w:tcPr>
            <w:tcW w:w="942" w:type="pct"/>
          </w:tcPr>
          <w:p w14:paraId="574BD62F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1023" w:type="pct"/>
          </w:tcPr>
          <w:p w14:paraId="1364AAC9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7F88F1A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3596A71F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6F961F75" w14:textId="77777777" w:rsidR="00647659" w:rsidRPr="00FA6519" w:rsidRDefault="00647659" w:rsidP="00647659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6D41CB7B" w14:textId="77777777" w:rsidR="00647659" w:rsidRPr="00FA6519" w:rsidRDefault="00647659" w:rsidP="007D100B"/>
        </w:tc>
      </w:tr>
      <w:tr w:rsidR="00647659" w:rsidRPr="00FA6519" w14:paraId="01062A8A" w14:textId="77777777" w:rsidTr="007D100B">
        <w:tc>
          <w:tcPr>
            <w:tcW w:w="942" w:type="pct"/>
          </w:tcPr>
          <w:p w14:paraId="6C19E163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1023" w:type="pct"/>
          </w:tcPr>
          <w:p w14:paraId="37E88D66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6F855466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6903BECB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FBB67C2" w14:textId="77777777" w:rsidR="00647659" w:rsidRPr="00FA6519" w:rsidRDefault="00647659" w:rsidP="00647659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63885A89" w14:textId="77777777" w:rsidR="00647659" w:rsidRPr="00FA6519" w:rsidRDefault="00647659" w:rsidP="007D100B"/>
        </w:tc>
      </w:tr>
      <w:tr w:rsidR="00647659" w:rsidRPr="00FA6519" w14:paraId="485A5721" w14:textId="77777777" w:rsidTr="007D100B">
        <w:tc>
          <w:tcPr>
            <w:tcW w:w="942" w:type="pct"/>
          </w:tcPr>
          <w:p w14:paraId="649AB1C5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1023" w:type="pct"/>
          </w:tcPr>
          <w:p w14:paraId="1DA2B0E8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5696729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37A7502F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8BBEF12" w14:textId="77777777" w:rsidR="00647659" w:rsidRPr="00FA6519" w:rsidRDefault="00647659" w:rsidP="00647659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4CCF50C4" w14:textId="77777777" w:rsidR="00647659" w:rsidRPr="00FA6519" w:rsidRDefault="00647659" w:rsidP="007D100B"/>
        </w:tc>
      </w:tr>
    </w:tbl>
    <w:p w14:paraId="4D57CB3C" w14:textId="77777777" w:rsidR="000D502F" w:rsidRDefault="000D502F" w:rsidP="000D502F"/>
    <w:p w14:paraId="31FF238A" w14:textId="77777777" w:rsidR="000D502F" w:rsidRDefault="000D502F">
      <w:pPr>
        <w:spacing w:before="0" w:after="0"/>
        <w:rPr>
          <w:rFonts w:ascii="Arial" w:hAnsi="Arial"/>
          <w:b/>
          <w:snapToGrid w:val="0"/>
          <w:color w:val="7C1222"/>
        </w:rPr>
      </w:pPr>
      <w:r>
        <w:br w:type="page"/>
      </w:r>
    </w:p>
    <w:p w14:paraId="17532C83" w14:textId="3C1CA553" w:rsidR="00D465D3" w:rsidRDefault="000D502F" w:rsidP="000D502F">
      <w:pPr>
        <w:pStyle w:val="Heading3"/>
      </w:pPr>
      <w:r>
        <w:t>Test without current</w:t>
      </w:r>
    </w:p>
    <w:p w14:paraId="3CA02DFC" w14:textId="1BDAF7F2" w:rsidR="000D502F" w:rsidRDefault="000D502F" w:rsidP="000D502F">
      <w:pPr>
        <w:tabs>
          <w:tab w:val="left" w:pos="2160"/>
        </w:tabs>
      </w:pPr>
      <w:r>
        <w:t xml:space="preserve">Refer to AS 62052.11:2018, </w:t>
      </w:r>
      <w:r w:rsidRPr="007D5783">
        <w:rPr>
          <w:b/>
        </w:rPr>
        <w:t xml:space="preserve">7.5.3 </w:t>
      </w:r>
      <w:r>
        <w:rPr>
          <w:b/>
        </w:rPr>
        <w:t>b</w:t>
      </w:r>
      <w:r w:rsidRPr="007D5783">
        <w:rPr>
          <w:b/>
        </w:rPr>
        <w:t>)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0E7C7B" w:rsidRPr="00FC3814" w14:paraId="3CCBBC03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50B5" w14:textId="77777777" w:rsidR="000E7C7B" w:rsidRPr="00361FC7" w:rsidRDefault="000E7C7B" w:rsidP="00BB5FDC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1895" w14:textId="77777777" w:rsidR="000E7C7B" w:rsidRDefault="000E7C7B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32C407" w14:textId="77777777" w:rsidR="000E7C7B" w:rsidRDefault="000E7C7B" w:rsidP="00BB5FDC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075B" w14:textId="77777777" w:rsidR="000E7C7B" w:rsidRDefault="000E7C7B" w:rsidP="00BB5FDC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D41F" w14:textId="77777777" w:rsidR="000E7C7B" w:rsidRPr="00361FC7" w:rsidRDefault="000E7C7B" w:rsidP="00BB5FDC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8D98" w14:textId="77777777" w:rsidR="000E7C7B" w:rsidRPr="00361FC7" w:rsidRDefault="000E7C7B" w:rsidP="00BB5FDC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0E7C7B" w:rsidRPr="00FC3814" w14:paraId="19E5D379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96FA" w14:textId="77777777" w:rsidR="000E7C7B" w:rsidRPr="00361FC7" w:rsidRDefault="000E7C7B" w:rsidP="00BB5FDC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F77F" w14:textId="77777777" w:rsidR="000E7C7B" w:rsidRDefault="000E7C7B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579496" w14:textId="77777777" w:rsidR="000E7C7B" w:rsidRDefault="000E7C7B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02FB" w14:textId="77777777" w:rsidR="000E7C7B" w:rsidRPr="00361FC7" w:rsidRDefault="000E7C7B" w:rsidP="00BB5FDC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0B68" w14:textId="77777777" w:rsidR="000E7C7B" w:rsidRDefault="000E7C7B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85C6" w14:textId="77777777" w:rsidR="000E7C7B" w:rsidRDefault="000E7C7B" w:rsidP="00BB5FDC"/>
        </w:tc>
      </w:tr>
      <w:tr w:rsidR="000E7C7B" w:rsidRPr="00FC3814" w14:paraId="6FDFDDF2" w14:textId="77777777" w:rsidTr="00BB5FDC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9AEE" w14:textId="77777777" w:rsidR="000E7C7B" w:rsidRPr="00361FC7" w:rsidRDefault="000E7C7B" w:rsidP="00BB5FDC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6B5B" w14:textId="77777777" w:rsidR="000E7C7B" w:rsidRDefault="000E7C7B" w:rsidP="00BB5FDC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58C87" w14:textId="77777777" w:rsidR="000E7C7B" w:rsidRDefault="000E7C7B" w:rsidP="00BB5FDC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E44B" w14:textId="77777777" w:rsidR="000E7C7B" w:rsidRPr="00361FC7" w:rsidRDefault="000E7C7B" w:rsidP="00BB5FDC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F580" w14:textId="77777777" w:rsidR="000E7C7B" w:rsidRDefault="000E7C7B" w:rsidP="00BB5FD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0AB0" w14:textId="77777777" w:rsidR="000E7C7B" w:rsidRDefault="000E7C7B" w:rsidP="00BB5FDC"/>
        </w:tc>
      </w:tr>
    </w:tbl>
    <w:p w14:paraId="6810F7F5" w14:textId="77777777" w:rsidR="000D502F" w:rsidRDefault="000D502F" w:rsidP="000D502F">
      <w:pPr>
        <w:pStyle w:val="ListParagraph"/>
        <w:numPr>
          <w:ilvl w:val="0"/>
          <w:numId w:val="21"/>
        </w:numPr>
        <w:tabs>
          <w:tab w:val="left" w:pos="2160"/>
        </w:tabs>
      </w:pPr>
      <w:r>
        <w:t>Voltage and auxiliary circuits energised with reference voltage.</w:t>
      </w:r>
    </w:p>
    <w:p w14:paraId="05194097" w14:textId="34CF995A" w:rsidR="00F51A45" w:rsidRDefault="00F51A45" w:rsidP="000D502F">
      <w:pPr>
        <w:pStyle w:val="ListParagraph"/>
        <w:numPr>
          <w:ilvl w:val="0"/>
          <w:numId w:val="21"/>
        </w:numPr>
        <w:tabs>
          <w:tab w:val="left" w:pos="2160"/>
        </w:tabs>
      </w:pPr>
      <w:r>
        <w:t>Without current in the current circuits.</w:t>
      </w:r>
    </w:p>
    <w:p w14:paraId="6E0562EB" w14:textId="3E2B7B49" w:rsidR="000D502F" w:rsidRDefault="000D502F" w:rsidP="0044183F">
      <w:pPr>
        <w:pStyle w:val="ListParagraph"/>
        <w:numPr>
          <w:ilvl w:val="0"/>
          <w:numId w:val="21"/>
        </w:numPr>
        <w:tabs>
          <w:tab w:val="left" w:pos="2160"/>
        </w:tabs>
        <w:spacing w:after="120"/>
        <w:ind w:left="714" w:hanging="357"/>
      </w:pPr>
      <w:r>
        <w:t xml:space="preserve">Unmodulated test field strength: </w:t>
      </w:r>
      <w:r w:rsidR="00F51A45">
        <w:t>3</w:t>
      </w:r>
      <w:r>
        <w:t>0 V/m.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0E7C7B" w:rsidRPr="00153329" w14:paraId="7D661A0A" w14:textId="77777777" w:rsidTr="00BB5FDC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031F4B6F" w14:textId="77777777" w:rsidR="000E7C7B" w:rsidRPr="00153329" w:rsidRDefault="000E7C7B" w:rsidP="00BB5FDC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>
              <w:rPr>
                <w:b/>
              </w:rPr>
              <w:t xml:space="preserve">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629D8177" w14:textId="77777777" w:rsidR="000E7C7B" w:rsidRPr="00153329" w:rsidRDefault="000E7C7B" w:rsidP="00BB5FDC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F7CAF83" w14:textId="77777777" w:rsidR="000E7C7B" w:rsidRPr="00153329" w:rsidRDefault="000E7C7B" w:rsidP="00BB5FDC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0E7C7B" w:rsidRPr="00B05C76" w14:paraId="78FB6A4A" w14:textId="77777777" w:rsidTr="00BB5FDC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EB8A" w14:textId="6DBD3ECF" w:rsidR="000E7C7B" w:rsidRPr="00B05C76" w:rsidRDefault="0009744E" w:rsidP="0009744E">
            <w:pPr>
              <w:spacing w:before="40" w:after="40"/>
            </w:pPr>
            <w:r>
              <w:t>Change in register and change in test output within limit</w:t>
            </w:r>
            <w:r w:rsidR="000E7C7B">
              <w:t xml:space="preserve">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004D" w14:textId="77777777" w:rsidR="000E7C7B" w:rsidRPr="00B05C76" w:rsidRDefault="000E7C7B" w:rsidP="00BB5FDC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447E" w14:textId="77777777" w:rsidR="000E7C7B" w:rsidRPr="00B05C76" w:rsidRDefault="000E7C7B" w:rsidP="00BB5FDC">
            <w:pPr>
              <w:spacing w:before="40" w:after="40"/>
            </w:pPr>
          </w:p>
        </w:tc>
      </w:tr>
    </w:tbl>
    <w:p w14:paraId="7A715949" w14:textId="77777777" w:rsidR="000E7C7B" w:rsidRDefault="000E7C7B" w:rsidP="0009744E">
      <w:pPr>
        <w:tabs>
          <w:tab w:val="left" w:pos="2160"/>
        </w:tabs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6"/>
        <w:gridCol w:w="1606"/>
        <w:gridCol w:w="1316"/>
        <w:gridCol w:w="1021"/>
        <w:gridCol w:w="1316"/>
        <w:gridCol w:w="1314"/>
        <w:gridCol w:w="1253"/>
      </w:tblGrid>
      <w:tr w:rsidR="0009744E" w:rsidRPr="00987C73" w14:paraId="76E8872E" w14:textId="77777777" w:rsidTr="0009744E">
        <w:tc>
          <w:tcPr>
            <w:tcW w:w="784" w:type="pct"/>
            <w:vAlign w:val="center"/>
          </w:tcPr>
          <w:p w14:paraId="50662534" w14:textId="77777777" w:rsidR="000E7C7B" w:rsidRPr="00987C73" w:rsidRDefault="000E7C7B" w:rsidP="000E7C7B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Antenna / facility</w:t>
            </w:r>
          </w:p>
        </w:tc>
        <w:tc>
          <w:tcPr>
            <w:tcW w:w="865" w:type="pct"/>
            <w:vAlign w:val="center"/>
          </w:tcPr>
          <w:p w14:paraId="79AE1F9E" w14:textId="77777777" w:rsidR="000E7C7B" w:rsidRPr="00987C73" w:rsidRDefault="000E7C7B" w:rsidP="000E7C7B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Frequency value / range (MHz)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7FFE789" w14:textId="77777777" w:rsidR="000E7C7B" w:rsidRPr="00987C73" w:rsidRDefault="000E7C7B" w:rsidP="000E7C7B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Polarisation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F62456B" w14:textId="77777777" w:rsidR="000E7C7B" w:rsidRPr="00987C73" w:rsidRDefault="000E7C7B" w:rsidP="000E7C7B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Facing meter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80DDAC3" w14:textId="46C6894C" w:rsidR="000E7C7B" w:rsidRPr="00987C73" w:rsidRDefault="000E7C7B" w:rsidP="000E7C7B">
            <w:pPr>
              <w:jc w:val="center"/>
              <w:rPr>
                <w:b/>
              </w:rPr>
            </w:pPr>
            <w:r w:rsidRPr="00F51A45">
              <w:rPr>
                <w:b/>
                <w:bCs/>
              </w:rPr>
              <w:t>Change in Register</w:t>
            </w:r>
          </w:p>
        </w:tc>
        <w:tc>
          <w:tcPr>
            <w:tcW w:w="708" w:type="pct"/>
            <w:vAlign w:val="center"/>
          </w:tcPr>
          <w:p w14:paraId="3FDBF58A" w14:textId="498E09B7" w:rsidR="000E7C7B" w:rsidRPr="00987C73" w:rsidRDefault="000E7C7B" w:rsidP="000E7C7B">
            <w:pPr>
              <w:jc w:val="center"/>
              <w:rPr>
                <w:b/>
                <w:bCs/>
              </w:rPr>
            </w:pPr>
            <w:r w:rsidRPr="00F51A45">
              <w:rPr>
                <w:b/>
                <w:bCs/>
              </w:rPr>
              <w:t>Change in test output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668E29DA" w14:textId="60908383" w:rsidR="000E7C7B" w:rsidRPr="00987C73" w:rsidRDefault="000E7C7B" w:rsidP="000E7C7B">
            <w:pPr>
              <w:jc w:val="center"/>
              <w:rPr>
                <w:b/>
              </w:rPr>
            </w:pPr>
            <w:r w:rsidRPr="00F51A45">
              <w:rPr>
                <w:b/>
                <w:bCs/>
              </w:rPr>
              <w:t xml:space="preserve">Limit, </w:t>
            </w:r>
            <w:r w:rsidRPr="00F51A45">
              <w:rPr>
                <w:b/>
                <w:bCs/>
                <w:i/>
              </w:rPr>
              <w:t>x</w:t>
            </w:r>
            <w:r w:rsidRPr="00F51A45">
              <w:rPr>
                <w:b/>
                <w:bCs/>
              </w:rPr>
              <w:br/>
              <w:t>(kW·h)</w:t>
            </w:r>
          </w:p>
        </w:tc>
      </w:tr>
      <w:tr w:rsidR="00647659" w:rsidRPr="00FA6519" w14:paraId="22000901" w14:textId="77777777" w:rsidTr="007D100B">
        <w:tc>
          <w:tcPr>
            <w:tcW w:w="784" w:type="pct"/>
          </w:tcPr>
          <w:p w14:paraId="5243BCA0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</w:tcPr>
          <w:p w14:paraId="0BA81900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4AD3C46E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392388FA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234AB092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708" w:type="pct"/>
          </w:tcPr>
          <w:p w14:paraId="03648B0A" w14:textId="77777777" w:rsidR="00647659" w:rsidRPr="00FA6519" w:rsidRDefault="00647659" w:rsidP="007D100B">
            <w:pPr>
              <w:jc w:val="center"/>
            </w:pPr>
          </w:p>
        </w:tc>
        <w:tc>
          <w:tcPr>
            <w:tcW w:w="675" w:type="pct"/>
            <w:vMerge w:val="restart"/>
            <w:shd w:val="clear" w:color="auto" w:fill="auto"/>
            <w:vAlign w:val="center"/>
          </w:tcPr>
          <w:p w14:paraId="4336A260" w14:textId="77777777" w:rsidR="00647659" w:rsidRPr="00FA6519" w:rsidRDefault="00647659" w:rsidP="007D100B">
            <w:pPr>
              <w:jc w:val="center"/>
            </w:pPr>
          </w:p>
        </w:tc>
      </w:tr>
      <w:tr w:rsidR="00647659" w:rsidRPr="00FA6519" w14:paraId="48F0B171" w14:textId="77777777" w:rsidTr="007D100B">
        <w:tc>
          <w:tcPr>
            <w:tcW w:w="784" w:type="pct"/>
          </w:tcPr>
          <w:p w14:paraId="766633D1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</w:tcPr>
          <w:p w14:paraId="49DECB91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3345039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08F64652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6AF46053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708" w:type="pct"/>
          </w:tcPr>
          <w:p w14:paraId="3C204B40" w14:textId="77777777" w:rsidR="00647659" w:rsidRPr="00FA6519" w:rsidRDefault="00647659" w:rsidP="007D100B"/>
        </w:tc>
        <w:tc>
          <w:tcPr>
            <w:tcW w:w="675" w:type="pct"/>
            <w:vMerge/>
            <w:shd w:val="clear" w:color="auto" w:fill="auto"/>
            <w:vAlign w:val="center"/>
          </w:tcPr>
          <w:p w14:paraId="3DF3B197" w14:textId="77777777" w:rsidR="00647659" w:rsidRPr="00FA6519" w:rsidRDefault="00647659" w:rsidP="007D100B"/>
        </w:tc>
      </w:tr>
      <w:tr w:rsidR="00647659" w:rsidRPr="00FA6519" w14:paraId="33AA91D2" w14:textId="77777777" w:rsidTr="007D100B">
        <w:tc>
          <w:tcPr>
            <w:tcW w:w="784" w:type="pct"/>
          </w:tcPr>
          <w:p w14:paraId="54D40FBF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</w:tcPr>
          <w:p w14:paraId="666CE81A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B1125DA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5BE6186D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2543EDBC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708" w:type="pct"/>
          </w:tcPr>
          <w:p w14:paraId="3A03FA7F" w14:textId="77777777" w:rsidR="00647659" w:rsidRPr="00FA6519" w:rsidRDefault="00647659" w:rsidP="007D100B"/>
        </w:tc>
        <w:tc>
          <w:tcPr>
            <w:tcW w:w="675" w:type="pct"/>
            <w:vMerge/>
            <w:shd w:val="clear" w:color="auto" w:fill="auto"/>
            <w:vAlign w:val="center"/>
          </w:tcPr>
          <w:p w14:paraId="45ADB2A1" w14:textId="77777777" w:rsidR="00647659" w:rsidRPr="00FA6519" w:rsidRDefault="00647659" w:rsidP="007D100B"/>
        </w:tc>
      </w:tr>
      <w:tr w:rsidR="00647659" w:rsidRPr="00FA6519" w14:paraId="32954544" w14:textId="77777777" w:rsidTr="007D100B">
        <w:tc>
          <w:tcPr>
            <w:tcW w:w="784" w:type="pct"/>
          </w:tcPr>
          <w:p w14:paraId="31A8FC22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</w:tcPr>
          <w:p w14:paraId="3ADD6BD5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5B7EAF28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26127723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2D7138E1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708" w:type="pct"/>
          </w:tcPr>
          <w:p w14:paraId="6B9FEE4C" w14:textId="77777777" w:rsidR="00647659" w:rsidRPr="00FA6519" w:rsidRDefault="00647659" w:rsidP="007D100B"/>
        </w:tc>
        <w:tc>
          <w:tcPr>
            <w:tcW w:w="675" w:type="pct"/>
            <w:vMerge/>
            <w:shd w:val="clear" w:color="auto" w:fill="auto"/>
            <w:vAlign w:val="center"/>
          </w:tcPr>
          <w:p w14:paraId="7185BC4A" w14:textId="77777777" w:rsidR="00647659" w:rsidRPr="00FA6519" w:rsidRDefault="00647659" w:rsidP="007D100B"/>
        </w:tc>
      </w:tr>
      <w:tr w:rsidR="00647659" w:rsidRPr="00FA6519" w14:paraId="50E10EB9" w14:textId="77777777" w:rsidTr="007D100B">
        <w:tc>
          <w:tcPr>
            <w:tcW w:w="784" w:type="pct"/>
          </w:tcPr>
          <w:p w14:paraId="238F0836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865" w:type="pct"/>
          </w:tcPr>
          <w:p w14:paraId="413AD689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9451439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3A258900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4D05AAFA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708" w:type="pct"/>
          </w:tcPr>
          <w:p w14:paraId="6D7D1AD3" w14:textId="77777777" w:rsidR="00647659" w:rsidRPr="00FA6519" w:rsidRDefault="00647659" w:rsidP="007D100B"/>
        </w:tc>
        <w:tc>
          <w:tcPr>
            <w:tcW w:w="675" w:type="pct"/>
            <w:vMerge/>
            <w:shd w:val="clear" w:color="auto" w:fill="auto"/>
            <w:vAlign w:val="center"/>
          </w:tcPr>
          <w:p w14:paraId="737B00F8" w14:textId="77777777" w:rsidR="00647659" w:rsidRPr="00FA6519" w:rsidRDefault="00647659" w:rsidP="007D100B"/>
        </w:tc>
      </w:tr>
      <w:tr w:rsidR="00647659" w:rsidRPr="00FA6519" w14:paraId="7547D58A" w14:textId="77777777" w:rsidTr="007D100B">
        <w:tc>
          <w:tcPr>
            <w:tcW w:w="784" w:type="pct"/>
          </w:tcPr>
          <w:p w14:paraId="64FEA6F2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865" w:type="pct"/>
          </w:tcPr>
          <w:p w14:paraId="185786A8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0D58E5B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4BC32328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1828972A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708" w:type="pct"/>
          </w:tcPr>
          <w:p w14:paraId="683BF3BB" w14:textId="77777777" w:rsidR="00647659" w:rsidRPr="00FA6519" w:rsidRDefault="00647659" w:rsidP="007D100B"/>
        </w:tc>
        <w:tc>
          <w:tcPr>
            <w:tcW w:w="675" w:type="pct"/>
            <w:vMerge/>
            <w:shd w:val="clear" w:color="auto" w:fill="auto"/>
            <w:vAlign w:val="center"/>
          </w:tcPr>
          <w:p w14:paraId="5F024617" w14:textId="77777777" w:rsidR="00647659" w:rsidRPr="00FA6519" w:rsidRDefault="00647659" w:rsidP="007D100B"/>
        </w:tc>
      </w:tr>
      <w:tr w:rsidR="00647659" w:rsidRPr="00FA6519" w14:paraId="436D20F8" w14:textId="77777777" w:rsidTr="007D100B">
        <w:tc>
          <w:tcPr>
            <w:tcW w:w="784" w:type="pct"/>
          </w:tcPr>
          <w:p w14:paraId="5FD812A1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865" w:type="pct"/>
          </w:tcPr>
          <w:p w14:paraId="7F4FA24C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2D122875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2CA6EB3E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1A9B8217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708" w:type="pct"/>
          </w:tcPr>
          <w:p w14:paraId="5ADA7AA7" w14:textId="77777777" w:rsidR="00647659" w:rsidRPr="00FA6519" w:rsidRDefault="00647659" w:rsidP="007D100B"/>
        </w:tc>
        <w:tc>
          <w:tcPr>
            <w:tcW w:w="675" w:type="pct"/>
            <w:vMerge/>
            <w:shd w:val="clear" w:color="auto" w:fill="auto"/>
            <w:vAlign w:val="center"/>
          </w:tcPr>
          <w:p w14:paraId="0AA051C1" w14:textId="77777777" w:rsidR="00647659" w:rsidRPr="00FA6519" w:rsidRDefault="00647659" w:rsidP="007D100B"/>
        </w:tc>
      </w:tr>
      <w:tr w:rsidR="00647659" w:rsidRPr="00FA6519" w14:paraId="64724066" w14:textId="77777777" w:rsidTr="007D100B">
        <w:tc>
          <w:tcPr>
            <w:tcW w:w="784" w:type="pct"/>
          </w:tcPr>
          <w:p w14:paraId="4C96AB5A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865" w:type="pct"/>
          </w:tcPr>
          <w:p w14:paraId="4B386CB1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4EAEA9B4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1DB12B58" w14:textId="77777777" w:rsidR="00647659" w:rsidRPr="00FA6519" w:rsidRDefault="00647659" w:rsidP="007D100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30D8975A" w14:textId="77777777" w:rsidR="00647659" w:rsidRPr="00FA6519" w:rsidRDefault="00647659" w:rsidP="007D100B">
            <w:pPr>
              <w:spacing w:before="0" w:after="0"/>
            </w:pPr>
          </w:p>
        </w:tc>
        <w:tc>
          <w:tcPr>
            <w:tcW w:w="708" w:type="pct"/>
          </w:tcPr>
          <w:p w14:paraId="00331D02" w14:textId="77777777" w:rsidR="00647659" w:rsidRPr="00FA6519" w:rsidRDefault="00647659" w:rsidP="007D100B"/>
        </w:tc>
        <w:tc>
          <w:tcPr>
            <w:tcW w:w="675" w:type="pct"/>
            <w:vMerge/>
            <w:shd w:val="clear" w:color="auto" w:fill="auto"/>
            <w:vAlign w:val="center"/>
          </w:tcPr>
          <w:p w14:paraId="43EC89E0" w14:textId="77777777" w:rsidR="00647659" w:rsidRPr="00FA6519" w:rsidRDefault="00647659" w:rsidP="007D100B"/>
        </w:tc>
      </w:tr>
      <w:tr w:rsidR="00647659" w:rsidRPr="00FA6519" w14:paraId="2071AD24" w14:textId="77777777" w:rsidTr="0009744E">
        <w:tc>
          <w:tcPr>
            <w:tcW w:w="784" w:type="pct"/>
          </w:tcPr>
          <w:p w14:paraId="5196DAA2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865" w:type="pct"/>
          </w:tcPr>
          <w:p w14:paraId="234E5A7C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FF21487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550A2B79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232B626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708" w:type="pct"/>
          </w:tcPr>
          <w:p w14:paraId="42F8CA63" w14:textId="77777777" w:rsidR="00647659" w:rsidRPr="00FA6519" w:rsidRDefault="00647659" w:rsidP="000E7C7B">
            <w:pPr>
              <w:jc w:val="center"/>
            </w:pPr>
          </w:p>
        </w:tc>
        <w:tc>
          <w:tcPr>
            <w:tcW w:w="675" w:type="pct"/>
            <w:vMerge/>
            <w:shd w:val="clear" w:color="auto" w:fill="auto"/>
            <w:vAlign w:val="center"/>
          </w:tcPr>
          <w:p w14:paraId="6E828693" w14:textId="746788D2" w:rsidR="00647659" w:rsidRPr="00FA6519" w:rsidRDefault="00647659" w:rsidP="000E7C7B">
            <w:pPr>
              <w:jc w:val="center"/>
            </w:pPr>
          </w:p>
        </w:tc>
      </w:tr>
      <w:tr w:rsidR="00647659" w:rsidRPr="00FA6519" w14:paraId="0A6A770A" w14:textId="77777777" w:rsidTr="0009744E">
        <w:tc>
          <w:tcPr>
            <w:tcW w:w="784" w:type="pct"/>
          </w:tcPr>
          <w:p w14:paraId="440C12AC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865" w:type="pct"/>
          </w:tcPr>
          <w:p w14:paraId="1E352D19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90FDF09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70EC5CFE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36B87EE0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708" w:type="pct"/>
          </w:tcPr>
          <w:p w14:paraId="09D7D010" w14:textId="77777777" w:rsidR="00647659" w:rsidRPr="00FA6519" w:rsidRDefault="00647659" w:rsidP="000E7C7B"/>
        </w:tc>
        <w:tc>
          <w:tcPr>
            <w:tcW w:w="675" w:type="pct"/>
            <w:vMerge/>
            <w:shd w:val="clear" w:color="auto" w:fill="auto"/>
            <w:vAlign w:val="center"/>
          </w:tcPr>
          <w:p w14:paraId="5EE821ED" w14:textId="5D791998" w:rsidR="00647659" w:rsidRPr="00FA6519" w:rsidRDefault="00647659" w:rsidP="000E7C7B"/>
        </w:tc>
      </w:tr>
      <w:tr w:rsidR="00647659" w:rsidRPr="00FA6519" w14:paraId="62B2E120" w14:textId="77777777" w:rsidTr="0009744E">
        <w:tc>
          <w:tcPr>
            <w:tcW w:w="784" w:type="pct"/>
          </w:tcPr>
          <w:p w14:paraId="31656A5D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865" w:type="pct"/>
          </w:tcPr>
          <w:p w14:paraId="1AAE4050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29E5FE54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775A9801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6986671B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708" w:type="pct"/>
          </w:tcPr>
          <w:p w14:paraId="6B3E19B5" w14:textId="77777777" w:rsidR="00647659" w:rsidRPr="00FA6519" w:rsidRDefault="00647659" w:rsidP="000E7C7B"/>
        </w:tc>
        <w:tc>
          <w:tcPr>
            <w:tcW w:w="675" w:type="pct"/>
            <w:vMerge/>
            <w:shd w:val="clear" w:color="auto" w:fill="auto"/>
            <w:vAlign w:val="center"/>
          </w:tcPr>
          <w:p w14:paraId="642E63AD" w14:textId="3755A23F" w:rsidR="00647659" w:rsidRPr="00FA6519" w:rsidRDefault="00647659" w:rsidP="000E7C7B"/>
        </w:tc>
      </w:tr>
      <w:tr w:rsidR="00647659" w:rsidRPr="00FA6519" w14:paraId="72565B7E" w14:textId="77777777" w:rsidTr="0009744E">
        <w:tc>
          <w:tcPr>
            <w:tcW w:w="784" w:type="pct"/>
          </w:tcPr>
          <w:p w14:paraId="03737D71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865" w:type="pct"/>
          </w:tcPr>
          <w:p w14:paraId="00A01259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17EC9FF3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6BC0E8EB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62B47B30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708" w:type="pct"/>
          </w:tcPr>
          <w:p w14:paraId="2113E710" w14:textId="77777777" w:rsidR="00647659" w:rsidRPr="00FA6519" w:rsidRDefault="00647659" w:rsidP="000E7C7B"/>
        </w:tc>
        <w:tc>
          <w:tcPr>
            <w:tcW w:w="675" w:type="pct"/>
            <w:vMerge/>
            <w:shd w:val="clear" w:color="auto" w:fill="auto"/>
            <w:vAlign w:val="center"/>
          </w:tcPr>
          <w:p w14:paraId="40E6D3C1" w14:textId="486D3841" w:rsidR="00647659" w:rsidRPr="00FA6519" w:rsidRDefault="00647659" w:rsidP="000E7C7B"/>
        </w:tc>
      </w:tr>
      <w:tr w:rsidR="00647659" w:rsidRPr="00FA6519" w14:paraId="7269209C" w14:textId="77777777" w:rsidTr="0009744E">
        <w:tc>
          <w:tcPr>
            <w:tcW w:w="784" w:type="pct"/>
          </w:tcPr>
          <w:p w14:paraId="7600DC71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865" w:type="pct"/>
          </w:tcPr>
          <w:p w14:paraId="1A15DC01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53A5DD11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1D1EB2B0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3DB9D7CA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708" w:type="pct"/>
          </w:tcPr>
          <w:p w14:paraId="3301DF33" w14:textId="77777777" w:rsidR="00647659" w:rsidRPr="00FA6519" w:rsidRDefault="00647659" w:rsidP="000E7C7B"/>
        </w:tc>
        <w:tc>
          <w:tcPr>
            <w:tcW w:w="675" w:type="pct"/>
            <w:vMerge/>
            <w:shd w:val="clear" w:color="auto" w:fill="auto"/>
            <w:vAlign w:val="center"/>
          </w:tcPr>
          <w:p w14:paraId="1D982FA9" w14:textId="1394154D" w:rsidR="00647659" w:rsidRPr="00FA6519" w:rsidRDefault="00647659" w:rsidP="000E7C7B"/>
        </w:tc>
      </w:tr>
      <w:tr w:rsidR="00647659" w:rsidRPr="00FA6519" w14:paraId="358DE8C7" w14:textId="77777777" w:rsidTr="0009744E">
        <w:tc>
          <w:tcPr>
            <w:tcW w:w="784" w:type="pct"/>
          </w:tcPr>
          <w:p w14:paraId="4615060B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865" w:type="pct"/>
          </w:tcPr>
          <w:p w14:paraId="2F95BA20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1E122735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3976DDF7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202E3209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708" w:type="pct"/>
          </w:tcPr>
          <w:p w14:paraId="49143F13" w14:textId="77777777" w:rsidR="00647659" w:rsidRPr="00FA6519" w:rsidRDefault="00647659" w:rsidP="000E7C7B"/>
        </w:tc>
        <w:tc>
          <w:tcPr>
            <w:tcW w:w="675" w:type="pct"/>
            <w:vMerge/>
            <w:shd w:val="clear" w:color="auto" w:fill="auto"/>
            <w:vAlign w:val="center"/>
          </w:tcPr>
          <w:p w14:paraId="27424CED" w14:textId="69DC7227" w:rsidR="00647659" w:rsidRPr="00FA6519" w:rsidRDefault="00647659" w:rsidP="000E7C7B"/>
        </w:tc>
      </w:tr>
      <w:tr w:rsidR="00647659" w:rsidRPr="00FA6519" w14:paraId="51B10EB4" w14:textId="77777777" w:rsidTr="0009744E">
        <w:tc>
          <w:tcPr>
            <w:tcW w:w="784" w:type="pct"/>
          </w:tcPr>
          <w:p w14:paraId="2027FB7A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865" w:type="pct"/>
          </w:tcPr>
          <w:p w14:paraId="38E7415A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1AC2DEDB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40EC4423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42FEBE9E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708" w:type="pct"/>
          </w:tcPr>
          <w:p w14:paraId="17839947" w14:textId="77777777" w:rsidR="00647659" w:rsidRPr="00FA6519" w:rsidRDefault="00647659" w:rsidP="000E7C7B"/>
        </w:tc>
        <w:tc>
          <w:tcPr>
            <w:tcW w:w="675" w:type="pct"/>
            <w:vMerge/>
            <w:shd w:val="clear" w:color="auto" w:fill="auto"/>
            <w:vAlign w:val="center"/>
          </w:tcPr>
          <w:p w14:paraId="41E38D50" w14:textId="28C48DE0" w:rsidR="00647659" w:rsidRPr="00FA6519" w:rsidRDefault="00647659" w:rsidP="000E7C7B"/>
        </w:tc>
      </w:tr>
      <w:tr w:rsidR="00647659" w:rsidRPr="00FA6519" w14:paraId="612A5FA0" w14:textId="77777777" w:rsidTr="0009744E">
        <w:tc>
          <w:tcPr>
            <w:tcW w:w="784" w:type="pct"/>
          </w:tcPr>
          <w:p w14:paraId="108DE4AA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865" w:type="pct"/>
          </w:tcPr>
          <w:p w14:paraId="2E89F5FF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DAEFFDD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3D9AC562" w14:textId="77777777" w:rsidR="00647659" w:rsidRPr="00FA6519" w:rsidRDefault="00647659" w:rsidP="000E7C7B">
            <w:pPr>
              <w:spacing w:before="0" w:after="0"/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593236E" w14:textId="77777777" w:rsidR="00647659" w:rsidRPr="00FA6519" w:rsidRDefault="00647659" w:rsidP="000E7C7B">
            <w:pPr>
              <w:spacing w:before="0" w:after="0"/>
            </w:pPr>
          </w:p>
        </w:tc>
        <w:tc>
          <w:tcPr>
            <w:tcW w:w="708" w:type="pct"/>
          </w:tcPr>
          <w:p w14:paraId="304DB306" w14:textId="77777777" w:rsidR="00647659" w:rsidRPr="00FA6519" w:rsidRDefault="00647659" w:rsidP="000E7C7B"/>
        </w:tc>
        <w:tc>
          <w:tcPr>
            <w:tcW w:w="675" w:type="pct"/>
            <w:vMerge/>
            <w:shd w:val="clear" w:color="auto" w:fill="auto"/>
            <w:vAlign w:val="center"/>
          </w:tcPr>
          <w:p w14:paraId="28C32335" w14:textId="2E9BF689" w:rsidR="00647659" w:rsidRPr="00FA6519" w:rsidRDefault="00647659" w:rsidP="000E7C7B"/>
        </w:tc>
      </w:tr>
    </w:tbl>
    <w:p w14:paraId="1AAF429D" w14:textId="77777777" w:rsidR="000C61A7" w:rsidRDefault="000C61A7" w:rsidP="000C61A7"/>
    <w:p w14:paraId="6E45AB3B" w14:textId="77777777" w:rsidR="000C61A7" w:rsidRDefault="000C61A7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40D55BE8" w14:textId="509B3B7B" w:rsidR="00BB5FDC" w:rsidRDefault="00BB5FDC" w:rsidP="00BB5FDC">
      <w:pPr>
        <w:pStyle w:val="Heading2"/>
      </w:pPr>
      <w:bookmarkStart w:id="34" w:name="_Toc80174697"/>
      <w:r>
        <w:t>Fast transient burst test</w:t>
      </w:r>
      <w:bookmarkEnd w:id="34"/>
    </w:p>
    <w:p w14:paraId="5433A121" w14:textId="45FA501E" w:rsidR="00BB5FDC" w:rsidRDefault="00BB5FDC" w:rsidP="00BB5FDC">
      <w:r>
        <w:t xml:space="preserve">Refer to AS 62052.11:2018, </w:t>
      </w:r>
      <w:r>
        <w:rPr>
          <w:b/>
        </w:rPr>
        <w:t>7.5.</w:t>
      </w:r>
      <w:r w:rsidR="00050E7E">
        <w:rPr>
          <w:b/>
        </w:rPr>
        <w:t>4</w:t>
      </w:r>
      <w:r>
        <w:t>. IEC 61000-4-</w:t>
      </w:r>
      <w:r w:rsidR="00050E7E">
        <w:t>4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CE1D9E" w:rsidRPr="00FC3814" w14:paraId="4915E03B" w14:textId="77777777" w:rsidTr="007D100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1F1A" w14:textId="77777777" w:rsidR="00CE1D9E" w:rsidRPr="00361FC7" w:rsidRDefault="00CE1D9E" w:rsidP="007D100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0115" w14:textId="77777777" w:rsidR="00CE1D9E" w:rsidRDefault="00CE1D9E" w:rsidP="007D100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C87E42" w14:textId="77777777" w:rsidR="00CE1D9E" w:rsidRDefault="00CE1D9E" w:rsidP="007D100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9F16" w14:textId="77777777" w:rsidR="00CE1D9E" w:rsidRDefault="00CE1D9E" w:rsidP="007D100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0B86" w14:textId="77777777" w:rsidR="00CE1D9E" w:rsidRPr="00361FC7" w:rsidRDefault="00CE1D9E" w:rsidP="007D100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E953" w14:textId="77777777" w:rsidR="00CE1D9E" w:rsidRPr="00361FC7" w:rsidRDefault="00CE1D9E" w:rsidP="007D100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CE1D9E" w:rsidRPr="00FC3814" w14:paraId="076D1865" w14:textId="77777777" w:rsidTr="007D100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116C" w14:textId="77777777" w:rsidR="00CE1D9E" w:rsidRPr="00361FC7" w:rsidRDefault="00CE1D9E" w:rsidP="007D100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3BD8" w14:textId="77777777" w:rsidR="00CE1D9E" w:rsidRDefault="00CE1D9E" w:rsidP="007D100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19E9E" w14:textId="77777777" w:rsidR="00CE1D9E" w:rsidRDefault="00CE1D9E" w:rsidP="007D100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E260" w14:textId="77777777" w:rsidR="00CE1D9E" w:rsidRPr="00361FC7" w:rsidRDefault="00CE1D9E" w:rsidP="007D100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4195" w14:textId="77777777" w:rsidR="00CE1D9E" w:rsidRDefault="00CE1D9E" w:rsidP="007D100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E09E" w14:textId="77777777" w:rsidR="00CE1D9E" w:rsidRDefault="00CE1D9E" w:rsidP="007D100B"/>
        </w:tc>
      </w:tr>
      <w:tr w:rsidR="00CE1D9E" w:rsidRPr="00FC3814" w14:paraId="553C84DB" w14:textId="77777777" w:rsidTr="007D100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8C11" w14:textId="77777777" w:rsidR="00CE1D9E" w:rsidRPr="00361FC7" w:rsidRDefault="00CE1D9E" w:rsidP="007D100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5CEA" w14:textId="77777777" w:rsidR="00CE1D9E" w:rsidRDefault="00CE1D9E" w:rsidP="007D100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1056D8" w14:textId="77777777" w:rsidR="00CE1D9E" w:rsidRDefault="00CE1D9E" w:rsidP="007D100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9481" w14:textId="77777777" w:rsidR="00CE1D9E" w:rsidRPr="00361FC7" w:rsidRDefault="00CE1D9E" w:rsidP="007D100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F241" w14:textId="77777777" w:rsidR="00CE1D9E" w:rsidRDefault="00CE1D9E" w:rsidP="007D100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75D6" w14:textId="77777777" w:rsidR="00CE1D9E" w:rsidRDefault="00CE1D9E" w:rsidP="007D100B"/>
        </w:tc>
      </w:tr>
    </w:tbl>
    <w:p w14:paraId="0DC1B7E7" w14:textId="77777777" w:rsidR="00CE1D9E" w:rsidRDefault="00CE1D9E" w:rsidP="00CE1D9E">
      <w:pPr>
        <w:pStyle w:val="ListParagraph"/>
        <w:numPr>
          <w:ilvl w:val="0"/>
          <w:numId w:val="21"/>
        </w:numPr>
        <w:tabs>
          <w:tab w:val="left" w:pos="2160"/>
        </w:tabs>
      </w:pPr>
      <w:r>
        <w:t>Voltage and auxiliary circuits energised with reference voltage.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0C61A7" w:rsidRPr="00153329" w14:paraId="371F7E6A" w14:textId="77777777" w:rsidTr="007D100B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214DBA48" w14:textId="77777777" w:rsidR="000C61A7" w:rsidRPr="00153329" w:rsidRDefault="000C61A7" w:rsidP="007D100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>
              <w:rPr>
                <w:b/>
              </w:rPr>
              <w:t xml:space="preserve">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3DF030FA" w14:textId="77777777" w:rsidR="000C61A7" w:rsidRPr="00153329" w:rsidRDefault="000C61A7" w:rsidP="007D100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293B1F9" w14:textId="77777777" w:rsidR="000C61A7" w:rsidRPr="00153329" w:rsidRDefault="000C61A7" w:rsidP="007D100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0C61A7" w:rsidRPr="00B05C76" w14:paraId="4BA89BE8" w14:textId="77777777" w:rsidTr="007D100B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0A7A" w14:textId="77777777" w:rsidR="000C61A7" w:rsidRPr="00B05C76" w:rsidRDefault="000C61A7" w:rsidP="007D100B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BD6A" w14:textId="77777777" w:rsidR="000C61A7" w:rsidRPr="00B05C76" w:rsidRDefault="000C61A7" w:rsidP="007D100B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635" w14:textId="77777777" w:rsidR="000C61A7" w:rsidRPr="00B05C76" w:rsidRDefault="000C61A7" w:rsidP="007D100B">
            <w:pPr>
              <w:spacing w:before="40" w:after="40"/>
            </w:pPr>
          </w:p>
        </w:tc>
      </w:tr>
    </w:tbl>
    <w:p w14:paraId="74411B71" w14:textId="77777777" w:rsidR="000C61A7" w:rsidRDefault="000C61A7" w:rsidP="00480721">
      <w:pPr>
        <w:tabs>
          <w:tab w:val="left" w:pos="2160"/>
        </w:tabs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55"/>
        <w:gridCol w:w="2031"/>
        <w:gridCol w:w="1229"/>
        <w:gridCol w:w="1229"/>
        <w:gridCol w:w="1229"/>
        <w:gridCol w:w="1209"/>
      </w:tblGrid>
      <w:tr w:rsidR="00CE1D9E" w:rsidRPr="00987C73" w14:paraId="5FCDA962" w14:textId="77777777" w:rsidTr="007D100B">
        <w:tc>
          <w:tcPr>
            <w:tcW w:w="1269" w:type="pct"/>
            <w:vMerge w:val="restart"/>
            <w:shd w:val="clear" w:color="auto" w:fill="auto"/>
            <w:vAlign w:val="center"/>
          </w:tcPr>
          <w:p w14:paraId="3DA388E7" w14:textId="77777777" w:rsidR="00CE1D9E" w:rsidRPr="00987C73" w:rsidRDefault="00CE1D9E" w:rsidP="007D100B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Current (A)</w:t>
            </w:r>
          </w:p>
        </w:tc>
        <w:tc>
          <w:tcPr>
            <w:tcW w:w="1094" w:type="pct"/>
            <w:vMerge w:val="restart"/>
            <w:shd w:val="clear" w:color="auto" w:fill="auto"/>
            <w:vAlign w:val="center"/>
          </w:tcPr>
          <w:p w14:paraId="45C7E30E" w14:textId="77777777" w:rsidR="00CE1D9E" w:rsidRPr="00987C73" w:rsidRDefault="00CE1D9E" w:rsidP="007D100B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Power factor</w:t>
            </w:r>
          </w:p>
        </w:tc>
        <w:tc>
          <w:tcPr>
            <w:tcW w:w="2637" w:type="pct"/>
            <w:gridSpan w:val="4"/>
            <w:shd w:val="clear" w:color="auto" w:fill="auto"/>
            <w:vAlign w:val="center"/>
          </w:tcPr>
          <w:p w14:paraId="205E6176" w14:textId="77777777" w:rsidR="00CE1D9E" w:rsidRPr="00987C73" w:rsidRDefault="00CE1D9E" w:rsidP="007D100B">
            <w:pPr>
              <w:jc w:val="center"/>
              <w:rPr>
                <w:b/>
              </w:rPr>
            </w:pPr>
            <w:r w:rsidRPr="00987C73">
              <w:rPr>
                <w:b/>
                <w:bCs/>
              </w:rPr>
              <w:t>Limit of variation (%) by class</w:t>
            </w:r>
          </w:p>
        </w:tc>
      </w:tr>
      <w:tr w:rsidR="00CE1D9E" w:rsidRPr="005A28E2" w14:paraId="3ECFC2B1" w14:textId="77777777" w:rsidTr="007D100B">
        <w:tc>
          <w:tcPr>
            <w:tcW w:w="1269" w:type="pct"/>
            <w:vMerge/>
            <w:shd w:val="clear" w:color="auto" w:fill="auto"/>
            <w:vAlign w:val="center"/>
          </w:tcPr>
          <w:p w14:paraId="6FE7F34F" w14:textId="77777777" w:rsidR="00CE1D9E" w:rsidRPr="00EB37BF" w:rsidRDefault="00CE1D9E" w:rsidP="007D100B">
            <w:pPr>
              <w:jc w:val="center"/>
              <w:rPr>
                <w:bCs/>
              </w:rPr>
            </w:pPr>
          </w:p>
        </w:tc>
        <w:tc>
          <w:tcPr>
            <w:tcW w:w="1094" w:type="pct"/>
            <w:vMerge/>
            <w:shd w:val="clear" w:color="auto" w:fill="auto"/>
            <w:vAlign w:val="center"/>
          </w:tcPr>
          <w:p w14:paraId="306E0E51" w14:textId="77777777" w:rsidR="00CE1D9E" w:rsidRPr="00EB37BF" w:rsidRDefault="00CE1D9E" w:rsidP="007D100B">
            <w:pPr>
              <w:jc w:val="center"/>
              <w:rPr>
                <w:bCs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9281391" w14:textId="77777777" w:rsidR="00CE1D9E" w:rsidRPr="00647659" w:rsidRDefault="00CE1D9E" w:rsidP="007D100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0.2 S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18368DB" w14:textId="77777777" w:rsidR="00CE1D9E" w:rsidRPr="00647659" w:rsidRDefault="00CE1D9E" w:rsidP="007D100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0.5 S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95A88D5" w14:textId="77777777" w:rsidR="00CE1D9E" w:rsidRPr="00647659" w:rsidRDefault="00CE1D9E" w:rsidP="007D100B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13FFCBD" w14:textId="547086C1" w:rsidR="00CE1D9E" w:rsidRPr="00647659" w:rsidRDefault="00AB63DB" w:rsidP="007D1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E1D9E" w:rsidRPr="00FA6519" w14:paraId="36526DC1" w14:textId="77777777" w:rsidTr="007D100B">
        <w:trPr>
          <w:trHeight w:val="253"/>
        </w:trPr>
        <w:tc>
          <w:tcPr>
            <w:tcW w:w="1269" w:type="pct"/>
            <w:shd w:val="clear" w:color="auto" w:fill="auto"/>
            <w:vAlign w:val="center"/>
          </w:tcPr>
          <w:p w14:paraId="436CC6A9" w14:textId="77777777" w:rsidR="00CE1D9E" w:rsidRPr="00EB37BF" w:rsidRDefault="00CE1D9E" w:rsidP="007D100B">
            <w:pPr>
              <w:spacing w:before="0" w:after="0"/>
              <w:jc w:val="center"/>
              <w:rPr>
                <w:i/>
              </w:rPr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  <w:r w:rsidRPr="00FA6519">
              <w:t xml:space="preserve"> (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  <w:r w:rsidRPr="00FA6519">
              <w:t>)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3F0E0A60" w14:textId="77777777" w:rsidR="00CE1D9E" w:rsidRPr="00FA6519" w:rsidRDefault="00CE1D9E" w:rsidP="007D100B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8B0DB92" w14:textId="77777777" w:rsidR="00CE1D9E" w:rsidRDefault="00CE1D9E" w:rsidP="007D100B">
            <w:pPr>
              <w:jc w:val="center"/>
            </w:pPr>
            <w:r>
              <w:t>1.0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E42995" w14:textId="77777777" w:rsidR="00CE1D9E" w:rsidRPr="00FA6519" w:rsidRDefault="00CE1D9E" w:rsidP="007D100B">
            <w:pPr>
              <w:jc w:val="center"/>
            </w:pPr>
            <w:r w:rsidRPr="00FA6519">
              <w:t>2.0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31C2626" w14:textId="60BB9FE8" w:rsidR="00CE1D9E" w:rsidRPr="00FA6519" w:rsidRDefault="00CE1D9E" w:rsidP="007D100B">
            <w:pPr>
              <w:jc w:val="center"/>
            </w:pPr>
            <w:r>
              <w:t>4</w:t>
            </w:r>
            <w:r w:rsidRPr="00FA6519">
              <w:t>.0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9F064A9" w14:textId="25DDCFED" w:rsidR="00CE1D9E" w:rsidRPr="00FA6519" w:rsidRDefault="00CE1D9E" w:rsidP="007D100B">
            <w:pPr>
              <w:jc w:val="center"/>
            </w:pPr>
            <w:r>
              <w:t>6</w:t>
            </w:r>
            <w:r w:rsidRPr="00FA6519">
              <w:t>.0</w:t>
            </w:r>
          </w:p>
        </w:tc>
      </w:tr>
    </w:tbl>
    <w:p w14:paraId="7A237745" w14:textId="77777777" w:rsidR="00CE1D9E" w:rsidRDefault="00CE1D9E" w:rsidP="00CE1D9E">
      <w:pPr>
        <w:tabs>
          <w:tab w:val="left" w:pos="2160"/>
        </w:tabs>
        <w:spacing w:before="0"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15"/>
        <w:gridCol w:w="1461"/>
        <w:gridCol w:w="1754"/>
        <w:gridCol w:w="1461"/>
        <w:gridCol w:w="1691"/>
      </w:tblGrid>
      <w:tr w:rsidR="00CE1D9E" w:rsidRPr="003F7A91" w14:paraId="359B8B32" w14:textId="77777777" w:rsidTr="003F7A91">
        <w:trPr>
          <w:jc w:val="center"/>
        </w:trPr>
        <w:tc>
          <w:tcPr>
            <w:tcW w:w="1570" w:type="pct"/>
            <w:shd w:val="clear" w:color="auto" w:fill="auto"/>
            <w:vAlign w:val="center"/>
          </w:tcPr>
          <w:p w14:paraId="20F4C55E" w14:textId="77777777" w:rsidR="00CE1D9E" w:rsidRPr="003F7A91" w:rsidRDefault="00CE1D9E" w:rsidP="007D100B">
            <w:pPr>
              <w:spacing w:before="40" w:after="40"/>
              <w:jc w:val="center"/>
              <w:rPr>
                <w:b/>
                <w:bCs/>
              </w:rPr>
            </w:pPr>
            <w:r w:rsidRPr="003F7A91">
              <w:rPr>
                <w:b/>
                <w:bCs/>
              </w:rPr>
              <w:t>Circuit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9445A9F" w14:textId="77777777" w:rsidR="00CE1D9E" w:rsidRPr="003F7A91" w:rsidRDefault="00CE1D9E" w:rsidP="007D100B">
            <w:pPr>
              <w:spacing w:before="40" w:after="40"/>
              <w:jc w:val="center"/>
              <w:rPr>
                <w:b/>
                <w:bCs/>
              </w:rPr>
            </w:pPr>
            <w:r w:rsidRPr="003F7A91">
              <w:rPr>
                <w:b/>
                <w:bCs/>
              </w:rPr>
              <w:t>Voltage peak (kV)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E557DCB" w14:textId="77777777" w:rsidR="00CE1D9E" w:rsidRPr="003F7A91" w:rsidRDefault="00CE1D9E" w:rsidP="007D100B">
            <w:pPr>
              <w:spacing w:before="40" w:after="40"/>
              <w:jc w:val="center"/>
              <w:rPr>
                <w:b/>
                <w:bCs/>
              </w:rPr>
            </w:pPr>
            <w:r w:rsidRPr="003F7A91">
              <w:rPr>
                <w:b/>
                <w:bCs/>
              </w:rPr>
              <w:t xml:space="preserve">Polarity </w:t>
            </w:r>
            <w:r w:rsidRPr="003F7A91">
              <w:rPr>
                <w:b/>
                <w:bCs/>
              </w:rPr>
              <w:br/>
              <w:t>(60 s at each)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30C7D480" w14:textId="77777777" w:rsidR="00CE1D9E" w:rsidRPr="003F7A91" w:rsidRDefault="00CE1D9E" w:rsidP="007D100B">
            <w:pPr>
              <w:spacing w:before="40" w:after="40"/>
              <w:jc w:val="center"/>
              <w:rPr>
                <w:b/>
              </w:rPr>
            </w:pPr>
            <w:r w:rsidRPr="003F7A91">
              <w:rPr>
                <w:b/>
                <w:bCs/>
              </w:rPr>
              <w:t>Variation in error (%)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7D3000CC" w14:textId="6DEF1113" w:rsidR="00CE1D9E" w:rsidRPr="003F7A91" w:rsidRDefault="00CE1D9E" w:rsidP="00CE1D9E">
            <w:pPr>
              <w:spacing w:before="40" w:after="40"/>
              <w:jc w:val="center"/>
              <w:rPr>
                <w:b/>
              </w:rPr>
            </w:pPr>
            <w:r w:rsidRPr="003F7A91">
              <w:rPr>
                <w:b/>
                <w:bCs/>
              </w:rPr>
              <w:t>Limit of variation (%)</w:t>
            </w:r>
          </w:p>
        </w:tc>
      </w:tr>
      <w:tr w:rsidR="00CE1D9E" w:rsidRPr="00FA6519" w14:paraId="6E8EDA39" w14:textId="77777777" w:rsidTr="003F7A91">
        <w:trPr>
          <w:jc w:val="center"/>
        </w:trPr>
        <w:tc>
          <w:tcPr>
            <w:tcW w:w="1570" w:type="pct"/>
            <w:vMerge w:val="restart"/>
            <w:shd w:val="clear" w:color="auto" w:fill="auto"/>
            <w:vAlign w:val="center"/>
          </w:tcPr>
          <w:p w14:paraId="019ABF0C" w14:textId="77777777" w:rsidR="00CE1D9E" w:rsidRPr="00FA6519" w:rsidRDefault="00CE1D9E" w:rsidP="007D100B">
            <w:pPr>
              <w:spacing w:before="40" w:after="40"/>
              <w:jc w:val="center"/>
            </w:pPr>
            <w:r w:rsidRPr="00FA6519">
              <w:t>Voltage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289FDDBE" w14:textId="77777777" w:rsidR="00CE1D9E" w:rsidRPr="00FA6519" w:rsidRDefault="00CE1D9E" w:rsidP="007D100B">
            <w:pPr>
              <w:spacing w:before="40" w:after="40"/>
              <w:jc w:val="center"/>
            </w:pPr>
            <w:r w:rsidRPr="00FA6519">
              <w:t>4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180A8636" w14:textId="77777777" w:rsidR="00CE1D9E" w:rsidRPr="00FA6519" w:rsidRDefault="00CE1D9E" w:rsidP="007D100B">
            <w:pPr>
              <w:spacing w:before="40" w:after="40"/>
              <w:jc w:val="center"/>
            </w:pPr>
            <w:r w:rsidRPr="00FA6519">
              <w:t>Positive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6CB8FD5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14:paraId="7DB6F2D5" w14:textId="20105485" w:rsidR="00CE1D9E" w:rsidRPr="00FA6519" w:rsidRDefault="00CE1D9E" w:rsidP="007D100B">
            <w:pPr>
              <w:spacing w:before="40" w:after="40"/>
              <w:jc w:val="center"/>
            </w:pPr>
          </w:p>
        </w:tc>
      </w:tr>
      <w:tr w:rsidR="00CE1D9E" w:rsidRPr="00FA6519" w14:paraId="674FADD5" w14:textId="77777777" w:rsidTr="003F7A91">
        <w:trPr>
          <w:jc w:val="center"/>
        </w:trPr>
        <w:tc>
          <w:tcPr>
            <w:tcW w:w="1570" w:type="pct"/>
            <w:vMerge/>
            <w:shd w:val="clear" w:color="auto" w:fill="auto"/>
            <w:vAlign w:val="center"/>
          </w:tcPr>
          <w:p w14:paraId="566785EB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5C89632F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1DAEE19C" w14:textId="77777777" w:rsidR="00CE1D9E" w:rsidRPr="00FA6519" w:rsidRDefault="00CE1D9E" w:rsidP="007D100B">
            <w:pPr>
              <w:spacing w:before="40" w:after="40"/>
              <w:jc w:val="center"/>
            </w:pPr>
            <w:r w:rsidRPr="00FA6519">
              <w:t>Negative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5911E7DA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23254187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</w:tr>
      <w:tr w:rsidR="00CE1D9E" w:rsidRPr="00FA6519" w14:paraId="127B0B9C" w14:textId="77777777" w:rsidTr="003F7A91">
        <w:trPr>
          <w:jc w:val="center"/>
        </w:trPr>
        <w:tc>
          <w:tcPr>
            <w:tcW w:w="1570" w:type="pct"/>
            <w:vMerge w:val="restart"/>
            <w:shd w:val="clear" w:color="auto" w:fill="auto"/>
            <w:vAlign w:val="center"/>
          </w:tcPr>
          <w:p w14:paraId="20E15A24" w14:textId="77777777" w:rsidR="00CE1D9E" w:rsidRPr="00FA6519" w:rsidRDefault="00CE1D9E" w:rsidP="007D100B">
            <w:pPr>
              <w:spacing w:before="40" w:after="40"/>
              <w:jc w:val="center"/>
            </w:pPr>
            <w:r w:rsidRPr="00FA6519">
              <w:t>Current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004BE828" w14:textId="476A5DB5" w:rsidR="00CE1D9E" w:rsidRPr="00FA6519" w:rsidRDefault="00026CEB" w:rsidP="007D100B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B15E82C" w14:textId="77777777" w:rsidR="00CE1D9E" w:rsidRPr="00FA6519" w:rsidRDefault="00CE1D9E" w:rsidP="007D100B">
            <w:pPr>
              <w:spacing w:before="40" w:after="40"/>
              <w:jc w:val="center"/>
            </w:pPr>
            <w:r w:rsidRPr="00FA6519">
              <w:t>Positive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278CF2F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0DD3D40F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</w:tr>
      <w:tr w:rsidR="00CE1D9E" w:rsidRPr="00FA6519" w14:paraId="54E4B679" w14:textId="77777777" w:rsidTr="003F7A91">
        <w:trPr>
          <w:jc w:val="center"/>
        </w:trPr>
        <w:tc>
          <w:tcPr>
            <w:tcW w:w="1570" w:type="pct"/>
            <w:vMerge/>
            <w:shd w:val="clear" w:color="auto" w:fill="auto"/>
            <w:vAlign w:val="center"/>
          </w:tcPr>
          <w:p w14:paraId="731AAE31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61997307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56DEBCAB" w14:textId="77777777" w:rsidR="00CE1D9E" w:rsidRPr="00FA6519" w:rsidRDefault="00CE1D9E" w:rsidP="007D100B">
            <w:pPr>
              <w:spacing w:before="40" w:after="40"/>
              <w:jc w:val="center"/>
            </w:pPr>
            <w:r w:rsidRPr="00FA6519">
              <w:t>Negative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39F8BFE4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3CEFC1A5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</w:tr>
      <w:tr w:rsidR="00CE1D9E" w:rsidRPr="00FA6519" w14:paraId="1F71DC5F" w14:textId="77777777" w:rsidTr="003F7A91">
        <w:trPr>
          <w:jc w:val="center"/>
        </w:trPr>
        <w:tc>
          <w:tcPr>
            <w:tcW w:w="1570" w:type="pct"/>
            <w:vMerge w:val="restart"/>
            <w:shd w:val="clear" w:color="auto" w:fill="auto"/>
            <w:vAlign w:val="center"/>
          </w:tcPr>
          <w:p w14:paraId="3840BEEB" w14:textId="77777777" w:rsidR="00CE1D9E" w:rsidRPr="00FA6519" w:rsidRDefault="00CE1D9E" w:rsidP="007D100B">
            <w:pPr>
              <w:spacing w:before="40" w:after="40"/>
              <w:jc w:val="center"/>
            </w:pPr>
            <w:r w:rsidRPr="00FA6519">
              <w:t>Auxiliary circuit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26E90A06" w14:textId="77777777" w:rsidR="00CE1D9E" w:rsidRPr="00FA6519" w:rsidRDefault="00CE1D9E" w:rsidP="007D100B">
            <w:pPr>
              <w:spacing w:before="40" w:after="40"/>
              <w:jc w:val="center"/>
            </w:pPr>
            <w:r w:rsidRPr="00FA6519">
              <w:t>2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55325B0D" w14:textId="77777777" w:rsidR="00CE1D9E" w:rsidRPr="00FA6519" w:rsidRDefault="00CE1D9E" w:rsidP="007D100B">
            <w:pPr>
              <w:spacing w:before="40" w:after="40"/>
              <w:jc w:val="center"/>
            </w:pPr>
            <w:r w:rsidRPr="00FA6519">
              <w:t>Positive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7DBD785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543C1155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</w:tr>
      <w:tr w:rsidR="00CE1D9E" w:rsidRPr="00FA6519" w14:paraId="22430E33" w14:textId="77777777" w:rsidTr="003F7A91">
        <w:trPr>
          <w:jc w:val="center"/>
        </w:trPr>
        <w:tc>
          <w:tcPr>
            <w:tcW w:w="1570" w:type="pct"/>
            <w:vMerge/>
            <w:shd w:val="clear" w:color="auto" w:fill="auto"/>
            <w:vAlign w:val="center"/>
          </w:tcPr>
          <w:p w14:paraId="0208E10F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29AEA80F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2C72165A" w14:textId="77777777" w:rsidR="00CE1D9E" w:rsidRPr="00FA6519" w:rsidRDefault="00CE1D9E" w:rsidP="007D100B">
            <w:pPr>
              <w:spacing w:before="40" w:after="40"/>
              <w:jc w:val="center"/>
            </w:pPr>
            <w:r w:rsidRPr="00FA6519">
              <w:t>Negative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2FD04F71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66533C74" w14:textId="77777777" w:rsidR="00CE1D9E" w:rsidRPr="00FA6519" w:rsidRDefault="00CE1D9E" w:rsidP="007D100B">
            <w:pPr>
              <w:spacing w:before="40" w:after="40"/>
              <w:jc w:val="center"/>
            </w:pPr>
          </w:p>
        </w:tc>
      </w:tr>
    </w:tbl>
    <w:p w14:paraId="470A723A" w14:textId="50E46CDB" w:rsidR="00026CEB" w:rsidRDefault="00026CEB" w:rsidP="00026CEB">
      <w:pPr>
        <w:pStyle w:val="Heading2"/>
      </w:pPr>
      <w:bookmarkStart w:id="35" w:name="_Toc80174698"/>
      <w:r w:rsidRPr="00026CEB">
        <w:t xml:space="preserve">Test of immunity to conducted disturbances, induced by </w:t>
      </w:r>
      <w:r>
        <w:t>radio-frequency</w:t>
      </w:r>
      <w:r w:rsidRPr="00026CEB">
        <w:t xml:space="preserve"> fields</w:t>
      </w:r>
      <w:bookmarkEnd w:id="35"/>
    </w:p>
    <w:p w14:paraId="3EEA39C7" w14:textId="312952EE" w:rsidR="000E7C7B" w:rsidRDefault="00026CEB" w:rsidP="00026CEB">
      <w:pPr>
        <w:tabs>
          <w:tab w:val="left" w:pos="2160"/>
        </w:tabs>
      </w:pPr>
      <w:r>
        <w:t xml:space="preserve">Refer to AS 62052.11:2018, </w:t>
      </w:r>
      <w:r>
        <w:rPr>
          <w:b/>
        </w:rPr>
        <w:t>7.5.</w:t>
      </w:r>
      <w:r w:rsidR="00075402">
        <w:rPr>
          <w:b/>
        </w:rPr>
        <w:t>5</w:t>
      </w:r>
      <w:r>
        <w:t>. IEC 61000-4-</w:t>
      </w:r>
      <w:r w:rsidR="00075402">
        <w:t>6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075402" w:rsidRPr="00FC3814" w14:paraId="5A31B927" w14:textId="77777777" w:rsidTr="007D100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21F2" w14:textId="77777777" w:rsidR="00075402" w:rsidRPr="00361FC7" w:rsidRDefault="00075402" w:rsidP="007D100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185A" w14:textId="77777777" w:rsidR="00075402" w:rsidRDefault="00075402" w:rsidP="007D100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7C33ED" w14:textId="77777777" w:rsidR="00075402" w:rsidRDefault="00075402" w:rsidP="007D100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CF10" w14:textId="77777777" w:rsidR="00075402" w:rsidRDefault="00075402" w:rsidP="007D100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429F" w14:textId="77777777" w:rsidR="00075402" w:rsidRPr="00361FC7" w:rsidRDefault="00075402" w:rsidP="007D100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B53C" w14:textId="77777777" w:rsidR="00075402" w:rsidRPr="00361FC7" w:rsidRDefault="00075402" w:rsidP="007D100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075402" w:rsidRPr="00FC3814" w14:paraId="3643E88F" w14:textId="77777777" w:rsidTr="007D100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FED6" w14:textId="77777777" w:rsidR="00075402" w:rsidRPr="00361FC7" w:rsidRDefault="00075402" w:rsidP="007D100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2046" w14:textId="77777777" w:rsidR="00075402" w:rsidRDefault="00075402" w:rsidP="007D100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63F0AD" w14:textId="77777777" w:rsidR="00075402" w:rsidRDefault="00075402" w:rsidP="007D100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EF1F" w14:textId="77777777" w:rsidR="00075402" w:rsidRPr="00361FC7" w:rsidRDefault="00075402" w:rsidP="007D100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3CAC" w14:textId="77777777" w:rsidR="00075402" w:rsidRDefault="00075402" w:rsidP="007D100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661A" w14:textId="77777777" w:rsidR="00075402" w:rsidRDefault="00075402" w:rsidP="007D100B"/>
        </w:tc>
      </w:tr>
      <w:tr w:rsidR="00075402" w:rsidRPr="00FC3814" w14:paraId="49A36B67" w14:textId="77777777" w:rsidTr="007D100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8C1D" w14:textId="77777777" w:rsidR="00075402" w:rsidRPr="00361FC7" w:rsidRDefault="00075402" w:rsidP="007D100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3064" w14:textId="77777777" w:rsidR="00075402" w:rsidRDefault="00075402" w:rsidP="007D100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8E4FD6" w14:textId="77777777" w:rsidR="00075402" w:rsidRDefault="00075402" w:rsidP="007D100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809C" w14:textId="77777777" w:rsidR="00075402" w:rsidRPr="00361FC7" w:rsidRDefault="00075402" w:rsidP="007D100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BF87" w14:textId="77777777" w:rsidR="00075402" w:rsidRDefault="00075402" w:rsidP="007D100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9C98" w14:textId="77777777" w:rsidR="00075402" w:rsidRDefault="00075402" w:rsidP="007D100B"/>
        </w:tc>
      </w:tr>
    </w:tbl>
    <w:p w14:paraId="1D5C35BF" w14:textId="19205795" w:rsidR="00075402" w:rsidRDefault="00075402" w:rsidP="00075402">
      <w:pPr>
        <w:pStyle w:val="ListParagraph"/>
        <w:numPr>
          <w:ilvl w:val="0"/>
          <w:numId w:val="21"/>
        </w:numPr>
        <w:tabs>
          <w:tab w:val="left" w:pos="2160"/>
        </w:tabs>
      </w:pPr>
      <w:r>
        <w:t>Voltage and auxiliary circuits e</w:t>
      </w:r>
      <w:r w:rsidR="003F7A91">
        <w:t>nergised with reference voltage</w:t>
      </w:r>
    </w:p>
    <w:p w14:paraId="0B320617" w14:textId="2B59930D" w:rsidR="003F7A91" w:rsidRDefault="003F7A91" w:rsidP="003F7A91">
      <w:pPr>
        <w:pStyle w:val="ListParagraph"/>
        <w:numPr>
          <w:ilvl w:val="0"/>
          <w:numId w:val="21"/>
        </w:numPr>
        <w:tabs>
          <w:tab w:val="left" w:pos="2410"/>
        </w:tabs>
      </w:pPr>
      <w:r>
        <w:t>Frequency range:</w:t>
      </w:r>
      <w:r>
        <w:tab/>
        <w:t>150 kHz to 80 MHz</w:t>
      </w:r>
    </w:p>
    <w:p w14:paraId="675149F8" w14:textId="476D1293" w:rsidR="003F7A91" w:rsidRDefault="003F7A91" w:rsidP="003F7A91">
      <w:pPr>
        <w:pStyle w:val="ListParagraph"/>
        <w:numPr>
          <w:ilvl w:val="0"/>
          <w:numId w:val="21"/>
        </w:numPr>
        <w:tabs>
          <w:tab w:val="left" w:pos="2410"/>
        </w:tabs>
      </w:pPr>
      <w:r>
        <w:t>Voltage level:</w:t>
      </w:r>
      <w:r>
        <w:tab/>
        <w:t>10 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075402" w:rsidRPr="00153329" w14:paraId="2F1E08DF" w14:textId="77777777" w:rsidTr="007D100B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7586A65E" w14:textId="77777777" w:rsidR="00075402" w:rsidRPr="00153329" w:rsidRDefault="00075402" w:rsidP="007D100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>
              <w:rPr>
                <w:b/>
              </w:rPr>
              <w:t xml:space="preserve">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49A95703" w14:textId="77777777" w:rsidR="00075402" w:rsidRPr="00153329" w:rsidRDefault="00075402" w:rsidP="007D100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07BF977" w14:textId="77777777" w:rsidR="00075402" w:rsidRPr="00153329" w:rsidRDefault="00075402" w:rsidP="007D100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075402" w:rsidRPr="00B05C76" w14:paraId="2CDA1AC7" w14:textId="77777777" w:rsidTr="007D100B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2729" w14:textId="77777777" w:rsidR="00075402" w:rsidRPr="00B05C76" w:rsidRDefault="00075402" w:rsidP="007D100B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0E32" w14:textId="77777777" w:rsidR="00075402" w:rsidRPr="00B05C76" w:rsidRDefault="00075402" w:rsidP="007D100B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827F" w14:textId="77777777" w:rsidR="00075402" w:rsidRPr="00B05C76" w:rsidRDefault="00075402" w:rsidP="007D100B">
            <w:pPr>
              <w:spacing w:before="40" w:after="40"/>
            </w:pPr>
          </w:p>
        </w:tc>
      </w:tr>
    </w:tbl>
    <w:p w14:paraId="4E16260B" w14:textId="77777777" w:rsidR="00D465D3" w:rsidRPr="007D5783" w:rsidRDefault="00D465D3" w:rsidP="00D465D3">
      <w:pPr>
        <w:tabs>
          <w:tab w:val="left" w:pos="2160"/>
        </w:tabs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69"/>
        <w:gridCol w:w="1021"/>
        <w:gridCol w:w="3212"/>
        <w:gridCol w:w="1314"/>
        <w:gridCol w:w="642"/>
        <w:gridCol w:w="642"/>
        <w:gridCol w:w="642"/>
        <w:gridCol w:w="640"/>
      </w:tblGrid>
      <w:tr w:rsidR="003F7A91" w:rsidRPr="003F7A91" w14:paraId="3CD9B50B" w14:textId="77777777" w:rsidTr="003F7A91">
        <w:trPr>
          <w:trHeight w:val="350"/>
          <w:jc w:val="center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383A76F5" w14:textId="7896C8DA" w:rsidR="003F7A91" w:rsidRPr="003F7A91" w:rsidRDefault="003F7A91" w:rsidP="007D1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 (A)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14:paraId="35F26ED8" w14:textId="59BF3E65" w:rsidR="003F7A91" w:rsidRPr="003F7A91" w:rsidRDefault="003F7A91" w:rsidP="007D1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Power factor</w:t>
            </w:r>
          </w:p>
        </w:tc>
        <w:tc>
          <w:tcPr>
            <w:tcW w:w="1730" w:type="pct"/>
            <w:vMerge w:val="restart"/>
            <w:shd w:val="clear" w:color="auto" w:fill="auto"/>
            <w:vAlign w:val="center"/>
          </w:tcPr>
          <w:p w14:paraId="30932624" w14:textId="35BB2398" w:rsidR="003F7A91" w:rsidRPr="003F7A91" w:rsidRDefault="003F7A91" w:rsidP="007D1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Power or IO Port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182B0C78" w14:textId="77777777" w:rsidR="003F7A91" w:rsidRPr="003F7A91" w:rsidRDefault="003F7A91" w:rsidP="007D100B">
            <w:pPr>
              <w:spacing w:before="40" w:after="40"/>
              <w:jc w:val="center"/>
              <w:rPr>
                <w:b/>
              </w:rPr>
            </w:pPr>
            <w:r w:rsidRPr="003F7A91">
              <w:rPr>
                <w:b/>
                <w:bCs/>
              </w:rPr>
              <w:t>Variation in error (%)</w:t>
            </w:r>
          </w:p>
        </w:tc>
        <w:tc>
          <w:tcPr>
            <w:tcW w:w="1382" w:type="pct"/>
            <w:gridSpan w:val="4"/>
            <w:shd w:val="clear" w:color="auto" w:fill="auto"/>
            <w:vAlign w:val="center"/>
          </w:tcPr>
          <w:p w14:paraId="468A25D2" w14:textId="266B125F" w:rsidR="003F7A91" w:rsidRPr="003F7A91" w:rsidRDefault="003F7A91" w:rsidP="007D100B">
            <w:pPr>
              <w:spacing w:before="40" w:after="40"/>
              <w:jc w:val="center"/>
              <w:rPr>
                <w:b/>
              </w:rPr>
            </w:pPr>
            <w:r w:rsidRPr="003F7A91">
              <w:rPr>
                <w:b/>
                <w:bCs/>
              </w:rPr>
              <w:t>Limit of variation (%)</w:t>
            </w:r>
            <w:r>
              <w:rPr>
                <w:b/>
                <w:bCs/>
              </w:rPr>
              <w:t xml:space="preserve"> by class</w:t>
            </w:r>
          </w:p>
        </w:tc>
      </w:tr>
      <w:tr w:rsidR="003F7A91" w:rsidRPr="003F7A91" w14:paraId="53966D98" w14:textId="77777777" w:rsidTr="003F7A91">
        <w:trPr>
          <w:trHeight w:val="349"/>
          <w:jc w:val="center"/>
        </w:trPr>
        <w:tc>
          <w:tcPr>
            <w:tcW w:w="629" w:type="pct"/>
            <w:vMerge/>
            <w:shd w:val="clear" w:color="auto" w:fill="auto"/>
            <w:vAlign w:val="center"/>
          </w:tcPr>
          <w:p w14:paraId="7A8EAA2E" w14:textId="77777777" w:rsidR="003F7A91" w:rsidRDefault="003F7A91" w:rsidP="003F7A91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4E23965B" w14:textId="77777777" w:rsidR="003F7A91" w:rsidRDefault="003F7A91" w:rsidP="003F7A91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730" w:type="pct"/>
            <w:vMerge/>
            <w:shd w:val="clear" w:color="auto" w:fill="auto"/>
            <w:vAlign w:val="center"/>
          </w:tcPr>
          <w:p w14:paraId="464BED69" w14:textId="77777777" w:rsidR="003F7A91" w:rsidRDefault="003F7A91" w:rsidP="003F7A91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69DFB281" w14:textId="77777777" w:rsidR="003F7A91" w:rsidRPr="003F7A91" w:rsidRDefault="003F7A91" w:rsidP="003F7A91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6D4783BB" w14:textId="71BB3DBF" w:rsidR="003F7A91" w:rsidRPr="003F7A91" w:rsidRDefault="003F7A91" w:rsidP="003F7A91">
            <w:pPr>
              <w:spacing w:before="40" w:after="40"/>
              <w:jc w:val="center"/>
              <w:rPr>
                <w:b/>
                <w:bCs/>
              </w:rPr>
            </w:pPr>
            <w:r w:rsidRPr="003F7A91">
              <w:rPr>
                <w:b/>
                <w:bCs/>
              </w:rPr>
              <w:t>0.2 S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B958E00" w14:textId="373CB94E" w:rsidR="003F7A91" w:rsidRPr="003F7A91" w:rsidRDefault="003F7A91" w:rsidP="003F7A91">
            <w:pPr>
              <w:spacing w:before="40" w:after="40"/>
              <w:jc w:val="center"/>
              <w:rPr>
                <w:b/>
                <w:bCs/>
              </w:rPr>
            </w:pPr>
            <w:r w:rsidRPr="003F7A91">
              <w:rPr>
                <w:b/>
                <w:bCs/>
              </w:rPr>
              <w:t>0.5 S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3757395" w14:textId="2F9DB4FC" w:rsidR="003F7A91" w:rsidRPr="003F7A91" w:rsidRDefault="003F7A91" w:rsidP="003F7A91">
            <w:pPr>
              <w:spacing w:before="40" w:after="40"/>
              <w:jc w:val="center"/>
              <w:rPr>
                <w:b/>
                <w:bCs/>
              </w:rPr>
            </w:pPr>
            <w:r w:rsidRPr="003F7A91">
              <w:rPr>
                <w:b/>
                <w:bCs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CFE524" w14:textId="07223AF6" w:rsidR="003F7A91" w:rsidRPr="003F7A91" w:rsidRDefault="00AB63DB" w:rsidP="003F7A91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F7A91" w:rsidRPr="003F7A91" w14:paraId="7F1989D7" w14:textId="77777777" w:rsidTr="003F7A91">
        <w:trPr>
          <w:jc w:val="center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5489C96E" w14:textId="091EAB1A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  <w:r w:rsidRPr="003F7A91">
              <w:rPr>
                <w:i/>
              </w:rPr>
              <w:t>I</w:t>
            </w:r>
            <w:r w:rsidRPr="003F7A91">
              <w:rPr>
                <w:vertAlign w:val="subscript"/>
              </w:rPr>
              <w:t>b</w:t>
            </w:r>
            <w:r w:rsidRPr="003F7A91">
              <w:t xml:space="preserve"> (</w:t>
            </w:r>
            <w:r w:rsidRPr="003F7A91">
              <w:rPr>
                <w:i/>
              </w:rPr>
              <w:t>I</w:t>
            </w:r>
            <w:r w:rsidRPr="003F7A91">
              <w:rPr>
                <w:vertAlign w:val="subscript"/>
              </w:rPr>
              <w:t>n</w:t>
            </w:r>
            <w:r w:rsidRPr="003F7A91">
              <w:t>)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14:paraId="450160A5" w14:textId="49ED49D2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  <w:r w:rsidRPr="003F7A91">
              <w:rPr>
                <w:bCs/>
              </w:rPr>
              <w:t>1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60E5720E" w14:textId="77777777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5D55744D" w14:textId="77777777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49524B72" w14:textId="43A56571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  <w:r w:rsidRPr="003F7A91">
              <w:rPr>
                <w:bCs/>
              </w:rPr>
              <w:t>1.0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7525336C" w14:textId="3B3168BB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  <w:r w:rsidRPr="003F7A91">
              <w:rPr>
                <w:bCs/>
              </w:rPr>
              <w:t>2.0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2F329C5D" w14:textId="718BAF1D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  <w:r w:rsidRPr="003F7A91">
              <w:rPr>
                <w:bCs/>
              </w:rPr>
              <w:t>2.0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14:paraId="325B996C" w14:textId="16C9DBEE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  <w:r w:rsidRPr="003F7A91">
              <w:rPr>
                <w:bCs/>
              </w:rPr>
              <w:t>3.0</w:t>
            </w:r>
          </w:p>
        </w:tc>
      </w:tr>
      <w:tr w:rsidR="003F7A91" w:rsidRPr="003F7A91" w14:paraId="2A8ABB3F" w14:textId="77777777" w:rsidTr="003F7A91">
        <w:trPr>
          <w:jc w:val="center"/>
        </w:trPr>
        <w:tc>
          <w:tcPr>
            <w:tcW w:w="629" w:type="pct"/>
            <w:vMerge/>
            <w:shd w:val="clear" w:color="auto" w:fill="auto"/>
            <w:vAlign w:val="center"/>
          </w:tcPr>
          <w:p w14:paraId="776B39EC" w14:textId="77777777" w:rsidR="003F7A91" w:rsidRPr="003F7A91" w:rsidRDefault="003F7A91" w:rsidP="003F7A91">
            <w:pPr>
              <w:spacing w:before="40" w:after="40"/>
              <w:jc w:val="center"/>
              <w:rPr>
                <w:i/>
              </w:rPr>
            </w:pP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679A0932" w14:textId="77777777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730" w:type="pct"/>
            <w:shd w:val="clear" w:color="auto" w:fill="auto"/>
            <w:vAlign w:val="center"/>
          </w:tcPr>
          <w:p w14:paraId="1B5FA3C0" w14:textId="77777777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F19B565" w14:textId="77777777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5850C9D1" w14:textId="77777777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2E5B46DF" w14:textId="77777777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7EBA9AB8" w14:textId="77777777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14:paraId="57CE9082" w14:textId="77777777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</w:p>
        </w:tc>
      </w:tr>
      <w:tr w:rsidR="003F7A91" w:rsidRPr="003F7A91" w14:paraId="57843D26" w14:textId="77777777" w:rsidTr="003F7A91">
        <w:trPr>
          <w:jc w:val="center"/>
        </w:trPr>
        <w:tc>
          <w:tcPr>
            <w:tcW w:w="629" w:type="pct"/>
            <w:vMerge/>
            <w:shd w:val="clear" w:color="auto" w:fill="auto"/>
            <w:vAlign w:val="center"/>
          </w:tcPr>
          <w:p w14:paraId="697272B2" w14:textId="77777777" w:rsidR="003F7A91" w:rsidRPr="003F7A91" w:rsidRDefault="003F7A91" w:rsidP="003F7A91">
            <w:pPr>
              <w:spacing w:before="40" w:after="40"/>
              <w:jc w:val="center"/>
              <w:rPr>
                <w:i/>
              </w:rPr>
            </w:pP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66A70BA0" w14:textId="77777777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730" w:type="pct"/>
            <w:shd w:val="clear" w:color="auto" w:fill="auto"/>
            <w:vAlign w:val="center"/>
          </w:tcPr>
          <w:p w14:paraId="3175E7B8" w14:textId="77777777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3475B95" w14:textId="77777777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33911F86" w14:textId="77777777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61731A97" w14:textId="77777777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17CFF491" w14:textId="77777777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14:paraId="1FE60CC2" w14:textId="77777777" w:rsidR="003F7A91" w:rsidRPr="003F7A91" w:rsidRDefault="003F7A91" w:rsidP="003F7A91">
            <w:pPr>
              <w:spacing w:before="40" w:after="40"/>
              <w:jc w:val="center"/>
              <w:rPr>
                <w:bCs/>
              </w:rPr>
            </w:pPr>
          </w:p>
        </w:tc>
      </w:tr>
    </w:tbl>
    <w:p w14:paraId="694FCB2B" w14:textId="37751EE8" w:rsidR="00647659" w:rsidRDefault="00647659" w:rsidP="007D5783"/>
    <w:p w14:paraId="232F8373" w14:textId="77777777" w:rsidR="00647659" w:rsidRDefault="00647659">
      <w:pPr>
        <w:spacing w:before="0" w:after="0"/>
      </w:pPr>
      <w:r>
        <w:br w:type="page"/>
      </w:r>
    </w:p>
    <w:p w14:paraId="70D28C18" w14:textId="6FF85F3D" w:rsidR="00647659" w:rsidRDefault="00647659" w:rsidP="00647659">
      <w:pPr>
        <w:pStyle w:val="Heading2"/>
      </w:pPr>
      <w:bookmarkStart w:id="36" w:name="_Toc80174699"/>
      <w:r>
        <w:t>Surge immunity test</w:t>
      </w:r>
      <w:bookmarkEnd w:id="36"/>
    </w:p>
    <w:p w14:paraId="58557332" w14:textId="2E30E04A" w:rsidR="00647659" w:rsidRDefault="00647659" w:rsidP="00647659">
      <w:pPr>
        <w:tabs>
          <w:tab w:val="left" w:pos="2160"/>
        </w:tabs>
      </w:pPr>
      <w:r>
        <w:t xml:space="preserve">Refer to AS 62052.11:2018, </w:t>
      </w:r>
      <w:r>
        <w:rPr>
          <w:b/>
        </w:rPr>
        <w:t>7.5.6</w:t>
      </w:r>
      <w:r>
        <w:t>. IEC 61000-4-5.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647659" w:rsidRPr="00FC3814" w14:paraId="7B9F0F88" w14:textId="77777777" w:rsidTr="007D100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3661" w14:textId="77777777" w:rsidR="00647659" w:rsidRPr="00361FC7" w:rsidRDefault="00647659" w:rsidP="007D100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12B0" w14:textId="77777777" w:rsidR="00647659" w:rsidRDefault="00647659" w:rsidP="007D100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D9AF8B" w14:textId="77777777" w:rsidR="00647659" w:rsidRDefault="00647659" w:rsidP="007D100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5DE2" w14:textId="77777777" w:rsidR="00647659" w:rsidRDefault="00647659" w:rsidP="007D100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80A4" w14:textId="77777777" w:rsidR="00647659" w:rsidRPr="00361FC7" w:rsidRDefault="00647659" w:rsidP="007D100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EFBD" w14:textId="77777777" w:rsidR="00647659" w:rsidRPr="00361FC7" w:rsidRDefault="00647659" w:rsidP="007D100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647659" w:rsidRPr="00FC3814" w14:paraId="51693383" w14:textId="77777777" w:rsidTr="007D100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C793" w14:textId="77777777" w:rsidR="00647659" w:rsidRPr="00361FC7" w:rsidRDefault="00647659" w:rsidP="007D100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0CED" w14:textId="77777777" w:rsidR="00647659" w:rsidRDefault="00647659" w:rsidP="007D100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788E41" w14:textId="77777777" w:rsidR="00647659" w:rsidRDefault="00647659" w:rsidP="007D100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2942" w14:textId="77777777" w:rsidR="00647659" w:rsidRPr="00361FC7" w:rsidRDefault="00647659" w:rsidP="007D100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940E" w14:textId="77777777" w:rsidR="00647659" w:rsidRDefault="00647659" w:rsidP="007D100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B713" w14:textId="77777777" w:rsidR="00647659" w:rsidRDefault="00647659" w:rsidP="007D100B"/>
        </w:tc>
      </w:tr>
      <w:tr w:rsidR="00647659" w:rsidRPr="00FC3814" w14:paraId="5D659312" w14:textId="77777777" w:rsidTr="007D100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F9BD" w14:textId="77777777" w:rsidR="00647659" w:rsidRPr="00361FC7" w:rsidRDefault="00647659" w:rsidP="007D100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96A2" w14:textId="77777777" w:rsidR="00647659" w:rsidRDefault="00647659" w:rsidP="007D100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85AFED" w14:textId="77777777" w:rsidR="00647659" w:rsidRDefault="00647659" w:rsidP="007D100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E03A" w14:textId="77777777" w:rsidR="00647659" w:rsidRPr="00361FC7" w:rsidRDefault="00647659" w:rsidP="007D100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F5B4" w14:textId="77777777" w:rsidR="00647659" w:rsidRDefault="00647659" w:rsidP="007D100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ABB2" w14:textId="77777777" w:rsidR="00647659" w:rsidRDefault="00647659" w:rsidP="007D100B"/>
        </w:tc>
      </w:tr>
    </w:tbl>
    <w:p w14:paraId="1CC7F75A" w14:textId="77777777" w:rsidR="00647659" w:rsidRDefault="00647659" w:rsidP="00647659">
      <w:pPr>
        <w:pStyle w:val="ListParagraph"/>
        <w:numPr>
          <w:ilvl w:val="0"/>
          <w:numId w:val="21"/>
        </w:numPr>
        <w:tabs>
          <w:tab w:val="left" w:pos="2160"/>
        </w:tabs>
      </w:pPr>
      <w:r>
        <w:t>Voltage and auxiliary circuits energised with reference voltage</w:t>
      </w:r>
    </w:p>
    <w:p w14:paraId="7D0F0667" w14:textId="64F1AB27" w:rsidR="00647659" w:rsidRDefault="00647659" w:rsidP="00647659">
      <w:pPr>
        <w:pStyle w:val="ListParagraph"/>
        <w:numPr>
          <w:ilvl w:val="0"/>
          <w:numId w:val="21"/>
        </w:numPr>
        <w:tabs>
          <w:tab w:val="left" w:pos="2160"/>
        </w:tabs>
      </w:pPr>
      <w:r>
        <w:t>Without current in the current circuits.</w:t>
      </w:r>
    </w:p>
    <w:p w14:paraId="283B1751" w14:textId="5150CC53" w:rsidR="000200E6" w:rsidRDefault="008A29A8" w:rsidP="000200E6">
      <w:pPr>
        <w:pStyle w:val="ListParagraph"/>
        <w:numPr>
          <w:ilvl w:val="0"/>
          <w:numId w:val="21"/>
        </w:numPr>
        <w:tabs>
          <w:tab w:val="left" w:pos="2160"/>
        </w:tabs>
      </w:pPr>
      <w:r>
        <w:t>Tested in differential mode (line to line)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647659" w:rsidRPr="00153329" w14:paraId="1E4211DA" w14:textId="77777777" w:rsidTr="007D100B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44758844" w14:textId="77777777" w:rsidR="00647659" w:rsidRPr="00153329" w:rsidRDefault="00647659" w:rsidP="007D100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>
              <w:rPr>
                <w:b/>
              </w:rPr>
              <w:t xml:space="preserve">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6BF97370" w14:textId="77777777" w:rsidR="00647659" w:rsidRPr="00153329" w:rsidRDefault="00647659" w:rsidP="007D100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BCE8E9D" w14:textId="77777777" w:rsidR="00647659" w:rsidRPr="00153329" w:rsidRDefault="00647659" w:rsidP="007D100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647659" w:rsidRPr="00B05C76" w14:paraId="7CB1D868" w14:textId="77777777" w:rsidTr="007D100B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927D" w14:textId="77777777" w:rsidR="00647659" w:rsidRPr="00B05C76" w:rsidRDefault="00647659" w:rsidP="007D100B">
            <w:pPr>
              <w:spacing w:before="40" w:after="40"/>
            </w:pPr>
            <w:r>
              <w:t>Change in register and change in test output within limit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AB63" w14:textId="77777777" w:rsidR="00647659" w:rsidRPr="00B05C76" w:rsidRDefault="00647659" w:rsidP="007D100B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D6F9" w14:textId="77777777" w:rsidR="00647659" w:rsidRPr="00B05C76" w:rsidRDefault="00647659" w:rsidP="007D100B">
            <w:pPr>
              <w:spacing w:before="40" w:after="40"/>
            </w:pPr>
          </w:p>
        </w:tc>
      </w:tr>
    </w:tbl>
    <w:p w14:paraId="464E1D18" w14:textId="77777777" w:rsidR="008A29A8" w:rsidRDefault="008A29A8" w:rsidP="000200E6">
      <w:pPr>
        <w:spacing w:before="0"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0"/>
        <w:gridCol w:w="1168"/>
        <w:gridCol w:w="1023"/>
        <w:gridCol w:w="1751"/>
        <w:gridCol w:w="1314"/>
        <w:gridCol w:w="1316"/>
        <w:gridCol w:w="1400"/>
      </w:tblGrid>
      <w:tr w:rsidR="000200E6" w14:paraId="57116318" w14:textId="77777777" w:rsidTr="000200E6">
        <w:tc>
          <w:tcPr>
            <w:tcW w:w="705" w:type="pct"/>
            <w:vAlign w:val="center"/>
          </w:tcPr>
          <w:p w14:paraId="5CF376DE" w14:textId="53A1D8B9" w:rsidR="000200E6" w:rsidRPr="008A29A8" w:rsidRDefault="000200E6" w:rsidP="008A29A8">
            <w:pPr>
              <w:jc w:val="center"/>
              <w:rPr>
                <w:b/>
              </w:rPr>
            </w:pPr>
            <w:r>
              <w:rPr>
                <w:b/>
              </w:rPr>
              <w:t>Circuit</w:t>
            </w:r>
          </w:p>
        </w:tc>
        <w:tc>
          <w:tcPr>
            <w:tcW w:w="629" w:type="pct"/>
            <w:vAlign w:val="center"/>
          </w:tcPr>
          <w:p w14:paraId="084118F2" w14:textId="6CA6BCB2" w:rsidR="000200E6" w:rsidRPr="008A29A8" w:rsidRDefault="000200E6" w:rsidP="000200E6">
            <w:pPr>
              <w:jc w:val="center"/>
              <w:rPr>
                <w:b/>
              </w:rPr>
            </w:pPr>
            <w:r w:rsidRPr="008A29A8">
              <w:rPr>
                <w:b/>
              </w:rPr>
              <w:t>Test voltage</w:t>
            </w:r>
          </w:p>
        </w:tc>
        <w:tc>
          <w:tcPr>
            <w:tcW w:w="551" w:type="pct"/>
            <w:vAlign w:val="center"/>
          </w:tcPr>
          <w:p w14:paraId="16945958" w14:textId="0DB58878" w:rsidR="000200E6" w:rsidRPr="008A29A8" w:rsidRDefault="000200E6" w:rsidP="008A29A8">
            <w:pPr>
              <w:jc w:val="center"/>
              <w:rPr>
                <w:b/>
              </w:rPr>
            </w:pPr>
            <w:r w:rsidRPr="008A29A8">
              <w:rPr>
                <w:b/>
              </w:rPr>
              <w:t>Phase Angle</w:t>
            </w:r>
          </w:p>
        </w:tc>
        <w:tc>
          <w:tcPr>
            <w:tcW w:w="943" w:type="pct"/>
            <w:vAlign w:val="center"/>
          </w:tcPr>
          <w:p w14:paraId="5434403D" w14:textId="4D137936" w:rsidR="000200E6" w:rsidRPr="008A29A8" w:rsidRDefault="000200E6" w:rsidP="008A29A8">
            <w:pPr>
              <w:jc w:val="center"/>
              <w:rPr>
                <w:b/>
              </w:rPr>
            </w:pPr>
            <w:r>
              <w:rPr>
                <w:b/>
              </w:rPr>
              <w:t>Polarity</w:t>
            </w:r>
            <w:r>
              <w:rPr>
                <w:b/>
              </w:rPr>
              <w:br/>
            </w:r>
            <w:r w:rsidRPr="008A29A8">
              <w:rPr>
                <w:b/>
              </w:rPr>
              <w:t>(5 tests at each)</w:t>
            </w:r>
          </w:p>
        </w:tc>
        <w:tc>
          <w:tcPr>
            <w:tcW w:w="708" w:type="pct"/>
            <w:vAlign w:val="center"/>
          </w:tcPr>
          <w:p w14:paraId="279C854F" w14:textId="5BB4721C" w:rsidR="000200E6" w:rsidRPr="008A29A8" w:rsidRDefault="000200E6" w:rsidP="008A29A8">
            <w:pPr>
              <w:jc w:val="center"/>
              <w:rPr>
                <w:b/>
              </w:rPr>
            </w:pPr>
            <w:r w:rsidRPr="008A29A8">
              <w:rPr>
                <w:b/>
                <w:bCs/>
              </w:rPr>
              <w:t>Change in Register</w:t>
            </w:r>
          </w:p>
        </w:tc>
        <w:tc>
          <w:tcPr>
            <w:tcW w:w="709" w:type="pct"/>
            <w:vAlign w:val="center"/>
          </w:tcPr>
          <w:p w14:paraId="3AB2F759" w14:textId="348A7497" w:rsidR="000200E6" w:rsidRPr="008A29A8" w:rsidRDefault="000200E6" w:rsidP="008A29A8">
            <w:pPr>
              <w:jc w:val="center"/>
              <w:rPr>
                <w:b/>
              </w:rPr>
            </w:pPr>
            <w:r w:rsidRPr="008A29A8">
              <w:rPr>
                <w:b/>
                <w:bCs/>
              </w:rPr>
              <w:t>Change in test output</w:t>
            </w:r>
          </w:p>
        </w:tc>
        <w:tc>
          <w:tcPr>
            <w:tcW w:w="754" w:type="pct"/>
            <w:vAlign w:val="center"/>
          </w:tcPr>
          <w:p w14:paraId="7EC7EE64" w14:textId="3EA78538" w:rsidR="000200E6" w:rsidRPr="008A29A8" w:rsidRDefault="000200E6" w:rsidP="008A29A8">
            <w:pPr>
              <w:jc w:val="center"/>
              <w:rPr>
                <w:b/>
              </w:rPr>
            </w:pPr>
            <w:r w:rsidRPr="008A29A8">
              <w:rPr>
                <w:b/>
                <w:bCs/>
              </w:rPr>
              <w:t xml:space="preserve">Limit, </w:t>
            </w:r>
            <w:r w:rsidRPr="008A29A8">
              <w:rPr>
                <w:b/>
                <w:bCs/>
                <w:i/>
              </w:rPr>
              <w:t>x</w:t>
            </w:r>
            <w:r w:rsidRPr="008A29A8">
              <w:rPr>
                <w:b/>
                <w:bCs/>
              </w:rPr>
              <w:br/>
              <w:t>(kW·h)</w:t>
            </w:r>
          </w:p>
        </w:tc>
      </w:tr>
      <w:tr w:rsidR="005C1A3D" w14:paraId="1314E98F" w14:textId="77777777" w:rsidTr="007D100B">
        <w:tc>
          <w:tcPr>
            <w:tcW w:w="705" w:type="pct"/>
            <w:vMerge w:val="restart"/>
            <w:vAlign w:val="center"/>
          </w:tcPr>
          <w:p w14:paraId="0CBBFBE3" w14:textId="77777777" w:rsidR="005C1A3D" w:rsidRDefault="005C1A3D" w:rsidP="007D100B">
            <w:pPr>
              <w:jc w:val="center"/>
            </w:pPr>
            <w:r>
              <w:t>Voltage</w:t>
            </w:r>
          </w:p>
        </w:tc>
        <w:tc>
          <w:tcPr>
            <w:tcW w:w="629" w:type="pct"/>
            <w:vMerge w:val="restart"/>
            <w:vAlign w:val="center"/>
          </w:tcPr>
          <w:p w14:paraId="22BAF81A" w14:textId="77777777" w:rsidR="005C1A3D" w:rsidRDefault="005C1A3D" w:rsidP="007D100B">
            <w:pPr>
              <w:jc w:val="center"/>
            </w:pPr>
            <w:r>
              <w:t>4 kV</w:t>
            </w:r>
          </w:p>
        </w:tc>
        <w:tc>
          <w:tcPr>
            <w:tcW w:w="551" w:type="pct"/>
            <w:vAlign w:val="center"/>
          </w:tcPr>
          <w:p w14:paraId="79CCBF9B" w14:textId="77777777" w:rsidR="005C1A3D" w:rsidRDefault="005C1A3D" w:rsidP="007D100B">
            <w:pPr>
              <w:jc w:val="center"/>
            </w:pPr>
            <w:r>
              <w:t>60°</w:t>
            </w:r>
          </w:p>
        </w:tc>
        <w:tc>
          <w:tcPr>
            <w:tcW w:w="943" w:type="pct"/>
            <w:vAlign w:val="center"/>
          </w:tcPr>
          <w:p w14:paraId="3EDF860F" w14:textId="77777777" w:rsidR="005C1A3D" w:rsidRDefault="005C1A3D" w:rsidP="007D100B">
            <w:pPr>
              <w:jc w:val="center"/>
            </w:pPr>
            <w:r>
              <w:t>Positive</w:t>
            </w:r>
          </w:p>
        </w:tc>
        <w:tc>
          <w:tcPr>
            <w:tcW w:w="708" w:type="pct"/>
            <w:vAlign w:val="center"/>
          </w:tcPr>
          <w:p w14:paraId="2026C4E5" w14:textId="77777777" w:rsidR="005C1A3D" w:rsidRDefault="005C1A3D" w:rsidP="007D100B">
            <w:pPr>
              <w:jc w:val="center"/>
            </w:pPr>
          </w:p>
        </w:tc>
        <w:tc>
          <w:tcPr>
            <w:tcW w:w="709" w:type="pct"/>
            <w:vAlign w:val="center"/>
          </w:tcPr>
          <w:p w14:paraId="0A5C37B2" w14:textId="77777777" w:rsidR="005C1A3D" w:rsidRDefault="005C1A3D" w:rsidP="007D100B">
            <w:pPr>
              <w:jc w:val="center"/>
            </w:pPr>
          </w:p>
        </w:tc>
        <w:tc>
          <w:tcPr>
            <w:tcW w:w="754" w:type="pct"/>
            <w:vMerge w:val="restart"/>
            <w:vAlign w:val="center"/>
          </w:tcPr>
          <w:p w14:paraId="0ED16B7A" w14:textId="77777777" w:rsidR="005C1A3D" w:rsidRDefault="005C1A3D" w:rsidP="007D100B">
            <w:pPr>
              <w:jc w:val="center"/>
            </w:pPr>
          </w:p>
        </w:tc>
      </w:tr>
      <w:tr w:rsidR="005C1A3D" w14:paraId="0B2D54F9" w14:textId="77777777" w:rsidTr="007D100B">
        <w:tc>
          <w:tcPr>
            <w:tcW w:w="705" w:type="pct"/>
            <w:vMerge/>
            <w:vAlign w:val="center"/>
          </w:tcPr>
          <w:p w14:paraId="2450DC4E" w14:textId="77777777" w:rsidR="005C1A3D" w:rsidRDefault="005C1A3D" w:rsidP="007D100B">
            <w:pPr>
              <w:jc w:val="center"/>
            </w:pPr>
          </w:p>
        </w:tc>
        <w:tc>
          <w:tcPr>
            <w:tcW w:w="629" w:type="pct"/>
            <w:vMerge/>
            <w:vAlign w:val="center"/>
          </w:tcPr>
          <w:p w14:paraId="4D206F82" w14:textId="77777777" w:rsidR="005C1A3D" w:rsidRDefault="005C1A3D" w:rsidP="007D100B">
            <w:pPr>
              <w:jc w:val="center"/>
            </w:pPr>
          </w:p>
        </w:tc>
        <w:tc>
          <w:tcPr>
            <w:tcW w:w="551" w:type="pct"/>
            <w:vAlign w:val="center"/>
          </w:tcPr>
          <w:p w14:paraId="70629987" w14:textId="77777777" w:rsidR="005C1A3D" w:rsidRDefault="005C1A3D" w:rsidP="007D100B">
            <w:pPr>
              <w:jc w:val="center"/>
            </w:pPr>
          </w:p>
        </w:tc>
        <w:tc>
          <w:tcPr>
            <w:tcW w:w="943" w:type="pct"/>
            <w:vAlign w:val="center"/>
          </w:tcPr>
          <w:p w14:paraId="11A8BEF1" w14:textId="77777777" w:rsidR="005C1A3D" w:rsidRDefault="005C1A3D" w:rsidP="007D100B">
            <w:pPr>
              <w:jc w:val="center"/>
            </w:pPr>
            <w:r>
              <w:t>Negative</w:t>
            </w:r>
          </w:p>
        </w:tc>
        <w:tc>
          <w:tcPr>
            <w:tcW w:w="708" w:type="pct"/>
            <w:vAlign w:val="center"/>
          </w:tcPr>
          <w:p w14:paraId="11B1D070" w14:textId="77777777" w:rsidR="005C1A3D" w:rsidRDefault="005C1A3D" w:rsidP="007D100B">
            <w:pPr>
              <w:jc w:val="center"/>
            </w:pPr>
          </w:p>
        </w:tc>
        <w:tc>
          <w:tcPr>
            <w:tcW w:w="709" w:type="pct"/>
            <w:vAlign w:val="center"/>
          </w:tcPr>
          <w:p w14:paraId="6D960498" w14:textId="77777777" w:rsidR="005C1A3D" w:rsidRDefault="005C1A3D" w:rsidP="007D100B">
            <w:pPr>
              <w:jc w:val="center"/>
            </w:pPr>
          </w:p>
        </w:tc>
        <w:tc>
          <w:tcPr>
            <w:tcW w:w="754" w:type="pct"/>
            <w:vMerge/>
            <w:vAlign w:val="center"/>
          </w:tcPr>
          <w:p w14:paraId="2F3B25FE" w14:textId="77777777" w:rsidR="005C1A3D" w:rsidRDefault="005C1A3D" w:rsidP="007D100B">
            <w:pPr>
              <w:jc w:val="center"/>
            </w:pPr>
          </w:p>
        </w:tc>
      </w:tr>
      <w:tr w:rsidR="005C1A3D" w14:paraId="1CC4EE3E" w14:textId="77777777" w:rsidTr="007D100B">
        <w:tc>
          <w:tcPr>
            <w:tcW w:w="705" w:type="pct"/>
            <w:vMerge/>
            <w:vAlign w:val="center"/>
          </w:tcPr>
          <w:p w14:paraId="652183CF" w14:textId="77777777" w:rsidR="005C1A3D" w:rsidRDefault="005C1A3D" w:rsidP="007D100B">
            <w:pPr>
              <w:jc w:val="center"/>
            </w:pPr>
          </w:p>
        </w:tc>
        <w:tc>
          <w:tcPr>
            <w:tcW w:w="629" w:type="pct"/>
            <w:vMerge/>
            <w:vAlign w:val="center"/>
          </w:tcPr>
          <w:p w14:paraId="51CA949C" w14:textId="77777777" w:rsidR="005C1A3D" w:rsidRDefault="005C1A3D" w:rsidP="007D100B">
            <w:pPr>
              <w:jc w:val="center"/>
            </w:pPr>
          </w:p>
        </w:tc>
        <w:tc>
          <w:tcPr>
            <w:tcW w:w="551" w:type="pct"/>
            <w:vAlign w:val="center"/>
          </w:tcPr>
          <w:p w14:paraId="63B3FA8A" w14:textId="77777777" w:rsidR="005C1A3D" w:rsidRDefault="005C1A3D" w:rsidP="007D100B">
            <w:pPr>
              <w:jc w:val="center"/>
            </w:pPr>
            <w:r>
              <w:t>240°</w:t>
            </w:r>
          </w:p>
        </w:tc>
        <w:tc>
          <w:tcPr>
            <w:tcW w:w="943" w:type="pct"/>
            <w:vAlign w:val="center"/>
          </w:tcPr>
          <w:p w14:paraId="0A9F601F" w14:textId="77777777" w:rsidR="005C1A3D" w:rsidRDefault="005C1A3D" w:rsidP="007D100B">
            <w:pPr>
              <w:jc w:val="center"/>
            </w:pPr>
            <w:r>
              <w:t>Positive</w:t>
            </w:r>
          </w:p>
        </w:tc>
        <w:tc>
          <w:tcPr>
            <w:tcW w:w="708" w:type="pct"/>
            <w:vAlign w:val="center"/>
          </w:tcPr>
          <w:p w14:paraId="1F372C87" w14:textId="77777777" w:rsidR="005C1A3D" w:rsidRDefault="005C1A3D" w:rsidP="007D100B">
            <w:pPr>
              <w:jc w:val="center"/>
            </w:pPr>
          </w:p>
        </w:tc>
        <w:tc>
          <w:tcPr>
            <w:tcW w:w="709" w:type="pct"/>
            <w:vAlign w:val="center"/>
          </w:tcPr>
          <w:p w14:paraId="22B3F16A" w14:textId="77777777" w:rsidR="005C1A3D" w:rsidRDefault="005C1A3D" w:rsidP="007D100B">
            <w:pPr>
              <w:jc w:val="center"/>
            </w:pPr>
          </w:p>
        </w:tc>
        <w:tc>
          <w:tcPr>
            <w:tcW w:w="754" w:type="pct"/>
            <w:vMerge/>
            <w:vAlign w:val="center"/>
          </w:tcPr>
          <w:p w14:paraId="6C413616" w14:textId="77777777" w:rsidR="005C1A3D" w:rsidRDefault="005C1A3D" w:rsidP="007D100B">
            <w:pPr>
              <w:jc w:val="center"/>
            </w:pPr>
          </w:p>
        </w:tc>
      </w:tr>
      <w:tr w:rsidR="005C1A3D" w14:paraId="138663E1" w14:textId="77777777" w:rsidTr="007D100B">
        <w:tc>
          <w:tcPr>
            <w:tcW w:w="705" w:type="pct"/>
            <w:vMerge/>
            <w:vAlign w:val="center"/>
          </w:tcPr>
          <w:p w14:paraId="49F48AED" w14:textId="77777777" w:rsidR="005C1A3D" w:rsidRDefault="005C1A3D" w:rsidP="007D100B">
            <w:pPr>
              <w:jc w:val="center"/>
            </w:pPr>
          </w:p>
        </w:tc>
        <w:tc>
          <w:tcPr>
            <w:tcW w:w="629" w:type="pct"/>
            <w:vMerge/>
            <w:vAlign w:val="center"/>
          </w:tcPr>
          <w:p w14:paraId="45828E19" w14:textId="77777777" w:rsidR="005C1A3D" w:rsidRDefault="005C1A3D" w:rsidP="007D100B">
            <w:pPr>
              <w:jc w:val="center"/>
            </w:pPr>
          </w:p>
        </w:tc>
        <w:tc>
          <w:tcPr>
            <w:tcW w:w="551" w:type="pct"/>
            <w:vAlign w:val="center"/>
          </w:tcPr>
          <w:p w14:paraId="3C92336B" w14:textId="77777777" w:rsidR="005C1A3D" w:rsidRDefault="005C1A3D" w:rsidP="007D100B">
            <w:pPr>
              <w:jc w:val="center"/>
            </w:pPr>
          </w:p>
        </w:tc>
        <w:tc>
          <w:tcPr>
            <w:tcW w:w="943" w:type="pct"/>
            <w:vAlign w:val="center"/>
          </w:tcPr>
          <w:p w14:paraId="4FCB5DA5" w14:textId="77777777" w:rsidR="005C1A3D" w:rsidRDefault="005C1A3D" w:rsidP="007D100B">
            <w:pPr>
              <w:jc w:val="center"/>
            </w:pPr>
            <w:r>
              <w:t>Negative</w:t>
            </w:r>
          </w:p>
        </w:tc>
        <w:tc>
          <w:tcPr>
            <w:tcW w:w="708" w:type="pct"/>
            <w:vAlign w:val="center"/>
          </w:tcPr>
          <w:p w14:paraId="47D4719C" w14:textId="77777777" w:rsidR="005C1A3D" w:rsidRDefault="005C1A3D" w:rsidP="007D100B">
            <w:pPr>
              <w:jc w:val="center"/>
            </w:pPr>
          </w:p>
        </w:tc>
        <w:tc>
          <w:tcPr>
            <w:tcW w:w="709" w:type="pct"/>
            <w:vAlign w:val="center"/>
          </w:tcPr>
          <w:p w14:paraId="3C175260" w14:textId="77777777" w:rsidR="005C1A3D" w:rsidRDefault="005C1A3D" w:rsidP="007D100B">
            <w:pPr>
              <w:jc w:val="center"/>
            </w:pPr>
          </w:p>
        </w:tc>
        <w:tc>
          <w:tcPr>
            <w:tcW w:w="754" w:type="pct"/>
            <w:vMerge/>
            <w:vAlign w:val="center"/>
          </w:tcPr>
          <w:p w14:paraId="65C00B82" w14:textId="77777777" w:rsidR="005C1A3D" w:rsidRDefault="005C1A3D" w:rsidP="007D100B">
            <w:pPr>
              <w:jc w:val="center"/>
            </w:pPr>
          </w:p>
        </w:tc>
      </w:tr>
      <w:tr w:rsidR="005C1A3D" w14:paraId="5E7A3976" w14:textId="77777777" w:rsidTr="007D100B">
        <w:tc>
          <w:tcPr>
            <w:tcW w:w="705" w:type="pct"/>
            <w:vMerge w:val="restart"/>
            <w:vAlign w:val="center"/>
          </w:tcPr>
          <w:p w14:paraId="06ED4747" w14:textId="6ECBCA43" w:rsidR="005C1A3D" w:rsidRDefault="005C1A3D" w:rsidP="007D100B">
            <w:pPr>
              <w:jc w:val="center"/>
            </w:pPr>
            <w:r>
              <w:t>Current</w:t>
            </w:r>
          </w:p>
        </w:tc>
        <w:tc>
          <w:tcPr>
            <w:tcW w:w="629" w:type="pct"/>
            <w:vMerge w:val="restart"/>
            <w:vAlign w:val="center"/>
          </w:tcPr>
          <w:p w14:paraId="57D41E85" w14:textId="77777777" w:rsidR="005C1A3D" w:rsidRDefault="005C1A3D" w:rsidP="007D100B">
            <w:pPr>
              <w:jc w:val="center"/>
            </w:pPr>
            <w:r>
              <w:t>4 kV</w:t>
            </w:r>
          </w:p>
        </w:tc>
        <w:tc>
          <w:tcPr>
            <w:tcW w:w="551" w:type="pct"/>
            <w:vAlign w:val="center"/>
          </w:tcPr>
          <w:p w14:paraId="7FA3C933" w14:textId="77777777" w:rsidR="005C1A3D" w:rsidRDefault="005C1A3D" w:rsidP="007D100B">
            <w:pPr>
              <w:jc w:val="center"/>
            </w:pPr>
            <w:r>
              <w:t>60°</w:t>
            </w:r>
          </w:p>
        </w:tc>
        <w:tc>
          <w:tcPr>
            <w:tcW w:w="943" w:type="pct"/>
            <w:vAlign w:val="center"/>
          </w:tcPr>
          <w:p w14:paraId="496AB784" w14:textId="77777777" w:rsidR="005C1A3D" w:rsidRDefault="005C1A3D" w:rsidP="007D100B">
            <w:pPr>
              <w:jc w:val="center"/>
            </w:pPr>
            <w:r>
              <w:t>Positive</w:t>
            </w:r>
          </w:p>
        </w:tc>
        <w:tc>
          <w:tcPr>
            <w:tcW w:w="708" w:type="pct"/>
            <w:vAlign w:val="center"/>
          </w:tcPr>
          <w:p w14:paraId="1E0F24E3" w14:textId="77777777" w:rsidR="005C1A3D" w:rsidRDefault="005C1A3D" w:rsidP="007D100B">
            <w:pPr>
              <w:jc w:val="center"/>
            </w:pPr>
          </w:p>
        </w:tc>
        <w:tc>
          <w:tcPr>
            <w:tcW w:w="709" w:type="pct"/>
            <w:vAlign w:val="center"/>
          </w:tcPr>
          <w:p w14:paraId="4606DB73" w14:textId="77777777" w:rsidR="005C1A3D" w:rsidRDefault="005C1A3D" w:rsidP="007D100B">
            <w:pPr>
              <w:jc w:val="center"/>
            </w:pPr>
          </w:p>
        </w:tc>
        <w:tc>
          <w:tcPr>
            <w:tcW w:w="754" w:type="pct"/>
            <w:vMerge/>
            <w:vAlign w:val="center"/>
          </w:tcPr>
          <w:p w14:paraId="101DB375" w14:textId="77777777" w:rsidR="005C1A3D" w:rsidRDefault="005C1A3D" w:rsidP="007D100B">
            <w:pPr>
              <w:jc w:val="center"/>
            </w:pPr>
          </w:p>
        </w:tc>
      </w:tr>
      <w:tr w:rsidR="005C1A3D" w14:paraId="20436346" w14:textId="77777777" w:rsidTr="007D100B">
        <w:tc>
          <w:tcPr>
            <w:tcW w:w="705" w:type="pct"/>
            <w:vMerge/>
            <w:vAlign w:val="center"/>
          </w:tcPr>
          <w:p w14:paraId="11FB5948" w14:textId="77777777" w:rsidR="005C1A3D" w:rsidRDefault="005C1A3D" w:rsidP="007D100B">
            <w:pPr>
              <w:jc w:val="center"/>
            </w:pPr>
          </w:p>
        </w:tc>
        <w:tc>
          <w:tcPr>
            <w:tcW w:w="629" w:type="pct"/>
            <w:vMerge/>
            <w:vAlign w:val="center"/>
          </w:tcPr>
          <w:p w14:paraId="729CEAD5" w14:textId="77777777" w:rsidR="005C1A3D" w:rsidRDefault="005C1A3D" w:rsidP="007D100B">
            <w:pPr>
              <w:jc w:val="center"/>
            </w:pPr>
          </w:p>
        </w:tc>
        <w:tc>
          <w:tcPr>
            <w:tcW w:w="551" w:type="pct"/>
            <w:vAlign w:val="center"/>
          </w:tcPr>
          <w:p w14:paraId="08E9D8C1" w14:textId="77777777" w:rsidR="005C1A3D" w:rsidRDefault="005C1A3D" w:rsidP="007D100B">
            <w:pPr>
              <w:jc w:val="center"/>
            </w:pPr>
          </w:p>
        </w:tc>
        <w:tc>
          <w:tcPr>
            <w:tcW w:w="943" w:type="pct"/>
            <w:vAlign w:val="center"/>
          </w:tcPr>
          <w:p w14:paraId="0E2D22D5" w14:textId="77777777" w:rsidR="005C1A3D" w:rsidRDefault="005C1A3D" w:rsidP="007D100B">
            <w:pPr>
              <w:jc w:val="center"/>
            </w:pPr>
            <w:r>
              <w:t>Negative</w:t>
            </w:r>
          </w:p>
        </w:tc>
        <w:tc>
          <w:tcPr>
            <w:tcW w:w="708" w:type="pct"/>
            <w:vAlign w:val="center"/>
          </w:tcPr>
          <w:p w14:paraId="749DFA20" w14:textId="77777777" w:rsidR="005C1A3D" w:rsidRDefault="005C1A3D" w:rsidP="007D100B">
            <w:pPr>
              <w:jc w:val="center"/>
            </w:pPr>
          </w:p>
        </w:tc>
        <w:tc>
          <w:tcPr>
            <w:tcW w:w="709" w:type="pct"/>
            <w:vAlign w:val="center"/>
          </w:tcPr>
          <w:p w14:paraId="6B919908" w14:textId="77777777" w:rsidR="005C1A3D" w:rsidRDefault="005C1A3D" w:rsidP="007D100B">
            <w:pPr>
              <w:jc w:val="center"/>
            </w:pPr>
          </w:p>
        </w:tc>
        <w:tc>
          <w:tcPr>
            <w:tcW w:w="754" w:type="pct"/>
            <w:vMerge/>
            <w:vAlign w:val="center"/>
          </w:tcPr>
          <w:p w14:paraId="4BA8A80A" w14:textId="77777777" w:rsidR="005C1A3D" w:rsidRDefault="005C1A3D" w:rsidP="007D100B">
            <w:pPr>
              <w:jc w:val="center"/>
            </w:pPr>
          </w:p>
        </w:tc>
      </w:tr>
      <w:tr w:rsidR="005C1A3D" w14:paraId="1BA709BF" w14:textId="77777777" w:rsidTr="000200E6">
        <w:tc>
          <w:tcPr>
            <w:tcW w:w="705" w:type="pct"/>
            <w:vMerge/>
            <w:vAlign w:val="center"/>
          </w:tcPr>
          <w:p w14:paraId="511377CB" w14:textId="7A2653DA" w:rsidR="005C1A3D" w:rsidRDefault="005C1A3D" w:rsidP="000200E6">
            <w:pPr>
              <w:jc w:val="center"/>
            </w:pPr>
          </w:p>
        </w:tc>
        <w:tc>
          <w:tcPr>
            <w:tcW w:w="629" w:type="pct"/>
            <w:vMerge/>
            <w:vAlign w:val="center"/>
          </w:tcPr>
          <w:p w14:paraId="34464B46" w14:textId="7642C256" w:rsidR="005C1A3D" w:rsidRDefault="005C1A3D" w:rsidP="000200E6">
            <w:pPr>
              <w:jc w:val="center"/>
            </w:pPr>
          </w:p>
        </w:tc>
        <w:tc>
          <w:tcPr>
            <w:tcW w:w="551" w:type="pct"/>
            <w:vAlign w:val="center"/>
          </w:tcPr>
          <w:p w14:paraId="37F49861" w14:textId="6D872FD4" w:rsidR="005C1A3D" w:rsidRDefault="005C1A3D" w:rsidP="000200E6">
            <w:pPr>
              <w:jc w:val="center"/>
            </w:pPr>
            <w:r>
              <w:t>240°</w:t>
            </w:r>
          </w:p>
        </w:tc>
        <w:tc>
          <w:tcPr>
            <w:tcW w:w="943" w:type="pct"/>
            <w:vAlign w:val="center"/>
          </w:tcPr>
          <w:p w14:paraId="3D8689FE" w14:textId="19642C0A" w:rsidR="005C1A3D" w:rsidRDefault="005C1A3D" w:rsidP="000200E6">
            <w:pPr>
              <w:jc w:val="center"/>
            </w:pPr>
            <w:r>
              <w:t>Positive</w:t>
            </w:r>
          </w:p>
        </w:tc>
        <w:tc>
          <w:tcPr>
            <w:tcW w:w="708" w:type="pct"/>
            <w:vAlign w:val="center"/>
          </w:tcPr>
          <w:p w14:paraId="6637C481" w14:textId="77777777" w:rsidR="005C1A3D" w:rsidRDefault="005C1A3D" w:rsidP="000200E6">
            <w:pPr>
              <w:jc w:val="center"/>
            </w:pPr>
          </w:p>
        </w:tc>
        <w:tc>
          <w:tcPr>
            <w:tcW w:w="709" w:type="pct"/>
            <w:vAlign w:val="center"/>
          </w:tcPr>
          <w:p w14:paraId="047A74D7" w14:textId="77777777" w:rsidR="005C1A3D" w:rsidRDefault="005C1A3D" w:rsidP="000200E6">
            <w:pPr>
              <w:jc w:val="center"/>
            </w:pPr>
          </w:p>
        </w:tc>
        <w:tc>
          <w:tcPr>
            <w:tcW w:w="754" w:type="pct"/>
            <w:vMerge/>
            <w:vAlign w:val="center"/>
          </w:tcPr>
          <w:p w14:paraId="68E105C3" w14:textId="77777777" w:rsidR="005C1A3D" w:rsidRDefault="005C1A3D" w:rsidP="000200E6">
            <w:pPr>
              <w:jc w:val="center"/>
            </w:pPr>
          </w:p>
        </w:tc>
      </w:tr>
      <w:tr w:rsidR="005C1A3D" w14:paraId="010760DC" w14:textId="77777777" w:rsidTr="000200E6">
        <w:tc>
          <w:tcPr>
            <w:tcW w:w="705" w:type="pct"/>
            <w:vMerge/>
            <w:vAlign w:val="center"/>
          </w:tcPr>
          <w:p w14:paraId="4FB14E16" w14:textId="77777777" w:rsidR="005C1A3D" w:rsidRDefault="005C1A3D" w:rsidP="000200E6">
            <w:pPr>
              <w:jc w:val="center"/>
            </w:pPr>
          </w:p>
        </w:tc>
        <w:tc>
          <w:tcPr>
            <w:tcW w:w="629" w:type="pct"/>
            <w:vMerge/>
            <w:vAlign w:val="center"/>
          </w:tcPr>
          <w:p w14:paraId="600D9382" w14:textId="77777777" w:rsidR="005C1A3D" w:rsidRDefault="005C1A3D" w:rsidP="000200E6">
            <w:pPr>
              <w:jc w:val="center"/>
            </w:pPr>
          </w:p>
        </w:tc>
        <w:tc>
          <w:tcPr>
            <w:tcW w:w="551" w:type="pct"/>
            <w:vAlign w:val="center"/>
          </w:tcPr>
          <w:p w14:paraId="03E0C330" w14:textId="77777777" w:rsidR="005C1A3D" w:rsidRDefault="005C1A3D" w:rsidP="000200E6">
            <w:pPr>
              <w:jc w:val="center"/>
            </w:pPr>
          </w:p>
        </w:tc>
        <w:tc>
          <w:tcPr>
            <w:tcW w:w="943" w:type="pct"/>
            <w:vAlign w:val="center"/>
          </w:tcPr>
          <w:p w14:paraId="60ACBD8F" w14:textId="131B8495" w:rsidR="005C1A3D" w:rsidRDefault="005C1A3D" w:rsidP="000200E6">
            <w:pPr>
              <w:jc w:val="center"/>
            </w:pPr>
            <w:r>
              <w:t>Negative</w:t>
            </w:r>
          </w:p>
        </w:tc>
        <w:tc>
          <w:tcPr>
            <w:tcW w:w="708" w:type="pct"/>
            <w:vAlign w:val="center"/>
          </w:tcPr>
          <w:p w14:paraId="5DF10ED5" w14:textId="77777777" w:rsidR="005C1A3D" w:rsidRDefault="005C1A3D" w:rsidP="000200E6">
            <w:pPr>
              <w:jc w:val="center"/>
            </w:pPr>
          </w:p>
        </w:tc>
        <w:tc>
          <w:tcPr>
            <w:tcW w:w="709" w:type="pct"/>
            <w:vAlign w:val="center"/>
          </w:tcPr>
          <w:p w14:paraId="03D2F333" w14:textId="77777777" w:rsidR="005C1A3D" w:rsidRDefault="005C1A3D" w:rsidP="000200E6">
            <w:pPr>
              <w:jc w:val="center"/>
            </w:pPr>
          </w:p>
        </w:tc>
        <w:tc>
          <w:tcPr>
            <w:tcW w:w="754" w:type="pct"/>
            <w:vMerge/>
            <w:vAlign w:val="center"/>
          </w:tcPr>
          <w:p w14:paraId="4EC89BA1" w14:textId="77777777" w:rsidR="005C1A3D" w:rsidRDefault="005C1A3D" w:rsidP="000200E6">
            <w:pPr>
              <w:jc w:val="center"/>
            </w:pPr>
          </w:p>
        </w:tc>
      </w:tr>
      <w:tr w:rsidR="005C1A3D" w14:paraId="52E8FC28" w14:textId="77777777" w:rsidTr="007D100B">
        <w:tc>
          <w:tcPr>
            <w:tcW w:w="705" w:type="pct"/>
            <w:vMerge w:val="restart"/>
            <w:vAlign w:val="center"/>
          </w:tcPr>
          <w:p w14:paraId="047C3F37" w14:textId="7F99D5FA" w:rsidR="005C1A3D" w:rsidRDefault="005C1A3D" w:rsidP="005C1A3D">
            <w:pPr>
              <w:jc w:val="center"/>
            </w:pPr>
            <w:r>
              <w:t>Auxiliary</w:t>
            </w:r>
          </w:p>
        </w:tc>
        <w:tc>
          <w:tcPr>
            <w:tcW w:w="629" w:type="pct"/>
            <w:vMerge w:val="restart"/>
            <w:vAlign w:val="center"/>
          </w:tcPr>
          <w:p w14:paraId="2D91D1D6" w14:textId="2541A4EF" w:rsidR="005C1A3D" w:rsidRDefault="005C1A3D" w:rsidP="007D100B">
            <w:pPr>
              <w:jc w:val="center"/>
            </w:pPr>
            <w:r>
              <w:t>1 kV</w:t>
            </w:r>
          </w:p>
        </w:tc>
        <w:tc>
          <w:tcPr>
            <w:tcW w:w="551" w:type="pct"/>
            <w:vAlign w:val="center"/>
          </w:tcPr>
          <w:p w14:paraId="4E2BC2B4" w14:textId="77777777" w:rsidR="005C1A3D" w:rsidRDefault="005C1A3D" w:rsidP="007D100B">
            <w:pPr>
              <w:jc w:val="center"/>
            </w:pPr>
            <w:r>
              <w:t>60°</w:t>
            </w:r>
          </w:p>
        </w:tc>
        <w:tc>
          <w:tcPr>
            <w:tcW w:w="943" w:type="pct"/>
            <w:vAlign w:val="center"/>
          </w:tcPr>
          <w:p w14:paraId="7FD9438F" w14:textId="77777777" w:rsidR="005C1A3D" w:rsidRDefault="005C1A3D" w:rsidP="007D100B">
            <w:pPr>
              <w:jc w:val="center"/>
            </w:pPr>
            <w:r>
              <w:t>Positive</w:t>
            </w:r>
          </w:p>
        </w:tc>
        <w:tc>
          <w:tcPr>
            <w:tcW w:w="708" w:type="pct"/>
            <w:vAlign w:val="center"/>
          </w:tcPr>
          <w:p w14:paraId="4D01D2CA" w14:textId="77777777" w:rsidR="005C1A3D" w:rsidRDefault="005C1A3D" w:rsidP="007D100B">
            <w:pPr>
              <w:jc w:val="center"/>
            </w:pPr>
          </w:p>
        </w:tc>
        <w:tc>
          <w:tcPr>
            <w:tcW w:w="709" w:type="pct"/>
            <w:vAlign w:val="center"/>
          </w:tcPr>
          <w:p w14:paraId="5A006360" w14:textId="77777777" w:rsidR="005C1A3D" w:rsidRDefault="005C1A3D" w:rsidP="007D100B">
            <w:pPr>
              <w:jc w:val="center"/>
            </w:pPr>
          </w:p>
        </w:tc>
        <w:tc>
          <w:tcPr>
            <w:tcW w:w="754" w:type="pct"/>
            <w:vMerge/>
            <w:vAlign w:val="center"/>
          </w:tcPr>
          <w:p w14:paraId="5BF14B77" w14:textId="77777777" w:rsidR="005C1A3D" w:rsidRDefault="005C1A3D" w:rsidP="007D100B">
            <w:pPr>
              <w:jc w:val="center"/>
            </w:pPr>
          </w:p>
        </w:tc>
      </w:tr>
      <w:tr w:rsidR="005C1A3D" w14:paraId="752EC003" w14:textId="77777777" w:rsidTr="007D100B">
        <w:tc>
          <w:tcPr>
            <w:tcW w:w="705" w:type="pct"/>
            <w:vMerge/>
            <w:vAlign w:val="center"/>
          </w:tcPr>
          <w:p w14:paraId="4F1E61E6" w14:textId="77777777" w:rsidR="005C1A3D" w:rsidRDefault="005C1A3D" w:rsidP="007D100B">
            <w:pPr>
              <w:jc w:val="center"/>
            </w:pPr>
          </w:p>
        </w:tc>
        <w:tc>
          <w:tcPr>
            <w:tcW w:w="629" w:type="pct"/>
            <w:vMerge/>
            <w:vAlign w:val="center"/>
          </w:tcPr>
          <w:p w14:paraId="5B9E8673" w14:textId="77777777" w:rsidR="005C1A3D" w:rsidRDefault="005C1A3D" w:rsidP="007D100B">
            <w:pPr>
              <w:jc w:val="center"/>
            </w:pPr>
          </w:p>
        </w:tc>
        <w:tc>
          <w:tcPr>
            <w:tcW w:w="551" w:type="pct"/>
            <w:vAlign w:val="center"/>
          </w:tcPr>
          <w:p w14:paraId="6B98D812" w14:textId="77777777" w:rsidR="005C1A3D" w:rsidRDefault="005C1A3D" w:rsidP="007D100B">
            <w:pPr>
              <w:jc w:val="center"/>
            </w:pPr>
          </w:p>
        </w:tc>
        <w:tc>
          <w:tcPr>
            <w:tcW w:w="943" w:type="pct"/>
            <w:vAlign w:val="center"/>
          </w:tcPr>
          <w:p w14:paraId="61A612C3" w14:textId="77777777" w:rsidR="005C1A3D" w:rsidRDefault="005C1A3D" w:rsidP="007D100B">
            <w:pPr>
              <w:jc w:val="center"/>
            </w:pPr>
            <w:r>
              <w:t>Negative</w:t>
            </w:r>
          </w:p>
        </w:tc>
        <w:tc>
          <w:tcPr>
            <w:tcW w:w="708" w:type="pct"/>
            <w:vAlign w:val="center"/>
          </w:tcPr>
          <w:p w14:paraId="3B2AB628" w14:textId="77777777" w:rsidR="005C1A3D" w:rsidRDefault="005C1A3D" w:rsidP="007D100B">
            <w:pPr>
              <w:jc w:val="center"/>
            </w:pPr>
          </w:p>
        </w:tc>
        <w:tc>
          <w:tcPr>
            <w:tcW w:w="709" w:type="pct"/>
            <w:vAlign w:val="center"/>
          </w:tcPr>
          <w:p w14:paraId="709AE4E9" w14:textId="77777777" w:rsidR="005C1A3D" w:rsidRDefault="005C1A3D" w:rsidP="007D100B">
            <w:pPr>
              <w:jc w:val="center"/>
            </w:pPr>
          </w:p>
        </w:tc>
        <w:tc>
          <w:tcPr>
            <w:tcW w:w="754" w:type="pct"/>
            <w:vMerge/>
            <w:vAlign w:val="center"/>
          </w:tcPr>
          <w:p w14:paraId="014CAA52" w14:textId="77777777" w:rsidR="005C1A3D" w:rsidRDefault="005C1A3D" w:rsidP="007D100B">
            <w:pPr>
              <w:jc w:val="center"/>
            </w:pPr>
          </w:p>
        </w:tc>
      </w:tr>
      <w:tr w:rsidR="005C1A3D" w14:paraId="4A92FFF4" w14:textId="77777777" w:rsidTr="007D100B">
        <w:tc>
          <w:tcPr>
            <w:tcW w:w="705" w:type="pct"/>
            <w:vMerge/>
            <w:vAlign w:val="center"/>
          </w:tcPr>
          <w:p w14:paraId="1D892416" w14:textId="77777777" w:rsidR="005C1A3D" w:rsidRDefault="005C1A3D" w:rsidP="007D100B">
            <w:pPr>
              <w:jc w:val="center"/>
            </w:pPr>
          </w:p>
        </w:tc>
        <w:tc>
          <w:tcPr>
            <w:tcW w:w="629" w:type="pct"/>
            <w:vMerge/>
            <w:vAlign w:val="center"/>
          </w:tcPr>
          <w:p w14:paraId="313A1BB6" w14:textId="77777777" w:rsidR="005C1A3D" w:rsidRDefault="005C1A3D" w:rsidP="007D100B">
            <w:pPr>
              <w:jc w:val="center"/>
            </w:pPr>
          </w:p>
        </w:tc>
        <w:tc>
          <w:tcPr>
            <w:tcW w:w="551" w:type="pct"/>
            <w:vAlign w:val="center"/>
          </w:tcPr>
          <w:p w14:paraId="1D45E60B" w14:textId="77777777" w:rsidR="005C1A3D" w:rsidRDefault="005C1A3D" w:rsidP="007D100B">
            <w:pPr>
              <w:jc w:val="center"/>
            </w:pPr>
            <w:r>
              <w:t>240°</w:t>
            </w:r>
          </w:p>
        </w:tc>
        <w:tc>
          <w:tcPr>
            <w:tcW w:w="943" w:type="pct"/>
            <w:vAlign w:val="center"/>
          </w:tcPr>
          <w:p w14:paraId="1D96EE11" w14:textId="77777777" w:rsidR="005C1A3D" w:rsidRDefault="005C1A3D" w:rsidP="007D100B">
            <w:pPr>
              <w:jc w:val="center"/>
            </w:pPr>
            <w:r>
              <w:t>Positive</w:t>
            </w:r>
          </w:p>
        </w:tc>
        <w:tc>
          <w:tcPr>
            <w:tcW w:w="708" w:type="pct"/>
            <w:vAlign w:val="center"/>
          </w:tcPr>
          <w:p w14:paraId="4237D340" w14:textId="77777777" w:rsidR="005C1A3D" w:rsidRDefault="005C1A3D" w:rsidP="007D100B">
            <w:pPr>
              <w:jc w:val="center"/>
            </w:pPr>
          </w:p>
        </w:tc>
        <w:tc>
          <w:tcPr>
            <w:tcW w:w="709" w:type="pct"/>
            <w:vAlign w:val="center"/>
          </w:tcPr>
          <w:p w14:paraId="72B00641" w14:textId="77777777" w:rsidR="005C1A3D" w:rsidRDefault="005C1A3D" w:rsidP="007D100B">
            <w:pPr>
              <w:jc w:val="center"/>
            </w:pPr>
          </w:p>
        </w:tc>
        <w:tc>
          <w:tcPr>
            <w:tcW w:w="754" w:type="pct"/>
            <w:vMerge/>
            <w:vAlign w:val="center"/>
          </w:tcPr>
          <w:p w14:paraId="65ECDACE" w14:textId="77777777" w:rsidR="005C1A3D" w:rsidRDefault="005C1A3D" w:rsidP="007D100B">
            <w:pPr>
              <w:jc w:val="center"/>
            </w:pPr>
          </w:p>
        </w:tc>
      </w:tr>
      <w:tr w:rsidR="005C1A3D" w14:paraId="5AA641CF" w14:textId="77777777" w:rsidTr="007D100B">
        <w:tc>
          <w:tcPr>
            <w:tcW w:w="705" w:type="pct"/>
            <w:vMerge/>
            <w:vAlign w:val="center"/>
          </w:tcPr>
          <w:p w14:paraId="04721BCB" w14:textId="77777777" w:rsidR="005C1A3D" w:rsidRDefault="005C1A3D" w:rsidP="007D100B">
            <w:pPr>
              <w:jc w:val="center"/>
            </w:pPr>
          </w:p>
        </w:tc>
        <w:tc>
          <w:tcPr>
            <w:tcW w:w="629" w:type="pct"/>
            <w:vMerge/>
            <w:vAlign w:val="center"/>
          </w:tcPr>
          <w:p w14:paraId="28A100A8" w14:textId="77777777" w:rsidR="005C1A3D" w:rsidRDefault="005C1A3D" w:rsidP="007D100B">
            <w:pPr>
              <w:jc w:val="center"/>
            </w:pPr>
          </w:p>
        </w:tc>
        <w:tc>
          <w:tcPr>
            <w:tcW w:w="551" w:type="pct"/>
            <w:vAlign w:val="center"/>
          </w:tcPr>
          <w:p w14:paraId="43A2F291" w14:textId="77777777" w:rsidR="005C1A3D" w:rsidRDefault="005C1A3D" w:rsidP="007D100B">
            <w:pPr>
              <w:jc w:val="center"/>
            </w:pPr>
          </w:p>
        </w:tc>
        <w:tc>
          <w:tcPr>
            <w:tcW w:w="943" w:type="pct"/>
            <w:vAlign w:val="center"/>
          </w:tcPr>
          <w:p w14:paraId="5D406DBB" w14:textId="77777777" w:rsidR="005C1A3D" w:rsidRDefault="005C1A3D" w:rsidP="007D100B">
            <w:pPr>
              <w:jc w:val="center"/>
            </w:pPr>
            <w:r>
              <w:t>Negative</w:t>
            </w:r>
          </w:p>
        </w:tc>
        <w:tc>
          <w:tcPr>
            <w:tcW w:w="708" w:type="pct"/>
            <w:vAlign w:val="center"/>
          </w:tcPr>
          <w:p w14:paraId="0BBE7C99" w14:textId="77777777" w:rsidR="005C1A3D" w:rsidRDefault="005C1A3D" w:rsidP="007D100B">
            <w:pPr>
              <w:jc w:val="center"/>
            </w:pPr>
          </w:p>
        </w:tc>
        <w:tc>
          <w:tcPr>
            <w:tcW w:w="709" w:type="pct"/>
            <w:vAlign w:val="center"/>
          </w:tcPr>
          <w:p w14:paraId="25BEAF02" w14:textId="77777777" w:rsidR="005C1A3D" w:rsidRDefault="005C1A3D" w:rsidP="007D100B">
            <w:pPr>
              <w:jc w:val="center"/>
            </w:pPr>
          </w:p>
        </w:tc>
        <w:tc>
          <w:tcPr>
            <w:tcW w:w="754" w:type="pct"/>
            <w:vMerge/>
            <w:vAlign w:val="center"/>
          </w:tcPr>
          <w:p w14:paraId="1F4CA6C3" w14:textId="77777777" w:rsidR="005C1A3D" w:rsidRDefault="005C1A3D" w:rsidP="007D100B">
            <w:pPr>
              <w:jc w:val="center"/>
            </w:pPr>
          </w:p>
        </w:tc>
      </w:tr>
    </w:tbl>
    <w:p w14:paraId="10FAD829" w14:textId="77777777" w:rsidR="0044183F" w:rsidRDefault="0044183F" w:rsidP="0044183F"/>
    <w:p w14:paraId="6D71A708" w14:textId="77777777" w:rsidR="0044183F" w:rsidRDefault="0044183F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42D81596" w14:textId="02435DC9" w:rsidR="0044183F" w:rsidRDefault="0044183F" w:rsidP="0044183F">
      <w:pPr>
        <w:pStyle w:val="Heading2"/>
      </w:pPr>
      <w:bookmarkStart w:id="37" w:name="_Toc80174700"/>
      <w:r>
        <w:t>Damped oscillatory waves immunity test</w:t>
      </w:r>
      <w:bookmarkEnd w:id="37"/>
    </w:p>
    <w:p w14:paraId="76C0ED3C" w14:textId="3A67C1E0" w:rsidR="0044183F" w:rsidRDefault="0044183F" w:rsidP="0044183F">
      <w:pPr>
        <w:tabs>
          <w:tab w:val="left" w:pos="2160"/>
        </w:tabs>
      </w:pPr>
      <w:r>
        <w:t xml:space="preserve">Refer to AS 62052.11:2018, </w:t>
      </w:r>
      <w:r>
        <w:rPr>
          <w:b/>
        </w:rPr>
        <w:t>7.5.7</w:t>
      </w:r>
      <w:r>
        <w:t>. IEC 61000-4-12.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44183F" w:rsidRPr="00FC3814" w14:paraId="51291A7F" w14:textId="77777777" w:rsidTr="00397BA2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1D84" w14:textId="77777777" w:rsidR="0044183F" w:rsidRPr="00361FC7" w:rsidRDefault="0044183F" w:rsidP="00397BA2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4192" w14:textId="77777777" w:rsidR="0044183F" w:rsidRDefault="0044183F" w:rsidP="00397BA2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7F581B" w14:textId="77777777" w:rsidR="0044183F" w:rsidRDefault="0044183F" w:rsidP="00397BA2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C406" w14:textId="77777777" w:rsidR="0044183F" w:rsidRDefault="0044183F" w:rsidP="00397BA2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E735" w14:textId="77777777" w:rsidR="0044183F" w:rsidRPr="00361FC7" w:rsidRDefault="0044183F" w:rsidP="00397BA2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AB9A" w14:textId="77777777" w:rsidR="0044183F" w:rsidRPr="00361FC7" w:rsidRDefault="0044183F" w:rsidP="00397BA2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44183F" w:rsidRPr="00FC3814" w14:paraId="6AF7BDB1" w14:textId="77777777" w:rsidTr="00397BA2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5507" w14:textId="77777777" w:rsidR="0044183F" w:rsidRPr="00361FC7" w:rsidRDefault="0044183F" w:rsidP="00397BA2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ADAF" w14:textId="77777777" w:rsidR="0044183F" w:rsidRDefault="0044183F" w:rsidP="00397BA2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2FD8A2" w14:textId="77777777" w:rsidR="0044183F" w:rsidRDefault="0044183F" w:rsidP="00397BA2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9252" w14:textId="77777777" w:rsidR="0044183F" w:rsidRPr="00361FC7" w:rsidRDefault="0044183F" w:rsidP="00397BA2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3AF8" w14:textId="77777777" w:rsidR="0044183F" w:rsidRDefault="0044183F" w:rsidP="00397BA2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F437" w14:textId="77777777" w:rsidR="0044183F" w:rsidRDefault="0044183F" w:rsidP="00397BA2"/>
        </w:tc>
      </w:tr>
      <w:tr w:rsidR="0044183F" w:rsidRPr="00FC3814" w14:paraId="296CF382" w14:textId="77777777" w:rsidTr="00397BA2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15BA" w14:textId="77777777" w:rsidR="0044183F" w:rsidRPr="00361FC7" w:rsidRDefault="0044183F" w:rsidP="00397BA2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6619" w14:textId="77777777" w:rsidR="0044183F" w:rsidRDefault="0044183F" w:rsidP="00397BA2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4CABA4" w14:textId="77777777" w:rsidR="0044183F" w:rsidRDefault="0044183F" w:rsidP="00397BA2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9542" w14:textId="77777777" w:rsidR="0044183F" w:rsidRPr="00361FC7" w:rsidRDefault="0044183F" w:rsidP="00397BA2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E75B" w14:textId="77777777" w:rsidR="0044183F" w:rsidRDefault="0044183F" w:rsidP="00397BA2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7ADA" w14:textId="77777777" w:rsidR="0044183F" w:rsidRDefault="0044183F" w:rsidP="00397BA2"/>
        </w:tc>
      </w:tr>
    </w:tbl>
    <w:p w14:paraId="15DF0295" w14:textId="09F10277" w:rsidR="0044183F" w:rsidRDefault="0044183F" w:rsidP="0044183F">
      <w:pPr>
        <w:pStyle w:val="ListParagraph"/>
        <w:numPr>
          <w:ilvl w:val="0"/>
          <w:numId w:val="21"/>
        </w:numPr>
        <w:tabs>
          <w:tab w:val="left" w:pos="2160"/>
        </w:tabs>
        <w:spacing w:after="120"/>
        <w:ind w:left="714" w:hanging="357"/>
      </w:pPr>
      <w:r>
        <w:t>Voltage and auxiliary circuits energised with reference voltage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44183F" w:rsidRPr="00153329" w14:paraId="35783400" w14:textId="77777777" w:rsidTr="00397BA2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7CA3E003" w14:textId="77777777" w:rsidR="0044183F" w:rsidRPr="0044183F" w:rsidRDefault="0044183F" w:rsidP="0044183F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35D5C6B5" w14:textId="77777777" w:rsidR="0044183F" w:rsidRPr="00153329" w:rsidRDefault="0044183F" w:rsidP="00397BA2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534CBB8" w14:textId="77777777" w:rsidR="0044183F" w:rsidRPr="00153329" w:rsidRDefault="0044183F" w:rsidP="00397BA2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44183F" w:rsidRPr="00B05C76" w14:paraId="3620C387" w14:textId="77777777" w:rsidTr="00397BA2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BBE4" w14:textId="77777777" w:rsidR="0044183F" w:rsidRPr="00B05C76" w:rsidRDefault="0044183F" w:rsidP="00397BA2">
            <w:pPr>
              <w:spacing w:before="40" w:after="40"/>
            </w:pPr>
            <w:r>
              <w:t>Behaviour of meter is not perturbed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F623" w14:textId="77777777" w:rsidR="0044183F" w:rsidRPr="00B05C76" w:rsidRDefault="0044183F" w:rsidP="00397BA2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9486" w14:textId="77777777" w:rsidR="0044183F" w:rsidRPr="00B05C76" w:rsidRDefault="0044183F" w:rsidP="00397BA2">
            <w:pPr>
              <w:spacing w:before="40" w:after="40"/>
            </w:pPr>
          </w:p>
        </w:tc>
      </w:tr>
      <w:tr w:rsidR="0044183F" w:rsidRPr="00B05C76" w14:paraId="6498890A" w14:textId="77777777" w:rsidTr="00397BA2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ECA2" w14:textId="77777777" w:rsidR="0044183F" w:rsidRPr="00B05C76" w:rsidRDefault="0044183F" w:rsidP="00397BA2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CD7C" w14:textId="77777777" w:rsidR="0044183F" w:rsidRPr="00B05C76" w:rsidRDefault="0044183F" w:rsidP="00397BA2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BE3A" w14:textId="77777777" w:rsidR="0044183F" w:rsidRPr="00B05C76" w:rsidRDefault="0044183F" w:rsidP="00397BA2">
            <w:pPr>
              <w:spacing w:before="40" w:after="40"/>
            </w:pPr>
          </w:p>
        </w:tc>
      </w:tr>
    </w:tbl>
    <w:p w14:paraId="4ACE39E5" w14:textId="77777777" w:rsidR="0044183F" w:rsidRDefault="0044183F" w:rsidP="0044183F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55"/>
        <w:gridCol w:w="2031"/>
        <w:gridCol w:w="1229"/>
        <w:gridCol w:w="1229"/>
        <w:gridCol w:w="1229"/>
        <w:gridCol w:w="1209"/>
      </w:tblGrid>
      <w:tr w:rsidR="0044183F" w:rsidRPr="00987C73" w14:paraId="7E71C789" w14:textId="77777777" w:rsidTr="00397BA2">
        <w:tc>
          <w:tcPr>
            <w:tcW w:w="1269" w:type="pct"/>
            <w:vMerge w:val="restart"/>
            <w:shd w:val="clear" w:color="auto" w:fill="auto"/>
            <w:vAlign w:val="center"/>
          </w:tcPr>
          <w:p w14:paraId="648FEA4B" w14:textId="77777777" w:rsidR="0044183F" w:rsidRPr="00987C73" w:rsidRDefault="0044183F" w:rsidP="00397BA2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Current (A)</w:t>
            </w:r>
          </w:p>
        </w:tc>
        <w:tc>
          <w:tcPr>
            <w:tcW w:w="1094" w:type="pct"/>
            <w:vMerge w:val="restart"/>
            <w:shd w:val="clear" w:color="auto" w:fill="auto"/>
            <w:vAlign w:val="center"/>
          </w:tcPr>
          <w:p w14:paraId="001C32DD" w14:textId="77777777" w:rsidR="0044183F" w:rsidRPr="00987C73" w:rsidRDefault="0044183F" w:rsidP="00397BA2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Power factor</w:t>
            </w:r>
          </w:p>
        </w:tc>
        <w:tc>
          <w:tcPr>
            <w:tcW w:w="2637" w:type="pct"/>
            <w:gridSpan w:val="4"/>
            <w:shd w:val="clear" w:color="auto" w:fill="auto"/>
            <w:vAlign w:val="center"/>
          </w:tcPr>
          <w:p w14:paraId="54D8062D" w14:textId="77777777" w:rsidR="0044183F" w:rsidRPr="00987C73" w:rsidRDefault="0044183F" w:rsidP="00397BA2">
            <w:pPr>
              <w:jc w:val="center"/>
              <w:rPr>
                <w:b/>
              </w:rPr>
            </w:pPr>
            <w:r w:rsidRPr="00987C73">
              <w:rPr>
                <w:b/>
                <w:bCs/>
              </w:rPr>
              <w:t>Limit of variation (%) by class</w:t>
            </w:r>
          </w:p>
        </w:tc>
      </w:tr>
      <w:tr w:rsidR="0044183F" w:rsidRPr="005A28E2" w14:paraId="3ABC3CDB" w14:textId="77777777" w:rsidTr="00397BA2">
        <w:tc>
          <w:tcPr>
            <w:tcW w:w="1269" w:type="pct"/>
            <w:vMerge/>
            <w:shd w:val="clear" w:color="auto" w:fill="auto"/>
            <w:vAlign w:val="center"/>
          </w:tcPr>
          <w:p w14:paraId="6E00BD2A" w14:textId="77777777" w:rsidR="0044183F" w:rsidRPr="00EB37BF" w:rsidRDefault="0044183F" w:rsidP="00397BA2">
            <w:pPr>
              <w:jc w:val="center"/>
              <w:rPr>
                <w:bCs/>
              </w:rPr>
            </w:pPr>
          </w:p>
        </w:tc>
        <w:tc>
          <w:tcPr>
            <w:tcW w:w="1094" w:type="pct"/>
            <w:vMerge/>
            <w:shd w:val="clear" w:color="auto" w:fill="auto"/>
            <w:vAlign w:val="center"/>
          </w:tcPr>
          <w:p w14:paraId="2D65F1C4" w14:textId="77777777" w:rsidR="0044183F" w:rsidRPr="00EB37BF" w:rsidRDefault="0044183F" w:rsidP="00397BA2">
            <w:pPr>
              <w:jc w:val="center"/>
              <w:rPr>
                <w:bCs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3AF8A945" w14:textId="77777777" w:rsidR="0044183F" w:rsidRPr="00647659" w:rsidRDefault="0044183F" w:rsidP="00397BA2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0.2 S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0829754" w14:textId="77777777" w:rsidR="0044183F" w:rsidRPr="00647659" w:rsidRDefault="0044183F" w:rsidP="00397BA2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0.5 S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CF4547F" w14:textId="77777777" w:rsidR="0044183F" w:rsidRPr="00647659" w:rsidRDefault="0044183F" w:rsidP="00397BA2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45A6408" w14:textId="7CA1C5BD" w:rsidR="0044183F" w:rsidRPr="00647659" w:rsidRDefault="00AB63DB" w:rsidP="00397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4183F" w:rsidRPr="00FA6519" w14:paraId="516A7FE8" w14:textId="77777777" w:rsidTr="00397BA2">
        <w:trPr>
          <w:trHeight w:val="253"/>
        </w:trPr>
        <w:tc>
          <w:tcPr>
            <w:tcW w:w="1269" w:type="pct"/>
            <w:shd w:val="clear" w:color="auto" w:fill="auto"/>
            <w:vAlign w:val="center"/>
          </w:tcPr>
          <w:p w14:paraId="62776F01" w14:textId="77777777" w:rsidR="0044183F" w:rsidRPr="00EB37BF" w:rsidRDefault="0044183F" w:rsidP="00397BA2">
            <w:pPr>
              <w:spacing w:before="0" w:after="0"/>
              <w:jc w:val="center"/>
              <w:rPr>
                <w:i/>
              </w:rPr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  <w:r w:rsidRPr="00FA6519">
              <w:t xml:space="preserve"> (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  <w:r w:rsidRPr="00FA6519">
              <w:t>)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AEA6437" w14:textId="77777777" w:rsidR="0044183F" w:rsidRPr="00FA6519" w:rsidRDefault="0044183F" w:rsidP="00397BA2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D134635" w14:textId="77777777" w:rsidR="0044183F" w:rsidRPr="00AE76F7" w:rsidRDefault="0044183F" w:rsidP="00397BA2">
            <w:pPr>
              <w:jc w:val="center"/>
            </w:pPr>
            <w:r w:rsidRPr="00AE76F7">
              <w:t>1.0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77929E2" w14:textId="77777777" w:rsidR="0044183F" w:rsidRPr="00AE76F7" w:rsidRDefault="0044183F" w:rsidP="00397BA2">
            <w:pPr>
              <w:jc w:val="center"/>
            </w:pPr>
            <w:r w:rsidRPr="00AE76F7">
              <w:t>2.0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E4899A4" w14:textId="77777777" w:rsidR="0044183F" w:rsidRPr="00AE76F7" w:rsidRDefault="0044183F" w:rsidP="00397BA2">
            <w:pPr>
              <w:jc w:val="center"/>
            </w:pPr>
            <w:r w:rsidRPr="00AE76F7">
              <w:t>2.0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23B20EA" w14:textId="77777777" w:rsidR="0044183F" w:rsidRPr="00AE76F7" w:rsidRDefault="0044183F" w:rsidP="00397BA2">
            <w:pPr>
              <w:jc w:val="center"/>
            </w:pPr>
            <w:r w:rsidRPr="00AE76F7">
              <w:t>3.0</w:t>
            </w:r>
          </w:p>
        </w:tc>
      </w:tr>
    </w:tbl>
    <w:p w14:paraId="2FC03AFE" w14:textId="77777777" w:rsidR="0044183F" w:rsidRDefault="0044183F" w:rsidP="00AE76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314"/>
        <w:gridCol w:w="1021"/>
        <w:gridCol w:w="1192"/>
        <w:gridCol w:w="1292"/>
        <w:gridCol w:w="1754"/>
        <w:gridCol w:w="1545"/>
      </w:tblGrid>
      <w:tr w:rsidR="00AE76F7" w:rsidRPr="00AE76F7" w14:paraId="130CE381" w14:textId="77777777" w:rsidTr="00E62E69"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15ABFBD1" w14:textId="172204EF" w:rsidR="00AE76F7" w:rsidRPr="00AE76F7" w:rsidRDefault="00AE76F7" w:rsidP="00AE76F7">
            <w:pPr>
              <w:jc w:val="center"/>
              <w:rPr>
                <w:b/>
              </w:rPr>
            </w:pPr>
            <w:r>
              <w:rPr>
                <w:b/>
              </w:rPr>
              <w:t>Circuit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5311" w14:textId="4A540E0E" w:rsidR="00AE76F7" w:rsidRPr="00AE76F7" w:rsidRDefault="00AE76F7" w:rsidP="00AE76F7">
            <w:pPr>
              <w:jc w:val="center"/>
              <w:rPr>
                <w:b/>
              </w:rPr>
            </w:pPr>
            <w:r w:rsidRPr="00AE76F7">
              <w:rPr>
                <w:b/>
              </w:rPr>
              <w:t>Mode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1AD02" w14:textId="77777777" w:rsidR="00AE76F7" w:rsidRPr="00AE76F7" w:rsidRDefault="00AE76F7" w:rsidP="00AE76F7">
            <w:pPr>
              <w:jc w:val="center"/>
              <w:rPr>
                <w:b/>
              </w:rPr>
            </w:pPr>
            <w:r w:rsidRPr="00AE76F7">
              <w:rPr>
                <w:b/>
              </w:rPr>
              <w:t>Test Voltage (kV)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0D0E" w14:textId="77777777" w:rsidR="00AE76F7" w:rsidRPr="00AE76F7" w:rsidRDefault="00AE76F7" w:rsidP="00AE76F7">
            <w:pPr>
              <w:jc w:val="center"/>
              <w:rPr>
                <w:b/>
              </w:rPr>
            </w:pPr>
            <w:r w:rsidRPr="00AE76F7">
              <w:rPr>
                <w:b/>
              </w:rPr>
              <w:t>Test frequency (kHz)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9811" w14:textId="77777777" w:rsidR="00AE76F7" w:rsidRPr="00AE76F7" w:rsidRDefault="00AE76F7" w:rsidP="00AE76F7">
            <w:pPr>
              <w:jc w:val="center"/>
              <w:rPr>
                <w:b/>
              </w:rPr>
            </w:pPr>
            <w:r w:rsidRPr="00AE76F7">
              <w:rPr>
                <w:b/>
              </w:rPr>
              <w:t>Repetition rate (Hz)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6DA1579" w14:textId="6C344D14" w:rsidR="00AE76F7" w:rsidRPr="00AE76F7" w:rsidRDefault="00AE76F7" w:rsidP="00AE76F7">
            <w:pPr>
              <w:jc w:val="center"/>
              <w:rPr>
                <w:b/>
              </w:rPr>
            </w:pPr>
            <w:r w:rsidRPr="00AE76F7">
              <w:rPr>
                <w:b/>
                <w:bCs/>
              </w:rPr>
              <w:t>Variation in error (%)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776C915" w14:textId="5122AE69" w:rsidR="00AE76F7" w:rsidRPr="00AE76F7" w:rsidRDefault="00AE76F7" w:rsidP="00AE76F7">
            <w:pPr>
              <w:jc w:val="center"/>
              <w:rPr>
                <w:b/>
              </w:rPr>
            </w:pPr>
            <w:r w:rsidRPr="00AE76F7">
              <w:rPr>
                <w:b/>
                <w:bCs/>
              </w:rPr>
              <w:t>Limit of variation (%)</w:t>
            </w:r>
          </w:p>
        </w:tc>
      </w:tr>
      <w:tr w:rsidR="00E62E69" w:rsidRPr="00CE4D72" w14:paraId="77E72461" w14:textId="77777777" w:rsidTr="00AE76F7"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C5D1B" w14:textId="77777777" w:rsidR="00E62E69" w:rsidRDefault="00E62E69" w:rsidP="00AE76F7">
            <w:pPr>
              <w:jc w:val="center"/>
            </w:pPr>
            <w:r>
              <w:t>Voltage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50E" w14:textId="77777777" w:rsidR="00E62E69" w:rsidRDefault="00E62E69" w:rsidP="00AE76F7">
            <w:pPr>
              <w:jc w:val="center"/>
            </w:pPr>
            <w:r>
              <w:t>Common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6150" w14:textId="77777777" w:rsidR="00E62E69" w:rsidRDefault="00E62E69" w:rsidP="00AE76F7">
            <w:pPr>
              <w:jc w:val="center"/>
            </w:pPr>
            <w:r>
              <w:t>2.5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E885" w14:textId="77777777" w:rsidR="00E62E69" w:rsidRDefault="00E62E69" w:rsidP="00AE76F7">
            <w:pPr>
              <w:jc w:val="center"/>
            </w:pPr>
            <w:r>
              <w:t>100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0177" w14:textId="77777777" w:rsidR="00E62E69" w:rsidRPr="00CE4D72" w:rsidRDefault="00E62E69" w:rsidP="00AE76F7">
            <w:pPr>
              <w:jc w:val="center"/>
            </w:pPr>
            <w:r>
              <w:t>40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2E7F398D" w14:textId="77777777" w:rsidR="00E62E69" w:rsidRDefault="00E62E69" w:rsidP="00AE76F7">
            <w:pPr>
              <w:jc w:val="center"/>
            </w:pP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61CFB1DC" w14:textId="77777777" w:rsidR="00E62E69" w:rsidRDefault="00E62E69" w:rsidP="00AE76F7">
            <w:pPr>
              <w:jc w:val="center"/>
            </w:pPr>
          </w:p>
        </w:tc>
      </w:tr>
      <w:tr w:rsidR="00E62E69" w:rsidRPr="00CE4D72" w14:paraId="0DD6FAF6" w14:textId="77777777" w:rsidTr="00E62E69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B86CF" w14:textId="77777777" w:rsidR="00E62E69" w:rsidRDefault="00E62E69" w:rsidP="00AE76F7">
            <w:pPr>
              <w:jc w:val="center"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B0DB" w14:textId="77777777" w:rsidR="00E62E69" w:rsidRDefault="00E62E69" w:rsidP="00AE76F7">
            <w:pPr>
              <w:jc w:val="center"/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8C90" w14:textId="77777777" w:rsidR="00E62E69" w:rsidRDefault="00E62E69" w:rsidP="00AE76F7">
            <w:pPr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4355" w14:textId="77777777" w:rsidR="00E62E69" w:rsidRDefault="00E62E69" w:rsidP="00AE76F7">
            <w:pPr>
              <w:jc w:val="center"/>
            </w:pPr>
            <w:r>
              <w:t>1000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F79C" w14:textId="77777777" w:rsidR="00E62E69" w:rsidRPr="00CE4D72" w:rsidRDefault="00E62E69" w:rsidP="00AE76F7">
            <w:pPr>
              <w:jc w:val="center"/>
            </w:pPr>
            <w:r>
              <w:t>400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22B3EC72" w14:textId="77777777" w:rsidR="00E62E69" w:rsidRDefault="00E62E69" w:rsidP="00AE76F7">
            <w:pPr>
              <w:jc w:val="center"/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B82A3E8" w14:textId="77777777" w:rsidR="00E62E69" w:rsidRDefault="00E62E69" w:rsidP="00AE76F7">
            <w:pPr>
              <w:jc w:val="center"/>
            </w:pPr>
          </w:p>
        </w:tc>
      </w:tr>
      <w:tr w:rsidR="00E62E69" w:rsidRPr="00CE4D72" w14:paraId="54A4FC10" w14:textId="77777777" w:rsidTr="00E62E69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76A1" w14:textId="77777777" w:rsidR="00E62E69" w:rsidRDefault="00E62E69" w:rsidP="00AE76F7">
            <w:pPr>
              <w:jc w:val="center"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A7FF" w14:textId="77777777" w:rsidR="00E62E69" w:rsidRDefault="00E62E69" w:rsidP="00AE76F7">
            <w:pPr>
              <w:jc w:val="center"/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D39B" w14:textId="77777777" w:rsidR="00E62E69" w:rsidRDefault="00E62E69" w:rsidP="00AE76F7">
            <w:pPr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09F6D" w14:textId="77777777" w:rsidR="00E62E69" w:rsidRDefault="00E62E69" w:rsidP="00AE76F7">
            <w:pPr>
              <w:jc w:val="center"/>
            </w:pPr>
            <w:r>
              <w:t>100</w:t>
            </w: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E253" w14:textId="77777777" w:rsidR="00E62E69" w:rsidRPr="00CE4D72" w:rsidRDefault="00E62E69" w:rsidP="00AE76F7">
            <w:pPr>
              <w:jc w:val="center"/>
            </w:pPr>
            <w:r>
              <w:t>40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3A47802A" w14:textId="77777777" w:rsidR="00E62E69" w:rsidRDefault="00E62E69" w:rsidP="00AE76F7">
            <w:pPr>
              <w:jc w:val="center"/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40CA864" w14:textId="77777777" w:rsidR="00E62E69" w:rsidRDefault="00E62E69" w:rsidP="00AE76F7">
            <w:pPr>
              <w:jc w:val="center"/>
            </w:pPr>
          </w:p>
        </w:tc>
      </w:tr>
      <w:tr w:rsidR="00E62E69" w:rsidRPr="00CE4D72" w14:paraId="368CC62C" w14:textId="77777777" w:rsidTr="00E62E69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6D5B1" w14:textId="77777777" w:rsidR="00E62E69" w:rsidRDefault="00E62E69" w:rsidP="00AE76F7">
            <w:pPr>
              <w:jc w:val="center"/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C602" w14:textId="77777777" w:rsidR="00E62E69" w:rsidRDefault="00E62E69" w:rsidP="00AE76F7">
            <w:pPr>
              <w:jc w:val="center"/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2B59" w14:textId="77777777" w:rsidR="00E62E69" w:rsidRDefault="00E62E69" w:rsidP="00AE76F7">
            <w:pPr>
              <w:jc w:val="center"/>
            </w:pP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0A91B" w14:textId="77777777" w:rsidR="00E62E69" w:rsidRDefault="00E62E69" w:rsidP="00AE76F7">
            <w:pPr>
              <w:jc w:val="center"/>
            </w:pPr>
            <w:r>
              <w:t>1000</w:t>
            </w: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45E5B" w14:textId="77777777" w:rsidR="00E62E69" w:rsidRPr="00CE4D72" w:rsidRDefault="00E62E69" w:rsidP="00AE76F7">
            <w:pPr>
              <w:jc w:val="center"/>
            </w:pPr>
            <w:r>
              <w:t>400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586491F6" w14:textId="77777777" w:rsidR="00E62E69" w:rsidRDefault="00E62E69" w:rsidP="00AE76F7">
            <w:pPr>
              <w:jc w:val="center"/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5408075" w14:textId="77777777" w:rsidR="00E62E69" w:rsidRDefault="00E62E69" w:rsidP="00AE76F7">
            <w:pPr>
              <w:jc w:val="center"/>
            </w:pPr>
          </w:p>
        </w:tc>
      </w:tr>
      <w:tr w:rsidR="00E62E69" w:rsidRPr="00CE4D72" w14:paraId="2BC5D9C9" w14:textId="77777777" w:rsidTr="00E62E69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B4C44" w14:textId="77777777" w:rsidR="00E62E69" w:rsidRDefault="00E62E69" w:rsidP="00AE76F7">
            <w:pPr>
              <w:jc w:val="center"/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B514" w14:textId="77777777" w:rsidR="00E62E69" w:rsidRDefault="00E62E69" w:rsidP="00AE76F7">
            <w:pPr>
              <w:jc w:val="center"/>
            </w:pPr>
            <w:r>
              <w:t>Differential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9B14" w14:textId="77777777" w:rsidR="00E62E69" w:rsidRDefault="00E62E69" w:rsidP="00AE76F7">
            <w:pPr>
              <w:jc w:val="center"/>
            </w:pPr>
            <w:r>
              <w:t>1.0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E2DCC" w14:textId="77777777" w:rsidR="00E62E69" w:rsidRDefault="00E62E69" w:rsidP="00AE76F7">
            <w:pPr>
              <w:jc w:val="center"/>
            </w:pPr>
            <w:r>
              <w:t>100</w:t>
            </w: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FDBA7" w14:textId="77777777" w:rsidR="00E62E69" w:rsidRPr="00CE4D72" w:rsidRDefault="00E62E69" w:rsidP="00AE76F7">
            <w:pPr>
              <w:jc w:val="center"/>
            </w:pPr>
            <w:r>
              <w:t>40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68BA68C3" w14:textId="77777777" w:rsidR="00E62E69" w:rsidRDefault="00E62E69" w:rsidP="00AE76F7">
            <w:pPr>
              <w:jc w:val="center"/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251EB89" w14:textId="77777777" w:rsidR="00E62E69" w:rsidRDefault="00E62E69" w:rsidP="00AE76F7">
            <w:pPr>
              <w:jc w:val="center"/>
            </w:pPr>
          </w:p>
        </w:tc>
      </w:tr>
      <w:tr w:rsidR="00E62E69" w:rsidRPr="00CE4D72" w14:paraId="2416229B" w14:textId="77777777" w:rsidTr="00E62E69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0C6E3" w14:textId="77777777" w:rsidR="00E62E69" w:rsidRDefault="00E62E69" w:rsidP="00AE76F7">
            <w:pPr>
              <w:jc w:val="center"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EE9F" w14:textId="77777777" w:rsidR="00E62E69" w:rsidRDefault="00E62E69" w:rsidP="00AE76F7">
            <w:pPr>
              <w:jc w:val="center"/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22C8" w14:textId="77777777" w:rsidR="00E62E69" w:rsidRDefault="00E62E69" w:rsidP="00AE76F7">
            <w:pPr>
              <w:jc w:val="center"/>
            </w:pP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FFE0B" w14:textId="77777777" w:rsidR="00E62E69" w:rsidRDefault="00E62E69" w:rsidP="00AE76F7">
            <w:pPr>
              <w:jc w:val="center"/>
            </w:pPr>
            <w:r>
              <w:t>1000</w:t>
            </w: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1A5FE" w14:textId="77777777" w:rsidR="00E62E69" w:rsidRPr="00CE4D72" w:rsidRDefault="00E62E69" w:rsidP="00AE76F7">
            <w:pPr>
              <w:jc w:val="center"/>
            </w:pPr>
            <w:r>
              <w:t>400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0AE9CB62" w14:textId="77777777" w:rsidR="00E62E69" w:rsidRDefault="00E62E69" w:rsidP="00AE76F7">
            <w:pPr>
              <w:jc w:val="center"/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62C145E" w14:textId="77777777" w:rsidR="00E62E69" w:rsidRDefault="00E62E69" w:rsidP="00AE76F7">
            <w:pPr>
              <w:jc w:val="center"/>
            </w:pPr>
          </w:p>
        </w:tc>
      </w:tr>
      <w:tr w:rsidR="00E62E69" w:rsidRPr="00CE4D72" w14:paraId="76453449" w14:textId="77777777" w:rsidTr="00E62E69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A6097" w14:textId="77777777" w:rsidR="00E62E69" w:rsidRDefault="00E62E69" w:rsidP="00AE76F7">
            <w:pPr>
              <w:jc w:val="center"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30E2" w14:textId="77777777" w:rsidR="00E62E69" w:rsidRDefault="00E62E69" w:rsidP="00AE76F7">
            <w:pPr>
              <w:jc w:val="center"/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3881" w14:textId="77777777" w:rsidR="00E62E69" w:rsidRDefault="00E62E69" w:rsidP="00AE76F7">
            <w:pPr>
              <w:jc w:val="center"/>
            </w:pP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C6C07" w14:textId="77777777" w:rsidR="00E62E69" w:rsidRDefault="00E62E69" w:rsidP="00AE76F7">
            <w:pPr>
              <w:jc w:val="center"/>
            </w:pPr>
            <w:r>
              <w:t>100</w:t>
            </w: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9271B" w14:textId="77777777" w:rsidR="00E62E69" w:rsidRPr="00CE4D72" w:rsidRDefault="00E62E69" w:rsidP="00AE76F7">
            <w:pPr>
              <w:jc w:val="center"/>
            </w:pPr>
            <w:r>
              <w:t>40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04ADF321" w14:textId="77777777" w:rsidR="00E62E69" w:rsidRDefault="00E62E69" w:rsidP="00AE76F7">
            <w:pPr>
              <w:jc w:val="center"/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054F4EF" w14:textId="77777777" w:rsidR="00E62E69" w:rsidRDefault="00E62E69" w:rsidP="00AE76F7">
            <w:pPr>
              <w:jc w:val="center"/>
            </w:pPr>
          </w:p>
        </w:tc>
      </w:tr>
      <w:tr w:rsidR="00E62E69" w:rsidRPr="00CE4D72" w14:paraId="2F8834D0" w14:textId="77777777" w:rsidTr="00E62E69"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CEF4" w14:textId="77777777" w:rsidR="00E62E69" w:rsidRDefault="00E62E69" w:rsidP="00AE76F7">
            <w:pPr>
              <w:jc w:val="center"/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38FD" w14:textId="77777777" w:rsidR="00E62E69" w:rsidRDefault="00E62E69" w:rsidP="00AE76F7">
            <w:pPr>
              <w:jc w:val="center"/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0D4B" w14:textId="77777777" w:rsidR="00E62E69" w:rsidRDefault="00E62E69" w:rsidP="00AE76F7">
            <w:pPr>
              <w:jc w:val="center"/>
            </w:pP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49F61" w14:textId="77777777" w:rsidR="00E62E69" w:rsidRDefault="00E62E69" w:rsidP="00AE76F7">
            <w:pPr>
              <w:jc w:val="center"/>
            </w:pPr>
            <w:r>
              <w:t>1000</w:t>
            </w: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341B9" w14:textId="77777777" w:rsidR="00E62E69" w:rsidRPr="00CE4D72" w:rsidRDefault="00E62E69" w:rsidP="00AE76F7">
            <w:pPr>
              <w:jc w:val="center"/>
            </w:pPr>
            <w:r>
              <w:t>400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2F8D4F38" w14:textId="77777777" w:rsidR="00E62E69" w:rsidRDefault="00E62E69" w:rsidP="00AE76F7">
            <w:pPr>
              <w:jc w:val="center"/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B24D83B" w14:textId="77777777" w:rsidR="00E62E69" w:rsidRDefault="00E62E69" w:rsidP="00AE76F7">
            <w:pPr>
              <w:jc w:val="center"/>
            </w:pPr>
          </w:p>
        </w:tc>
      </w:tr>
      <w:tr w:rsidR="00E62E69" w:rsidRPr="00CE4D72" w14:paraId="18D41BA9" w14:textId="77777777" w:rsidTr="00E62E69"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F2517" w14:textId="6CAEF931" w:rsidR="00E62E69" w:rsidRDefault="00E62E69" w:rsidP="00AE76F7">
            <w:pPr>
              <w:jc w:val="center"/>
            </w:pPr>
            <w:r>
              <w:t>Auxiliary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A329" w14:textId="01E83468" w:rsidR="00E62E69" w:rsidRDefault="00E62E69" w:rsidP="00AE76F7">
            <w:pPr>
              <w:jc w:val="center"/>
            </w:pPr>
            <w:r>
              <w:t>Common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436" w14:textId="77777777" w:rsidR="00E62E69" w:rsidRDefault="00E62E69" w:rsidP="00AE76F7">
            <w:pPr>
              <w:jc w:val="center"/>
            </w:pPr>
            <w:r>
              <w:t>2.5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3473" w14:textId="77777777" w:rsidR="00E62E69" w:rsidRDefault="00E62E69" w:rsidP="00AE76F7">
            <w:pPr>
              <w:jc w:val="center"/>
            </w:pPr>
            <w:r>
              <w:t>100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1FC1" w14:textId="77777777" w:rsidR="00E62E69" w:rsidRPr="00CE4D72" w:rsidRDefault="00E62E69" w:rsidP="00AE76F7">
            <w:pPr>
              <w:jc w:val="center"/>
            </w:pPr>
            <w:r>
              <w:t>40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E6502E5" w14:textId="77777777" w:rsidR="00E62E69" w:rsidRDefault="00E62E69" w:rsidP="00AE76F7">
            <w:pPr>
              <w:jc w:val="center"/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42CE183" w14:textId="77777777" w:rsidR="00E62E69" w:rsidRDefault="00E62E69" w:rsidP="00AE76F7">
            <w:pPr>
              <w:jc w:val="center"/>
            </w:pPr>
          </w:p>
        </w:tc>
      </w:tr>
      <w:tr w:rsidR="00E62E69" w:rsidRPr="00CE4D72" w14:paraId="67BED13B" w14:textId="77777777" w:rsidTr="00E62E69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BD09D" w14:textId="77777777" w:rsidR="00E62E69" w:rsidRDefault="00E62E69" w:rsidP="00AE76F7">
            <w:pPr>
              <w:jc w:val="center"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F7E3" w14:textId="5FAEBCBF" w:rsidR="00E62E69" w:rsidRDefault="00E62E69" w:rsidP="00AE76F7">
            <w:pPr>
              <w:jc w:val="center"/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94CE" w14:textId="77777777" w:rsidR="00E62E69" w:rsidRDefault="00E62E69" w:rsidP="00AE76F7">
            <w:pPr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9EC4" w14:textId="77777777" w:rsidR="00E62E69" w:rsidRDefault="00E62E69" w:rsidP="00AE76F7">
            <w:pPr>
              <w:jc w:val="center"/>
            </w:pPr>
            <w:r>
              <w:t>1000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AFD3" w14:textId="77777777" w:rsidR="00E62E69" w:rsidRPr="00CE4D72" w:rsidRDefault="00E62E69" w:rsidP="00AE76F7">
            <w:pPr>
              <w:jc w:val="center"/>
            </w:pPr>
            <w:r>
              <w:t>400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95F1C3C" w14:textId="77777777" w:rsidR="00E62E69" w:rsidRDefault="00E62E69" w:rsidP="00AE76F7">
            <w:pPr>
              <w:jc w:val="center"/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0CB0655" w14:textId="77777777" w:rsidR="00E62E69" w:rsidRDefault="00E62E69" w:rsidP="00AE76F7">
            <w:pPr>
              <w:jc w:val="center"/>
            </w:pPr>
          </w:p>
        </w:tc>
      </w:tr>
      <w:tr w:rsidR="00E62E69" w:rsidRPr="00CE4D72" w14:paraId="34DF9CF0" w14:textId="77777777" w:rsidTr="00E62E69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18CC" w14:textId="77777777" w:rsidR="00E62E69" w:rsidRDefault="00E62E69" w:rsidP="00AE76F7">
            <w:pPr>
              <w:jc w:val="center"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6F9E" w14:textId="07CF0017" w:rsidR="00E62E69" w:rsidRDefault="00E62E69" w:rsidP="00AE76F7">
            <w:pPr>
              <w:jc w:val="center"/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B899" w14:textId="77777777" w:rsidR="00E62E69" w:rsidRDefault="00E62E69" w:rsidP="00AE76F7">
            <w:pPr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181E6" w14:textId="77777777" w:rsidR="00E62E69" w:rsidRDefault="00E62E69" w:rsidP="00AE76F7">
            <w:pPr>
              <w:jc w:val="center"/>
            </w:pPr>
            <w:r>
              <w:t>100</w:t>
            </w: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36DD" w14:textId="77777777" w:rsidR="00E62E69" w:rsidRPr="00CE4D72" w:rsidRDefault="00E62E69" w:rsidP="00AE76F7">
            <w:pPr>
              <w:jc w:val="center"/>
            </w:pPr>
            <w:r>
              <w:t>40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6170727C" w14:textId="77777777" w:rsidR="00E62E69" w:rsidRDefault="00E62E69" w:rsidP="00AE76F7">
            <w:pPr>
              <w:jc w:val="center"/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1E4E2DA" w14:textId="77777777" w:rsidR="00E62E69" w:rsidRDefault="00E62E69" w:rsidP="00AE76F7">
            <w:pPr>
              <w:jc w:val="center"/>
            </w:pPr>
          </w:p>
        </w:tc>
      </w:tr>
      <w:tr w:rsidR="00E62E69" w:rsidRPr="00CE4D72" w14:paraId="19AA4E07" w14:textId="77777777" w:rsidTr="00E62E69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A8923" w14:textId="77777777" w:rsidR="00E62E69" w:rsidRDefault="00E62E69" w:rsidP="00AE76F7">
            <w:pPr>
              <w:jc w:val="center"/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991A" w14:textId="481B048E" w:rsidR="00E62E69" w:rsidRDefault="00E62E69" w:rsidP="00AE76F7">
            <w:pPr>
              <w:jc w:val="center"/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412D" w14:textId="77777777" w:rsidR="00E62E69" w:rsidRDefault="00E62E69" w:rsidP="00AE76F7">
            <w:pPr>
              <w:jc w:val="center"/>
            </w:pP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3472C" w14:textId="77777777" w:rsidR="00E62E69" w:rsidRDefault="00E62E69" w:rsidP="00AE76F7">
            <w:pPr>
              <w:jc w:val="center"/>
            </w:pPr>
            <w:r>
              <w:t>1000</w:t>
            </w: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E2512" w14:textId="77777777" w:rsidR="00E62E69" w:rsidRPr="00CE4D72" w:rsidRDefault="00E62E69" w:rsidP="00AE76F7">
            <w:pPr>
              <w:jc w:val="center"/>
            </w:pPr>
            <w:r>
              <w:t>400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3DAABFA8" w14:textId="77777777" w:rsidR="00E62E69" w:rsidRDefault="00E62E69" w:rsidP="00AE76F7">
            <w:pPr>
              <w:jc w:val="center"/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A877542" w14:textId="77777777" w:rsidR="00E62E69" w:rsidRDefault="00E62E69" w:rsidP="00AE76F7">
            <w:pPr>
              <w:jc w:val="center"/>
            </w:pPr>
          </w:p>
        </w:tc>
      </w:tr>
      <w:tr w:rsidR="00E62E69" w:rsidRPr="00CE4D72" w14:paraId="4AD695F6" w14:textId="77777777" w:rsidTr="00E62E69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C8264" w14:textId="77777777" w:rsidR="00E62E69" w:rsidRDefault="00E62E69" w:rsidP="00AE76F7">
            <w:pPr>
              <w:jc w:val="center"/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56D9" w14:textId="10BBDD7B" w:rsidR="00E62E69" w:rsidRDefault="00E62E69" w:rsidP="00AE76F7">
            <w:pPr>
              <w:jc w:val="center"/>
            </w:pPr>
            <w:r>
              <w:t>Differential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763C" w14:textId="77777777" w:rsidR="00E62E69" w:rsidRDefault="00E62E69" w:rsidP="00AE76F7">
            <w:pPr>
              <w:jc w:val="center"/>
            </w:pPr>
            <w:r>
              <w:t>1.0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EA680" w14:textId="77777777" w:rsidR="00E62E69" w:rsidRDefault="00E62E69" w:rsidP="00AE76F7">
            <w:pPr>
              <w:jc w:val="center"/>
            </w:pPr>
            <w:r>
              <w:t>100</w:t>
            </w: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65A03" w14:textId="77777777" w:rsidR="00E62E69" w:rsidRPr="00CE4D72" w:rsidRDefault="00E62E69" w:rsidP="00AE76F7">
            <w:pPr>
              <w:jc w:val="center"/>
            </w:pPr>
            <w:r>
              <w:t>40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13913D3D" w14:textId="77777777" w:rsidR="00E62E69" w:rsidRDefault="00E62E69" w:rsidP="00AE76F7">
            <w:pPr>
              <w:jc w:val="center"/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5E705CE" w14:textId="77777777" w:rsidR="00E62E69" w:rsidRDefault="00E62E69" w:rsidP="00AE76F7">
            <w:pPr>
              <w:jc w:val="center"/>
            </w:pPr>
          </w:p>
        </w:tc>
      </w:tr>
      <w:tr w:rsidR="00E62E69" w:rsidRPr="00CE4D72" w14:paraId="7A5A9820" w14:textId="77777777" w:rsidTr="00E62E69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D2F2C" w14:textId="77777777" w:rsidR="00E62E69" w:rsidRDefault="00E62E69" w:rsidP="00AE76F7">
            <w:pPr>
              <w:jc w:val="center"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753C" w14:textId="5092ED7A" w:rsidR="00E62E69" w:rsidRDefault="00E62E69" w:rsidP="00AE76F7">
            <w:pPr>
              <w:jc w:val="center"/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4874" w14:textId="77777777" w:rsidR="00E62E69" w:rsidRDefault="00E62E69" w:rsidP="00AE76F7">
            <w:pPr>
              <w:jc w:val="center"/>
            </w:pP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D52D3" w14:textId="77777777" w:rsidR="00E62E69" w:rsidRDefault="00E62E69" w:rsidP="00AE76F7">
            <w:pPr>
              <w:jc w:val="center"/>
            </w:pPr>
            <w:r>
              <w:t>1000</w:t>
            </w: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F237A" w14:textId="77777777" w:rsidR="00E62E69" w:rsidRPr="00CE4D72" w:rsidRDefault="00E62E69" w:rsidP="00AE76F7">
            <w:pPr>
              <w:jc w:val="center"/>
            </w:pPr>
            <w:r>
              <w:t>400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49C441E" w14:textId="77777777" w:rsidR="00E62E69" w:rsidRDefault="00E62E69" w:rsidP="00AE76F7">
            <w:pPr>
              <w:jc w:val="center"/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9EDFEF4" w14:textId="77777777" w:rsidR="00E62E69" w:rsidRDefault="00E62E69" w:rsidP="00AE76F7">
            <w:pPr>
              <w:jc w:val="center"/>
            </w:pPr>
          </w:p>
        </w:tc>
      </w:tr>
      <w:tr w:rsidR="00E62E69" w:rsidRPr="00CE4D72" w14:paraId="7010CCC1" w14:textId="77777777" w:rsidTr="00E62E69"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A1690" w14:textId="77777777" w:rsidR="00E62E69" w:rsidRDefault="00E62E69" w:rsidP="00AE76F7">
            <w:pPr>
              <w:jc w:val="center"/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EA9F" w14:textId="21F77A43" w:rsidR="00E62E69" w:rsidRDefault="00E62E69" w:rsidP="00AE76F7">
            <w:pPr>
              <w:jc w:val="center"/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B693" w14:textId="77777777" w:rsidR="00E62E69" w:rsidRDefault="00E62E69" w:rsidP="00AE76F7">
            <w:pPr>
              <w:jc w:val="center"/>
            </w:pP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DCC98" w14:textId="77777777" w:rsidR="00E62E69" w:rsidRDefault="00E62E69" w:rsidP="00AE76F7">
            <w:pPr>
              <w:jc w:val="center"/>
            </w:pPr>
            <w:r>
              <w:t>100</w:t>
            </w: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E969F" w14:textId="77777777" w:rsidR="00E62E69" w:rsidRPr="00CE4D72" w:rsidRDefault="00E62E69" w:rsidP="00AE76F7">
            <w:pPr>
              <w:jc w:val="center"/>
            </w:pPr>
            <w:r>
              <w:t>40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360AECE0" w14:textId="77777777" w:rsidR="00E62E69" w:rsidRDefault="00E62E69" w:rsidP="00AE76F7">
            <w:pPr>
              <w:jc w:val="center"/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C2E1CB9" w14:textId="77777777" w:rsidR="00E62E69" w:rsidRDefault="00E62E69" w:rsidP="00AE76F7">
            <w:pPr>
              <w:jc w:val="center"/>
            </w:pPr>
          </w:p>
        </w:tc>
      </w:tr>
      <w:tr w:rsidR="00E62E69" w:rsidRPr="00CE4D72" w14:paraId="03CF01EE" w14:textId="77777777" w:rsidTr="00E62E69"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7F21" w14:textId="77777777" w:rsidR="00E62E69" w:rsidRDefault="00E62E69" w:rsidP="00AE76F7">
            <w:pPr>
              <w:jc w:val="center"/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8BCF" w14:textId="39E04AF6" w:rsidR="00E62E69" w:rsidRDefault="00E62E69" w:rsidP="00AE76F7">
            <w:pPr>
              <w:jc w:val="center"/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79EA" w14:textId="77777777" w:rsidR="00E62E69" w:rsidRDefault="00E62E69" w:rsidP="00AE76F7">
            <w:pPr>
              <w:jc w:val="center"/>
            </w:pP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7C746" w14:textId="77777777" w:rsidR="00E62E69" w:rsidRDefault="00E62E69" w:rsidP="00AE76F7">
            <w:pPr>
              <w:jc w:val="center"/>
            </w:pPr>
            <w:r>
              <w:t>1000</w:t>
            </w: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483ED" w14:textId="77777777" w:rsidR="00E62E69" w:rsidRPr="00CE4D72" w:rsidRDefault="00E62E69" w:rsidP="00AE76F7">
            <w:pPr>
              <w:jc w:val="center"/>
            </w:pPr>
            <w:r>
              <w:t>400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60E6CD3" w14:textId="77777777" w:rsidR="00E62E69" w:rsidRDefault="00E62E69" w:rsidP="00AE76F7">
            <w:pPr>
              <w:jc w:val="center"/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271D397" w14:textId="77777777" w:rsidR="00E62E69" w:rsidRDefault="00E62E69" w:rsidP="00AE76F7">
            <w:pPr>
              <w:jc w:val="center"/>
            </w:pPr>
          </w:p>
        </w:tc>
      </w:tr>
    </w:tbl>
    <w:p w14:paraId="0C60600D" w14:textId="5C001C98" w:rsidR="00B43119" w:rsidRDefault="00B43119"/>
    <w:p w14:paraId="0B55CB57" w14:textId="77777777" w:rsidR="00B43119" w:rsidRDefault="00B43119">
      <w:pPr>
        <w:spacing w:before="0" w:after="0"/>
      </w:pPr>
      <w:r>
        <w:br w:type="page"/>
      </w:r>
    </w:p>
    <w:p w14:paraId="38276FFD" w14:textId="69D4F5B3" w:rsidR="0044183F" w:rsidRDefault="00B43119" w:rsidP="00B43119">
      <w:pPr>
        <w:pStyle w:val="Heading1"/>
      </w:pPr>
      <w:bookmarkStart w:id="38" w:name="_Toc80174701"/>
      <w:r>
        <w:t>Accuracy requirements</w:t>
      </w:r>
      <w:r w:rsidR="000A1B09">
        <w:t xml:space="preserve"> and influence quantities</w:t>
      </w:r>
      <w:bookmarkEnd w:id="38"/>
    </w:p>
    <w:p w14:paraId="461BE86D" w14:textId="293A4A05" w:rsidR="00F221F6" w:rsidRDefault="00B43119" w:rsidP="00B43119">
      <w:pPr>
        <w:pStyle w:val="Heading2"/>
      </w:pPr>
      <w:bookmarkStart w:id="39" w:name="_Toc80174702"/>
      <w:r>
        <w:t>Limits of error due to variation of the current</w:t>
      </w:r>
      <w:bookmarkEnd w:id="39"/>
    </w:p>
    <w:p w14:paraId="3A54F853" w14:textId="6C6BC2A0" w:rsidR="002A465A" w:rsidRDefault="00B43119" w:rsidP="002A465A">
      <w:pPr>
        <w:tabs>
          <w:tab w:val="left" w:pos="2160"/>
        </w:tabs>
      </w:pPr>
      <w:r>
        <w:t xml:space="preserve">Refer to AS 62053.21:2018, </w:t>
      </w:r>
      <w:r>
        <w:rPr>
          <w:b/>
        </w:rPr>
        <w:t>8.1</w:t>
      </w:r>
      <w:r>
        <w:t xml:space="preserve"> / AS 62053.22:2018, </w:t>
      </w:r>
      <w:r>
        <w:rPr>
          <w:b/>
        </w:rPr>
        <w:t>8.1</w:t>
      </w:r>
      <w:r>
        <w:t>.</w:t>
      </w:r>
    </w:p>
    <w:p w14:paraId="5992A8AC" w14:textId="66252E81" w:rsidR="00B43119" w:rsidRDefault="00B43119" w:rsidP="00B43119">
      <w:pPr>
        <w:pStyle w:val="Heading3"/>
      </w:pPr>
      <w:r>
        <w:t>D</w:t>
      </w:r>
      <w:r w:rsidR="00E16C46">
        <w:t xml:space="preserve">irect </w:t>
      </w:r>
      <w:r>
        <w:t>connect</w:t>
      </w:r>
      <w:r w:rsidR="00E16C46">
        <w:t>ed</w:t>
      </w:r>
      <w:r>
        <w:t xml:space="preserve"> meters</w:t>
      </w:r>
      <w:r w:rsidR="002A465A">
        <w:t xml:space="preserve"> </w:t>
      </w:r>
      <w:r w:rsidR="00E16C46">
        <w:t xml:space="preserve">– </w:t>
      </w:r>
      <w:r w:rsidR="002A465A">
        <w:t>balanced</w:t>
      </w:r>
      <w:r w:rsidR="00E16C46">
        <w:t xml:space="preserve"> </w:t>
      </w:r>
      <w:r w:rsidR="002A465A">
        <w:t>loads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4660F" w:rsidRPr="00FC3814" w14:paraId="33A0A28D" w14:textId="77777777" w:rsidTr="001A647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AB15" w14:textId="77777777" w:rsidR="00B4660F" w:rsidRPr="00361FC7" w:rsidRDefault="00B4660F" w:rsidP="001A6479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3F97" w14:textId="77777777" w:rsidR="00B4660F" w:rsidRDefault="00B4660F" w:rsidP="001A6479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7B3A2E" w14:textId="77777777" w:rsidR="00B4660F" w:rsidRDefault="00B4660F" w:rsidP="001A6479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C4A3" w14:textId="77777777" w:rsidR="00B4660F" w:rsidRDefault="00B4660F" w:rsidP="001A6479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8E76" w14:textId="77777777" w:rsidR="00B4660F" w:rsidRPr="00361FC7" w:rsidRDefault="00B4660F" w:rsidP="001A6479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1844" w14:textId="77777777" w:rsidR="00B4660F" w:rsidRPr="00361FC7" w:rsidRDefault="00B4660F" w:rsidP="001A6479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4660F" w:rsidRPr="00FC3814" w14:paraId="0ACFE9ED" w14:textId="77777777" w:rsidTr="001A647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B764" w14:textId="77777777" w:rsidR="00B4660F" w:rsidRPr="00361FC7" w:rsidRDefault="00B4660F" w:rsidP="001A6479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4BB2" w14:textId="77777777" w:rsidR="00B4660F" w:rsidRDefault="00B4660F" w:rsidP="001A6479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94D9BC" w14:textId="77777777" w:rsidR="00B4660F" w:rsidRDefault="00B4660F" w:rsidP="001A6479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D4B2" w14:textId="77777777" w:rsidR="00B4660F" w:rsidRPr="00361FC7" w:rsidRDefault="00B4660F" w:rsidP="001A6479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6A81" w14:textId="77777777" w:rsidR="00B4660F" w:rsidRDefault="00B4660F" w:rsidP="001A6479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DFC2" w14:textId="77777777" w:rsidR="00B4660F" w:rsidRDefault="00B4660F" w:rsidP="001A6479"/>
        </w:tc>
      </w:tr>
      <w:tr w:rsidR="00B4660F" w:rsidRPr="00FC3814" w14:paraId="6CF02BA9" w14:textId="77777777" w:rsidTr="001A647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D168" w14:textId="77777777" w:rsidR="00B4660F" w:rsidRPr="00361FC7" w:rsidRDefault="00B4660F" w:rsidP="001A6479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7857" w14:textId="77777777" w:rsidR="00B4660F" w:rsidRDefault="00B4660F" w:rsidP="001A6479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0A196" w14:textId="77777777" w:rsidR="00B4660F" w:rsidRDefault="00B4660F" w:rsidP="001A6479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B442" w14:textId="77777777" w:rsidR="00B4660F" w:rsidRPr="00361FC7" w:rsidRDefault="00B4660F" w:rsidP="001A6479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2DBA" w14:textId="77777777" w:rsidR="00B4660F" w:rsidRDefault="00B4660F" w:rsidP="001A6479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2C08" w14:textId="77777777" w:rsidR="00B4660F" w:rsidRDefault="00B4660F" w:rsidP="001A6479"/>
        </w:tc>
      </w:tr>
    </w:tbl>
    <w:p w14:paraId="1A8858B4" w14:textId="77777777" w:rsidR="00B4660F" w:rsidRPr="00B4660F" w:rsidRDefault="00B4660F" w:rsidP="00B466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FA3EAB" w:rsidRPr="00153329" w14:paraId="7708A8FE" w14:textId="77777777" w:rsidTr="00397BA2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0DE8447A" w14:textId="77777777" w:rsidR="00FA3EAB" w:rsidRPr="0044183F" w:rsidRDefault="00FA3EAB" w:rsidP="00397BA2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2297C514" w14:textId="77777777" w:rsidR="00FA3EAB" w:rsidRPr="00153329" w:rsidRDefault="00FA3EAB" w:rsidP="00397BA2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3370520E" w14:textId="77777777" w:rsidR="00FA3EAB" w:rsidRPr="00153329" w:rsidRDefault="00FA3EAB" w:rsidP="00397BA2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FA3EAB" w:rsidRPr="00B05C76" w14:paraId="3B7A1F09" w14:textId="77777777" w:rsidTr="00397BA2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042C" w14:textId="5DEF59FC" w:rsidR="00FA3EAB" w:rsidRPr="00B05C76" w:rsidRDefault="00FA3EAB" w:rsidP="00397BA2">
            <w:pPr>
              <w:spacing w:before="40" w:after="40"/>
            </w:pPr>
            <w:r>
              <w:t>Errors shall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D50A" w14:textId="77777777" w:rsidR="00FA3EAB" w:rsidRPr="00B05C76" w:rsidRDefault="00FA3EAB" w:rsidP="00397BA2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BE4B" w14:textId="77777777" w:rsidR="00FA3EAB" w:rsidRPr="00B05C76" w:rsidRDefault="00FA3EAB" w:rsidP="00397BA2">
            <w:pPr>
              <w:spacing w:before="40" w:after="40"/>
            </w:pPr>
          </w:p>
        </w:tc>
      </w:tr>
      <w:tr w:rsidR="005F42C6" w:rsidRPr="00B05C76" w14:paraId="7C244130" w14:textId="77777777" w:rsidTr="00397BA2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A66D" w14:textId="77777777" w:rsidR="005F42C6" w:rsidRDefault="005F42C6" w:rsidP="00397BA2">
            <w:pPr>
              <w:spacing w:before="40" w:after="40"/>
            </w:pPr>
            <w:r>
              <w:t>Where applicable in both directions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8E38" w14:textId="77777777" w:rsidR="005F42C6" w:rsidRPr="00B05C76" w:rsidRDefault="005F42C6" w:rsidP="00397BA2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676" w14:textId="77777777" w:rsidR="005F42C6" w:rsidRPr="00B05C76" w:rsidRDefault="005F42C6" w:rsidP="00397BA2">
            <w:pPr>
              <w:spacing w:before="40" w:after="40"/>
            </w:pPr>
          </w:p>
        </w:tc>
      </w:tr>
    </w:tbl>
    <w:p w14:paraId="6DA5D4F9" w14:textId="77777777" w:rsidR="00FA3EAB" w:rsidRPr="00FA3EAB" w:rsidRDefault="00FA3EAB" w:rsidP="00FA3E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</w:tblGrid>
      <w:tr w:rsidR="002A465A" w14:paraId="7DCE02FE" w14:textId="77777777" w:rsidTr="00FA3EAB">
        <w:tc>
          <w:tcPr>
            <w:tcW w:w="3681" w:type="dxa"/>
            <w:tcBorders>
              <w:right w:val="single" w:sz="4" w:space="0" w:color="auto"/>
            </w:tcBorders>
          </w:tcPr>
          <w:p w14:paraId="71907744" w14:textId="2B814C20" w:rsidR="002A465A" w:rsidRDefault="002A465A" w:rsidP="002A465A">
            <w:r>
              <w:t>Direction of energy measurement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63D0" w14:textId="5D762C0A" w:rsidR="002A465A" w:rsidRDefault="002A465A" w:rsidP="00FA3EAB">
            <w:pPr>
              <w:jc w:val="center"/>
            </w:pPr>
          </w:p>
        </w:tc>
      </w:tr>
    </w:tbl>
    <w:p w14:paraId="624DD9F8" w14:textId="77777777" w:rsidR="002A465A" w:rsidRPr="00397BA2" w:rsidRDefault="002A465A" w:rsidP="00FA3EAB">
      <w:pPr>
        <w:spacing w:before="0" w:after="0"/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9"/>
        <w:gridCol w:w="1515"/>
        <w:gridCol w:w="2135"/>
        <w:gridCol w:w="1752"/>
        <w:gridCol w:w="1691"/>
      </w:tblGrid>
      <w:tr w:rsidR="00453A72" w:rsidRPr="00B43119" w14:paraId="7CAA94DD" w14:textId="77777777" w:rsidTr="00453A72">
        <w:tc>
          <w:tcPr>
            <w:tcW w:w="1179" w:type="pct"/>
            <w:vMerge w:val="restart"/>
            <w:vAlign w:val="center"/>
          </w:tcPr>
          <w:p w14:paraId="46D5A894" w14:textId="2C9B6DFC" w:rsidR="00453A72" w:rsidRDefault="00453A72" w:rsidP="00453A72">
            <w:pPr>
              <w:jc w:val="center"/>
              <w:rPr>
                <w:b/>
              </w:rPr>
            </w:pPr>
            <w:r>
              <w:rPr>
                <w:b/>
              </w:rPr>
              <w:t>Current (A)</w:t>
            </w:r>
          </w:p>
        </w:tc>
        <w:tc>
          <w:tcPr>
            <w:tcW w:w="816" w:type="pct"/>
            <w:vMerge w:val="restart"/>
            <w:vAlign w:val="center"/>
          </w:tcPr>
          <w:p w14:paraId="65E5CB0D" w14:textId="4D35B5E1" w:rsidR="00453A72" w:rsidRPr="00B43119" w:rsidRDefault="00453A72" w:rsidP="00453A72">
            <w:pPr>
              <w:jc w:val="center"/>
              <w:rPr>
                <w:b/>
              </w:rPr>
            </w:pPr>
            <w:r>
              <w:rPr>
                <w:b/>
              </w:rPr>
              <w:t>Power factor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14:paraId="07368D01" w14:textId="14DE31BB" w:rsidR="00453A72" w:rsidRPr="00B43119" w:rsidRDefault="00453A72" w:rsidP="00453A72">
            <w:pPr>
              <w:jc w:val="center"/>
              <w:rPr>
                <w:b/>
              </w:rPr>
            </w:pPr>
            <w:r w:rsidRPr="00B43119">
              <w:rPr>
                <w:b/>
              </w:rPr>
              <w:t>Percentage error</w:t>
            </w:r>
          </w:p>
        </w:tc>
        <w:tc>
          <w:tcPr>
            <w:tcW w:w="1855" w:type="pct"/>
            <w:gridSpan w:val="2"/>
            <w:shd w:val="clear" w:color="auto" w:fill="auto"/>
            <w:vAlign w:val="center"/>
          </w:tcPr>
          <w:p w14:paraId="52CC24BF" w14:textId="51499A2F" w:rsidR="00453A72" w:rsidRPr="00B43119" w:rsidRDefault="00453A72" w:rsidP="00453A72">
            <w:pPr>
              <w:jc w:val="center"/>
              <w:rPr>
                <w:b/>
              </w:rPr>
            </w:pPr>
            <w:r>
              <w:rPr>
                <w:b/>
              </w:rPr>
              <w:t xml:space="preserve">Error </w:t>
            </w:r>
            <w:r w:rsidRPr="00B43119">
              <w:rPr>
                <w:b/>
              </w:rPr>
              <w:t>Limit (</w:t>
            </w:r>
            <w:r>
              <w:rPr>
                <w:b/>
              </w:rPr>
              <w:t>±</w:t>
            </w:r>
            <w:r w:rsidRPr="00B43119">
              <w:rPr>
                <w:b/>
              </w:rPr>
              <w:t>%) for class</w:t>
            </w:r>
          </w:p>
        </w:tc>
      </w:tr>
      <w:tr w:rsidR="00453A72" w:rsidRPr="005A28E2" w14:paraId="0CA3628A" w14:textId="77777777" w:rsidTr="00453A72">
        <w:tc>
          <w:tcPr>
            <w:tcW w:w="1179" w:type="pct"/>
            <w:vMerge/>
          </w:tcPr>
          <w:p w14:paraId="5C8840CA" w14:textId="77777777" w:rsidR="00453A72" w:rsidRPr="005A28E2" w:rsidRDefault="00453A72" w:rsidP="00453A72">
            <w:pPr>
              <w:jc w:val="center"/>
            </w:pPr>
          </w:p>
        </w:tc>
        <w:tc>
          <w:tcPr>
            <w:tcW w:w="816" w:type="pct"/>
            <w:vMerge/>
          </w:tcPr>
          <w:p w14:paraId="40CAD154" w14:textId="0DB10E8F" w:rsidR="00453A72" w:rsidRPr="005A28E2" w:rsidRDefault="00453A72" w:rsidP="00453A72">
            <w:pPr>
              <w:jc w:val="center"/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14:paraId="730D426A" w14:textId="7F5E430E" w:rsidR="00453A72" w:rsidRPr="005A28E2" w:rsidRDefault="00453A72" w:rsidP="00453A72">
            <w:pPr>
              <w:jc w:val="center"/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5EB9C0AF" w14:textId="77777777" w:rsidR="00453A72" w:rsidRPr="00B43119" w:rsidRDefault="00453A72" w:rsidP="00453A72">
            <w:pPr>
              <w:jc w:val="center"/>
              <w:rPr>
                <w:b/>
              </w:rPr>
            </w:pPr>
            <w:r w:rsidRPr="00B43119">
              <w:rPr>
                <w:b/>
              </w:rPr>
              <w:t>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721F43C" w14:textId="7C642766" w:rsidR="00453A72" w:rsidRPr="00B43119" w:rsidRDefault="00453A72" w:rsidP="00453A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53A72" w:rsidRPr="002D7C72" w14:paraId="525EB7D3" w14:textId="77777777" w:rsidTr="00453A72">
        <w:tc>
          <w:tcPr>
            <w:tcW w:w="1179" w:type="pct"/>
            <w:vAlign w:val="center"/>
          </w:tcPr>
          <w:p w14:paraId="61683EC9" w14:textId="69334F14" w:rsidR="00453A72" w:rsidRPr="00453A72" w:rsidRDefault="00453A72" w:rsidP="00453A72">
            <w:pPr>
              <w:jc w:val="center"/>
              <w:rPr>
                <w:vertAlign w:val="subscript"/>
              </w:rPr>
            </w:pPr>
            <w:r>
              <w:t xml:space="preserve">0.05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816" w:type="pct"/>
            <w:vMerge w:val="restart"/>
            <w:vAlign w:val="center"/>
          </w:tcPr>
          <w:p w14:paraId="428F143C" w14:textId="3637AA17" w:rsidR="00453A72" w:rsidRPr="002D7C72" w:rsidRDefault="00453A72" w:rsidP="00453A72">
            <w:pPr>
              <w:jc w:val="center"/>
            </w:pPr>
            <w:r>
              <w:t>1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08720A03" w14:textId="42C9585F" w:rsidR="00453A72" w:rsidRPr="002D7C72" w:rsidRDefault="00453A72" w:rsidP="00453A72">
            <w:pPr>
              <w:jc w:val="center"/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19F6BEE7" w14:textId="77777777" w:rsidR="00453A72" w:rsidRPr="002D7C72" w:rsidRDefault="00453A72" w:rsidP="00453A72">
            <w:pPr>
              <w:jc w:val="center"/>
            </w:pPr>
            <w:r w:rsidRPr="002D7C72">
              <w:t>1.5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A066508" w14:textId="59117735" w:rsidR="00453A72" w:rsidRPr="002D7C72" w:rsidRDefault="00453A72" w:rsidP="00453A72">
            <w:pPr>
              <w:jc w:val="center"/>
            </w:pPr>
            <w:r>
              <w:t>2</w:t>
            </w:r>
            <w:r w:rsidRPr="002D7C72">
              <w:t>.5</w:t>
            </w:r>
          </w:p>
        </w:tc>
      </w:tr>
      <w:tr w:rsidR="00453A72" w:rsidRPr="002D7C72" w14:paraId="7E1273C4" w14:textId="77777777" w:rsidTr="00453A72">
        <w:tc>
          <w:tcPr>
            <w:tcW w:w="1179" w:type="pct"/>
            <w:vAlign w:val="center"/>
          </w:tcPr>
          <w:p w14:paraId="1285528E" w14:textId="71FEB29A" w:rsidR="00453A72" w:rsidRPr="002D7C72" w:rsidRDefault="00453A72" w:rsidP="00453A72">
            <w:pPr>
              <w:jc w:val="center"/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816" w:type="pct"/>
            <w:vMerge/>
            <w:vAlign w:val="center"/>
          </w:tcPr>
          <w:p w14:paraId="7E41A318" w14:textId="4F52BB1E" w:rsidR="00453A72" w:rsidRPr="002D7C72" w:rsidRDefault="00453A72" w:rsidP="00453A72">
            <w:pPr>
              <w:jc w:val="center"/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4A246850" w14:textId="37014758" w:rsidR="00453A72" w:rsidRPr="002D7C72" w:rsidRDefault="00453A72" w:rsidP="00453A72">
            <w:pPr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vAlign w:val="center"/>
          </w:tcPr>
          <w:p w14:paraId="71C29A7A" w14:textId="77777777" w:rsidR="00453A72" w:rsidRPr="002D7C72" w:rsidRDefault="00453A72" w:rsidP="00453A72">
            <w:pPr>
              <w:jc w:val="center"/>
            </w:pPr>
            <w:r w:rsidRPr="002D7C72">
              <w:t>1.0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14:paraId="51AD3D38" w14:textId="708E46A6" w:rsidR="00453A72" w:rsidRPr="002D7C72" w:rsidRDefault="00453A72" w:rsidP="00453A72">
            <w:pPr>
              <w:jc w:val="center"/>
            </w:pPr>
            <w:r>
              <w:t>2.0</w:t>
            </w:r>
          </w:p>
        </w:tc>
      </w:tr>
      <w:tr w:rsidR="00453A72" w:rsidRPr="002D7C72" w14:paraId="51C01485" w14:textId="77777777" w:rsidTr="00453A72">
        <w:tc>
          <w:tcPr>
            <w:tcW w:w="1179" w:type="pct"/>
            <w:vAlign w:val="center"/>
          </w:tcPr>
          <w:p w14:paraId="298A3559" w14:textId="1B7021F6" w:rsidR="00453A72" w:rsidRPr="002D7C72" w:rsidRDefault="00453A72" w:rsidP="00453A72">
            <w:pPr>
              <w:jc w:val="center"/>
            </w:pPr>
            <w:r>
              <w:t xml:space="preserve">0.2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816" w:type="pct"/>
            <w:vMerge/>
            <w:vAlign w:val="center"/>
          </w:tcPr>
          <w:p w14:paraId="1862BC9C" w14:textId="1ECCEFA1" w:rsidR="00453A72" w:rsidRPr="002D7C72" w:rsidRDefault="00453A72" w:rsidP="00453A72">
            <w:pPr>
              <w:jc w:val="center"/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16FD5954" w14:textId="68469EB1" w:rsidR="00453A72" w:rsidRPr="002D7C72" w:rsidRDefault="00453A72" w:rsidP="00453A72">
            <w:pPr>
              <w:jc w:val="center"/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14:paraId="10589ED8" w14:textId="77777777" w:rsidR="00453A72" w:rsidRPr="002D7C72" w:rsidRDefault="00453A72" w:rsidP="00453A72">
            <w:pPr>
              <w:jc w:val="center"/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32D28834" w14:textId="77777777" w:rsidR="00453A72" w:rsidRPr="002D7C72" w:rsidRDefault="00453A72" w:rsidP="00453A72">
            <w:pPr>
              <w:jc w:val="center"/>
            </w:pPr>
          </w:p>
        </w:tc>
      </w:tr>
      <w:tr w:rsidR="00453A72" w:rsidRPr="002D7C72" w14:paraId="53814692" w14:textId="77777777" w:rsidTr="00453A72">
        <w:tc>
          <w:tcPr>
            <w:tcW w:w="1179" w:type="pct"/>
            <w:vAlign w:val="center"/>
          </w:tcPr>
          <w:p w14:paraId="031FF2ED" w14:textId="37D3A2AC" w:rsidR="00453A72" w:rsidRPr="002D7C72" w:rsidRDefault="00453A72" w:rsidP="00453A72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816" w:type="pct"/>
            <w:vMerge/>
            <w:vAlign w:val="center"/>
          </w:tcPr>
          <w:p w14:paraId="1FB6CC25" w14:textId="27E0BD7F" w:rsidR="00453A72" w:rsidRPr="002D7C72" w:rsidRDefault="00453A72" w:rsidP="00453A72">
            <w:pPr>
              <w:jc w:val="center"/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12012858" w14:textId="38FF537A" w:rsidR="00453A72" w:rsidRPr="002D7C72" w:rsidRDefault="00453A72" w:rsidP="00453A72">
            <w:pPr>
              <w:jc w:val="center"/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14:paraId="51756EBE" w14:textId="77777777" w:rsidR="00453A72" w:rsidRPr="002D7C72" w:rsidRDefault="00453A72" w:rsidP="00453A72">
            <w:pPr>
              <w:jc w:val="center"/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21264066" w14:textId="77777777" w:rsidR="00453A72" w:rsidRPr="002D7C72" w:rsidRDefault="00453A72" w:rsidP="00453A72">
            <w:pPr>
              <w:jc w:val="center"/>
            </w:pPr>
          </w:p>
        </w:tc>
      </w:tr>
      <w:tr w:rsidR="00453A72" w:rsidRPr="002D7C72" w14:paraId="1427E619" w14:textId="77777777" w:rsidTr="00453A72">
        <w:tc>
          <w:tcPr>
            <w:tcW w:w="1179" w:type="pct"/>
            <w:vAlign w:val="center"/>
          </w:tcPr>
          <w:p w14:paraId="3BD4D2F9" w14:textId="6BC6E49F" w:rsidR="00453A72" w:rsidRPr="002D7C72" w:rsidRDefault="00453A72" w:rsidP="00453A72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816" w:type="pct"/>
            <w:vMerge/>
            <w:vAlign w:val="center"/>
          </w:tcPr>
          <w:p w14:paraId="3637CEC2" w14:textId="07A9DE4D" w:rsidR="00453A72" w:rsidRPr="002D7C72" w:rsidRDefault="00453A72" w:rsidP="00453A72">
            <w:pPr>
              <w:jc w:val="center"/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6D07A56D" w14:textId="4289776E" w:rsidR="00453A72" w:rsidRPr="002D7C72" w:rsidRDefault="00453A72" w:rsidP="00453A72">
            <w:pPr>
              <w:jc w:val="center"/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14:paraId="59622D2C" w14:textId="77777777" w:rsidR="00453A72" w:rsidRPr="002D7C72" w:rsidRDefault="00453A72" w:rsidP="00453A72">
            <w:pPr>
              <w:jc w:val="center"/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266BE473" w14:textId="77777777" w:rsidR="00453A72" w:rsidRPr="002D7C72" w:rsidRDefault="00453A72" w:rsidP="00453A72">
            <w:pPr>
              <w:jc w:val="center"/>
            </w:pPr>
          </w:p>
        </w:tc>
      </w:tr>
      <w:tr w:rsidR="00453A72" w:rsidRPr="002D7C72" w14:paraId="5B4E1C0F" w14:textId="77777777" w:rsidTr="00453A72">
        <w:tc>
          <w:tcPr>
            <w:tcW w:w="1179" w:type="pct"/>
            <w:vAlign w:val="center"/>
          </w:tcPr>
          <w:p w14:paraId="5BE60420" w14:textId="77777777" w:rsidR="00453A72" w:rsidRPr="002D7C72" w:rsidRDefault="00453A72" w:rsidP="00397BA2">
            <w:pPr>
              <w:jc w:val="center"/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816" w:type="pct"/>
            <w:vMerge w:val="restart"/>
            <w:vAlign w:val="center"/>
          </w:tcPr>
          <w:p w14:paraId="22393890" w14:textId="77777777" w:rsidR="00453A72" w:rsidRPr="002D7C72" w:rsidRDefault="00453A72" w:rsidP="00397BA2">
            <w:pPr>
              <w:jc w:val="center"/>
            </w:pPr>
            <w:r>
              <w:t>0.5 inductive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083BA63C" w14:textId="77777777" w:rsidR="00453A72" w:rsidRPr="002D7C72" w:rsidRDefault="00453A72" w:rsidP="00397BA2">
            <w:pPr>
              <w:jc w:val="center"/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73650EEE" w14:textId="77777777" w:rsidR="00453A72" w:rsidRPr="002D7C72" w:rsidRDefault="00453A72" w:rsidP="00397BA2">
            <w:pPr>
              <w:jc w:val="center"/>
            </w:pPr>
            <w:r w:rsidRPr="002D7C72">
              <w:t>1.5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6FAB714" w14:textId="77777777" w:rsidR="00453A72" w:rsidRPr="002D7C72" w:rsidRDefault="00453A72" w:rsidP="00397BA2">
            <w:pPr>
              <w:jc w:val="center"/>
            </w:pPr>
            <w:r>
              <w:t>2</w:t>
            </w:r>
            <w:r w:rsidRPr="002D7C72">
              <w:t>.5</w:t>
            </w:r>
          </w:p>
        </w:tc>
      </w:tr>
      <w:tr w:rsidR="00453A72" w:rsidRPr="002D7C72" w14:paraId="5034BB59" w14:textId="77777777" w:rsidTr="00453A72">
        <w:tc>
          <w:tcPr>
            <w:tcW w:w="1179" w:type="pct"/>
            <w:vAlign w:val="center"/>
          </w:tcPr>
          <w:p w14:paraId="5E974237" w14:textId="77777777" w:rsidR="00453A72" w:rsidRPr="002D7C72" w:rsidRDefault="00453A72" w:rsidP="00397BA2">
            <w:pPr>
              <w:jc w:val="center"/>
            </w:pPr>
            <w:r>
              <w:t xml:space="preserve">0.2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816" w:type="pct"/>
            <w:vMerge/>
            <w:vAlign w:val="center"/>
          </w:tcPr>
          <w:p w14:paraId="6BD41EDB" w14:textId="77777777" w:rsidR="00453A72" w:rsidRPr="002D7C72" w:rsidRDefault="00453A72" w:rsidP="00397BA2">
            <w:pPr>
              <w:jc w:val="center"/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43B0A075" w14:textId="77777777" w:rsidR="00453A72" w:rsidRPr="002D7C72" w:rsidRDefault="00453A72" w:rsidP="00397BA2">
            <w:pPr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vAlign w:val="center"/>
          </w:tcPr>
          <w:p w14:paraId="6A088DBB" w14:textId="77777777" w:rsidR="00453A72" w:rsidRPr="002D7C72" w:rsidRDefault="00453A72" w:rsidP="00397BA2">
            <w:pPr>
              <w:jc w:val="center"/>
            </w:pPr>
            <w:r w:rsidRPr="002D7C72">
              <w:t>1.0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14:paraId="653227FB" w14:textId="77777777" w:rsidR="00453A72" w:rsidRPr="002D7C72" w:rsidRDefault="00453A72" w:rsidP="00397BA2">
            <w:pPr>
              <w:jc w:val="center"/>
            </w:pPr>
            <w:r>
              <w:t>2.0</w:t>
            </w:r>
          </w:p>
        </w:tc>
      </w:tr>
      <w:tr w:rsidR="00453A72" w:rsidRPr="002D7C72" w14:paraId="3B1F6F0A" w14:textId="77777777" w:rsidTr="00453A72">
        <w:tc>
          <w:tcPr>
            <w:tcW w:w="1179" w:type="pct"/>
            <w:vAlign w:val="center"/>
          </w:tcPr>
          <w:p w14:paraId="12042624" w14:textId="77777777" w:rsidR="00453A72" w:rsidRPr="002D7C72" w:rsidRDefault="00453A72" w:rsidP="00397BA2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816" w:type="pct"/>
            <w:vMerge/>
            <w:vAlign w:val="center"/>
          </w:tcPr>
          <w:p w14:paraId="443800A1" w14:textId="77777777" w:rsidR="00453A72" w:rsidRPr="002D7C72" w:rsidRDefault="00453A72" w:rsidP="00397BA2">
            <w:pPr>
              <w:jc w:val="center"/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337CFA41" w14:textId="77777777" w:rsidR="00453A72" w:rsidRPr="002D7C72" w:rsidRDefault="00453A72" w:rsidP="00397BA2">
            <w:pPr>
              <w:jc w:val="center"/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14:paraId="5C995A51" w14:textId="77777777" w:rsidR="00453A72" w:rsidRPr="002D7C72" w:rsidRDefault="00453A72" w:rsidP="00397BA2">
            <w:pPr>
              <w:jc w:val="center"/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022AB2F1" w14:textId="77777777" w:rsidR="00453A72" w:rsidRPr="002D7C72" w:rsidRDefault="00453A72" w:rsidP="00397BA2">
            <w:pPr>
              <w:jc w:val="center"/>
            </w:pPr>
          </w:p>
        </w:tc>
      </w:tr>
      <w:tr w:rsidR="00453A72" w:rsidRPr="002D7C72" w14:paraId="0C20B5B7" w14:textId="77777777" w:rsidTr="00453A72">
        <w:tc>
          <w:tcPr>
            <w:tcW w:w="1179" w:type="pct"/>
            <w:vAlign w:val="center"/>
          </w:tcPr>
          <w:p w14:paraId="3FF3A1E9" w14:textId="77777777" w:rsidR="00453A72" w:rsidRPr="002D7C72" w:rsidRDefault="00453A72" w:rsidP="00397BA2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816" w:type="pct"/>
            <w:vMerge/>
            <w:vAlign w:val="center"/>
          </w:tcPr>
          <w:p w14:paraId="009738DF" w14:textId="77777777" w:rsidR="00453A72" w:rsidRPr="002D7C72" w:rsidRDefault="00453A72" w:rsidP="00397BA2">
            <w:pPr>
              <w:jc w:val="center"/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446D7297" w14:textId="77777777" w:rsidR="00453A72" w:rsidRPr="002D7C72" w:rsidRDefault="00453A72" w:rsidP="00397BA2">
            <w:pPr>
              <w:jc w:val="center"/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14:paraId="35D1F1CF" w14:textId="77777777" w:rsidR="00453A72" w:rsidRPr="002D7C72" w:rsidRDefault="00453A72" w:rsidP="00397BA2">
            <w:pPr>
              <w:jc w:val="center"/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5236672B" w14:textId="77777777" w:rsidR="00453A72" w:rsidRPr="002D7C72" w:rsidRDefault="00453A72" w:rsidP="00397BA2">
            <w:pPr>
              <w:jc w:val="center"/>
            </w:pPr>
          </w:p>
        </w:tc>
      </w:tr>
      <w:tr w:rsidR="00453A72" w:rsidRPr="002D7C72" w14:paraId="3FCFF16B" w14:textId="77777777" w:rsidTr="00CF5352">
        <w:tc>
          <w:tcPr>
            <w:tcW w:w="1179" w:type="pct"/>
            <w:vAlign w:val="center"/>
          </w:tcPr>
          <w:p w14:paraId="35C19882" w14:textId="21C65883" w:rsidR="00453A72" w:rsidRPr="002D7C72" w:rsidRDefault="00453A72" w:rsidP="00453A72">
            <w:pPr>
              <w:jc w:val="center"/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816" w:type="pct"/>
            <w:vMerge w:val="restart"/>
            <w:vAlign w:val="center"/>
          </w:tcPr>
          <w:p w14:paraId="28035D74" w14:textId="0C2BA496" w:rsidR="00453A72" w:rsidRPr="002D7C72" w:rsidRDefault="00453A72" w:rsidP="002A465A">
            <w:pPr>
              <w:jc w:val="center"/>
            </w:pPr>
            <w:r>
              <w:t xml:space="preserve">0.8 </w:t>
            </w:r>
            <w:r w:rsidR="002A465A">
              <w:t>capacitive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43AF8228" w14:textId="50A5B7E4" w:rsidR="00453A72" w:rsidRPr="002D7C72" w:rsidRDefault="00453A72" w:rsidP="00453A72">
            <w:pPr>
              <w:jc w:val="center"/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3F211059" w14:textId="77777777" w:rsidR="00453A72" w:rsidRPr="002D7C72" w:rsidRDefault="00453A72" w:rsidP="00453A72">
            <w:pPr>
              <w:jc w:val="center"/>
            </w:pPr>
            <w:r w:rsidRPr="002D7C72">
              <w:t>1.5</w:t>
            </w:r>
          </w:p>
        </w:tc>
        <w:tc>
          <w:tcPr>
            <w:tcW w:w="911" w:type="pct"/>
            <w:shd w:val="clear" w:color="auto" w:fill="E7E6E6" w:themeFill="background2"/>
            <w:vAlign w:val="center"/>
          </w:tcPr>
          <w:p w14:paraId="727CFBAC" w14:textId="7EB37A41" w:rsidR="00453A72" w:rsidRPr="002D7C72" w:rsidRDefault="002A465A" w:rsidP="00453A72">
            <w:pPr>
              <w:jc w:val="center"/>
            </w:pPr>
            <w:r>
              <w:t>N/A</w:t>
            </w:r>
          </w:p>
        </w:tc>
      </w:tr>
      <w:tr w:rsidR="00453A72" w:rsidRPr="002D7C72" w14:paraId="6C5EC384" w14:textId="77777777" w:rsidTr="00CF5352">
        <w:tc>
          <w:tcPr>
            <w:tcW w:w="1179" w:type="pct"/>
            <w:vAlign w:val="center"/>
          </w:tcPr>
          <w:p w14:paraId="48DEC24D" w14:textId="5EB7AFFE" w:rsidR="00453A72" w:rsidRPr="002D7C72" w:rsidRDefault="00453A72" w:rsidP="00453A72">
            <w:pPr>
              <w:jc w:val="center"/>
            </w:pPr>
            <w:r>
              <w:t xml:space="preserve">0.2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816" w:type="pct"/>
            <w:vMerge/>
            <w:vAlign w:val="center"/>
          </w:tcPr>
          <w:p w14:paraId="3ABB88AD" w14:textId="6888EC60" w:rsidR="00453A72" w:rsidRPr="002D7C72" w:rsidRDefault="00453A72" w:rsidP="00453A72">
            <w:pPr>
              <w:jc w:val="center"/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6DCD8042" w14:textId="274A28F8" w:rsidR="00453A72" w:rsidRPr="002D7C72" w:rsidRDefault="00453A72" w:rsidP="00453A72">
            <w:pPr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vAlign w:val="center"/>
          </w:tcPr>
          <w:p w14:paraId="7FBE5FC1" w14:textId="77777777" w:rsidR="00453A72" w:rsidRPr="002D7C72" w:rsidRDefault="00453A72" w:rsidP="00453A72">
            <w:pPr>
              <w:jc w:val="center"/>
            </w:pPr>
            <w:r w:rsidRPr="002D7C72">
              <w:t>1.0</w:t>
            </w:r>
          </w:p>
        </w:tc>
        <w:tc>
          <w:tcPr>
            <w:tcW w:w="911" w:type="pct"/>
            <w:vMerge w:val="restart"/>
            <w:shd w:val="clear" w:color="auto" w:fill="E7E6E6" w:themeFill="background2"/>
            <w:vAlign w:val="center"/>
          </w:tcPr>
          <w:p w14:paraId="456C7203" w14:textId="5038CECD" w:rsidR="00453A72" w:rsidRPr="002D7C72" w:rsidRDefault="002A465A" w:rsidP="00453A72">
            <w:pPr>
              <w:jc w:val="center"/>
            </w:pPr>
            <w:r>
              <w:t>N/A</w:t>
            </w:r>
          </w:p>
        </w:tc>
      </w:tr>
      <w:tr w:rsidR="00453A72" w:rsidRPr="002D7C72" w14:paraId="3A3A0E2D" w14:textId="77777777" w:rsidTr="00CF5352">
        <w:tc>
          <w:tcPr>
            <w:tcW w:w="1179" w:type="pct"/>
            <w:vAlign w:val="center"/>
          </w:tcPr>
          <w:p w14:paraId="7C5300CD" w14:textId="18699FAE" w:rsidR="00453A72" w:rsidRPr="002D7C72" w:rsidRDefault="00453A72" w:rsidP="00453A72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816" w:type="pct"/>
            <w:vMerge/>
            <w:vAlign w:val="center"/>
          </w:tcPr>
          <w:p w14:paraId="41415361" w14:textId="783EFAAC" w:rsidR="00453A72" w:rsidRPr="002D7C72" w:rsidRDefault="00453A72" w:rsidP="00453A72">
            <w:pPr>
              <w:jc w:val="center"/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0B35200F" w14:textId="58197DCF" w:rsidR="00453A72" w:rsidRPr="002D7C72" w:rsidRDefault="00453A72" w:rsidP="00453A72">
            <w:pPr>
              <w:jc w:val="center"/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14:paraId="101B92C7" w14:textId="77777777" w:rsidR="00453A72" w:rsidRPr="002D7C72" w:rsidRDefault="00453A72" w:rsidP="00453A72">
            <w:pPr>
              <w:jc w:val="center"/>
            </w:pPr>
          </w:p>
        </w:tc>
        <w:tc>
          <w:tcPr>
            <w:tcW w:w="911" w:type="pct"/>
            <w:vMerge/>
            <w:shd w:val="clear" w:color="auto" w:fill="E7E6E6" w:themeFill="background2"/>
            <w:vAlign w:val="center"/>
          </w:tcPr>
          <w:p w14:paraId="0CDAA008" w14:textId="77777777" w:rsidR="00453A72" w:rsidRPr="002D7C72" w:rsidRDefault="00453A72" w:rsidP="00453A72">
            <w:pPr>
              <w:jc w:val="center"/>
            </w:pPr>
          </w:p>
        </w:tc>
      </w:tr>
      <w:tr w:rsidR="00453A72" w:rsidRPr="002D7C72" w14:paraId="6A056584" w14:textId="77777777" w:rsidTr="00CF5352">
        <w:tc>
          <w:tcPr>
            <w:tcW w:w="1179" w:type="pct"/>
            <w:vAlign w:val="center"/>
          </w:tcPr>
          <w:p w14:paraId="58813941" w14:textId="045BA3CA" w:rsidR="00453A72" w:rsidRPr="002D7C72" w:rsidRDefault="00453A72" w:rsidP="00453A72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816" w:type="pct"/>
            <w:vMerge/>
            <w:vAlign w:val="center"/>
          </w:tcPr>
          <w:p w14:paraId="66EA2295" w14:textId="19B211FD" w:rsidR="00453A72" w:rsidRPr="002D7C72" w:rsidRDefault="00453A72" w:rsidP="00453A72">
            <w:pPr>
              <w:jc w:val="center"/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0012809B" w14:textId="3F500331" w:rsidR="00453A72" w:rsidRPr="002D7C72" w:rsidRDefault="00453A72" w:rsidP="00453A72">
            <w:pPr>
              <w:jc w:val="center"/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14:paraId="60DC7114" w14:textId="77777777" w:rsidR="00453A72" w:rsidRPr="002D7C72" w:rsidRDefault="00453A72" w:rsidP="00453A72">
            <w:pPr>
              <w:jc w:val="center"/>
            </w:pPr>
          </w:p>
        </w:tc>
        <w:tc>
          <w:tcPr>
            <w:tcW w:w="911" w:type="pct"/>
            <w:vMerge/>
            <w:shd w:val="clear" w:color="auto" w:fill="E7E6E6" w:themeFill="background2"/>
            <w:vAlign w:val="center"/>
          </w:tcPr>
          <w:p w14:paraId="03EB0402" w14:textId="77777777" w:rsidR="00453A72" w:rsidRPr="002D7C72" w:rsidRDefault="00453A72" w:rsidP="00453A72">
            <w:pPr>
              <w:jc w:val="center"/>
            </w:pPr>
          </w:p>
        </w:tc>
      </w:tr>
    </w:tbl>
    <w:p w14:paraId="0C7E95BF" w14:textId="77777777" w:rsidR="00FA3EAB" w:rsidRDefault="00FA3EAB" w:rsidP="00397BA2">
      <w:pPr>
        <w:spacing w:before="0" w:after="0"/>
      </w:pPr>
    </w:p>
    <w:p w14:paraId="759F9738" w14:textId="77777777" w:rsidR="00FA3EAB" w:rsidRDefault="00FA3EAB">
      <w:pPr>
        <w:spacing w:before="0" w:after="0"/>
        <w:rPr>
          <w:rFonts w:ascii="Arial" w:hAnsi="Arial"/>
          <w:b/>
          <w:snapToGrid w:val="0"/>
          <w:color w:val="7C1222"/>
        </w:rPr>
      </w:pPr>
      <w:r>
        <w:br w:type="page"/>
      </w:r>
    </w:p>
    <w:p w14:paraId="69921916" w14:textId="3DF613F2" w:rsidR="002A465A" w:rsidRDefault="00E16C46" w:rsidP="002A465A">
      <w:pPr>
        <w:pStyle w:val="Heading3"/>
      </w:pPr>
      <w:r>
        <w:t xml:space="preserve">Direct </w:t>
      </w:r>
      <w:r w:rsidR="002A465A">
        <w:t>connect</w:t>
      </w:r>
      <w:r w:rsidR="00CF5352">
        <w:t>ed</w:t>
      </w:r>
      <w:r w:rsidR="002A465A">
        <w:t xml:space="preserve"> </w:t>
      </w:r>
      <w:r>
        <w:t>meters – single-phase load with balanced polyphase voltages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FD0F80" w:rsidRPr="00FC3814" w14:paraId="4478FB08" w14:textId="77777777" w:rsidTr="001A647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C397" w14:textId="77777777" w:rsidR="00FD0F80" w:rsidRPr="00361FC7" w:rsidRDefault="00FD0F80" w:rsidP="001A6479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40B0" w14:textId="77777777" w:rsidR="00FD0F80" w:rsidRDefault="00FD0F80" w:rsidP="001A6479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0268B1" w14:textId="77777777" w:rsidR="00FD0F80" w:rsidRDefault="00FD0F80" w:rsidP="001A6479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3674" w14:textId="77777777" w:rsidR="00FD0F80" w:rsidRDefault="00FD0F80" w:rsidP="001A6479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C60C" w14:textId="77777777" w:rsidR="00FD0F80" w:rsidRPr="00361FC7" w:rsidRDefault="00FD0F80" w:rsidP="001A6479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A643" w14:textId="77777777" w:rsidR="00FD0F80" w:rsidRPr="00361FC7" w:rsidRDefault="00FD0F80" w:rsidP="001A6479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FD0F80" w:rsidRPr="00FC3814" w14:paraId="0CED2D26" w14:textId="77777777" w:rsidTr="001A647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3F90" w14:textId="77777777" w:rsidR="00FD0F80" w:rsidRPr="00361FC7" w:rsidRDefault="00FD0F80" w:rsidP="001A6479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7976" w14:textId="77777777" w:rsidR="00FD0F80" w:rsidRDefault="00FD0F80" w:rsidP="001A6479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429156" w14:textId="77777777" w:rsidR="00FD0F80" w:rsidRDefault="00FD0F80" w:rsidP="001A6479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788A" w14:textId="77777777" w:rsidR="00FD0F80" w:rsidRPr="00361FC7" w:rsidRDefault="00FD0F80" w:rsidP="001A6479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4057" w14:textId="77777777" w:rsidR="00FD0F80" w:rsidRDefault="00FD0F80" w:rsidP="001A6479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2D43" w14:textId="77777777" w:rsidR="00FD0F80" w:rsidRDefault="00FD0F80" w:rsidP="001A6479"/>
        </w:tc>
      </w:tr>
      <w:tr w:rsidR="00FD0F80" w:rsidRPr="00FC3814" w14:paraId="4CFD5516" w14:textId="77777777" w:rsidTr="001A647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BB10" w14:textId="77777777" w:rsidR="00FD0F80" w:rsidRPr="00361FC7" w:rsidRDefault="00FD0F80" w:rsidP="001A6479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763" w14:textId="77777777" w:rsidR="00FD0F80" w:rsidRDefault="00FD0F80" w:rsidP="001A6479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BA521C" w14:textId="77777777" w:rsidR="00FD0F80" w:rsidRDefault="00FD0F80" w:rsidP="001A6479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D15E" w14:textId="77777777" w:rsidR="00FD0F80" w:rsidRPr="00361FC7" w:rsidRDefault="00FD0F80" w:rsidP="001A6479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CAC7" w14:textId="77777777" w:rsidR="00FD0F80" w:rsidRDefault="00FD0F80" w:rsidP="001A6479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2702" w14:textId="77777777" w:rsidR="00FD0F80" w:rsidRDefault="00FD0F80" w:rsidP="001A6479"/>
        </w:tc>
      </w:tr>
    </w:tbl>
    <w:p w14:paraId="0A9C6699" w14:textId="77777777" w:rsidR="00FD0F80" w:rsidRPr="00FD0F80" w:rsidRDefault="00FD0F80" w:rsidP="00FD0F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FA3EAB" w:rsidRPr="00153329" w14:paraId="1C450351" w14:textId="77777777" w:rsidTr="00397BA2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13B7CC5C" w14:textId="77777777" w:rsidR="00FA3EAB" w:rsidRPr="0044183F" w:rsidRDefault="00FA3EAB" w:rsidP="00397BA2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0D27AEEE" w14:textId="77777777" w:rsidR="00FA3EAB" w:rsidRPr="00153329" w:rsidRDefault="00FA3EAB" w:rsidP="00397BA2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66E9B34" w14:textId="77777777" w:rsidR="00FA3EAB" w:rsidRPr="00153329" w:rsidRDefault="00FA3EAB" w:rsidP="00397BA2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FA3EAB" w:rsidRPr="00B05C76" w14:paraId="476FF9EF" w14:textId="77777777" w:rsidTr="00397BA2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81DE" w14:textId="77777777" w:rsidR="00FA3EAB" w:rsidRPr="00B05C76" w:rsidRDefault="00FA3EAB" w:rsidP="00397BA2">
            <w:pPr>
              <w:spacing w:before="40" w:after="40"/>
            </w:pPr>
            <w:r>
              <w:t>Errors shall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14D1" w14:textId="77777777" w:rsidR="00FA3EAB" w:rsidRPr="00B05C76" w:rsidRDefault="00FA3EAB" w:rsidP="00397BA2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5072" w14:textId="77777777" w:rsidR="00FA3EAB" w:rsidRPr="00B05C76" w:rsidRDefault="00FA3EAB" w:rsidP="00397BA2">
            <w:pPr>
              <w:spacing w:before="40" w:after="40"/>
            </w:pPr>
          </w:p>
        </w:tc>
      </w:tr>
      <w:tr w:rsidR="00FA3EAB" w:rsidRPr="00B05C76" w14:paraId="323E841E" w14:textId="77777777" w:rsidTr="00397BA2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03B5" w14:textId="6C763916" w:rsidR="00FA3EAB" w:rsidRPr="00B05C76" w:rsidRDefault="00891877" w:rsidP="00891877">
            <w:pPr>
              <w:spacing w:before="40" w:after="40"/>
            </w:pPr>
            <w:r>
              <w:t>Variation in error (between single-phase load and balanced polyphase load) does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02F6" w14:textId="77777777" w:rsidR="00FA3EAB" w:rsidRPr="00B05C76" w:rsidRDefault="00FA3EAB" w:rsidP="00397BA2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406E" w14:textId="77777777" w:rsidR="00FA3EAB" w:rsidRPr="00B05C76" w:rsidRDefault="00FA3EAB" w:rsidP="00397BA2">
            <w:pPr>
              <w:spacing w:before="40" w:after="40"/>
            </w:pPr>
          </w:p>
        </w:tc>
      </w:tr>
      <w:tr w:rsidR="005F42C6" w:rsidRPr="00B05C76" w14:paraId="5FABD068" w14:textId="77777777" w:rsidTr="00397BA2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FB91" w14:textId="547A0FE2" w:rsidR="005F42C6" w:rsidRDefault="005F42C6" w:rsidP="005F42C6">
            <w:pPr>
              <w:spacing w:before="40" w:after="40"/>
            </w:pPr>
            <w:r>
              <w:t>Where applicable in both directions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A77E" w14:textId="77777777" w:rsidR="005F42C6" w:rsidRPr="00B05C76" w:rsidRDefault="005F42C6" w:rsidP="00397BA2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60FE" w14:textId="77777777" w:rsidR="005F42C6" w:rsidRPr="00B05C76" w:rsidRDefault="005F42C6" w:rsidP="00397BA2">
            <w:pPr>
              <w:spacing w:before="40" w:after="40"/>
            </w:pPr>
          </w:p>
        </w:tc>
      </w:tr>
    </w:tbl>
    <w:p w14:paraId="2508E563" w14:textId="77777777" w:rsidR="002A084F" w:rsidRDefault="002A084F" w:rsidP="00FA3EA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7"/>
        <w:gridCol w:w="1546"/>
        <w:gridCol w:w="1548"/>
        <w:gridCol w:w="1548"/>
        <w:gridCol w:w="1548"/>
        <w:gridCol w:w="1545"/>
      </w:tblGrid>
      <w:tr w:rsidR="002A084F" w14:paraId="510C2C2E" w14:textId="77777777" w:rsidTr="00F46B8A">
        <w:tc>
          <w:tcPr>
            <w:tcW w:w="833" w:type="pct"/>
            <w:vMerge w:val="restart"/>
            <w:vAlign w:val="center"/>
          </w:tcPr>
          <w:p w14:paraId="25F8E114" w14:textId="7B320E85" w:rsidR="002A084F" w:rsidRPr="002A084F" w:rsidRDefault="002A084F" w:rsidP="002A084F">
            <w:pPr>
              <w:jc w:val="center"/>
              <w:rPr>
                <w:b/>
              </w:rPr>
            </w:pPr>
            <w:r w:rsidRPr="002A084F">
              <w:rPr>
                <w:b/>
              </w:rPr>
              <w:t>Current (A)</w:t>
            </w:r>
          </w:p>
        </w:tc>
        <w:tc>
          <w:tcPr>
            <w:tcW w:w="833" w:type="pct"/>
            <w:vMerge w:val="restart"/>
            <w:vAlign w:val="center"/>
          </w:tcPr>
          <w:p w14:paraId="57DF86BE" w14:textId="4A63F7C8" w:rsidR="002A084F" w:rsidRPr="002A084F" w:rsidRDefault="002A084F" w:rsidP="002A084F">
            <w:pPr>
              <w:jc w:val="center"/>
              <w:rPr>
                <w:b/>
              </w:rPr>
            </w:pPr>
            <w:r w:rsidRPr="002A084F">
              <w:rPr>
                <w:b/>
              </w:rPr>
              <w:t>Power Factor</w:t>
            </w:r>
          </w:p>
        </w:tc>
        <w:tc>
          <w:tcPr>
            <w:tcW w:w="1667" w:type="pct"/>
            <w:gridSpan w:val="2"/>
            <w:vAlign w:val="center"/>
          </w:tcPr>
          <w:p w14:paraId="1CF58B7D" w14:textId="07F2F0A9" w:rsidR="002A084F" w:rsidRPr="002A084F" w:rsidRDefault="002A084F" w:rsidP="002A084F">
            <w:pPr>
              <w:jc w:val="center"/>
              <w:rPr>
                <w:b/>
              </w:rPr>
            </w:pPr>
            <w:r w:rsidRPr="002A084F">
              <w:rPr>
                <w:b/>
              </w:rPr>
              <w:t>Error Limits (±%) by class</w:t>
            </w:r>
          </w:p>
        </w:tc>
        <w:tc>
          <w:tcPr>
            <w:tcW w:w="1667" w:type="pct"/>
            <w:gridSpan w:val="2"/>
            <w:vAlign w:val="center"/>
          </w:tcPr>
          <w:p w14:paraId="5D564118" w14:textId="1CF6B12A" w:rsidR="002A084F" w:rsidRPr="002A084F" w:rsidRDefault="002A084F" w:rsidP="002A084F">
            <w:pPr>
              <w:jc w:val="center"/>
              <w:rPr>
                <w:b/>
              </w:rPr>
            </w:pPr>
            <w:r w:rsidRPr="002A084F">
              <w:rPr>
                <w:b/>
              </w:rPr>
              <w:t>Limit of variation (±%) by class</w:t>
            </w:r>
          </w:p>
        </w:tc>
      </w:tr>
      <w:tr w:rsidR="002A084F" w14:paraId="689E9DC2" w14:textId="77777777" w:rsidTr="00F46B8A">
        <w:tc>
          <w:tcPr>
            <w:tcW w:w="833" w:type="pct"/>
            <w:vMerge/>
            <w:vAlign w:val="center"/>
          </w:tcPr>
          <w:p w14:paraId="5B07C138" w14:textId="77777777" w:rsidR="002A084F" w:rsidRPr="002A084F" w:rsidRDefault="002A084F" w:rsidP="002A084F">
            <w:pPr>
              <w:jc w:val="center"/>
              <w:rPr>
                <w:b/>
              </w:rPr>
            </w:pPr>
          </w:p>
        </w:tc>
        <w:tc>
          <w:tcPr>
            <w:tcW w:w="833" w:type="pct"/>
            <w:vMerge/>
            <w:vAlign w:val="center"/>
          </w:tcPr>
          <w:p w14:paraId="538C5962" w14:textId="77777777" w:rsidR="002A084F" w:rsidRPr="002A084F" w:rsidRDefault="002A084F" w:rsidP="002A084F">
            <w:pPr>
              <w:jc w:val="center"/>
              <w:rPr>
                <w:b/>
              </w:rPr>
            </w:pPr>
          </w:p>
        </w:tc>
        <w:tc>
          <w:tcPr>
            <w:tcW w:w="834" w:type="pct"/>
            <w:vAlign w:val="center"/>
          </w:tcPr>
          <w:p w14:paraId="4A4DEED9" w14:textId="4872A736" w:rsidR="002A084F" w:rsidRPr="002A084F" w:rsidRDefault="002A084F" w:rsidP="002A084F">
            <w:pPr>
              <w:jc w:val="center"/>
              <w:rPr>
                <w:b/>
              </w:rPr>
            </w:pPr>
            <w:r w:rsidRPr="002A084F">
              <w:rPr>
                <w:b/>
              </w:rPr>
              <w:t>1</w:t>
            </w:r>
          </w:p>
        </w:tc>
        <w:tc>
          <w:tcPr>
            <w:tcW w:w="834" w:type="pct"/>
            <w:vAlign w:val="center"/>
          </w:tcPr>
          <w:p w14:paraId="2AD0EA67" w14:textId="71859975" w:rsidR="002A084F" w:rsidRPr="002A084F" w:rsidRDefault="002A084F" w:rsidP="002A084F">
            <w:pPr>
              <w:jc w:val="center"/>
              <w:rPr>
                <w:b/>
              </w:rPr>
            </w:pPr>
            <w:r w:rsidRPr="002A084F">
              <w:rPr>
                <w:b/>
              </w:rPr>
              <w:t>2</w:t>
            </w:r>
          </w:p>
        </w:tc>
        <w:tc>
          <w:tcPr>
            <w:tcW w:w="834" w:type="pct"/>
            <w:vAlign w:val="center"/>
          </w:tcPr>
          <w:p w14:paraId="2BBD36A7" w14:textId="2D5D0B5A" w:rsidR="002A084F" w:rsidRPr="002A084F" w:rsidRDefault="002A084F" w:rsidP="002A084F">
            <w:pPr>
              <w:jc w:val="center"/>
              <w:rPr>
                <w:b/>
              </w:rPr>
            </w:pPr>
            <w:r w:rsidRPr="002A084F">
              <w:rPr>
                <w:b/>
              </w:rPr>
              <w:t>1</w:t>
            </w:r>
          </w:p>
        </w:tc>
        <w:tc>
          <w:tcPr>
            <w:tcW w:w="834" w:type="pct"/>
            <w:vAlign w:val="center"/>
          </w:tcPr>
          <w:p w14:paraId="14E67837" w14:textId="65893A42" w:rsidR="002A084F" w:rsidRPr="002A084F" w:rsidRDefault="002A084F" w:rsidP="002A084F">
            <w:pPr>
              <w:jc w:val="center"/>
              <w:rPr>
                <w:b/>
              </w:rPr>
            </w:pPr>
            <w:r w:rsidRPr="002A084F">
              <w:rPr>
                <w:b/>
              </w:rPr>
              <w:t>2</w:t>
            </w:r>
          </w:p>
        </w:tc>
      </w:tr>
      <w:tr w:rsidR="002A084F" w14:paraId="4BE71589" w14:textId="77777777" w:rsidTr="00F46B8A">
        <w:tc>
          <w:tcPr>
            <w:tcW w:w="833" w:type="pct"/>
            <w:vAlign w:val="center"/>
          </w:tcPr>
          <w:p w14:paraId="28171C21" w14:textId="3CEBA8BE" w:rsidR="002A084F" w:rsidRPr="00FD0F80" w:rsidRDefault="002A084F" w:rsidP="002A084F">
            <w:pPr>
              <w:jc w:val="center"/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  <w:r w:rsidR="00FD0F80">
              <w:t xml:space="preserve"> to </w:t>
            </w:r>
            <w:r w:rsidR="00FD0F80">
              <w:rPr>
                <w:i/>
              </w:rPr>
              <w:t>I</w:t>
            </w:r>
            <w:r w:rsidR="00FD0F80">
              <w:rPr>
                <w:vertAlign w:val="subscript"/>
              </w:rPr>
              <w:t>max</w:t>
            </w:r>
          </w:p>
        </w:tc>
        <w:tc>
          <w:tcPr>
            <w:tcW w:w="833" w:type="pct"/>
            <w:vAlign w:val="center"/>
          </w:tcPr>
          <w:p w14:paraId="199EF31C" w14:textId="48DC6D24" w:rsidR="002A084F" w:rsidRDefault="002A084F" w:rsidP="002A084F">
            <w:pPr>
              <w:jc w:val="center"/>
            </w:pPr>
            <w:r>
              <w:t>1</w:t>
            </w:r>
          </w:p>
        </w:tc>
        <w:tc>
          <w:tcPr>
            <w:tcW w:w="834" w:type="pct"/>
            <w:vAlign w:val="center"/>
          </w:tcPr>
          <w:p w14:paraId="01E139D7" w14:textId="3950819D" w:rsidR="002A084F" w:rsidRDefault="002A084F" w:rsidP="002A084F">
            <w:pPr>
              <w:jc w:val="center"/>
            </w:pPr>
            <w:r>
              <w:t>2.0</w:t>
            </w:r>
          </w:p>
        </w:tc>
        <w:tc>
          <w:tcPr>
            <w:tcW w:w="834" w:type="pct"/>
            <w:vAlign w:val="center"/>
          </w:tcPr>
          <w:p w14:paraId="38749737" w14:textId="7DC174E5" w:rsidR="002A084F" w:rsidRDefault="002A084F" w:rsidP="002A084F">
            <w:pPr>
              <w:jc w:val="center"/>
            </w:pPr>
            <w:r>
              <w:t>3.0</w:t>
            </w:r>
          </w:p>
        </w:tc>
        <w:tc>
          <w:tcPr>
            <w:tcW w:w="834" w:type="pct"/>
            <w:vAlign w:val="center"/>
          </w:tcPr>
          <w:p w14:paraId="6BD9F5F7" w14:textId="13314091" w:rsidR="002A084F" w:rsidRDefault="002A084F" w:rsidP="002A084F">
            <w:pPr>
              <w:jc w:val="center"/>
            </w:pPr>
            <w:r>
              <w:t>1.5</w:t>
            </w:r>
          </w:p>
        </w:tc>
        <w:tc>
          <w:tcPr>
            <w:tcW w:w="834" w:type="pct"/>
            <w:vAlign w:val="center"/>
          </w:tcPr>
          <w:p w14:paraId="23BE0589" w14:textId="760862E0" w:rsidR="002A084F" w:rsidRDefault="002A084F" w:rsidP="002A084F">
            <w:pPr>
              <w:jc w:val="center"/>
            </w:pPr>
            <w:r>
              <w:t>2.5</w:t>
            </w:r>
          </w:p>
        </w:tc>
      </w:tr>
      <w:tr w:rsidR="002A084F" w14:paraId="44997125" w14:textId="77777777" w:rsidTr="00F46B8A">
        <w:tc>
          <w:tcPr>
            <w:tcW w:w="833" w:type="pct"/>
            <w:vAlign w:val="center"/>
          </w:tcPr>
          <w:p w14:paraId="63D0DC41" w14:textId="18C69C7B" w:rsidR="002A084F" w:rsidRDefault="002A084F" w:rsidP="002A084F">
            <w:pPr>
              <w:jc w:val="center"/>
            </w:pPr>
            <w:r>
              <w:t xml:space="preserve">0.2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  <w:r w:rsidR="00FD0F80">
              <w:t xml:space="preserve"> to </w:t>
            </w:r>
            <w:r w:rsidR="00FD0F80">
              <w:rPr>
                <w:i/>
              </w:rPr>
              <w:t>I</w:t>
            </w:r>
            <w:r w:rsidR="00FD0F80">
              <w:rPr>
                <w:vertAlign w:val="subscript"/>
              </w:rPr>
              <w:t>max</w:t>
            </w:r>
          </w:p>
        </w:tc>
        <w:tc>
          <w:tcPr>
            <w:tcW w:w="833" w:type="pct"/>
            <w:vAlign w:val="center"/>
          </w:tcPr>
          <w:p w14:paraId="5E9E8FAA" w14:textId="029F6E20" w:rsidR="002A084F" w:rsidRDefault="002A084F" w:rsidP="002A084F">
            <w:pPr>
              <w:jc w:val="center"/>
            </w:pPr>
            <w:r>
              <w:t>0.5 inductive</w:t>
            </w:r>
          </w:p>
        </w:tc>
        <w:tc>
          <w:tcPr>
            <w:tcW w:w="834" w:type="pct"/>
            <w:vAlign w:val="center"/>
          </w:tcPr>
          <w:p w14:paraId="03FA55BD" w14:textId="766BB654" w:rsidR="002A084F" w:rsidRDefault="002A084F" w:rsidP="002A084F">
            <w:pPr>
              <w:jc w:val="center"/>
            </w:pPr>
            <w:r>
              <w:t>2.0</w:t>
            </w:r>
          </w:p>
        </w:tc>
        <w:tc>
          <w:tcPr>
            <w:tcW w:w="834" w:type="pct"/>
            <w:vAlign w:val="center"/>
          </w:tcPr>
          <w:p w14:paraId="35B7D322" w14:textId="1D3EB82B" w:rsidR="002A084F" w:rsidRDefault="002A084F" w:rsidP="002A084F">
            <w:pPr>
              <w:jc w:val="center"/>
            </w:pPr>
            <w:r>
              <w:t>3.0</w:t>
            </w:r>
          </w:p>
        </w:tc>
        <w:tc>
          <w:tcPr>
            <w:tcW w:w="834" w:type="pct"/>
            <w:shd w:val="clear" w:color="auto" w:fill="E7E6E6" w:themeFill="background2"/>
            <w:vAlign w:val="center"/>
          </w:tcPr>
          <w:p w14:paraId="682B7DEA" w14:textId="40B0983B" w:rsidR="002A084F" w:rsidRDefault="002A084F" w:rsidP="002A084F">
            <w:pPr>
              <w:jc w:val="center"/>
            </w:pPr>
            <w:r>
              <w:t>N/A</w:t>
            </w:r>
          </w:p>
        </w:tc>
        <w:tc>
          <w:tcPr>
            <w:tcW w:w="834" w:type="pct"/>
            <w:shd w:val="clear" w:color="auto" w:fill="E7E6E6" w:themeFill="background2"/>
            <w:vAlign w:val="center"/>
          </w:tcPr>
          <w:p w14:paraId="678A6D8C" w14:textId="51CCD9D6" w:rsidR="002A084F" w:rsidRDefault="002A084F" w:rsidP="002A084F">
            <w:pPr>
              <w:jc w:val="center"/>
            </w:pPr>
            <w:r>
              <w:t>N/A</w:t>
            </w:r>
          </w:p>
        </w:tc>
      </w:tr>
    </w:tbl>
    <w:p w14:paraId="55A48ED8" w14:textId="77777777" w:rsidR="002A084F" w:rsidRPr="00FA3EAB" w:rsidRDefault="002A084F" w:rsidP="00FA3E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</w:tblGrid>
      <w:tr w:rsidR="00FA3EAB" w14:paraId="1B21094E" w14:textId="77777777" w:rsidTr="00397BA2">
        <w:tc>
          <w:tcPr>
            <w:tcW w:w="3681" w:type="dxa"/>
            <w:tcBorders>
              <w:right w:val="single" w:sz="4" w:space="0" w:color="auto"/>
            </w:tcBorders>
          </w:tcPr>
          <w:p w14:paraId="2B7A38E4" w14:textId="77777777" w:rsidR="00FA3EAB" w:rsidRDefault="00FA3EAB" w:rsidP="00397BA2">
            <w:r>
              <w:t>Direction of energy measurement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5601" w14:textId="166DDCFF" w:rsidR="00FA3EAB" w:rsidRDefault="00FA3EAB" w:rsidP="00397BA2">
            <w:pPr>
              <w:jc w:val="center"/>
            </w:pPr>
          </w:p>
        </w:tc>
      </w:tr>
    </w:tbl>
    <w:p w14:paraId="03EAA845" w14:textId="77777777" w:rsidR="002A084F" w:rsidRPr="00FA3EAB" w:rsidRDefault="002A084F" w:rsidP="00FA3EAB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2"/>
        <w:gridCol w:w="1169"/>
        <w:gridCol w:w="1169"/>
        <w:gridCol w:w="1459"/>
        <w:gridCol w:w="1461"/>
        <w:gridCol w:w="1459"/>
        <w:gridCol w:w="1693"/>
      </w:tblGrid>
      <w:tr w:rsidR="002A084F" w:rsidRPr="002A084F" w14:paraId="61B96EE7" w14:textId="77777777" w:rsidTr="002A084F">
        <w:tc>
          <w:tcPr>
            <w:tcW w:w="469" w:type="pct"/>
            <w:vAlign w:val="center"/>
          </w:tcPr>
          <w:p w14:paraId="73C9879C" w14:textId="21E07DF2" w:rsidR="002A084F" w:rsidRPr="002A084F" w:rsidRDefault="002A084F" w:rsidP="00F5243E">
            <w:pPr>
              <w:jc w:val="center"/>
              <w:rPr>
                <w:b/>
              </w:rPr>
            </w:pPr>
            <w:r w:rsidRPr="002A084F">
              <w:rPr>
                <w:b/>
              </w:rPr>
              <w:t>Phase</w:t>
            </w:r>
          </w:p>
        </w:tc>
        <w:tc>
          <w:tcPr>
            <w:tcW w:w="629" w:type="pct"/>
            <w:vAlign w:val="center"/>
          </w:tcPr>
          <w:p w14:paraId="15646668" w14:textId="3C4C6137" w:rsidR="002A084F" w:rsidRPr="002A084F" w:rsidRDefault="002A084F" w:rsidP="00F5243E">
            <w:pPr>
              <w:jc w:val="center"/>
              <w:rPr>
                <w:b/>
              </w:rPr>
            </w:pPr>
            <w:r w:rsidRPr="002A084F">
              <w:rPr>
                <w:b/>
              </w:rPr>
              <w:t>Current (A)</w:t>
            </w:r>
          </w:p>
        </w:tc>
        <w:tc>
          <w:tcPr>
            <w:tcW w:w="629" w:type="pct"/>
            <w:vAlign w:val="center"/>
          </w:tcPr>
          <w:p w14:paraId="47B96BA3" w14:textId="593A4C93" w:rsidR="002A084F" w:rsidRPr="002A084F" w:rsidRDefault="002A084F" w:rsidP="00F5243E">
            <w:pPr>
              <w:jc w:val="center"/>
              <w:rPr>
                <w:b/>
              </w:rPr>
            </w:pPr>
            <w:r w:rsidRPr="002A084F">
              <w:rPr>
                <w:b/>
              </w:rPr>
              <w:t>Power factor</w:t>
            </w:r>
          </w:p>
        </w:tc>
        <w:tc>
          <w:tcPr>
            <w:tcW w:w="786" w:type="pct"/>
            <w:vAlign w:val="center"/>
          </w:tcPr>
          <w:p w14:paraId="2F632D79" w14:textId="2C989C30" w:rsidR="002A084F" w:rsidRPr="002A084F" w:rsidRDefault="002A084F" w:rsidP="00F5243E">
            <w:pPr>
              <w:jc w:val="center"/>
              <w:rPr>
                <w:b/>
              </w:rPr>
            </w:pPr>
            <w:r w:rsidRPr="002A084F">
              <w:rPr>
                <w:b/>
              </w:rPr>
              <w:t>Percentage error</w:t>
            </w:r>
          </w:p>
        </w:tc>
        <w:tc>
          <w:tcPr>
            <w:tcW w:w="787" w:type="pct"/>
            <w:vAlign w:val="center"/>
          </w:tcPr>
          <w:p w14:paraId="0AD44BF5" w14:textId="6BA52099" w:rsidR="002A084F" w:rsidRPr="002A084F" w:rsidRDefault="002A084F" w:rsidP="00F5243E">
            <w:pPr>
              <w:jc w:val="center"/>
              <w:rPr>
                <w:b/>
              </w:rPr>
            </w:pPr>
            <w:r w:rsidRPr="002A084F">
              <w:rPr>
                <w:b/>
              </w:rPr>
              <w:t>Error Limit (±%)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4E4EDF4" w14:textId="3F882CBF" w:rsidR="002A084F" w:rsidRPr="002A084F" w:rsidRDefault="002A084F" w:rsidP="00F5243E">
            <w:pPr>
              <w:jc w:val="center"/>
              <w:rPr>
                <w:b/>
              </w:rPr>
            </w:pPr>
            <w:r w:rsidRPr="002A084F">
              <w:rPr>
                <w:b/>
              </w:rPr>
              <w:t>Variation in error (%)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D894BA8" w14:textId="7F9D4EB3" w:rsidR="002A084F" w:rsidRPr="002A084F" w:rsidRDefault="002A084F" w:rsidP="00F5243E">
            <w:pPr>
              <w:jc w:val="center"/>
              <w:rPr>
                <w:b/>
              </w:rPr>
            </w:pPr>
            <w:r w:rsidRPr="002A084F">
              <w:rPr>
                <w:b/>
              </w:rPr>
              <w:t>Limit of variation (±%)</w:t>
            </w:r>
          </w:p>
        </w:tc>
      </w:tr>
      <w:tr w:rsidR="002A084F" w:rsidRPr="002D7C72" w14:paraId="7116A800" w14:textId="77777777" w:rsidTr="002A084F">
        <w:tc>
          <w:tcPr>
            <w:tcW w:w="469" w:type="pct"/>
            <w:vMerge w:val="restart"/>
            <w:vAlign w:val="center"/>
          </w:tcPr>
          <w:p w14:paraId="5F759468" w14:textId="6640D1AD" w:rsidR="002A084F" w:rsidRDefault="002A084F" w:rsidP="00F5243E">
            <w:pPr>
              <w:jc w:val="center"/>
            </w:pPr>
            <w:r>
              <w:t>L1</w:t>
            </w:r>
          </w:p>
        </w:tc>
        <w:tc>
          <w:tcPr>
            <w:tcW w:w="629" w:type="pct"/>
            <w:vAlign w:val="center"/>
          </w:tcPr>
          <w:p w14:paraId="2102DD62" w14:textId="53542E00" w:rsidR="002A084F" w:rsidRPr="00453A72" w:rsidRDefault="002A084F" w:rsidP="00F5243E">
            <w:pPr>
              <w:jc w:val="center"/>
              <w:rPr>
                <w:vertAlign w:val="subscript"/>
              </w:rPr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629" w:type="pct"/>
            <w:vMerge w:val="restart"/>
            <w:vAlign w:val="center"/>
          </w:tcPr>
          <w:p w14:paraId="05F3C4A8" w14:textId="77777777" w:rsidR="002A084F" w:rsidRPr="002D7C72" w:rsidRDefault="002A084F" w:rsidP="00F5243E">
            <w:pPr>
              <w:jc w:val="center"/>
            </w:pPr>
            <w:r>
              <w:t>1</w:t>
            </w:r>
          </w:p>
        </w:tc>
        <w:tc>
          <w:tcPr>
            <w:tcW w:w="786" w:type="pct"/>
            <w:vAlign w:val="center"/>
          </w:tcPr>
          <w:p w14:paraId="2D3DE821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7" w:type="pct"/>
            <w:vMerge w:val="restart"/>
            <w:vAlign w:val="center"/>
          </w:tcPr>
          <w:p w14:paraId="3AFEF615" w14:textId="3002E1B2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73CC2284" w14:textId="402381F8" w:rsidR="002A084F" w:rsidRPr="002D7C72" w:rsidRDefault="002A084F" w:rsidP="00F5243E">
            <w:pPr>
              <w:jc w:val="center"/>
            </w:pP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795518B6" w14:textId="289D888C" w:rsidR="002A084F" w:rsidRPr="002D7C72" w:rsidRDefault="002A084F" w:rsidP="00F5243E">
            <w:pPr>
              <w:jc w:val="center"/>
            </w:pPr>
          </w:p>
        </w:tc>
      </w:tr>
      <w:tr w:rsidR="002A084F" w:rsidRPr="002D7C72" w14:paraId="11BD3201" w14:textId="77777777" w:rsidTr="002A084F">
        <w:tc>
          <w:tcPr>
            <w:tcW w:w="469" w:type="pct"/>
            <w:vMerge/>
          </w:tcPr>
          <w:p w14:paraId="5F847303" w14:textId="77777777" w:rsidR="002A084F" w:rsidRDefault="002A084F" w:rsidP="00F5243E">
            <w:pPr>
              <w:jc w:val="center"/>
            </w:pPr>
          </w:p>
        </w:tc>
        <w:tc>
          <w:tcPr>
            <w:tcW w:w="629" w:type="pct"/>
            <w:vAlign w:val="center"/>
          </w:tcPr>
          <w:p w14:paraId="0D37F699" w14:textId="3CCB54E4" w:rsidR="002A084F" w:rsidRPr="002D7C72" w:rsidRDefault="002A084F" w:rsidP="00F5243E">
            <w:pPr>
              <w:jc w:val="center"/>
            </w:pPr>
            <w:r>
              <w:t xml:space="preserve">0.2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629" w:type="pct"/>
            <w:vMerge/>
            <w:vAlign w:val="center"/>
          </w:tcPr>
          <w:p w14:paraId="36FC02F4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vAlign w:val="center"/>
          </w:tcPr>
          <w:p w14:paraId="6F09DE3D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689FCD48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7D0A2D65" w14:textId="65B86BBB" w:rsidR="002A084F" w:rsidRPr="002D7C72" w:rsidRDefault="002A084F" w:rsidP="00F5243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0A7C64F8" w14:textId="44C1D992" w:rsidR="002A084F" w:rsidRPr="002D7C72" w:rsidRDefault="002A084F" w:rsidP="00F5243E">
            <w:pPr>
              <w:jc w:val="center"/>
            </w:pPr>
          </w:p>
        </w:tc>
      </w:tr>
      <w:tr w:rsidR="002A084F" w:rsidRPr="002D7C72" w14:paraId="087FE63C" w14:textId="77777777" w:rsidTr="002A084F">
        <w:tc>
          <w:tcPr>
            <w:tcW w:w="469" w:type="pct"/>
            <w:vMerge/>
          </w:tcPr>
          <w:p w14:paraId="7EE18FBB" w14:textId="77777777" w:rsidR="002A084F" w:rsidRDefault="002A084F" w:rsidP="00F5243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22341AEB" w14:textId="773D1F2A" w:rsidR="002A084F" w:rsidRPr="002D7C72" w:rsidRDefault="002A084F" w:rsidP="00F5243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629" w:type="pct"/>
            <w:vMerge/>
            <w:vAlign w:val="center"/>
          </w:tcPr>
          <w:p w14:paraId="43F978F2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vAlign w:val="center"/>
          </w:tcPr>
          <w:p w14:paraId="3B38E31B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106D5F6C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54A1B201" w14:textId="0CD3FA60" w:rsidR="002A084F" w:rsidRPr="002D7C72" w:rsidRDefault="002A084F" w:rsidP="00F5243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5A36C540" w14:textId="77777777" w:rsidR="002A084F" w:rsidRPr="002D7C72" w:rsidRDefault="002A084F" w:rsidP="00F5243E">
            <w:pPr>
              <w:jc w:val="center"/>
            </w:pPr>
          </w:p>
        </w:tc>
      </w:tr>
      <w:tr w:rsidR="002A084F" w:rsidRPr="002D7C72" w14:paraId="465FBEDB" w14:textId="77777777" w:rsidTr="002A084F">
        <w:tc>
          <w:tcPr>
            <w:tcW w:w="469" w:type="pct"/>
            <w:vMerge/>
          </w:tcPr>
          <w:p w14:paraId="65D18DBD" w14:textId="77777777" w:rsidR="002A084F" w:rsidRDefault="002A084F" w:rsidP="00F5243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181D5EA1" w14:textId="2E53F458" w:rsidR="002A084F" w:rsidRPr="002D7C72" w:rsidRDefault="002A084F" w:rsidP="00F5243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629" w:type="pct"/>
            <w:vMerge/>
            <w:vAlign w:val="center"/>
          </w:tcPr>
          <w:p w14:paraId="39C404D4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vAlign w:val="center"/>
          </w:tcPr>
          <w:p w14:paraId="378B5258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76E2DCDF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2FFA17A7" w14:textId="4720272A" w:rsidR="002A084F" w:rsidRPr="002D7C72" w:rsidRDefault="002A084F" w:rsidP="00F5243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286A24F5" w14:textId="77777777" w:rsidR="002A084F" w:rsidRPr="002D7C72" w:rsidRDefault="002A084F" w:rsidP="00F5243E">
            <w:pPr>
              <w:jc w:val="center"/>
            </w:pPr>
          </w:p>
        </w:tc>
      </w:tr>
      <w:tr w:rsidR="002A084F" w:rsidRPr="002D7C72" w14:paraId="324E19ED" w14:textId="77777777" w:rsidTr="00CF5352">
        <w:tc>
          <w:tcPr>
            <w:tcW w:w="469" w:type="pct"/>
            <w:vMerge/>
          </w:tcPr>
          <w:p w14:paraId="6F7FCE32" w14:textId="77777777" w:rsidR="002A084F" w:rsidRDefault="002A084F" w:rsidP="00F5243E">
            <w:pPr>
              <w:jc w:val="center"/>
            </w:pPr>
          </w:p>
        </w:tc>
        <w:tc>
          <w:tcPr>
            <w:tcW w:w="629" w:type="pct"/>
            <w:vAlign w:val="center"/>
          </w:tcPr>
          <w:p w14:paraId="6229A81B" w14:textId="443709BC" w:rsidR="002A084F" w:rsidRPr="002D7C72" w:rsidRDefault="002A084F" w:rsidP="00F5243E">
            <w:pPr>
              <w:jc w:val="center"/>
            </w:pPr>
            <w:r>
              <w:t xml:space="preserve">0.2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629" w:type="pct"/>
            <w:vMerge w:val="restart"/>
            <w:vAlign w:val="center"/>
          </w:tcPr>
          <w:p w14:paraId="7322F7C3" w14:textId="77777777" w:rsidR="002A084F" w:rsidRPr="002D7C72" w:rsidRDefault="002A084F" w:rsidP="00F5243E">
            <w:pPr>
              <w:jc w:val="center"/>
            </w:pPr>
            <w:r>
              <w:t>0.5 inductive</w:t>
            </w:r>
          </w:p>
        </w:tc>
        <w:tc>
          <w:tcPr>
            <w:tcW w:w="786" w:type="pct"/>
            <w:vAlign w:val="center"/>
          </w:tcPr>
          <w:p w14:paraId="34C6DF20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7" w:type="pct"/>
            <w:vMerge w:val="restart"/>
            <w:vAlign w:val="center"/>
          </w:tcPr>
          <w:p w14:paraId="4C6A991A" w14:textId="799932DE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1F87D985" w14:textId="1753FC53" w:rsidR="002A084F" w:rsidRPr="002D7C72" w:rsidRDefault="002A084F" w:rsidP="00F5243E">
            <w:pPr>
              <w:jc w:val="center"/>
            </w:pPr>
            <w:r>
              <w:t>N/A</w:t>
            </w:r>
          </w:p>
        </w:tc>
        <w:tc>
          <w:tcPr>
            <w:tcW w:w="912" w:type="pct"/>
            <w:vMerge w:val="restart"/>
            <w:shd w:val="clear" w:color="auto" w:fill="E7E6E6" w:themeFill="background2"/>
            <w:vAlign w:val="center"/>
          </w:tcPr>
          <w:p w14:paraId="39B08986" w14:textId="33A0BF9C" w:rsidR="002A084F" w:rsidRPr="002D7C72" w:rsidRDefault="002A084F" w:rsidP="00F5243E">
            <w:pPr>
              <w:jc w:val="center"/>
            </w:pPr>
            <w:r>
              <w:t>N/A</w:t>
            </w:r>
          </w:p>
        </w:tc>
      </w:tr>
      <w:tr w:rsidR="002A084F" w:rsidRPr="002D7C72" w14:paraId="5F693FFC" w14:textId="77777777" w:rsidTr="00CF5352">
        <w:tc>
          <w:tcPr>
            <w:tcW w:w="469" w:type="pct"/>
            <w:vMerge/>
          </w:tcPr>
          <w:p w14:paraId="745EEF5A" w14:textId="77777777" w:rsidR="002A084F" w:rsidRDefault="002A084F" w:rsidP="00F5243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145CB439" w14:textId="42D805AF" w:rsidR="002A084F" w:rsidRPr="002D7C72" w:rsidRDefault="002A084F" w:rsidP="00F5243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629" w:type="pct"/>
            <w:vMerge/>
            <w:vAlign w:val="center"/>
          </w:tcPr>
          <w:p w14:paraId="437ABAE9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vAlign w:val="center"/>
          </w:tcPr>
          <w:p w14:paraId="71D8445B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10C34236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56614C11" w14:textId="08C55381" w:rsidR="002A084F" w:rsidRPr="002D7C72" w:rsidRDefault="002A084F" w:rsidP="00F5243E">
            <w:pPr>
              <w:jc w:val="center"/>
            </w:pPr>
            <w:r>
              <w:t>N/A</w:t>
            </w:r>
          </w:p>
        </w:tc>
        <w:tc>
          <w:tcPr>
            <w:tcW w:w="912" w:type="pct"/>
            <w:vMerge/>
            <w:shd w:val="clear" w:color="auto" w:fill="E7E6E6" w:themeFill="background2"/>
            <w:vAlign w:val="center"/>
          </w:tcPr>
          <w:p w14:paraId="6DB016B1" w14:textId="77777777" w:rsidR="002A084F" w:rsidRPr="002D7C72" w:rsidRDefault="002A084F" w:rsidP="00F5243E">
            <w:pPr>
              <w:jc w:val="center"/>
            </w:pPr>
          </w:p>
        </w:tc>
      </w:tr>
      <w:tr w:rsidR="002A084F" w:rsidRPr="002D7C72" w14:paraId="5524A973" w14:textId="77777777" w:rsidTr="00CF5352">
        <w:tc>
          <w:tcPr>
            <w:tcW w:w="469" w:type="pct"/>
            <w:vMerge/>
          </w:tcPr>
          <w:p w14:paraId="24368A24" w14:textId="77777777" w:rsidR="002A084F" w:rsidRDefault="002A084F" w:rsidP="00F5243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63C89D62" w14:textId="7911354B" w:rsidR="002A084F" w:rsidRPr="002D7C72" w:rsidRDefault="002A084F" w:rsidP="00F5243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629" w:type="pct"/>
            <w:vMerge/>
            <w:vAlign w:val="center"/>
          </w:tcPr>
          <w:p w14:paraId="224A9597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vAlign w:val="center"/>
          </w:tcPr>
          <w:p w14:paraId="142C12B7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79D6BB1D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2259854B" w14:textId="1521254D" w:rsidR="002A084F" w:rsidRPr="002D7C72" w:rsidRDefault="002A084F" w:rsidP="00F5243E">
            <w:pPr>
              <w:jc w:val="center"/>
            </w:pPr>
            <w:r>
              <w:t>N/A</w:t>
            </w:r>
          </w:p>
        </w:tc>
        <w:tc>
          <w:tcPr>
            <w:tcW w:w="912" w:type="pct"/>
            <w:vMerge/>
            <w:shd w:val="clear" w:color="auto" w:fill="E7E6E6" w:themeFill="background2"/>
            <w:vAlign w:val="center"/>
          </w:tcPr>
          <w:p w14:paraId="5F5B5401" w14:textId="77777777" w:rsidR="002A084F" w:rsidRPr="002D7C72" w:rsidRDefault="002A084F" w:rsidP="00F5243E">
            <w:pPr>
              <w:jc w:val="center"/>
            </w:pPr>
          </w:p>
        </w:tc>
      </w:tr>
      <w:tr w:rsidR="002A084F" w:rsidRPr="002D7C72" w14:paraId="78A13BCD" w14:textId="77777777" w:rsidTr="002A084F">
        <w:tc>
          <w:tcPr>
            <w:tcW w:w="469" w:type="pct"/>
            <w:vMerge w:val="restart"/>
            <w:vAlign w:val="center"/>
          </w:tcPr>
          <w:p w14:paraId="2D9E8B1C" w14:textId="6FE6C356" w:rsidR="002A084F" w:rsidRDefault="002A084F" w:rsidP="00F5243E">
            <w:pPr>
              <w:jc w:val="center"/>
            </w:pPr>
            <w:r>
              <w:t>L2</w:t>
            </w:r>
          </w:p>
        </w:tc>
        <w:tc>
          <w:tcPr>
            <w:tcW w:w="629" w:type="pct"/>
            <w:vAlign w:val="center"/>
          </w:tcPr>
          <w:p w14:paraId="364B6E2A" w14:textId="77777777" w:rsidR="002A084F" w:rsidRPr="00453A72" w:rsidRDefault="002A084F" w:rsidP="00F5243E">
            <w:pPr>
              <w:jc w:val="center"/>
              <w:rPr>
                <w:vertAlign w:val="subscript"/>
              </w:rPr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629" w:type="pct"/>
            <w:vMerge w:val="restart"/>
            <w:vAlign w:val="center"/>
          </w:tcPr>
          <w:p w14:paraId="06CE158E" w14:textId="77777777" w:rsidR="002A084F" w:rsidRPr="002D7C72" w:rsidRDefault="002A084F" w:rsidP="00F5243E">
            <w:pPr>
              <w:jc w:val="center"/>
            </w:pPr>
            <w:r>
              <w:t>1</w:t>
            </w:r>
          </w:p>
        </w:tc>
        <w:tc>
          <w:tcPr>
            <w:tcW w:w="786" w:type="pct"/>
            <w:vAlign w:val="center"/>
          </w:tcPr>
          <w:p w14:paraId="705B93B0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7" w:type="pct"/>
            <w:vMerge w:val="restart"/>
            <w:vAlign w:val="center"/>
          </w:tcPr>
          <w:p w14:paraId="043DB41D" w14:textId="05415A40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2B1DA953" w14:textId="36A19846" w:rsidR="002A084F" w:rsidRPr="002D7C72" w:rsidRDefault="002A084F" w:rsidP="00F5243E">
            <w:pPr>
              <w:jc w:val="center"/>
            </w:pP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2BF5AC98" w14:textId="1FD72C31" w:rsidR="002A084F" w:rsidRPr="002D7C72" w:rsidRDefault="002A084F" w:rsidP="00F5243E">
            <w:pPr>
              <w:jc w:val="center"/>
            </w:pPr>
          </w:p>
        </w:tc>
      </w:tr>
      <w:tr w:rsidR="002A084F" w:rsidRPr="002D7C72" w14:paraId="5AEC077C" w14:textId="77777777" w:rsidTr="002A084F">
        <w:tc>
          <w:tcPr>
            <w:tcW w:w="469" w:type="pct"/>
            <w:vMerge/>
          </w:tcPr>
          <w:p w14:paraId="5C801012" w14:textId="77777777" w:rsidR="002A084F" w:rsidRDefault="002A084F" w:rsidP="00F5243E">
            <w:pPr>
              <w:jc w:val="center"/>
            </w:pPr>
          </w:p>
        </w:tc>
        <w:tc>
          <w:tcPr>
            <w:tcW w:w="629" w:type="pct"/>
            <w:vAlign w:val="center"/>
          </w:tcPr>
          <w:p w14:paraId="37F57242" w14:textId="77777777" w:rsidR="002A084F" w:rsidRPr="002D7C72" w:rsidRDefault="002A084F" w:rsidP="00F5243E">
            <w:pPr>
              <w:jc w:val="center"/>
            </w:pPr>
            <w:r>
              <w:t xml:space="preserve">0.2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629" w:type="pct"/>
            <w:vMerge/>
            <w:vAlign w:val="center"/>
          </w:tcPr>
          <w:p w14:paraId="5E2D2125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vAlign w:val="center"/>
          </w:tcPr>
          <w:p w14:paraId="2A3115B1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3819FF91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045D7A1D" w14:textId="245D4BC9" w:rsidR="002A084F" w:rsidRPr="002D7C72" w:rsidRDefault="002A084F" w:rsidP="00F5243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11224CB5" w14:textId="77777777" w:rsidR="002A084F" w:rsidRPr="002D7C72" w:rsidRDefault="002A084F" w:rsidP="00F5243E">
            <w:pPr>
              <w:jc w:val="center"/>
            </w:pPr>
          </w:p>
        </w:tc>
      </w:tr>
      <w:tr w:rsidR="002A084F" w:rsidRPr="002D7C72" w14:paraId="493952D5" w14:textId="77777777" w:rsidTr="002A084F">
        <w:tc>
          <w:tcPr>
            <w:tcW w:w="469" w:type="pct"/>
            <w:vMerge/>
          </w:tcPr>
          <w:p w14:paraId="2BE80AF9" w14:textId="77777777" w:rsidR="002A084F" w:rsidRDefault="002A084F" w:rsidP="00F5243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7FF9ADA6" w14:textId="77777777" w:rsidR="002A084F" w:rsidRPr="002D7C72" w:rsidRDefault="002A084F" w:rsidP="00F5243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629" w:type="pct"/>
            <w:vMerge/>
            <w:vAlign w:val="center"/>
          </w:tcPr>
          <w:p w14:paraId="2887A62D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vAlign w:val="center"/>
          </w:tcPr>
          <w:p w14:paraId="1AFCCD0C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6F530E56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76FEE356" w14:textId="172C5670" w:rsidR="002A084F" w:rsidRPr="002D7C72" w:rsidRDefault="002A084F" w:rsidP="00F5243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2B645606" w14:textId="77777777" w:rsidR="002A084F" w:rsidRPr="002D7C72" w:rsidRDefault="002A084F" w:rsidP="00F5243E">
            <w:pPr>
              <w:jc w:val="center"/>
            </w:pPr>
          </w:p>
        </w:tc>
      </w:tr>
      <w:tr w:rsidR="002A084F" w:rsidRPr="002D7C72" w14:paraId="271CE213" w14:textId="77777777" w:rsidTr="002A084F">
        <w:tc>
          <w:tcPr>
            <w:tcW w:w="469" w:type="pct"/>
            <w:vMerge/>
          </w:tcPr>
          <w:p w14:paraId="372B93DD" w14:textId="77777777" w:rsidR="002A084F" w:rsidRDefault="002A084F" w:rsidP="00F5243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1DD46100" w14:textId="77777777" w:rsidR="002A084F" w:rsidRPr="002D7C72" w:rsidRDefault="002A084F" w:rsidP="00F5243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629" w:type="pct"/>
            <w:vMerge/>
            <w:vAlign w:val="center"/>
          </w:tcPr>
          <w:p w14:paraId="7799FD10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vAlign w:val="center"/>
          </w:tcPr>
          <w:p w14:paraId="282611D9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57876C33" w14:textId="77777777" w:rsidR="002A084F" w:rsidRPr="002D7C72" w:rsidRDefault="002A084F" w:rsidP="00F5243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698E3443" w14:textId="764AA197" w:rsidR="002A084F" w:rsidRPr="002D7C72" w:rsidRDefault="002A084F" w:rsidP="00F5243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0F77EC73" w14:textId="77777777" w:rsidR="002A084F" w:rsidRPr="002D7C72" w:rsidRDefault="002A084F" w:rsidP="00F5243E">
            <w:pPr>
              <w:jc w:val="center"/>
            </w:pPr>
          </w:p>
        </w:tc>
      </w:tr>
      <w:tr w:rsidR="002A084F" w:rsidRPr="002D7C72" w14:paraId="207EF950" w14:textId="77777777" w:rsidTr="00CF5352">
        <w:tc>
          <w:tcPr>
            <w:tcW w:w="469" w:type="pct"/>
            <w:vMerge/>
          </w:tcPr>
          <w:p w14:paraId="1A19B6A4" w14:textId="77777777" w:rsidR="002A084F" w:rsidRDefault="002A084F" w:rsidP="002A084F">
            <w:pPr>
              <w:jc w:val="center"/>
            </w:pPr>
          </w:p>
        </w:tc>
        <w:tc>
          <w:tcPr>
            <w:tcW w:w="629" w:type="pct"/>
            <w:vAlign w:val="center"/>
          </w:tcPr>
          <w:p w14:paraId="67806CD8" w14:textId="77777777" w:rsidR="002A084F" w:rsidRPr="002D7C72" w:rsidRDefault="002A084F" w:rsidP="002A084F">
            <w:pPr>
              <w:jc w:val="center"/>
            </w:pPr>
            <w:r>
              <w:t xml:space="preserve">0.2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629" w:type="pct"/>
            <w:vMerge w:val="restart"/>
            <w:vAlign w:val="center"/>
          </w:tcPr>
          <w:p w14:paraId="44DC8E4F" w14:textId="77777777" w:rsidR="002A084F" w:rsidRPr="002D7C72" w:rsidRDefault="002A084F" w:rsidP="002A084F">
            <w:pPr>
              <w:jc w:val="center"/>
            </w:pPr>
            <w:r>
              <w:t>0.5 inductive</w:t>
            </w:r>
          </w:p>
        </w:tc>
        <w:tc>
          <w:tcPr>
            <w:tcW w:w="786" w:type="pct"/>
            <w:vAlign w:val="center"/>
          </w:tcPr>
          <w:p w14:paraId="3681C0CD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7" w:type="pct"/>
            <w:vMerge w:val="restart"/>
            <w:vAlign w:val="center"/>
          </w:tcPr>
          <w:p w14:paraId="2ACE3E9B" w14:textId="372FF66F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5C4C3F7E" w14:textId="197F7D4D" w:rsidR="002A084F" w:rsidRPr="002D7C72" w:rsidRDefault="002A084F" w:rsidP="002A084F">
            <w:pPr>
              <w:jc w:val="center"/>
            </w:pPr>
            <w:r>
              <w:t>N/A</w:t>
            </w:r>
          </w:p>
        </w:tc>
        <w:tc>
          <w:tcPr>
            <w:tcW w:w="912" w:type="pct"/>
            <w:vMerge w:val="restart"/>
            <w:shd w:val="clear" w:color="auto" w:fill="E7E6E6" w:themeFill="background2"/>
            <w:vAlign w:val="center"/>
          </w:tcPr>
          <w:p w14:paraId="742CB9F5" w14:textId="4AF6B249" w:rsidR="002A084F" w:rsidRPr="002D7C72" w:rsidRDefault="002A084F" w:rsidP="002A084F">
            <w:pPr>
              <w:jc w:val="center"/>
            </w:pPr>
            <w:r>
              <w:t>N/A</w:t>
            </w:r>
          </w:p>
        </w:tc>
      </w:tr>
      <w:tr w:rsidR="002A084F" w:rsidRPr="002D7C72" w14:paraId="081AF618" w14:textId="77777777" w:rsidTr="00CF5352">
        <w:tc>
          <w:tcPr>
            <w:tcW w:w="469" w:type="pct"/>
            <w:vMerge/>
          </w:tcPr>
          <w:p w14:paraId="422F369F" w14:textId="77777777" w:rsidR="002A084F" w:rsidRDefault="002A084F" w:rsidP="002A084F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284F5352" w14:textId="77777777" w:rsidR="002A084F" w:rsidRPr="002D7C72" w:rsidRDefault="002A084F" w:rsidP="002A084F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629" w:type="pct"/>
            <w:vMerge/>
            <w:vAlign w:val="center"/>
          </w:tcPr>
          <w:p w14:paraId="063C374D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vAlign w:val="center"/>
          </w:tcPr>
          <w:p w14:paraId="110CF1D7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38A6700A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4F223587" w14:textId="75228703" w:rsidR="002A084F" w:rsidRPr="002D7C72" w:rsidRDefault="002A084F" w:rsidP="002A084F">
            <w:pPr>
              <w:jc w:val="center"/>
            </w:pPr>
            <w:r>
              <w:t>N/A</w:t>
            </w:r>
          </w:p>
        </w:tc>
        <w:tc>
          <w:tcPr>
            <w:tcW w:w="912" w:type="pct"/>
            <w:vMerge/>
            <w:shd w:val="clear" w:color="auto" w:fill="E7E6E6" w:themeFill="background2"/>
            <w:vAlign w:val="center"/>
          </w:tcPr>
          <w:p w14:paraId="6E6C4A7E" w14:textId="77777777" w:rsidR="002A084F" w:rsidRPr="002D7C72" w:rsidRDefault="002A084F" w:rsidP="002A084F">
            <w:pPr>
              <w:jc w:val="center"/>
            </w:pPr>
          </w:p>
        </w:tc>
      </w:tr>
      <w:tr w:rsidR="002A084F" w:rsidRPr="002D7C72" w14:paraId="121CCFA8" w14:textId="77777777" w:rsidTr="00CF5352">
        <w:tc>
          <w:tcPr>
            <w:tcW w:w="469" w:type="pct"/>
            <w:vMerge/>
          </w:tcPr>
          <w:p w14:paraId="0D5F99F0" w14:textId="77777777" w:rsidR="002A084F" w:rsidRDefault="002A084F" w:rsidP="002A084F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27A14DE7" w14:textId="77777777" w:rsidR="002A084F" w:rsidRPr="002D7C72" w:rsidRDefault="002A084F" w:rsidP="002A084F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629" w:type="pct"/>
            <w:vMerge/>
            <w:vAlign w:val="center"/>
          </w:tcPr>
          <w:p w14:paraId="723655DB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vAlign w:val="center"/>
          </w:tcPr>
          <w:p w14:paraId="66754765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3C40CB6D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2988A294" w14:textId="48A27EE4" w:rsidR="002A084F" w:rsidRPr="002D7C72" w:rsidRDefault="002A084F" w:rsidP="002A084F">
            <w:pPr>
              <w:jc w:val="center"/>
            </w:pPr>
            <w:r>
              <w:t>N/A</w:t>
            </w:r>
          </w:p>
        </w:tc>
        <w:tc>
          <w:tcPr>
            <w:tcW w:w="912" w:type="pct"/>
            <w:vMerge/>
            <w:shd w:val="clear" w:color="auto" w:fill="E7E6E6" w:themeFill="background2"/>
            <w:vAlign w:val="center"/>
          </w:tcPr>
          <w:p w14:paraId="79D1D085" w14:textId="77777777" w:rsidR="002A084F" w:rsidRPr="002D7C72" w:rsidRDefault="002A084F" w:rsidP="002A084F">
            <w:pPr>
              <w:jc w:val="center"/>
            </w:pPr>
          </w:p>
        </w:tc>
      </w:tr>
      <w:tr w:rsidR="002A084F" w:rsidRPr="002D7C72" w14:paraId="6944F061" w14:textId="77777777" w:rsidTr="002A084F">
        <w:tc>
          <w:tcPr>
            <w:tcW w:w="469" w:type="pct"/>
            <w:vMerge w:val="restart"/>
            <w:vAlign w:val="center"/>
          </w:tcPr>
          <w:p w14:paraId="2029502F" w14:textId="06F5D800" w:rsidR="002A084F" w:rsidRDefault="002A084F" w:rsidP="002A084F">
            <w:pPr>
              <w:jc w:val="center"/>
            </w:pPr>
            <w:r>
              <w:t>L3</w:t>
            </w:r>
          </w:p>
        </w:tc>
        <w:tc>
          <w:tcPr>
            <w:tcW w:w="629" w:type="pct"/>
            <w:vAlign w:val="center"/>
          </w:tcPr>
          <w:p w14:paraId="6BF5E63A" w14:textId="77777777" w:rsidR="002A084F" w:rsidRPr="00453A72" w:rsidRDefault="002A084F" w:rsidP="002A084F">
            <w:pPr>
              <w:jc w:val="center"/>
              <w:rPr>
                <w:vertAlign w:val="subscript"/>
              </w:rPr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629" w:type="pct"/>
            <w:vMerge w:val="restart"/>
            <w:vAlign w:val="center"/>
          </w:tcPr>
          <w:p w14:paraId="538E2007" w14:textId="77777777" w:rsidR="002A084F" w:rsidRPr="002D7C72" w:rsidRDefault="002A084F" w:rsidP="002A084F">
            <w:pPr>
              <w:jc w:val="center"/>
            </w:pPr>
            <w:r>
              <w:t>1</w:t>
            </w:r>
          </w:p>
        </w:tc>
        <w:tc>
          <w:tcPr>
            <w:tcW w:w="786" w:type="pct"/>
            <w:vAlign w:val="center"/>
          </w:tcPr>
          <w:p w14:paraId="1FEBABCD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7" w:type="pct"/>
            <w:vMerge w:val="restart"/>
            <w:vAlign w:val="center"/>
          </w:tcPr>
          <w:p w14:paraId="2F2AABEB" w14:textId="460DC81B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0E6F882F" w14:textId="64C620F8" w:rsidR="002A084F" w:rsidRPr="002D7C72" w:rsidRDefault="002A084F" w:rsidP="002A084F">
            <w:pPr>
              <w:jc w:val="center"/>
            </w:pP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67C82C2B" w14:textId="1CBF25D3" w:rsidR="002A084F" w:rsidRPr="002D7C72" w:rsidRDefault="002A084F" w:rsidP="002A084F">
            <w:pPr>
              <w:jc w:val="center"/>
            </w:pPr>
          </w:p>
        </w:tc>
      </w:tr>
      <w:tr w:rsidR="002A084F" w:rsidRPr="002D7C72" w14:paraId="29F0C755" w14:textId="77777777" w:rsidTr="002A084F">
        <w:tc>
          <w:tcPr>
            <w:tcW w:w="469" w:type="pct"/>
            <w:vMerge/>
          </w:tcPr>
          <w:p w14:paraId="14C6A391" w14:textId="77777777" w:rsidR="002A084F" w:rsidRDefault="002A084F" w:rsidP="002A084F">
            <w:pPr>
              <w:jc w:val="center"/>
            </w:pPr>
          </w:p>
        </w:tc>
        <w:tc>
          <w:tcPr>
            <w:tcW w:w="629" w:type="pct"/>
            <w:vAlign w:val="center"/>
          </w:tcPr>
          <w:p w14:paraId="237D9B7D" w14:textId="77777777" w:rsidR="002A084F" w:rsidRPr="002D7C72" w:rsidRDefault="002A084F" w:rsidP="002A084F">
            <w:pPr>
              <w:jc w:val="center"/>
            </w:pPr>
            <w:r>
              <w:t xml:space="preserve">0.2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629" w:type="pct"/>
            <w:vMerge/>
            <w:vAlign w:val="center"/>
          </w:tcPr>
          <w:p w14:paraId="24C2CB86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vAlign w:val="center"/>
          </w:tcPr>
          <w:p w14:paraId="1402A391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4449AE71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6006A799" w14:textId="3A240C8F" w:rsidR="002A084F" w:rsidRPr="002D7C72" w:rsidRDefault="002A084F" w:rsidP="002A084F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7A588334" w14:textId="77777777" w:rsidR="002A084F" w:rsidRPr="002D7C72" w:rsidRDefault="002A084F" w:rsidP="002A084F">
            <w:pPr>
              <w:jc w:val="center"/>
            </w:pPr>
          </w:p>
        </w:tc>
      </w:tr>
      <w:tr w:rsidR="002A084F" w:rsidRPr="002D7C72" w14:paraId="2D5497D3" w14:textId="77777777" w:rsidTr="002A084F">
        <w:tc>
          <w:tcPr>
            <w:tcW w:w="469" w:type="pct"/>
            <w:vMerge/>
          </w:tcPr>
          <w:p w14:paraId="151BC4E0" w14:textId="77777777" w:rsidR="002A084F" w:rsidRDefault="002A084F" w:rsidP="002A084F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655C734E" w14:textId="77777777" w:rsidR="002A084F" w:rsidRPr="002D7C72" w:rsidRDefault="002A084F" w:rsidP="002A084F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629" w:type="pct"/>
            <w:vMerge/>
            <w:vAlign w:val="center"/>
          </w:tcPr>
          <w:p w14:paraId="26C05E70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vAlign w:val="center"/>
          </w:tcPr>
          <w:p w14:paraId="40BFC681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182F264C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3CF3C621" w14:textId="37C94DF0" w:rsidR="002A084F" w:rsidRPr="002D7C72" w:rsidRDefault="002A084F" w:rsidP="002A084F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6F04B8DA" w14:textId="77777777" w:rsidR="002A084F" w:rsidRPr="002D7C72" w:rsidRDefault="002A084F" w:rsidP="002A084F">
            <w:pPr>
              <w:jc w:val="center"/>
            </w:pPr>
          </w:p>
        </w:tc>
      </w:tr>
      <w:tr w:rsidR="002A084F" w:rsidRPr="002D7C72" w14:paraId="39C53BEF" w14:textId="77777777" w:rsidTr="002A084F">
        <w:tc>
          <w:tcPr>
            <w:tcW w:w="469" w:type="pct"/>
            <w:vMerge/>
          </w:tcPr>
          <w:p w14:paraId="215149FA" w14:textId="77777777" w:rsidR="002A084F" w:rsidRDefault="002A084F" w:rsidP="002A084F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468FCADF" w14:textId="77777777" w:rsidR="002A084F" w:rsidRPr="002D7C72" w:rsidRDefault="002A084F" w:rsidP="002A084F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629" w:type="pct"/>
            <w:vMerge/>
            <w:vAlign w:val="center"/>
          </w:tcPr>
          <w:p w14:paraId="156698B1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vAlign w:val="center"/>
          </w:tcPr>
          <w:p w14:paraId="5C098512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7442D8E1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1BFC8350" w14:textId="2C83EC35" w:rsidR="002A084F" w:rsidRPr="002D7C72" w:rsidRDefault="002A084F" w:rsidP="002A084F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414652B4" w14:textId="77777777" w:rsidR="002A084F" w:rsidRPr="002D7C72" w:rsidRDefault="002A084F" w:rsidP="002A084F">
            <w:pPr>
              <w:jc w:val="center"/>
            </w:pPr>
          </w:p>
        </w:tc>
      </w:tr>
      <w:tr w:rsidR="002A084F" w:rsidRPr="002D7C72" w14:paraId="1B4815D8" w14:textId="77777777" w:rsidTr="00CF5352">
        <w:tc>
          <w:tcPr>
            <w:tcW w:w="469" w:type="pct"/>
            <w:vMerge/>
          </w:tcPr>
          <w:p w14:paraId="5E991F82" w14:textId="77777777" w:rsidR="002A084F" w:rsidRDefault="002A084F" w:rsidP="002A084F">
            <w:pPr>
              <w:jc w:val="center"/>
            </w:pPr>
          </w:p>
        </w:tc>
        <w:tc>
          <w:tcPr>
            <w:tcW w:w="629" w:type="pct"/>
            <w:vAlign w:val="center"/>
          </w:tcPr>
          <w:p w14:paraId="335A9658" w14:textId="77777777" w:rsidR="002A084F" w:rsidRPr="002D7C72" w:rsidRDefault="002A084F" w:rsidP="002A084F">
            <w:pPr>
              <w:jc w:val="center"/>
            </w:pPr>
            <w:r>
              <w:t xml:space="preserve">0.2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629" w:type="pct"/>
            <w:vMerge w:val="restart"/>
            <w:vAlign w:val="center"/>
          </w:tcPr>
          <w:p w14:paraId="354678D3" w14:textId="77777777" w:rsidR="002A084F" w:rsidRPr="002D7C72" w:rsidRDefault="002A084F" w:rsidP="002A084F">
            <w:pPr>
              <w:jc w:val="center"/>
            </w:pPr>
            <w:r>
              <w:t>0.5 inductive</w:t>
            </w:r>
          </w:p>
        </w:tc>
        <w:tc>
          <w:tcPr>
            <w:tcW w:w="786" w:type="pct"/>
            <w:vAlign w:val="center"/>
          </w:tcPr>
          <w:p w14:paraId="15854A13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7" w:type="pct"/>
            <w:vMerge w:val="restart"/>
            <w:vAlign w:val="center"/>
          </w:tcPr>
          <w:p w14:paraId="35776B88" w14:textId="19C28E1A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6B95FBBC" w14:textId="1C59C2EF" w:rsidR="002A084F" w:rsidRPr="002D7C72" w:rsidRDefault="002A084F" w:rsidP="002A084F">
            <w:pPr>
              <w:jc w:val="center"/>
            </w:pPr>
            <w:r>
              <w:t>N/A</w:t>
            </w:r>
          </w:p>
        </w:tc>
        <w:tc>
          <w:tcPr>
            <w:tcW w:w="912" w:type="pct"/>
            <w:vMerge w:val="restart"/>
            <w:shd w:val="clear" w:color="auto" w:fill="E7E6E6" w:themeFill="background2"/>
            <w:vAlign w:val="center"/>
          </w:tcPr>
          <w:p w14:paraId="73E74744" w14:textId="3A97FB9A" w:rsidR="002A084F" w:rsidRPr="002D7C72" w:rsidRDefault="002A084F" w:rsidP="002A084F">
            <w:pPr>
              <w:jc w:val="center"/>
            </w:pPr>
            <w:r>
              <w:t>N/A</w:t>
            </w:r>
          </w:p>
        </w:tc>
      </w:tr>
      <w:tr w:rsidR="002A084F" w:rsidRPr="002D7C72" w14:paraId="39640533" w14:textId="77777777" w:rsidTr="00CF5352">
        <w:tc>
          <w:tcPr>
            <w:tcW w:w="469" w:type="pct"/>
            <w:vMerge/>
          </w:tcPr>
          <w:p w14:paraId="377AB81E" w14:textId="77777777" w:rsidR="002A084F" w:rsidRDefault="002A084F" w:rsidP="002A084F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79F616A9" w14:textId="77777777" w:rsidR="002A084F" w:rsidRPr="002D7C72" w:rsidRDefault="002A084F" w:rsidP="002A084F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629" w:type="pct"/>
            <w:vMerge/>
            <w:vAlign w:val="center"/>
          </w:tcPr>
          <w:p w14:paraId="70D04156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vAlign w:val="center"/>
          </w:tcPr>
          <w:p w14:paraId="385D43CA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6CFE7ADD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00676879" w14:textId="739C264C" w:rsidR="002A084F" w:rsidRPr="002D7C72" w:rsidRDefault="002A084F" w:rsidP="002A084F">
            <w:pPr>
              <w:jc w:val="center"/>
            </w:pPr>
            <w:r>
              <w:t>N/A</w:t>
            </w:r>
          </w:p>
        </w:tc>
        <w:tc>
          <w:tcPr>
            <w:tcW w:w="912" w:type="pct"/>
            <w:vMerge/>
            <w:shd w:val="clear" w:color="auto" w:fill="E7E6E6" w:themeFill="background2"/>
            <w:vAlign w:val="center"/>
          </w:tcPr>
          <w:p w14:paraId="1A1F908C" w14:textId="77777777" w:rsidR="002A084F" w:rsidRPr="002D7C72" w:rsidRDefault="002A084F" w:rsidP="002A084F">
            <w:pPr>
              <w:jc w:val="center"/>
            </w:pPr>
          </w:p>
        </w:tc>
      </w:tr>
      <w:tr w:rsidR="002A084F" w:rsidRPr="002D7C72" w14:paraId="2322B026" w14:textId="77777777" w:rsidTr="00CF5352">
        <w:tc>
          <w:tcPr>
            <w:tcW w:w="469" w:type="pct"/>
            <w:vMerge/>
          </w:tcPr>
          <w:p w14:paraId="4D28531D" w14:textId="77777777" w:rsidR="002A084F" w:rsidRDefault="002A084F" w:rsidP="002A084F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1F09545B" w14:textId="77777777" w:rsidR="002A084F" w:rsidRPr="002D7C72" w:rsidRDefault="002A084F" w:rsidP="002A084F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629" w:type="pct"/>
            <w:vMerge/>
            <w:vAlign w:val="center"/>
          </w:tcPr>
          <w:p w14:paraId="43F5F236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vAlign w:val="center"/>
          </w:tcPr>
          <w:p w14:paraId="2CF87F5D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543ACAFB" w14:textId="77777777" w:rsidR="002A084F" w:rsidRPr="002D7C72" w:rsidRDefault="002A084F" w:rsidP="002A084F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4D59E293" w14:textId="48762C44" w:rsidR="002A084F" w:rsidRPr="002D7C72" w:rsidRDefault="002A084F" w:rsidP="002A084F">
            <w:pPr>
              <w:jc w:val="center"/>
            </w:pPr>
            <w:r>
              <w:t>N/A</w:t>
            </w:r>
          </w:p>
        </w:tc>
        <w:tc>
          <w:tcPr>
            <w:tcW w:w="912" w:type="pct"/>
            <w:vMerge/>
            <w:shd w:val="clear" w:color="auto" w:fill="E7E6E6" w:themeFill="background2"/>
            <w:vAlign w:val="center"/>
          </w:tcPr>
          <w:p w14:paraId="0C55FCE5" w14:textId="77777777" w:rsidR="002A084F" w:rsidRPr="002D7C72" w:rsidRDefault="002A084F" w:rsidP="002A084F">
            <w:pPr>
              <w:jc w:val="center"/>
            </w:pPr>
          </w:p>
        </w:tc>
      </w:tr>
    </w:tbl>
    <w:p w14:paraId="23BA33AD" w14:textId="7CA58CB4" w:rsidR="00397BA2" w:rsidRDefault="00397BA2" w:rsidP="00B43119">
      <w:pPr>
        <w:tabs>
          <w:tab w:val="left" w:pos="2160"/>
        </w:tabs>
      </w:pPr>
    </w:p>
    <w:p w14:paraId="3ED47A34" w14:textId="77777777" w:rsidR="00397BA2" w:rsidRDefault="00397BA2">
      <w:pPr>
        <w:spacing w:before="0" w:after="0"/>
        <w:rPr>
          <w:rFonts w:ascii="Arial" w:hAnsi="Arial"/>
          <w:b/>
          <w:snapToGrid w:val="0"/>
          <w:color w:val="7C1222"/>
        </w:rPr>
      </w:pPr>
      <w:r>
        <w:br w:type="page"/>
      </w:r>
    </w:p>
    <w:p w14:paraId="411EF9C7" w14:textId="4B6FD9E7" w:rsidR="00397BA2" w:rsidRDefault="00397BA2" w:rsidP="00397BA2">
      <w:pPr>
        <w:pStyle w:val="Heading3"/>
      </w:pPr>
      <w:r>
        <w:t>Transformer-operated meters – balanced loads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326FF1" w:rsidRPr="00FC3814" w14:paraId="24963EC5" w14:textId="77777777" w:rsidTr="001A647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C8ED" w14:textId="77777777" w:rsidR="00326FF1" w:rsidRPr="00361FC7" w:rsidRDefault="00326FF1" w:rsidP="001A6479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23E9" w14:textId="77777777" w:rsidR="00326FF1" w:rsidRDefault="00326FF1" w:rsidP="001A6479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5E6622" w14:textId="77777777" w:rsidR="00326FF1" w:rsidRDefault="00326FF1" w:rsidP="001A6479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DA94" w14:textId="77777777" w:rsidR="00326FF1" w:rsidRDefault="00326FF1" w:rsidP="001A6479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2A65" w14:textId="77777777" w:rsidR="00326FF1" w:rsidRPr="00361FC7" w:rsidRDefault="00326FF1" w:rsidP="001A6479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3B3D" w14:textId="77777777" w:rsidR="00326FF1" w:rsidRPr="00361FC7" w:rsidRDefault="00326FF1" w:rsidP="001A6479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326FF1" w:rsidRPr="00FC3814" w14:paraId="39AF2CA2" w14:textId="77777777" w:rsidTr="001A647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DA78" w14:textId="77777777" w:rsidR="00326FF1" w:rsidRPr="00361FC7" w:rsidRDefault="00326FF1" w:rsidP="001A6479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EB56" w14:textId="77777777" w:rsidR="00326FF1" w:rsidRDefault="00326FF1" w:rsidP="001A6479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80F7E" w14:textId="77777777" w:rsidR="00326FF1" w:rsidRDefault="00326FF1" w:rsidP="001A6479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3907" w14:textId="77777777" w:rsidR="00326FF1" w:rsidRPr="00361FC7" w:rsidRDefault="00326FF1" w:rsidP="001A6479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9CE1" w14:textId="77777777" w:rsidR="00326FF1" w:rsidRDefault="00326FF1" w:rsidP="001A6479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4DAF" w14:textId="77777777" w:rsidR="00326FF1" w:rsidRDefault="00326FF1" w:rsidP="001A6479"/>
        </w:tc>
      </w:tr>
      <w:tr w:rsidR="00326FF1" w:rsidRPr="00FC3814" w14:paraId="5BDC2D22" w14:textId="77777777" w:rsidTr="001A647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18A6" w14:textId="77777777" w:rsidR="00326FF1" w:rsidRPr="00361FC7" w:rsidRDefault="00326FF1" w:rsidP="001A6479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4AF4" w14:textId="77777777" w:rsidR="00326FF1" w:rsidRDefault="00326FF1" w:rsidP="001A6479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E6AC0" w14:textId="77777777" w:rsidR="00326FF1" w:rsidRDefault="00326FF1" w:rsidP="001A6479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282E" w14:textId="77777777" w:rsidR="00326FF1" w:rsidRPr="00361FC7" w:rsidRDefault="00326FF1" w:rsidP="001A6479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6425" w14:textId="77777777" w:rsidR="00326FF1" w:rsidRDefault="00326FF1" w:rsidP="001A6479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CDF5" w14:textId="77777777" w:rsidR="00326FF1" w:rsidRDefault="00326FF1" w:rsidP="001A6479"/>
        </w:tc>
      </w:tr>
    </w:tbl>
    <w:p w14:paraId="6C38E846" w14:textId="77777777" w:rsidR="00326FF1" w:rsidRPr="00326FF1" w:rsidRDefault="00326FF1" w:rsidP="00326F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397BA2" w:rsidRPr="00153329" w14:paraId="550C1084" w14:textId="77777777" w:rsidTr="00397BA2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5C611C43" w14:textId="77777777" w:rsidR="00397BA2" w:rsidRPr="0044183F" w:rsidRDefault="00397BA2" w:rsidP="00397BA2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1486266F" w14:textId="77777777" w:rsidR="00397BA2" w:rsidRPr="00153329" w:rsidRDefault="00397BA2" w:rsidP="00397BA2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97D3FF8" w14:textId="77777777" w:rsidR="00397BA2" w:rsidRPr="00153329" w:rsidRDefault="00397BA2" w:rsidP="00397BA2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397BA2" w:rsidRPr="00B05C76" w14:paraId="7BA18B17" w14:textId="77777777" w:rsidTr="00397BA2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88DF" w14:textId="77777777" w:rsidR="00397BA2" w:rsidRPr="00B05C76" w:rsidRDefault="00397BA2" w:rsidP="00397BA2">
            <w:pPr>
              <w:spacing w:before="40" w:after="40"/>
            </w:pPr>
            <w:r>
              <w:t>Errors shall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A295" w14:textId="77777777" w:rsidR="00397BA2" w:rsidRPr="00B05C76" w:rsidRDefault="00397BA2" w:rsidP="00397BA2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2A95" w14:textId="77777777" w:rsidR="00397BA2" w:rsidRPr="00B05C76" w:rsidRDefault="00397BA2" w:rsidP="00397BA2">
            <w:pPr>
              <w:spacing w:before="40" w:after="40"/>
            </w:pPr>
          </w:p>
        </w:tc>
      </w:tr>
      <w:tr w:rsidR="00397BA2" w:rsidRPr="00B05C76" w14:paraId="1DA0EB9E" w14:textId="77777777" w:rsidTr="00397BA2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DFF2" w14:textId="77777777" w:rsidR="00397BA2" w:rsidRDefault="00397BA2" w:rsidP="00397BA2">
            <w:pPr>
              <w:spacing w:before="40" w:after="40"/>
            </w:pPr>
            <w:r>
              <w:t>Where applicable in both directions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4B03" w14:textId="77777777" w:rsidR="00397BA2" w:rsidRPr="00B05C76" w:rsidRDefault="00397BA2" w:rsidP="00397BA2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94EB" w14:textId="77777777" w:rsidR="00397BA2" w:rsidRPr="00B05C76" w:rsidRDefault="00397BA2" w:rsidP="00397BA2">
            <w:pPr>
              <w:spacing w:before="40" w:after="40"/>
            </w:pPr>
          </w:p>
        </w:tc>
      </w:tr>
    </w:tbl>
    <w:p w14:paraId="417BC3C5" w14:textId="77777777" w:rsidR="00397BA2" w:rsidRPr="00FA3EAB" w:rsidRDefault="00397BA2" w:rsidP="00397B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</w:tblGrid>
      <w:tr w:rsidR="00397BA2" w14:paraId="1C9F4585" w14:textId="77777777" w:rsidTr="00397BA2">
        <w:tc>
          <w:tcPr>
            <w:tcW w:w="3681" w:type="dxa"/>
            <w:tcBorders>
              <w:right w:val="single" w:sz="4" w:space="0" w:color="auto"/>
            </w:tcBorders>
          </w:tcPr>
          <w:p w14:paraId="44123F52" w14:textId="77777777" w:rsidR="00397BA2" w:rsidRDefault="00397BA2" w:rsidP="00397BA2">
            <w:r>
              <w:t>Direction of energy measurement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1611" w14:textId="28BC583B" w:rsidR="00397BA2" w:rsidRDefault="00397BA2" w:rsidP="00397BA2">
            <w:pPr>
              <w:jc w:val="center"/>
            </w:pPr>
          </w:p>
        </w:tc>
      </w:tr>
    </w:tbl>
    <w:p w14:paraId="253AD3C3" w14:textId="77777777" w:rsidR="00397BA2" w:rsidRPr="00397BA2" w:rsidRDefault="00397BA2" w:rsidP="00397BA2">
      <w:pPr>
        <w:spacing w:before="0" w:after="0"/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4"/>
        <w:gridCol w:w="1291"/>
        <w:gridCol w:w="1504"/>
        <w:gridCol w:w="1233"/>
        <w:gridCol w:w="1209"/>
        <w:gridCol w:w="1229"/>
        <w:gridCol w:w="1272"/>
      </w:tblGrid>
      <w:tr w:rsidR="00397BA2" w:rsidRPr="00B43119" w14:paraId="70BD8DD8" w14:textId="77777777" w:rsidTr="00397BA2">
        <w:tc>
          <w:tcPr>
            <w:tcW w:w="832" w:type="pct"/>
            <w:vMerge w:val="restart"/>
            <w:vAlign w:val="center"/>
          </w:tcPr>
          <w:p w14:paraId="5CDAAE83" w14:textId="77777777" w:rsidR="00397BA2" w:rsidRDefault="00397BA2" w:rsidP="00397BA2">
            <w:pPr>
              <w:jc w:val="center"/>
              <w:rPr>
                <w:b/>
              </w:rPr>
            </w:pPr>
            <w:r>
              <w:rPr>
                <w:b/>
              </w:rPr>
              <w:t>Current (A)</w:t>
            </w:r>
          </w:p>
        </w:tc>
        <w:tc>
          <w:tcPr>
            <w:tcW w:w="696" w:type="pct"/>
            <w:vMerge w:val="restart"/>
            <w:vAlign w:val="center"/>
          </w:tcPr>
          <w:p w14:paraId="4C65CD27" w14:textId="77777777" w:rsidR="00397BA2" w:rsidRPr="00B43119" w:rsidRDefault="00397BA2" w:rsidP="00397BA2">
            <w:pPr>
              <w:jc w:val="center"/>
              <w:rPr>
                <w:b/>
              </w:rPr>
            </w:pPr>
            <w:r>
              <w:rPr>
                <w:b/>
              </w:rPr>
              <w:t>Power factor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</w:tcPr>
          <w:p w14:paraId="787C2AC7" w14:textId="77777777" w:rsidR="00397BA2" w:rsidRPr="00B43119" w:rsidRDefault="00397BA2" w:rsidP="00397BA2">
            <w:pPr>
              <w:jc w:val="center"/>
              <w:rPr>
                <w:b/>
              </w:rPr>
            </w:pPr>
            <w:r w:rsidRPr="00B43119">
              <w:rPr>
                <w:b/>
              </w:rPr>
              <w:t>Percentage error</w:t>
            </w:r>
          </w:p>
        </w:tc>
        <w:tc>
          <w:tcPr>
            <w:tcW w:w="2662" w:type="pct"/>
            <w:gridSpan w:val="4"/>
            <w:vAlign w:val="center"/>
          </w:tcPr>
          <w:p w14:paraId="7FE90A78" w14:textId="06E7D987" w:rsidR="00397BA2" w:rsidRDefault="00397BA2" w:rsidP="00397BA2">
            <w:pPr>
              <w:jc w:val="center"/>
              <w:rPr>
                <w:b/>
              </w:rPr>
            </w:pPr>
            <w:r>
              <w:rPr>
                <w:b/>
              </w:rPr>
              <w:t xml:space="preserve">Error </w:t>
            </w:r>
            <w:r w:rsidRPr="00B43119">
              <w:rPr>
                <w:b/>
              </w:rPr>
              <w:t>Limit (</w:t>
            </w:r>
            <w:r>
              <w:rPr>
                <w:b/>
              </w:rPr>
              <w:t>±</w:t>
            </w:r>
            <w:r w:rsidRPr="00B43119">
              <w:rPr>
                <w:b/>
              </w:rPr>
              <w:t xml:space="preserve">%) </w:t>
            </w:r>
            <w:r>
              <w:rPr>
                <w:b/>
              </w:rPr>
              <w:t>by</w:t>
            </w:r>
            <w:r w:rsidRPr="00B43119">
              <w:rPr>
                <w:b/>
              </w:rPr>
              <w:t xml:space="preserve"> class</w:t>
            </w:r>
          </w:p>
        </w:tc>
      </w:tr>
      <w:tr w:rsidR="00397BA2" w:rsidRPr="005A28E2" w14:paraId="69601E0D" w14:textId="77777777" w:rsidTr="00397BA2">
        <w:tc>
          <w:tcPr>
            <w:tcW w:w="832" w:type="pct"/>
            <w:vMerge/>
          </w:tcPr>
          <w:p w14:paraId="32F791E7" w14:textId="77777777" w:rsidR="00397BA2" w:rsidRPr="005A28E2" w:rsidRDefault="00397BA2" w:rsidP="00397BA2">
            <w:pPr>
              <w:jc w:val="center"/>
            </w:pPr>
          </w:p>
        </w:tc>
        <w:tc>
          <w:tcPr>
            <w:tcW w:w="696" w:type="pct"/>
            <w:vMerge/>
          </w:tcPr>
          <w:p w14:paraId="5EA51D43" w14:textId="77777777" w:rsidR="00397BA2" w:rsidRPr="005A28E2" w:rsidRDefault="00397BA2" w:rsidP="00397BA2">
            <w:pPr>
              <w:jc w:val="center"/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7F608514" w14:textId="77777777" w:rsidR="00397BA2" w:rsidRPr="005A28E2" w:rsidRDefault="00397BA2" w:rsidP="00397BA2">
            <w:pPr>
              <w:jc w:val="center"/>
            </w:pPr>
          </w:p>
        </w:tc>
        <w:tc>
          <w:tcPr>
            <w:tcW w:w="664" w:type="pct"/>
            <w:vAlign w:val="center"/>
          </w:tcPr>
          <w:p w14:paraId="7E73F394" w14:textId="564DC6A3" w:rsidR="00397BA2" w:rsidRPr="00B43119" w:rsidRDefault="00397BA2" w:rsidP="00397BA2">
            <w:pPr>
              <w:jc w:val="center"/>
              <w:rPr>
                <w:b/>
              </w:rPr>
            </w:pPr>
            <w:r>
              <w:rPr>
                <w:b/>
              </w:rPr>
              <w:t>0.2 S</w:t>
            </w:r>
          </w:p>
        </w:tc>
        <w:tc>
          <w:tcPr>
            <w:tcW w:w="651" w:type="pct"/>
            <w:vAlign w:val="center"/>
          </w:tcPr>
          <w:p w14:paraId="41546B9A" w14:textId="1548A5A3" w:rsidR="00397BA2" w:rsidRPr="00B43119" w:rsidRDefault="00397BA2" w:rsidP="00397BA2">
            <w:pPr>
              <w:jc w:val="center"/>
              <w:rPr>
                <w:b/>
              </w:rPr>
            </w:pPr>
            <w:r>
              <w:rPr>
                <w:b/>
              </w:rPr>
              <w:t>0.5 S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4DE4621" w14:textId="2A4399E7" w:rsidR="00397BA2" w:rsidRPr="00B43119" w:rsidRDefault="00397BA2" w:rsidP="00397BA2">
            <w:pPr>
              <w:jc w:val="center"/>
              <w:rPr>
                <w:b/>
              </w:rPr>
            </w:pPr>
            <w:r w:rsidRPr="00B43119">
              <w:rPr>
                <w:b/>
              </w:rPr>
              <w:t>1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E352F30" w14:textId="77777777" w:rsidR="00397BA2" w:rsidRPr="00B43119" w:rsidRDefault="00397BA2" w:rsidP="00397B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7BA2" w:rsidRPr="002D7C72" w14:paraId="6C746CB7" w14:textId="77777777" w:rsidTr="00397BA2">
        <w:tc>
          <w:tcPr>
            <w:tcW w:w="832" w:type="pct"/>
            <w:vAlign w:val="center"/>
          </w:tcPr>
          <w:p w14:paraId="276DBBDB" w14:textId="0217C121" w:rsidR="00397BA2" w:rsidRPr="00453A72" w:rsidRDefault="00397BA2" w:rsidP="00397BA2">
            <w:pPr>
              <w:jc w:val="center"/>
              <w:rPr>
                <w:vertAlign w:val="subscript"/>
              </w:rPr>
            </w:pPr>
            <w:r>
              <w:t xml:space="preserve">0.01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96" w:type="pct"/>
            <w:vMerge w:val="restart"/>
            <w:vAlign w:val="center"/>
          </w:tcPr>
          <w:p w14:paraId="37CC7FF3" w14:textId="77777777" w:rsidR="00397BA2" w:rsidRPr="002D7C72" w:rsidRDefault="00397BA2" w:rsidP="00397BA2">
            <w:pPr>
              <w:jc w:val="center"/>
            </w:pPr>
            <w:r>
              <w:t>1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3B555A61" w14:textId="77777777" w:rsidR="00397BA2" w:rsidRPr="002D7C72" w:rsidRDefault="00397BA2" w:rsidP="00397BA2">
            <w:pPr>
              <w:jc w:val="center"/>
            </w:pPr>
          </w:p>
        </w:tc>
        <w:tc>
          <w:tcPr>
            <w:tcW w:w="664" w:type="pct"/>
            <w:vAlign w:val="center"/>
          </w:tcPr>
          <w:p w14:paraId="402B8700" w14:textId="486BA654" w:rsidR="00397BA2" w:rsidRPr="002D7C72" w:rsidRDefault="00397BA2" w:rsidP="00397BA2">
            <w:pPr>
              <w:jc w:val="center"/>
            </w:pPr>
            <w:r>
              <w:t>0.4</w:t>
            </w:r>
          </w:p>
        </w:tc>
        <w:tc>
          <w:tcPr>
            <w:tcW w:w="651" w:type="pct"/>
            <w:vAlign w:val="center"/>
          </w:tcPr>
          <w:p w14:paraId="60E6EEE1" w14:textId="66CC701C" w:rsidR="00397BA2" w:rsidRPr="002D7C72" w:rsidRDefault="00397BA2" w:rsidP="00397BA2">
            <w:pPr>
              <w:jc w:val="center"/>
            </w:pPr>
            <w:r>
              <w:t>1.0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479118E" w14:textId="5EB0D014" w:rsidR="00397BA2" w:rsidRPr="002D7C72" w:rsidRDefault="00397BA2" w:rsidP="00397BA2">
            <w:pPr>
              <w:jc w:val="center"/>
            </w:pPr>
            <w:r w:rsidRPr="002D7C72">
              <w:t>1.5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3A35804" w14:textId="77777777" w:rsidR="00397BA2" w:rsidRPr="002D7C72" w:rsidRDefault="00397BA2" w:rsidP="00397BA2">
            <w:pPr>
              <w:jc w:val="center"/>
            </w:pPr>
            <w:r>
              <w:t>2</w:t>
            </w:r>
            <w:r w:rsidRPr="002D7C72">
              <w:t>.5</w:t>
            </w:r>
          </w:p>
        </w:tc>
      </w:tr>
      <w:tr w:rsidR="00397BA2" w:rsidRPr="002D7C72" w14:paraId="05808CE1" w14:textId="77777777" w:rsidTr="00397BA2">
        <w:tc>
          <w:tcPr>
            <w:tcW w:w="832" w:type="pct"/>
            <w:vAlign w:val="center"/>
          </w:tcPr>
          <w:p w14:paraId="497B8B76" w14:textId="05CD4699" w:rsidR="00397BA2" w:rsidRPr="002D7C72" w:rsidRDefault="00397BA2" w:rsidP="00397BA2">
            <w:pPr>
              <w:jc w:val="center"/>
            </w:pPr>
            <w:r>
              <w:t xml:space="preserve">0.05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96" w:type="pct"/>
            <w:vMerge/>
            <w:vAlign w:val="center"/>
          </w:tcPr>
          <w:p w14:paraId="23A205C3" w14:textId="77777777" w:rsidR="00397BA2" w:rsidRPr="002D7C72" w:rsidRDefault="00397BA2" w:rsidP="00397BA2">
            <w:pPr>
              <w:jc w:val="center"/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19C3BFCA" w14:textId="77777777" w:rsidR="00397BA2" w:rsidRPr="002D7C72" w:rsidRDefault="00397BA2" w:rsidP="00397BA2">
            <w:pPr>
              <w:jc w:val="center"/>
            </w:pPr>
          </w:p>
        </w:tc>
        <w:tc>
          <w:tcPr>
            <w:tcW w:w="664" w:type="pct"/>
            <w:vMerge w:val="restart"/>
            <w:vAlign w:val="center"/>
          </w:tcPr>
          <w:p w14:paraId="29D4B983" w14:textId="7D5FACB2" w:rsidR="00397BA2" w:rsidRPr="002D7C72" w:rsidRDefault="00397BA2" w:rsidP="00397BA2">
            <w:pPr>
              <w:jc w:val="center"/>
            </w:pPr>
            <w:r>
              <w:t>0.2</w:t>
            </w:r>
          </w:p>
        </w:tc>
        <w:tc>
          <w:tcPr>
            <w:tcW w:w="651" w:type="pct"/>
            <w:vMerge w:val="restart"/>
            <w:vAlign w:val="center"/>
          </w:tcPr>
          <w:p w14:paraId="60DDA5F0" w14:textId="5D712AFE" w:rsidR="00397BA2" w:rsidRPr="002D7C72" w:rsidRDefault="00397BA2" w:rsidP="00397BA2">
            <w:pPr>
              <w:jc w:val="center"/>
            </w:pPr>
            <w:r>
              <w:t>0.5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14:paraId="05A179D5" w14:textId="49785EAC" w:rsidR="00397BA2" w:rsidRPr="002D7C72" w:rsidRDefault="00397BA2" w:rsidP="00397BA2">
            <w:pPr>
              <w:jc w:val="center"/>
            </w:pPr>
            <w:r w:rsidRPr="002D7C72">
              <w:t>1.0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1ECBA4DE" w14:textId="77777777" w:rsidR="00397BA2" w:rsidRPr="002D7C72" w:rsidRDefault="00397BA2" w:rsidP="00397BA2">
            <w:pPr>
              <w:jc w:val="center"/>
            </w:pPr>
            <w:r>
              <w:t>2.0</w:t>
            </w:r>
          </w:p>
        </w:tc>
      </w:tr>
      <w:tr w:rsidR="00397BA2" w:rsidRPr="002D7C72" w14:paraId="42AD18C9" w14:textId="77777777" w:rsidTr="00397BA2">
        <w:tc>
          <w:tcPr>
            <w:tcW w:w="832" w:type="pct"/>
            <w:vAlign w:val="center"/>
          </w:tcPr>
          <w:p w14:paraId="2FA93801" w14:textId="1B158CAF" w:rsidR="00397BA2" w:rsidRPr="002D7C72" w:rsidRDefault="00397BA2" w:rsidP="00397BA2">
            <w:pPr>
              <w:jc w:val="center"/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96" w:type="pct"/>
            <w:vMerge/>
            <w:vAlign w:val="center"/>
          </w:tcPr>
          <w:p w14:paraId="09D654E9" w14:textId="77777777" w:rsidR="00397BA2" w:rsidRPr="002D7C72" w:rsidRDefault="00397BA2" w:rsidP="00397BA2">
            <w:pPr>
              <w:jc w:val="center"/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7E841A40" w14:textId="77777777" w:rsidR="00397BA2" w:rsidRPr="002D7C72" w:rsidRDefault="00397BA2" w:rsidP="00397BA2">
            <w:pP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08B5608D" w14:textId="77777777" w:rsidR="00397BA2" w:rsidRPr="002D7C72" w:rsidRDefault="00397BA2" w:rsidP="00397BA2">
            <w:pPr>
              <w:jc w:val="center"/>
            </w:pPr>
          </w:p>
        </w:tc>
        <w:tc>
          <w:tcPr>
            <w:tcW w:w="651" w:type="pct"/>
            <w:vMerge/>
            <w:vAlign w:val="center"/>
          </w:tcPr>
          <w:p w14:paraId="3145C15D" w14:textId="77777777" w:rsidR="00397BA2" w:rsidRPr="002D7C72" w:rsidRDefault="00397BA2" w:rsidP="00397BA2">
            <w:pPr>
              <w:jc w:val="center"/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2CEFFE84" w14:textId="3233CFBD" w:rsidR="00397BA2" w:rsidRPr="002D7C72" w:rsidRDefault="00397BA2" w:rsidP="00397BA2">
            <w:pPr>
              <w:jc w:val="center"/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0E03CBC6" w14:textId="77777777" w:rsidR="00397BA2" w:rsidRPr="002D7C72" w:rsidRDefault="00397BA2" w:rsidP="00397BA2">
            <w:pPr>
              <w:jc w:val="center"/>
            </w:pPr>
          </w:p>
        </w:tc>
      </w:tr>
      <w:tr w:rsidR="00397BA2" w:rsidRPr="002D7C72" w14:paraId="746334D1" w14:textId="77777777" w:rsidTr="00397BA2">
        <w:tc>
          <w:tcPr>
            <w:tcW w:w="832" w:type="pct"/>
            <w:vAlign w:val="center"/>
          </w:tcPr>
          <w:p w14:paraId="059CB728" w14:textId="61E6AF87" w:rsidR="00397BA2" w:rsidRPr="002D7C72" w:rsidRDefault="00397BA2" w:rsidP="00397BA2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96" w:type="pct"/>
            <w:vMerge/>
            <w:vAlign w:val="center"/>
          </w:tcPr>
          <w:p w14:paraId="682B2EBA" w14:textId="77777777" w:rsidR="00397BA2" w:rsidRPr="002D7C72" w:rsidRDefault="00397BA2" w:rsidP="00397BA2">
            <w:pPr>
              <w:jc w:val="center"/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5BAC946C" w14:textId="77777777" w:rsidR="00397BA2" w:rsidRPr="002D7C72" w:rsidRDefault="00397BA2" w:rsidP="00397BA2">
            <w:pP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19007BF1" w14:textId="77777777" w:rsidR="00397BA2" w:rsidRPr="002D7C72" w:rsidRDefault="00397BA2" w:rsidP="00397BA2">
            <w:pPr>
              <w:jc w:val="center"/>
            </w:pPr>
          </w:p>
        </w:tc>
        <w:tc>
          <w:tcPr>
            <w:tcW w:w="651" w:type="pct"/>
            <w:vMerge/>
            <w:vAlign w:val="center"/>
          </w:tcPr>
          <w:p w14:paraId="429F8D5D" w14:textId="77777777" w:rsidR="00397BA2" w:rsidRPr="002D7C72" w:rsidRDefault="00397BA2" w:rsidP="00397BA2">
            <w:pPr>
              <w:jc w:val="center"/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06C6E0EF" w14:textId="5C17D2D7" w:rsidR="00397BA2" w:rsidRPr="002D7C72" w:rsidRDefault="00397BA2" w:rsidP="00397BA2">
            <w:pPr>
              <w:jc w:val="center"/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16AFE14E" w14:textId="77777777" w:rsidR="00397BA2" w:rsidRPr="002D7C72" w:rsidRDefault="00397BA2" w:rsidP="00397BA2">
            <w:pPr>
              <w:jc w:val="center"/>
            </w:pPr>
          </w:p>
        </w:tc>
      </w:tr>
      <w:tr w:rsidR="00397BA2" w:rsidRPr="002D7C72" w14:paraId="457F7D2B" w14:textId="77777777" w:rsidTr="00397BA2">
        <w:tc>
          <w:tcPr>
            <w:tcW w:w="832" w:type="pct"/>
            <w:vAlign w:val="center"/>
          </w:tcPr>
          <w:p w14:paraId="1CEE1AB5" w14:textId="77777777" w:rsidR="00397BA2" w:rsidRPr="002D7C72" w:rsidRDefault="00397BA2" w:rsidP="00397BA2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696" w:type="pct"/>
            <w:vMerge/>
            <w:vAlign w:val="center"/>
          </w:tcPr>
          <w:p w14:paraId="75835111" w14:textId="77777777" w:rsidR="00397BA2" w:rsidRPr="002D7C72" w:rsidRDefault="00397BA2" w:rsidP="00397BA2">
            <w:pPr>
              <w:jc w:val="center"/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49C9E5AC" w14:textId="77777777" w:rsidR="00397BA2" w:rsidRPr="002D7C72" w:rsidRDefault="00397BA2" w:rsidP="00397BA2">
            <w:pP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3BC3DDE9" w14:textId="77777777" w:rsidR="00397BA2" w:rsidRPr="002D7C72" w:rsidRDefault="00397BA2" w:rsidP="00397BA2">
            <w:pPr>
              <w:jc w:val="center"/>
            </w:pPr>
          </w:p>
        </w:tc>
        <w:tc>
          <w:tcPr>
            <w:tcW w:w="651" w:type="pct"/>
            <w:vMerge/>
            <w:vAlign w:val="center"/>
          </w:tcPr>
          <w:p w14:paraId="6424F7E7" w14:textId="77777777" w:rsidR="00397BA2" w:rsidRPr="002D7C72" w:rsidRDefault="00397BA2" w:rsidP="00397BA2">
            <w:pPr>
              <w:jc w:val="center"/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617CD1EC" w14:textId="7DFF0731" w:rsidR="00397BA2" w:rsidRPr="002D7C72" w:rsidRDefault="00397BA2" w:rsidP="00397BA2">
            <w:pPr>
              <w:jc w:val="center"/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0C8E2DCB" w14:textId="77777777" w:rsidR="00397BA2" w:rsidRPr="002D7C72" w:rsidRDefault="00397BA2" w:rsidP="00397BA2">
            <w:pPr>
              <w:jc w:val="center"/>
            </w:pPr>
          </w:p>
        </w:tc>
      </w:tr>
      <w:tr w:rsidR="00397BA2" w:rsidRPr="002D7C72" w14:paraId="23EAA002" w14:textId="77777777" w:rsidTr="00397BA2">
        <w:tc>
          <w:tcPr>
            <w:tcW w:w="832" w:type="pct"/>
            <w:vAlign w:val="center"/>
          </w:tcPr>
          <w:p w14:paraId="46F1ABD8" w14:textId="6162ADF0" w:rsidR="00397BA2" w:rsidRPr="002D7C72" w:rsidRDefault="00CF5352" w:rsidP="00397BA2">
            <w:pPr>
              <w:jc w:val="center"/>
            </w:pPr>
            <w:r>
              <w:t>0.02</w:t>
            </w:r>
            <w:r w:rsidR="00397BA2">
              <w:t xml:space="preserve"> </w:t>
            </w:r>
            <w:r w:rsidR="00397BA2"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96" w:type="pct"/>
            <w:vMerge w:val="restart"/>
            <w:vAlign w:val="center"/>
          </w:tcPr>
          <w:p w14:paraId="405A5369" w14:textId="77777777" w:rsidR="00397BA2" w:rsidRPr="002D7C72" w:rsidRDefault="00397BA2" w:rsidP="00397BA2">
            <w:pPr>
              <w:jc w:val="center"/>
            </w:pPr>
            <w:r>
              <w:t>0.5 inductive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643ECA18" w14:textId="77777777" w:rsidR="00397BA2" w:rsidRPr="002D7C72" w:rsidRDefault="00397BA2" w:rsidP="00397BA2">
            <w:pPr>
              <w:jc w:val="center"/>
            </w:pPr>
          </w:p>
        </w:tc>
        <w:tc>
          <w:tcPr>
            <w:tcW w:w="664" w:type="pct"/>
            <w:vAlign w:val="center"/>
          </w:tcPr>
          <w:p w14:paraId="3E2D8EB9" w14:textId="53286F7B" w:rsidR="00397BA2" w:rsidRPr="002D7C72" w:rsidRDefault="00CF5352" w:rsidP="00397BA2">
            <w:pPr>
              <w:jc w:val="center"/>
            </w:pPr>
            <w:r>
              <w:t>0.5</w:t>
            </w:r>
          </w:p>
        </w:tc>
        <w:tc>
          <w:tcPr>
            <w:tcW w:w="651" w:type="pct"/>
            <w:vAlign w:val="center"/>
          </w:tcPr>
          <w:p w14:paraId="74C924B3" w14:textId="29719842" w:rsidR="00397BA2" w:rsidRPr="002D7C72" w:rsidRDefault="00CF5352" w:rsidP="00397BA2">
            <w:pPr>
              <w:jc w:val="center"/>
            </w:pPr>
            <w:r>
              <w:t>1.0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7DBEA96" w14:textId="794744F6" w:rsidR="00397BA2" w:rsidRPr="002D7C72" w:rsidRDefault="00397BA2" w:rsidP="00397BA2">
            <w:pPr>
              <w:jc w:val="center"/>
            </w:pPr>
            <w:r w:rsidRPr="002D7C72">
              <w:t>1.5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AC35D9A" w14:textId="77777777" w:rsidR="00397BA2" w:rsidRPr="002D7C72" w:rsidRDefault="00397BA2" w:rsidP="00397BA2">
            <w:pPr>
              <w:jc w:val="center"/>
            </w:pPr>
            <w:r>
              <w:t>2</w:t>
            </w:r>
            <w:r w:rsidRPr="002D7C72">
              <w:t>.5</w:t>
            </w:r>
          </w:p>
        </w:tc>
      </w:tr>
      <w:tr w:rsidR="00CF5352" w:rsidRPr="002D7C72" w14:paraId="5F57531F" w14:textId="77777777" w:rsidTr="00397BA2">
        <w:tc>
          <w:tcPr>
            <w:tcW w:w="832" w:type="pct"/>
            <w:vAlign w:val="center"/>
          </w:tcPr>
          <w:p w14:paraId="7B093601" w14:textId="4CB441CB" w:rsidR="00CF5352" w:rsidRPr="002D7C72" w:rsidRDefault="00CF5352" w:rsidP="00CF5352">
            <w:pPr>
              <w:jc w:val="center"/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96" w:type="pct"/>
            <w:vMerge/>
            <w:vAlign w:val="center"/>
          </w:tcPr>
          <w:p w14:paraId="2B69B6EE" w14:textId="77777777" w:rsidR="00CF5352" w:rsidRPr="002D7C72" w:rsidRDefault="00CF5352" w:rsidP="00CF5352">
            <w:pPr>
              <w:jc w:val="center"/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119B97F7" w14:textId="77777777" w:rsidR="00CF5352" w:rsidRPr="002D7C72" w:rsidRDefault="00CF5352" w:rsidP="00CF5352">
            <w:pPr>
              <w:jc w:val="center"/>
            </w:pPr>
          </w:p>
        </w:tc>
        <w:tc>
          <w:tcPr>
            <w:tcW w:w="664" w:type="pct"/>
            <w:vMerge w:val="restart"/>
            <w:vAlign w:val="center"/>
          </w:tcPr>
          <w:p w14:paraId="6B13A5A3" w14:textId="7E76A015" w:rsidR="00CF5352" w:rsidRPr="002D7C72" w:rsidRDefault="00CF5352" w:rsidP="00CF5352">
            <w:pPr>
              <w:jc w:val="center"/>
            </w:pPr>
            <w:r>
              <w:t>0.3</w:t>
            </w:r>
          </w:p>
        </w:tc>
        <w:tc>
          <w:tcPr>
            <w:tcW w:w="651" w:type="pct"/>
            <w:vMerge w:val="restart"/>
            <w:vAlign w:val="center"/>
          </w:tcPr>
          <w:p w14:paraId="6BC63D12" w14:textId="134A9F75" w:rsidR="00CF5352" w:rsidRPr="002D7C72" w:rsidRDefault="00CF5352" w:rsidP="00CF5352">
            <w:pPr>
              <w:jc w:val="center"/>
            </w:pPr>
            <w:r>
              <w:t>0.6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14:paraId="1921877F" w14:textId="6391CA88" w:rsidR="00CF5352" w:rsidRPr="002D7C72" w:rsidRDefault="00CF5352" w:rsidP="00CF5352">
            <w:pPr>
              <w:jc w:val="center"/>
            </w:pPr>
            <w:r w:rsidRPr="002D7C72">
              <w:t>1.0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3657BF6C" w14:textId="77777777" w:rsidR="00CF5352" w:rsidRPr="002D7C72" w:rsidRDefault="00CF5352" w:rsidP="00CF5352">
            <w:pPr>
              <w:jc w:val="center"/>
            </w:pPr>
            <w:r>
              <w:t>2.0</w:t>
            </w:r>
          </w:p>
        </w:tc>
      </w:tr>
      <w:tr w:rsidR="00CF5352" w:rsidRPr="002D7C72" w14:paraId="330D12AB" w14:textId="77777777" w:rsidTr="00397BA2">
        <w:tc>
          <w:tcPr>
            <w:tcW w:w="832" w:type="pct"/>
            <w:vAlign w:val="center"/>
          </w:tcPr>
          <w:p w14:paraId="341CB1A4" w14:textId="3263E8C0" w:rsidR="00CF5352" w:rsidRPr="002D7C72" w:rsidRDefault="00CF5352" w:rsidP="00CF5352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96" w:type="pct"/>
            <w:vMerge/>
            <w:vAlign w:val="center"/>
          </w:tcPr>
          <w:p w14:paraId="4BD7B133" w14:textId="77777777" w:rsidR="00CF5352" w:rsidRPr="002D7C72" w:rsidRDefault="00CF5352" w:rsidP="00CF5352">
            <w:pPr>
              <w:jc w:val="center"/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2CB5DC74" w14:textId="77777777" w:rsidR="00CF5352" w:rsidRPr="002D7C72" w:rsidRDefault="00CF5352" w:rsidP="00CF5352">
            <w:pP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40BE5C5B" w14:textId="77777777" w:rsidR="00CF5352" w:rsidRPr="002D7C72" w:rsidRDefault="00CF5352" w:rsidP="00CF5352">
            <w:pPr>
              <w:jc w:val="center"/>
            </w:pPr>
          </w:p>
        </w:tc>
        <w:tc>
          <w:tcPr>
            <w:tcW w:w="651" w:type="pct"/>
            <w:vMerge/>
            <w:vAlign w:val="center"/>
          </w:tcPr>
          <w:p w14:paraId="61E9F51C" w14:textId="77777777" w:rsidR="00CF5352" w:rsidRPr="002D7C72" w:rsidRDefault="00CF5352" w:rsidP="00CF5352">
            <w:pPr>
              <w:jc w:val="center"/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57D70955" w14:textId="2F21DA3F" w:rsidR="00CF5352" w:rsidRPr="002D7C72" w:rsidRDefault="00CF5352" w:rsidP="00CF5352">
            <w:pPr>
              <w:jc w:val="center"/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6F8DEEBF" w14:textId="77777777" w:rsidR="00CF5352" w:rsidRPr="002D7C72" w:rsidRDefault="00CF5352" w:rsidP="00CF5352">
            <w:pPr>
              <w:jc w:val="center"/>
            </w:pPr>
          </w:p>
        </w:tc>
      </w:tr>
      <w:tr w:rsidR="00CF5352" w:rsidRPr="002D7C72" w14:paraId="14EE8DF9" w14:textId="77777777" w:rsidTr="00397BA2">
        <w:tc>
          <w:tcPr>
            <w:tcW w:w="832" w:type="pct"/>
            <w:vAlign w:val="center"/>
          </w:tcPr>
          <w:p w14:paraId="1791F893" w14:textId="77777777" w:rsidR="00CF5352" w:rsidRPr="002D7C72" w:rsidRDefault="00CF5352" w:rsidP="00CF5352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696" w:type="pct"/>
            <w:vMerge/>
            <w:vAlign w:val="center"/>
          </w:tcPr>
          <w:p w14:paraId="55F9D9B2" w14:textId="77777777" w:rsidR="00CF5352" w:rsidRPr="002D7C72" w:rsidRDefault="00CF5352" w:rsidP="00CF5352">
            <w:pPr>
              <w:jc w:val="center"/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6D2167A4" w14:textId="77777777" w:rsidR="00CF5352" w:rsidRPr="002D7C72" w:rsidRDefault="00CF5352" w:rsidP="00CF5352">
            <w:pP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5FDDA3A3" w14:textId="77777777" w:rsidR="00CF5352" w:rsidRPr="002D7C72" w:rsidRDefault="00CF5352" w:rsidP="00CF5352">
            <w:pPr>
              <w:jc w:val="center"/>
            </w:pPr>
          </w:p>
        </w:tc>
        <w:tc>
          <w:tcPr>
            <w:tcW w:w="651" w:type="pct"/>
            <w:vMerge/>
            <w:vAlign w:val="center"/>
          </w:tcPr>
          <w:p w14:paraId="54DB8924" w14:textId="77777777" w:rsidR="00CF5352" w:rsidRPr="002D7C72" w:rsidRDefault="00CF5352" w:rsidP="00CF5352">
            <w:pPr>
              <w:jc w:val="center"/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3591E096" w14:textId="676D1C25" w:rsidR="00CF5352" w:rsidRPr="002D7C72" w:rsidRDefault="00CF5352" w:rsidP="00CF5352">
            <w:pPr>
              <w:jc w:val="center"/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3861A472" w14:textId="77777777" w:rsidR="00CF5352" w:rsidRPr="002D7C72" w:rsidRDefault="00CF5352" w:rsidP="00CF5352">
            <w:pPr>
              <w:jc w:val="center"/>
            </w:pPr>
          </w:p>
        </w:tc>
      </w:tr>
      <w:tr w:rsidR="00CF5352" w:rsidRPr="002D7C72" w14:paraId="3F1EFFAF" w14:textId="77777777" w:rsidTr="00CF5352">
        <w:tc>
          <w:tcPr>
            <w:tcW w:w="832" w:type="pct"/>
            <w:vAlign w:val="center"/>
          </w:tcPr>
          <w:p w14:paraId="1EC933CB" w14:textId="561BED79" w:rsidR="00CF5352" w:rsidRPr="002D7C72" w:rsidRDefault="00CF5352" w:rsidP="00CF5352">
            <w:pPr>
              <w:jc w:val="center"/>
            </w:pPr>
            <w:r>
              <w:t xml:space="preserve">0.02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96" w:type="pct"/>
            <w:vMerge w:val="restart"/>
            <w:vAlign w:val="center"/>
          </w:tcPr>
          <w:p w14:paraId="27D4BE47" w14:textId="77777777" w:rsidR="00CF5352" w:rsidRPr="002D7C72" w:rsidRDefault="00CF5352" w:rsidP="00CF5352">
            <w:pPr>
              <w:jc w:val="center"/>
            </w:pPr>
            <w:r>
              <w:t>0.8 capacitive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279460DE" w14:textId="77777777" w:rsidR="00CF5352" w:rsidRPr="002D7C72" w:rsidRDefault="00CF5352" w:rsidP="00CF5352">
            <w:pPr>
              <w:jc w:val="center"/>
            </w:pPr>
          </w:p>
        </w:tc>
        <w:tc>
          <w:tcPr>
            <w:tcW w:w="664" w:type="pct"/>
            <w:vAlign w:val="center"/>
          </w:tcPr>
          <w:p w14:paraId="156213B0" w14:textId="22D8191E" w:rsidR="00CF5352" w:rsidRPr="002D7C72" w:rsidRDefault="00CF5352" w:rsidP="00CF5352">
            <w:pPr>
              <w:jc w:val="center"/>
            </w:pPr>
            <w:r>
              <w:t>0.5</w:t>
            </w:r>
          </w:p>
        </w:tc>
        <w:tc>
          <w:tcPr>
            <w:tcW w:w="651" w:type="pct"/>
            <w:vAlign w:val="center"/>
          </w:tcPr>
          <w:p w14:paraId="6E99FFE1" w14:textId="0BD874B0" w:rsidR="00CF5352" w:rsidRPr="002D7C72" w:rsidRDefault="00CF5352" w:rsidP="00CF5352">
            <w:pPr>
              <w:jc w:val="center"/>
            </w:pPr>
            <w:r>
              <w:t>1.0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254EB89" w14:textId="05291D9F" w:rsidR="00CF5352" w:rsidRPr="002D7C72" w:rsidRDefault="00CF5352" w:rsidP="00CF5352">
            <w:pPr>
              <w:jc w:val="center"/>
            </w:pPr>
            <w:r w:rsidRPr="002D7C72">
              <w:t>1.5</w:t>
            </w:r>
          </w:p>
        </w:tc>
        <w:tc>
          <w:tcPr>
            <w:tcW w:w="685" w:type="pct"/>
            <w:shd w:val="clear" w:color="auto" w:fill="E7E6E6" w:themeFill="background2"/>
            <w:vAlign w:val="center"/>
          </w:tcPr>
          <w:p w14:paraId="0EDC93CE" w14:textId="77777777" w:rsidR="00CF5352" w:rsidRPr="002D7C72" w:rsidRDefault="00CF5352" w:rsidP="00CF5352">
            <w:pPr>
              <w:jc w:val="center"/>
            </w:pPr>
            <w:r>
              <w:t>N/A</w:t>
            </w:r>
          </w:p>
        </w:tc>
      </w:tr>
      <w:tr w:rsidR="00CF5352" w:rsidRPr="002D7C72" w14:paraId="77806A76" w14:textId="77777777" w:rsidTr="00CF5352">
        <w:tc>
          <w:tcPr>
            <w:tcW w:w="832" w:type="pct"/>
            <w:vAlign w:val="center"/>
          </w:tcPr>
          <w:p w14:paraId="2343AFBF" w14:textId="1EF5E0DB" w:rsidR="00CF5352" w:rsidRPr="002D7C72" w:rsidRDefault="00CF5352" w:rsidP="00CF5352">
            <w:pPr>
              <w:jc w:val="center"/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96" w:type="pct"/>
            <w:vMerge/>
            <w:vAlign w:val="center"/>
          </w:tcPr>
          <w:p w14:paraId="76B9FDB0" w14:textId="77777777" w:rsidR="00CF5352" w:rsidRPr="002D7C72" w:rsidRDefault="00CF5352" w:rsidP="00CF5352">
            <w:pPr>
              <w:jc w:val="center"/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584637D5" w14:textId="77777777" w:rsidR="00CF5352" w:rsidRPr="002D7C72" w:rsidRDefault="00CF5352" w:rsidP="00CF5352">
            <w:pPr>
              <w:jc w:val="center"/>
            </w:pPr>
          </w:p>
        </w:tc>
        <w:tc>
          <w:tcPr>
            <w:tcW w:w="664" w:type="pct"/>
            <w:vMerge w:val="restart"/>
            <w:vAlign w:val="center"/>
          </w:tcPr>
          <w:p w14:paraId="33C49E32" w14:textId="6B83F181" w:rsidR="00CF5352" w:rsidRPr="002D7C72" w:rsidRDefault="00CF5352" w:rsidP="00CF5352">
            <w:pPr>
              <w:jc w:val="center"/>
            </w:pPr>
            <w:r>
              <w:t>0.3</w:t>
            </w:r>
          </w:p>
        </w:tc>
        <w:tc>
          <w:tcPr>
            <w:tcW w:w="651" w:type="pct"/>
            <w:vMerge w:val="restart"/>
            <w:vAlign w:val="center"/>
          </w:tcPr>
          <w:p w14:paraId="18F5AE59" w14:textId="647E7D18" w:rsidR="00CF5352" w:rsidRPr="002D7C72" w:rsidRDefault="00CF5352" w:rsidP="00CF5352">
            <w:pPr>
              <w:jc w:val="center"/>
            </w:pPr>
            <w:r>
              <w:t>0.6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14:paraId="18D8B9A1" w14:textId="24FA5CBE" w:rsidR="00CF5352" w:rsidRPr="002D7C72" w:rsidRDefault="00CF5352" w:rsidP="00CF5352">
            <w:pPr>
              <w:jc w:val="center"/>
            </w:pPr>
            <w:r w:rsidRPr="002D7C72">
              <w:t>1.0</w:t>
            </w:r>
          </w:p>
        </w:tc>
        <w:tc>
          <w:tcPr>
            <w:tcW w:w="685" w:type="pct"/>
            <w:vMerge w:val="restart"/>
            <w:shd w:val="clear" w:color="auto" w:fill="E7E6E6" w:themeFill="background2"/>
            <w:vAlign w:val="center"/>
          </w:tcPr>
          <w:p w14:paraId="4D560165" w14:textId="77777777" w:rsidR="00CF5352" w:rsidRPr="002D7C72" w:rsidRDefault="00CF5352" w:rsidP="00CF5352">
            <w:pPr>
              <w:jc w:val="center"/>
            </w:pPr>
            <w:r>
              <w:t>N/A</w:t>
            </w:r>
          </w:p>
        </w:tc>
      </w:tr>
      <w:tr w:rsidR="00CF5352" w:rsidRPr="002D7C72" w14:paraId="2C13E970" w14:textId="77777777" w:rsidTr="00CF5352">
        <w:tc>
          <w:tcPr>
            <w:tcW w:w="832" w:type="pct"/>
            <w:vAlign w:val="center"/>
          </w:tcPr>
          <w:p w14:paraId="14812ADA" w14:textId="3585509E" w:rsidR="00CF5352" w:rsidRPr="002D7C72" w:rsidRDefault="00CF5352" w:rsidP="00CF5352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96" w:type="pct"/>
            <w:vMerge/>
            <w:vAlign w:val="center"/>
          </w:tcPr>
          <w:p w14:paraId="3A55BBF2" w14:textId="77777777" w:rsidR="00CF5352" w:rsidRPr="002D7C72" w:rsidRDefault="00CF5352" w:rsidP="00CF5352">
            <w:pPr>
              <w:jc w:val="center"/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06180916" w14:textId="77777777" w:rsidR="00CF5352" w:rsidRPr="002D7C72" w:rsidRDefault="00CF5352" w:rsidP="00CF5352">
            <w:pP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1C500583" w14:textId="77777777" w:rsidR="00CF5352" w:rsidRPr="002D7C72" w:rsidRDefault="00CF5352" w:rsidP="00CF5352">
            <w:pPr>
              <w:jc w:val="center"/>
            </w:pPr>
          </w:p>
        </w:tc>
        <w:tc>
          <w:tcPr>
            <w:tcW w:w="651" w:type="pct"/>
            <w:vMerge/>
            <w:vAlign w:val="center"/>
          </w:tcPr>
          <w:p w14:paraId="44F03F3E" w14:textId="77777777" w:rsidR="00CF5352" w:rsidRPr="002D7C72" w:rsidRDefault="00CF5352" w:rsidP="00CF5352">
            <w:pPr>
              <w:jc w:val="center"/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6321401F" w14:textId="242E3911" w:rsidR="00CF5352" w:rsidRPr="002D7C72" w:rsidRDefault="00CF5352" w:rsidP="00CF5352">
            <w:pPr>
              <w:jc w:val="center"/>
            </w:pPr>
          </w:p>
        </w:tc>
        <w:tc>
          <w:tcPr>
            <w:tcW w:w="685" w:type="pct"/>
            <w:vMerge/>
            <w:shd w:val="clear" w:color="auto" w:fill="E7E6E6" w:themeFill="background2"/>
            <w:vAlign w:val="center"/>
          </w:tcPr>
          <w:p w14:paraId="0DA5C8C5" w14:textId="77777777" w:rsidR="00CF5352" w:rsidRPr="002D7C72" w:rsidRDefault="00CF5352" w:rsidP="00CF5352">
            <w:pPr>
              <w:jc w:val="center"/>
            </w:pPr>
          </w:p>
        </w:tc>
      </w:tr>
      <w:tr w:rsidR="00CF5352" w:rsidRPr="002D7C72" w14:paraId="2868039F" w14:textId="77777777" w:rsidTr="00CF5352">
        <w:tc>
          <w:tcPr>
            <w:tcW w:w="832" w:type="pct"/>
            <w:vAlign w:val="center"/>
          </w:tcPr>
          <w:p w14:paraId="12EF2630" w14:textId="0523B0B5" w:rsidR="00CF5352" w:rsidRPr="002D7C72" w:rsidRDefault="00CF5352" w:rsidP="00CF5352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696" w:type="pct"/>
            <w:vMerge/>
            <w:vAlign w:val="center"/>
          </w:tcPr>
          <w:p w14:paraId="7B98B143" w14:textId="77777777" w:rsidR="00CF5352" w:rsidRPr="002D7C72" w:rsidRDefault="00CF5352" w:rsidP="00CF5352">
            <w:pPr>
              <w:jc w:val="center"/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2BD54F87" w14:textId="77777777" w:rsidR="00CF5352" w:rsidRPr="002D7C72" w:rsidRDefault="00CF5352" w:rsidP="00CF5352">
            <w:pP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3A96F87C" w14:textId="77777777" w:rsidR="00CF5352" w:rsidRPr="002D7C72" w:rsidRDefault="00CF5352" w:rsidP="00CF5352">
            <w:pPr>
              <w:jc w:val="center"/>
            </w:pPr>
          </w:p>
        </w:tc>
        <w:tc>
          <w:tcPr>
            <w:tcW w:w="651" w:type="pct"/>
            <w:vMerge/>
            <w:vAlign w:val="center"/>
          </w:tcPr>
          <w:p w14:paraId="4CC78610" w14:textId="77777777" w:rsidR="00CF5352" w:rsidRPr="002D7C72" w:rsidRDefault="00CF5352" w:rsidP="00CF5352">
            <w:pPr>
              <w:jc w:val="center"/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3158AF02" w14:textId="4FB70065" w:rsidR="00CF5352" w:rsidRPr="002D7C72" w:rsidRDefault="00CF5352" w:rsidP="00CF5352">
            <w:pPr>
              <w:jc w:val="center"/>
            </w:pPr>
          </w:p>
        </w:tc>
        <w:tc>
          <w:tcPr>
            <w:tcW w:w="685" w:type="pct"/>
            <w:vMerge/>
            <w:shd w:val="clear" w:color="auto" w:fill="E7E6E6" w:themeFill="background2"/>
            <w:vAlign w:val="center"/>
          </w:tcPr>
          <w:p w14:paraId="323EA5B6" w14:textId="77777777" w:rsidR="00CF5352" w:rsidRPr="002D7C72" w:rsidRDefault="00CF5352" w:rsidP="00CF5352">
            <w:pPr>
              <w:jc w:val="center"/>
            </w:pPr>
          </w:p>
        </w:tc>
      </w:tr>
    </w:tbl>
    <w:p w14:paraId="395FAFB2" w14:textId="77777777" w:rsidR="00397BA2" w:rsidRDefault="00397BA2" w:rsidP="00397BA2">
      <w:pPr>
        <w:spacing w:before="0" w:after="0"/>
      </w:pPr>
    </w:p>
    <w:p w14:paraId="0A320B66" w14:textId="77777777" w:rsidR="00397BA2" w:rsidRDefault="00397BA2" w:rsidP="00397BA2">
      <w:pPr>
        <w:spacing w:before="0" w:after="0"/>
        <w:rPr>
          <w:rFonts w:ascii="Arial" w:hAnsi="Arial"/>
          <w:b/>
          <w:snapToGrid w:val="0"/>
          <w:color w:val="7C1222"/>
        </w:rPr>
      </w:pPr>
      <w:r>
        <w:br w:type="page"/>
      </w:r>
    </w:p>
    <w:p w14:paraId="3CEBF05E" w14:textId="3A6B35A7" w:rsidR="00397BA2" w:rsidRDefault="00CF5352" w:rsidP="00397BA2">
      <w:pPr>
        <w:pStyle w:val="Heading3"/>
      </w:pPr>
      <w:r>
        <w:t>Transformer-operated</w:t>
      </w:r>
      <w:r w:rsidR="00397BA2">
        <w:t xml:space="preserve"> meters – single-phase load with balanced polyphase voltages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0C70AF" w:rsidRPr="00FC3814" w14:paraId="43805D5C" w14:textId="77777777" w:rsidTr="001A647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E36B" w14:textId="77777777" w:rsidR="000C70AF" w:rsidRPr="00361FC7" w:rsidRDefault="000C70AF" w:rsidP="001A6479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5C5E" w14:textId="77777777" w:rsidR="000C70AF" w:rsidRDefault="000C70AF" w:rsidP="001A6479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11783D" w14:textId="77777777" w:rsidR="000C70AF" w:rsidRDefault="000C70AF" w:rsidP="001A6479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79D3" w14:textId="77777777" w:rsidR="000C70AF" w:rsidRDefault="000C70AF" w:rsidP="001A6479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804C" w14:textId="77777777" w:rsidR="000C70AF" w:rsidRPr="00361FC7" w:rsidRDefault="000C70AF" w:rsidP="001A6479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CBFD" w14:textId="77777777" w:rsidR="000C70AF" w:rsidRPr="00361FC7" w:rsidRDefault="000C70AF" w:rsidP="001A6479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0C70AF" w:rsidRPr="00FC3814" w14:paraId="5C461687" w14:textId="77777777" w:rsidTr="001A647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71F5" w14:textId="77777777" w:rsidR="000C70AF" w:rsidRPr="00361FC7" w:rsidRDefault="000C70AF" w:rsidP="001A6479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8E30" w14:textId="77777777" w:rsidR="000C70AF" w:rsidRDefault="000C70AF" w:rsidP="001A6479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5742B" w14:textId="77777777" w:rsidR="000C70AF" w:rsidRDefault="000C70AF" w:rsidP="001A6479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8052" w14:textId="77777777" w:rsidR="000C70AF" w:rsidRPr="00361FC7" w:rsidRDefault="000C70AF" w:rsidP="001A6479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9671" w14:textId="77777777" w:rsidR="000C70AF" w:rsidRDefault="000C70AF" w:rsidP="001A6479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3FEC" w14:textId="77777777" w:rsidR="000C70AF" w:rsidRDefault="000C70AF" w:rsidP="001A6479"/>
        </w:tc>
      </w:tr>
      <w:tr w:rsidR="000C70AF" w:rsidRPr="00FC3814" w14:paraId="15671B36" w14:textId="77777777" w:rsidTr="001A647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1210" w14:textId="77777777" w:rsidR="000C70AF" w:rsidRPr="00361FC7" w:rsidRDefault="000C70AF" w:rsidP="001A6479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9B31" w14:textId="77777777" w:rsidR="000C70AF" w:rsidRDefault="000C70AF" w:rsidP="001A6479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EAD87" w14:textId="77777777" w:rsidR="000C70AF" w:rsidRDefault="000C70AF" w:rsidP="001A6479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B7EF" w14:textId="77777777" w:rsidR="000C70AF" w:rsidRPr="00361FC7" w:rsidRDefault="000C70AF" w:rsidP="001A6479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25E3" w14:textId="77777777" w:rsidR="000C70AF" w:rsidRDefault="000C70AF" w:rsidP="001A6479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678A" w14:textId="77777777" w:rsidR="000C70AF" w:rsidRDefault="000C70AF" w:rsidP="001A6479"/>
        </w:tc>
      </w:tr>
    </w:tbl>
    <w:p w14:paraId="06DC763E" w14:textId="77777777" w:rsidR="000C70AF" w:rsidRPr="000C70AF" w:rsidRDefault="000C70AF" w:rsidP="000C70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397BA2" w:rsidRPr="00153329" w14:paraId="689306BF" w14:textId="77777777" w:rsidTr="00397BA2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42711559" w14:textId="77777777" w:rsidR="00397BA2" w:rsidRPr="0044183F" w:rsidRDefault="00397BA2" w:rsidP="00397BA2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074CD0F3" w14:textId="77777777" w:rsidR="00397BA2" w:rsidRPr="00153329" w:rsidRDefault="00397BA2" w:rsidP="00397BA2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28F8B70C" w14:textId="77777777" w:rsidR="00397BA2" w:rsidRPr="00153329" w:rsidRDefault="00397BA2" w:rsidP="00397BA2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397BA2" w:rsidRPr="00B05C76" w14:paraId="16E4F515" w14:textId="77777777" w:rsidTr="00397BA2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C0D9" w14:textId="77777777" w:rsidR="00397BA2" w:rsidRPr="00B05C76" w:rsidRDefault="00397BA2" w:rsidP="00397BA2">
            <w:pPr>
              <w:spacing w:before="40" w:after="40"/>
            </w:pPr>
            <w:r>
              <w:t>Errors shall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4183" w14:textId="77777777" w:rsidR="00397BA2" w:rsidRPr="00B05C76" w:rsidRDefault="00397BA2" w:rsidP="00397BA2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2206" w14:textId="77777777" w:rsidR="00397BA2" w:rsidRPr="00B05C76" w:rsidRDefault="00397BA2" w:rsidP="00397BA2">
            <w:pPr>
              <w:spacing w:before="40" w:after="40"/>
            </w:pPr>
          </w:p>
        </w:tc>
      </w:tr>
      <w:tr w:rsidR="00397BA2" w:rsidRPr="00B05C76" w14:paraId="7637CEDD" w14:textId="77777777" w:rsidTr="00397BA2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E33E" w14:textId="77777777" w:rsidR="00397BA2" w:rsidRPr="00B05C76" w:rsidRDefault="00397BA2" w:rsidP="00397BA2">
            <w:pPr>
              <w:spacing w:before="40" w:after="40"/>
            </w:pPr>
            <w:r>
              <w:t>Variation in error (between single-phase load and balanced polyphase load) does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BFB5" w14:textId="77777777" w:rsidR="00397BA2" w:rsidRPr="00B05C76" w:rsidRDefault="00397BA2" w:rsidP="00397BA2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31BD" w14:textId="77777777" w:rsidR="00397BA2" w:rsidRPr="00B05C76" w:rsidRDefault="00397BA2" w:rsidP="00397BA2">
            <w:pPr>
              <w:spacing w:before="40" w:after="40"/>
            </w:pPr>
          </w:p>
        </w:tc>
      </w:tr>
      <w:tr w:rsidR="00397BA2" w:rsidRPr="00B05C76" w14:paraId="4C313921" w14:textId="77777777" w:rsidTr="00397BA2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DEC2" w14:textId="77777777" w:rsidR="00397BA2" w:rsidRDefault="00397BA2" w:rsidP="00397BA2">
            <w:pPr>
              <w:spacing w:before="40" w:after="40"/>
            </w:pPr>
            <w:r>
              <w:t>Where applicable in both directions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96AA" w14:textId="77777777" w:rsidR="00397BA2" w:rsidRPr="00B05C76" w:rsidRDefault="00397BA2" w:rsidP="00397BA2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B799" w14:textId="77777777" w:rsidR="00397BA2" w:rsidRPr="00B05C76" w:rsidRDefault="00397BA2" w:rsidP="00397BA2">
            <w:pPr>
              <w:spacing w:before="40" w:after="40"/>
            </w:pPr>
          </w:p>
        </w:tc>
      </w:tr>
    </w:tbl>
    <w:p w14:paraId="17698AF2" w14:textId="77777777" w:rsidR="00397BA2" w:rsidRDefault="00397BA2" w:rsidP="00397BA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3"/>
        <w:gridCol w:w="1066"/>
        <w:gridCol w:w="839"/>
        <w:gridCol w:w="841"/>
        <w:gridCol w:w="841"/>
        <w:gridCol w:w="722"/>
        <w:gridCol w:w="119"/>
        <w:gridCol w:w="841"/>
        <w:gridCol w:w="841"/>
        <w:gridCol w:w="841"/>
        <w:gridCol w:w="748"/>
      </w:tblGrid>
      <w:tr w:rsidR="00CF5352" w:rsidRPr="00CF5352" w14:paraId="2C9D74CE" w14:textId="77777777" w:rsidTr="0086312A">
        <w:tc>
          <w:tcPr>
            <w:tcW w:w="853" w:type="pct"/>
            <w:vMerge w:val="restart"/>
            <w:vAlign w:val="center"/>
          </w:tcPr>
          <w:p w14:paraId="3B187AB6" w14:textId="49C5DB07" w:rsidR="00CF5352" w:rsidRPr="00CF5352" w:rsidRDefault="00CF5352" w:rsidP="00CF5352">
            <w:pPr>
              <w:jc w:val="center"/>
              <w:rPr>
                <w:b/>
              </w:rPr>
            </w:pPr>
            <w:r w:rsidRPr="00CF5352">
              <w:rPr>
                <w:b/>
              </w:rPr>
              <w:t>Current (A)</w:t>
            </w:r>
          </w:p>
        </w:tc>
        <w:tc>
          <w:tcPr>
            <w:tcW w:w="574" w:type="pct"/>
            <w:vMerge w:val="restart"/>
            <w:vAlign w:val="center"/>
          </w:tcPr>
          <w:p w14:paraId="35287A0D" w14:textId="4670680B" w:rsidR="00CF5352" w:rsidRPr="00CF5352" w:rsidRDefault="00CF5352" w:rsidP="00CF5352">
            <w:pPr>
              <w:jc w:val="center"/>
              <w:rPr>
                <w:b/>
              </w:rPr>
            </w:pPr>
            <w:r w:rsidRPr="00CF5352">
              <w:rPr>
                <w:b/>
              </w:rPr>
              <w:t>Power Factor</w:t>
            </w:r>
          </w:p>
        </w:tc>
        <w:tc>
          <w:tcPr>
            <w:tcW w:w="1747" w:type="pct"/>
            <w:gridSpan w:val="4"/>
            <w:vAlign w:val="center"/>
          </w:tcPr>
          <w:p w14:paraId="4930A670" w14:textId="6776F44A" w:rsidR="00CF5352" w:rsidRPr="00CF5352" w:rsidRDefault="00CF5352" w:rsidP="00CF5352">
            <w:pPr>
              <w:jc w:val="center"/>
              <w:rPr>
                <w:b/>
              </w:rPr>
            </w:pPr>
            <w:r w:rsidRPr="00CF5352">
              <w:rPr>
                <w:b/>
              </w:rPr>
              <w:t>Error Limits (±%) by class</w:t>
            </w:r>
          </w:p>
        </w:tc>
        <w:tc>
          <w:tcPr>
            <w:tcW w:w="1825" w:type="pct"/>
            <w:gridSpan w:val="5"/>
            <w:vAlign w:val="center"/>
          </w:tcPr>
          <w:p w14:paraId="55655C94" w14:textId="5A1162A9" w:rsidR="00CF5352" w:rsidRPr="00CF5352" w:rsidRDefault="00CF5352" w:rsidP="00CF5352">
            <w:pPr>
              <w:jc w:val="center"/>
              <w:rPr>
                <w:b/>
              </w:rPr>
            </w:pPr>
            <w:r w:rsidRPr="00CF5352">
              <w:rPr>
                <w:b/>
              </w:rPr>
              <w:t>Limit of variation (±%) by class</w:t>
            </w:r>
          </w:p>
        </w:tc>
      </w:tr>
      <w:tr w:rsidR="00CF5352" w:rsidRPr="00CF5352" w14:paraId="374B2EFC" w14:textId="77777777" w:rsidTr="0086312A">
        <w:tc>
          <w:tcPr>
            <w:tcW w:w="853" w:type="pct"/>
            <w:vMerge/>
            <w:vAlign w:val="center"/>
          </w:tcPr>
          <w:p w14:paraId="2F96D0EA" w14:textId="77777777" w:rsidR="00CF5352" w:rsidRPr="00CF5352" w:rsidRDefault="00CF5352" w:rsidP="00CF5352">
            <w:pPr>
              <w:jc w:val="center"/>
              <w:rPr>
                <w:b/>
              </w:rPr>
            </w:pPr>
          </w:p>
        </w:tc>
        <w:tc>
          <w:tcPr>
            <w:tcW w:w="574" w:type="pct"/>
            <w:vMerge/>
            <w:vAlign w:val="center"/>
          </w:tcPr>
          <w:p w14:paraId="47D95ED3" w14:textId="77777777" w:rsidR="00CF5352" w:rsidRPr="00CF5352" w:rsidRDefault="00CF5352" w:rsidP="00CF5352">
            <w:pPr>
              <w:jc w:val="center"/>
              <w:rPr>
                <w:b/>
              </w:rPr>
            </w:pPr>
          </w:p>
        </w:tc>
        <w:tc>
          <w:tcPr>
            <w:tcW w:w="452" w:type="pct"/>
            <w:vAlign w:val="center"/>
          </w:tcPr>
          <w:p w14:paraId="791798DE" w14:textId="6802DC10" w:rsidR="00CF5352" w:rsidRPr="00CF5352" w:rsidRDefault="00CF5352" w:rsidP="00CF5352">
            <w:pPr>
              <w:jc w:val="center"/>
              <w:rPr>
                <w:b/>
              </w:rPr>
            </w:pPr>
            <w:r w:rsidRPr="00CF5352">
              <w:rPr>
                <w:b/>
              </w:rPr>
              <w:t>0.2 S</w:t>
            </w:r>
          </w:p>
        </w:tc>
        <w:tc>
          <w:tcPr>
            <w:tcW w:w="453" w:type="pct"/>
            <w:vAlign w:val="center"/>
          </w:tcPr>
          <w:p w14:paraId="19508326" w14:textId="50C13684" w:rsidR="00CF5352" w:rsidRPr="00CF5352" w:rsidRDefault="00CF5352" w:rsidP="00CF5352">
            <w:pPr>
              <w:jc w:val="center"/>
              <w:rPr>
                <w:b/>
              </w:rPr>
            </w:pPr>
            <w:r w:rsidRPr="00CF5352">
              <w:rPr>
                <w:b/>
              </w:rPr>
              <w:t>0.5 S</w:t>
            </w:r>
          </w:p>
        </w:tc>
        <w:tc>
          <w:tcPr>
            <w:tcW w:w="453" w:type="pct"/>
            <w:vAlign w:val="center"/>
          </w:tcPr>
          <w:p w14:paraId="40C3FE14" w14:textId="1F554497" w:rsidR="00CF5352" w:rsidRPr="00CF5352" w:rsidRDefault="00CF5352" w:rsidP="00CF5352">
            <w:pPr>
              <w:jc w:val="center"/>
              <w:rPr>
                <w:b/>
              </w:rPr>
            </w:pPr>
            <w:r w:rsidRPr="00CF5352">
              <w:rPr>
                <w:b/>
              </w:rPr>
              <w:t>1</w:t>
            </w:r>
          </w:p>
        </w:tc>
        <w:tc>
          <w:tcPr>
            <w:tcW w:w="453" w:type="pct"/>
            <w:gridSpan w:val="2"/>
            <w:vAlign w:val="center"/>
          </w:tcPr>
          <w:p w14:paraId="39F724BA" w14:textId="25351825" w:rsidR="00CF5352" w:rsidRPr="00CF5352" w:rsidRDefault="00CF5352" w:rsidP="00CF5352">
            <w:pPr>
              <w:jc w:val="center"/>
              <w:rPr>
                <w:b/>
              </w:rPr>
            </w:pPr>
            <w:r w:rsidRPr="00CF5352">
              <w:rPr>
                <w:b/>
              </w:rPr>
              <w:t>2</w:t>
            </w:r>
          </w:p>
        </w:tc>
        <w:tc>
          <w:tcPr>
            <w:tcW w:w="453" w:type="pct"/>
            <w:vAlign w:val="center"/>
          </w:tcPr>
          <w:p w14:paraId="5948B6C8" w14:textId="01525363" w:rsidR="00CF5352" w:rsidRPr="00CF5352" w:rsidRDefault="00CF5352" w:rsidP="00CF5352">
            <w:pPr>
              <w:jc w:val="center"/>
              <w:rPr>
                <w:b/>
              </w:rPr>
            </w:pPr>
            <w:r w:rsidRPr="00CF5352">
              <w:rPr>
                <w:b/>
              </w:rPr>
              <w:t>0.2 S</w:t>
            </w:r>
          </w:p>
        </w:tc>
        <w:tc>
          <w:tcPr>
            <w:tcW w:w="453" w:type="pct"/>
            <w:vAlign w:val="center"/>
          </w:tcPr>
          <w:p w14:paraId="5598EDDF" w14:textId="4E55A58A" w:rsidR="00CF5352" w:rsidRPr="00CF5352" w:rsidRDefault="00CF5352" w:rsidP="00CF5352">
            <w:pPr>
              <w:jc w:val="center"/>
              <w:rPr>
                <w:b/>
              </w:rPr>
            </w:pPr>
            <w:r w:rsidRPr="00CF5352">
              <w:rPr>
                <w:b/>
              </w:rPr>
              <w:t>0.5 S</w:t>
            </w:r>
          </w:p>
        </w:tc>
        <w:tc>
          <w:tcPr>
            <w:tcW w:w="453" w:type="pct"/>
            <w:vAlign w:val="center"/>
          </w:tcPr>
          <w:p w14:paraId="66EA6E55" w14:textId="46BC738A" w:rsidR="00CF5352" w:rsidRPr="00CF5352" w:rsidRDefault="00CF5352" w:rsidP="00CF5352">
            <w:pPr>
              <w:jc w:val="center"/>
              <w:rPr>
                <w:b/>
              </w:rPr>
            </w:pPr>
            <w:r w:rsidRPr="00CF5352">
              <w:rPr>
                <w:b/>
              </w:rPr>
              <w:t>1</w:t>
            </w:r>
          </w:p>
        </w:tc>
        <w:tc>
          <w:tcPr>
            <w:tcW w:w="403" w:type="pct"/>
            <w:vAlign w:val="center"/>
          </w:tcPr>
          <w:p w14:paraId="4A97A96A" w14:textId="46A95F02" w:rsidR="00CF5352" w:rsidRPr="00CF5352" w:rsidRDefault="00CF5352" w:rsidP="00CF5352">
            <w:pPr>
              <w:jc w:val="center"/>
              <w:rPr>
                <w:b/>
              </w:rPr>
            </w:pPr>
            <w:r w:rsidRPr="00CF5352">
              <w:rPr>
                <w:b/>
              </w:rPr>
              <w:t>2</w:t>
            </w:r>
          </w:p>
        </w:tc>
      </w:tr>
      <w:tr w:rsidR="00853DCE" w14:paraId="10C2D754" w14:textId="77777777" w:rsidTr="0086312A">
        <w:tc>
          <w:tcPr>
            <w:tcW w:w="853" w:type="pct"/>
            <w:vAlign w:val="center"/>
          </w:tcPr>
          <w:p w14:paraId="5A564D77" w14:textId="18804322" w:rsidR="00853DCE" w:rsidRPr="0086312A" w:rsidRDefault="00853DCE" w:rsidP="00853DCE">
            <w:pPr>
              <w:jc w:val="center"/>
            </w:pPr>
            <w:r>
              <w:t xml:space="preserve">0.05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  <w:r w:rsidR="0086312A">
              <w:t xml:space="preserve"> to </w:t>
            </w:r>
            <w:r w:rsidR="0086312A">
              <w:rPr>
                <w:i/>
              </w:rPr>
              <w:t>I</w:t>
            </w:r>
            <w:r w:rsidR="0086312A">
              <w:rPr>
                <w:vertAlign w:val="subscript"/>
              </w:rPr>
              <w:t>max</w:t>
            </w:r>
          </w:p>
        </w:tc>
        <w:tc>
          <w:tcPr>
            <w:tcW w:w="574" w:type="pct"/>
            <w:vAlign w:val="center"/>
          </w:tcPr>
          <w:p w14:paraId="3BE6B8DB" w14:textId="6AC648F1" w:rsidR="00853DCE" w:rsidRDefault="00853DCE" w:rsidP="00853DCE">
            <w:pPr>
              <w:jc w:val="center"/>
            </w:pPr>
            <w:r>
              <w:t>1</w:t>
            </w:r>
          </w:p>
        </w:tc>
        <w:tc>
          <w:tcPr>
            <w:tcW w:w="452" w:type="pct"/>
            <w:vAlign w:val="center"/>
          </w:tcPr>
          <w:p w14:paraId="1D4E6F3F" w14:textId="4D63A822" w:rsidR="00853DCE" w:rsidRDefault="00853DCE" w:rsidP="00853DCE">
            <w:pPr>
              <w:jc w:val="center"/>
            </w:pPr>
            <w:r>
              <w:t>0.3</w:t>
            </w:r>
          </w:p>
        </w:tc>
        <w:tc>
          <w:tcPr>
            <w:tcW w:w="453" w:type="pct"/>
            <w:vAlign w:val="center"/>
          </w:tcPr>
          <w:p w14:paraId="650E7483" w14:textId="0336067C" w:rsidR="00853DCE" w:rsidRDefault="00853DCE" w:rsidP="00853DCE">
            <w:pPr>
              <w:jc w:val="center"/>
            </w:pPr>
            <w:r>
              <w:t>0.6</w:t>
            </w:r>
          </w:p>
        </w:tc>
        <w:tc>
          <w:tcPr>
            <w:tcW w:w="453" w:type="pct"/>
            <w:vAlign w:val="center"/>
          </w:tcPr>
          <w:p w14:paraId="7698C15E" w14:textId="14B0E866" w:rsidR="00853DCE" w:rsidRDefault="00853DCE" w:rsidP="00853DCE">
            <w:pPr>
              <w:jc w:val="center"/>
            </w:pPr>
            <w:r>
              <w:t>2.0</w:t>
            </w:r>
          </w:p>
        </w:tc>
        <w:tc>
          <w:tcPr>
            <w:tcW w:w="453" w:type="pct"/>
            <w:gridSpan w:val="2"/>
            <w:vAlign w:val="center"/>
          </w:tcPr>
          <w:p w14:paraId="5D3F360C" w14:textId="61D0547D" w:rsidR="00853DCE" w:rsidRDefault="00853DCE" w:rsidP="00853DCE">
            <w:pPr>
              <w:jc w:val="center"/>
            </w:pPr>
            <w:r>
              <w:t>3.0</w:t>
            </w:r>
          </w:p>
        </w:tc>
        <w:tc>
          <w:tcPr>
            <w:tcW w:w="453" w:type="pct"/>
            <w:vAlign w:val="center"/>
          </w:tcPr>
          <w:p w14:paraId="5D0950C9" w14:textId="2BA53934" w:rsidR="00853DCE" w:rsidRDefault="00853DCE" w:rsidP="00853DCE">
            <w:pPr>
              <w:jc w:val="center"/>
            </w:pPr>
            <w:r>
              <w:t>0.4</w:t>
            </w:r>
          </w:p>
        </w:tc>
        <w:tc>
          <w:tcPr>
            <w:tcW w:w="453" w:type="pct"/>
            <w:vAlign w:val="center"/>
          </w:tcPr>
          <w:p w14:paraId="496D1479" w14:textId="7C905C93" w:rsidR="00853DCE" w:rsidRDefault="00853DCE" w:rsidP="00853DCE">
            <w:pPr>
              <w:jc w:val="center"/>
            </w:pPr>
            <w:r>
              <w:t>1.0</w:t>
            </w:r>
          </w:p>
        </w:tc>
        <w:tc>
          <w:tcPr>
            <w:tcW w:w="453" w:type="pct"/>
            <w:vAlign w:val="center"/>
          </w:tcPr>
          <w:p w14:paraId="78B73D8C" w14:textId="3FE47301" w:rsidR="00853DCE" w:rsidRDefault="00853DCE" w:rsidP="00853DCE">
            <w:pPr>
              <w:jc w:val="center"/>
            </w:pPr>
            <w:r>
              <w:t>1.5</w:t>
            </w:r>
          </w:p>
        </w:tc>
        <w:tc>
          <w:tcPr>
            <w:tcW w:w="403" w:type="pct"/>
            <w:vAlign w:val="center"/>
          </w:tcPr>
          <w:p w14:paraId="28C10AAA" w14:textId="3A1CD37E" w:rsidR="00853DCE" w:rsidRDefault="00853DCE" w:rsidP="00853DCE">
            <w:pPr>
              <w:jc w:val="center"/>
            </w:pPr>
            <w:r>
              <w:t>2.5</w:t>
            </w:r>
          </w:p>
        </w:tc>
      </w:tr>
      <w:tr w:rsidR="00853DCE" w14:paraId="78270D05" w14:textId="77777777" w:rsidTr="0086312A">
        <w:tc>
          <w:tcPr>
            <w:tcW w:w="853" w:type="pct"/>
            <w:vAlign w:val="center"/>
          </w:tcPr>
          <w:p w14:paraId="10F7B8E0" w14:textId="5B163048" w:rsidR="00853DCE" w:rsidRDefault="00853DCE" w:rsidP="00853DCE">
            <w:pPr>
              <w:jc w:val="center"/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  <w:r w:rsidR="0086312A">
              <w:t xml:space="preserve"> to </w:t>
            </w:r>
            <w:r w:rsidR="0086312A">
              <w:rPr>
                <w:i/>
              </w:rPr>
              <w:t>I</w:t>
            </w:r>
            <w:r w:rsidR="0086312A">
              <w:rPr>
                <w:vertAlign w:val="subscript"/>
              </w:rPr>
              <w:t>max</w:t>
            </w:r>
          </w:p>
        </w:tc>
        <w:tc>
          <w:tcPr>
            <w:tcW w:w="574" w:type="pct"/>
            <w:vAlign w:val="center"/>
          </w:tcPr>
          <w:p w14:paraId="0A7C1D27" w14:textId="67F66C40" w:rsidR="00853DCE" w:rsidRDefault="00853DCE" w:rsidP="00853DCE">
            <w:pPr>
              <w:jc w:val="center"/>
            </w:pPr>
            <w:r>
              <w:t>0.5 inductive</w:t>
            </w:r>
          </w:p>
        </w:tc>
        <w:tc>
          <w:tcPr>
            <w:tcW w:w="452" w:type="pct"/>
            <w:vAlign w:val="center"/>
          </w:tcPr>
          <w:p w14:paraId="56772859" w14:textId="73A3C73C" w:rsidR="00853DCE" w:rsidRDefault="00853DCE" w:rsidP="00853DCE">
            <w:pPr>
              <w:jc w:val="center"/>
            </w:pPr>
            <w:r>
              <w:t>0.4</w:t>
            </w:r>
          </w:p>
        </w:tc>
        <w:tc>
          <w:tcPr>
            <w:tcW w:w="453" w:type="pct"/>
            <w:vAlign w:val="center"/>
          </w:tcPr>
          <w:p w14:paraId="3453CD9A" w14:textId="6D1F4FE4" w:rsidR="00853DCE" w:rsidRDefault="00853DCE" w:rsidP="00853DCE">
            <w:pPr>
              <w:jc w:val="center"/>
            </w:pPr>
            <w:r>
              <w:t>1.0</w:t>
            </w:r>
          </w:p>
        </w:tc>
        <w:tc>
          <w:tcPr>
            <w:tcW w:w="453" w:type="pct"/>
            <w:vAlign w:val="center"/>
          </w:tcPr>
          <w:p w14:paraId="0E035CAC" w14:textId="3227090B" w:rsidR="00853DCE" w:rsidRDefault="00853DCE" w:rsidP="00853DCE">
            <w:pPr>
              <w:jc w:val="center"/>
            </w:pPr>
            <w:r>
              <w:t>2.0</w:t>
            </w:r>
          </w:p>
        </w:tc>
        <w:tc>
          <w:tcPr>
            <w:tcW w:w="453" w:type="pct"/>
            <w:gridSpan w:val="2"/>
            <w:vAlign w:val="center"/>
          </w:tcPr>
          <w:p w14:paraId="3206F027" w14:textId="1E92ABE3" w:rsidR="00853DCE" w:rsidRDefault="00853DCE" w:rsidP="00853DCE">
            <w:pPr>
              <w:jc w:val="center"/>
            </w:pPr>
            <w:r>
              <w:t>3.0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 w14:paraId="4F37CE73" w14:textId="08DF2D64" w:rsidR="00853DCE" w:rsidRDefault="00853DCE" w:rsidP="00853DCE">
            <w:pPr>
              <w:jc w:val="center"/>
            </w:pPr>
            <w:r>
              <w:t>N/A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 w14:paraId="2AF7FA27" w14:textId="5C3AB471" w:rsidR="00853DCE" w:rsidRDefault="00853DCE" w:rsidP="00853DCE">
            <w:pPr>
              <w:jc w:val="center"/>
            </w:pPr>
            <w:r>
              <w:t>N/A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 w14:paraId="064484FC" w14:textId="592D0A29" w:rsidR="00853DCE" w:rsidRDefault="00853DCE" w:rsidP="00853DCE">
            <w:pPr>
              <w:jc w:val="center"/>
            </w:pPr>
            <w:r>
              <w:t>N/A</w:t>
            </w:r>
          </w:p>
        </w:tc>
        <w:tc>
          <w:tcPr>
            <w:tcW w:w="403" w:type="pct"/>
            <w:shd w:val="clear" w:color="auto" w:fill="E7E6E6" w:themeFill="background2"/>
            <w:vAlign w:val="center"/>
          </w:tcPr>
          <w:p w14:paraId="0DAE70B8" w14:textId="2FEB9BCA" w:rsidR="00853DCE" w:rsidRDefault="00853DCE" w:rsidP="00853DCE">
            <w:pPr>
              <w:jc w:val="center"/>
            </w:pPr>
            <w:r>
              <w:t>N/A</w:t>
            </w:r>
          </w:p>
        </w:tc>
      </w:tr>
    </w:tbl>
    <w:p w14:paraId="0457CB0E" w14:textId="77777777" w:rsidR="00397BA2" w:rsidRPr="00FA3EAB" w:rsidRDefault="00397BA2" w:rsidP="00397B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</w:tblGrid>
      <w:tr w:rsidR="00397BA2" w14:paraId="5E84DBFF" w14:textId="77777777" w:rsidTr="00397BA2">
        <w:tc>
          <w:tcPr>
            <w:tcW w:w="3681" w:type="dxa"/>
            <w:tcBorders>
              <w:right w:val="single" w:sz="4" w:space="0" w:color="auto"/>
            </w:tcBorders>
          </w:tcPr>
          <w:p w14:paraId="37158977" w14:textId="77777777" w:rsidR="00397BA2" w:rsidRDefault="00397BA2" w:rsidP="00397BA2">
            <w:r>
              <w:t>Direction of energy measurement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689B" w14:textId="71AB9651" w:rsidR="00397BA2" w:rsidRDefault="00397BA2" w:rsidP="00397BA2">
            <w:pPr>
              <w:jc w:val="center"/>
            </w:pPr>
          </w:p>
        </w:tc>
      </w:tr>
    </w:tbl>
    <w:p w14:paraId="29F8AFBD" w14:textId="77777777" w:rsidR="00397BA2" w:rsidRPr="00FA3EAB" w:rsidRDefault="00397BA2" w:rsidP="00397BA2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2"/>
        <w:gridCol w:w="1169"/>
        <w:gridCol w:w="1169"/>
        <w:gridCol w:w="1459"/>
        <w:gridCol w:w="1461"/>
        <w:gridCol w:w="1459"/>
        <w:gridCol w:w="1693"/>
      </w:tblGrid>
      <w:tr w:rsidR="00397BA2" w:rsidRPr="002A084F" w14:paraId="781ECA47" w14:textId="77777777" w:rsidTr="00397BA2">
        <w:tc>
          <w:tcPr>
            <w:tcW w:w="469" w:type="pct"/>
            <w:vAlign w:val="center"/>
          </w:tcPr>
          <w:p w14:paraId="447AA0EE" w14:textId="77777777" w:rsidR="00397BA2" w:rsidRPr="002A084F" w:rsidRDefault="00397BA2" w:rsidP="00397BA2">
            <w:pPr>
              <w:jc w:val="center"/>
              <w:rPr>
                <w:b/>
              </w:rPr>
            </w:pPr>
            <w:r w:rsidRPr="002A084F">
              <w:rPr>
                <w:b/>
              </w:rPr>
              <w:t>Phase</w:t>
            </w:r>
          </w:p>
        </w:tc>
        <w:tc>
          <w:tcPr>
            <w:tcW w:w="629" w:type="pct"/>
            <w:vAlign w:val="center"/>
          </w:tcPr>
          <w:p w14:paraId="2F7C97F0" w14:textId="77777777" w:rsidR="00397BA2" w:rsidRPr="002A084F" w:rsidRDefault="00397BA2" w:rsidP="00397BA2">
            <w:pPr>
              <w:jc w:val="center"/>
              <w:rPr>
                <w:b/>
              </w:rPr>
            </w:pPr>
            <w:r w:rsidRPr="002A084F">
              <w:rPr>
                <w:b/>
              </w:rPr>
              <w:t>Current (A)</w:t>
            </w:r>
          </w:p>
        </w:tc>
        <w:tc>
          <w:tcPr>
            <w:tcW w:w="629" w:type="pct"/>
            <w:vAlign w:val="center"/>
          </w:tcPr>
          <w:p w14:paraId="59DDA4FB" w14:textId="77777777" w:rsidR="00397BA2" w:rsidRPr="002A084F" w:rsidRDefault="00397BA2" w:rsidP="00397BA2">
            <w:pPr>
              <w:jc w:val="center"/>
              <w:rPr>
                <w:b/>
              </w:rPr>
            </w:pPr>
            <w:r w:rsidRPr="002A084F">
              <w:rPr>
                <w:b/>
              </w:rPr>
              <w:t>Power factor</w:t>
            </w:r>
          </w:p>
        </w:tc>
        <w:tc>
          <w:tcPr>
            <w:tcW w:w="786" w:type="pct"/>
            <w:vAlign w:val="center"/>
          </w:tcPr>
          <w:p w14:paraId="270F2660" w14:textId="77777777" w:rsidR="00397BA2" w:rsidRPr="002A084F" w:rsidRDefault="00397BA2" w:rsidP="00397BA2">
            <w:pPr>
              <w:jc w:val="center"/>
              <w:rPr>
                <w:b/>
              </w:rPr>
            </w:pPr>
            <w:r w:rsidRPr="002A084F">
              <w:rPr>
                <w:b/>
              </w:rPr>
              <w:t>Percentage error</w:t>
            </w:r>
          </w:p>
        </w:tc>
        <w:tc>
          <w:tcPr>
            <w:tcW w:w="787" w:type="pct"/>
            <w:vAlign w:val="center"/>
          </w:tcPr>
          <w:p w14:paraId="0B3FE7A7" w14:textId="77777777" w:rsidR="00397BA2" w:rsidRPr="002A084F" w:rsidRDefault="00397BA2" w:rsidP="00397BA2">
            <w:pPr>
              <w:jc w:val="center"/>
              <w:rPr>
                <w:b/>
              </w:rPr>
            </w:pPr>
            <w:r w:rsidRPr="002A084F">
              <w:rPr>
                <w:b/>
              </w:rPr>
              <w:t>Error Limit (±%)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DA69CAE" w14:textId="77777777" w:rsidR="00397BA2" w:rsidRPr="002A084F" w:rsidRDefault="00397BA2" w:rsidP="00397BA2">
            <w:pPr>
              <w:jc w:val="center"/>
              <w:rPr>
                <w:b/>
              </w:rPr>
            </w:pPr>
            <w:r w:rsidRPr="002A084F">
              <w:rPr>
                <w:b/>
              </w:rPr>
              <w:t>Variation in error (%)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BD57CBA" w14:textId="77777777" w:rsidR="00397BA2" w:rsidRPr="002A084F" w:rsidRDefault="00397BA2" w:rsidP="00397BA2">
            <w:pPr>
              <w:jc w:val="center"/>
              <w:rPr>
                <w:b/>
              </w:rPr>
            </w:pPr>
            <w:r w:rsidRPr="002A084F">
              <w:rPr>
                <w:b/>
              </w:rPr>
              <w:t>Limit of variation (±%)</w:t>
            </w:r>
          </w:p>
        </w:tc>
      </w:tr>
      <w:tr w:rsidR="00853DCE" w:rsidRPr="002D7C72" w14:paraId="73219C78" w14:textId="77777777" w:rsidTr="00397BA2">
        <w:tc>
          <w:tcPr>
            <w:tcW w:w="469" w:type="pct"/>
            <w:vMerge w:val="restart"/>
            <w:vAlign w:val="center"/>
          </w:tcPr>
          <w:p w14:paraId="5042F669" w14:textId="77777777" w:rsidR="00853DCE" w:rsidRDefault="00853DCE" w:rsidP="00853DCE">
            <w:pPr>
              <w:jc w:val="center"/>
            </w:pPr>
            <w:r>
              <w:t>L1</w:t>
            </w:r>
          </w:p>
        </w:tc>
        <w:tc>
          <w:tcPr>
            <w:tcW w:w="629" w:type="pct"/>
            <w:vAlign w:val="center"/>
          </w:tcPr>
          <w:p w14:paraId="33F3F449" w14:textId="5D762EE2" w:rsidR="00853DCE" w:rsidRPr="00453A72" w:rsidRDefault="00853DCE" w:rsidP="00853DCE">
            <w:pPr>
              <w:jc w:val="center"/>
              <w:rPr>
                <w:vertAlign w:val="subscript"/>
              </w:rPr>
            </w:pPr>
            <w:r>
              <w:t xml:space="preserve">0.05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29" w:type="pct"/>
            <w:vMerge w:val="restart"/>
            <w:vAlign w:val="center"/>
          </w:tcPr>
          <w:p w14:paraId="30EF5BB4" w14:textId="77777777" w:rsidR="00853DCE" w:rsidRPr="002D7C72" w:rsidRDefault="00853DCE" w:rsidP="00853DCE">
            <w:pPr>
              <w:jc w:val="center"/>
            </w:pPr>
            <w:r>
              <w:t>1</w:t>
            </w:r>
          </w:p>
        </w:tc>
        <w:tc>
          <w:tcPr>
            <w:tcW w:w="786" w:type="pct"/>
            <w:vAlign w:val="center"/>
          </w:tcPr>
          <w:p w14:paraId="699DD14B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 w:val="restart"/>
            <w:vAlign w:val="center"/>
          </w:tcPr>
          <w:p w14:paraId="66732055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69AC40E8" w14:textId="77777777" w:rsidR="00853DCE" w:rsidRPr="002D7C72" w:rsidRDefault="00853DCE" w:rsidP="00853DCE">
            <w:pPr>
              <w:jc w:val="center"/>
            </w:pP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1042F0EE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4D23F01F" w14:textId="77777777" w:rsidTr="00397BA2">
        <w:tc>
          <w:tcPr>
            <w:tcW w:w="469" w:type="pct"/>
            <w:vMerge/>
          </w:tcPr>
          <w:p w14:paraId="6B7CA8C5" w14:textId="77777777" w:rsidR="00853DCE" w:rsidRDefault="00853DCE" w:rsidP="00853DCE">
            <w:pPr>
              <w:jc w:val="center"/>
            </w:pPr>
          </w:p>
        </w:tc>
        <w:tc>
          <w:tcPr>
            <w:tcW w:w="629" w:type="pct"/>
            <w:vAlign w:val="center"/>
          </w:tcPr>
          <w:p w14:paraId="28636D1A" w14:textId="6312AEAC" w:rsidR="00853DCE" w:rsidRPr="002D7C72" w:rsidRDefault="00853DCE" w:rsidP="00853DCE">
            <w:pPr>
              <w:jc w:val="center"/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29" w:type="pct"/>
            <w:vMerge/>
            <w:vAlign w:val="center"/>
          </w:tcPr>
          <w:p w14:paraId="095D48B4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vAlign w:val="center"/>
          </w:tcPr>
          <w:p w14:paraId="5ABAD517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4C8DB9EF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7422D2D9" w14:textId="77777777" w:rsidR="00853DCE" w:rsidRPr="002D7C72" w:rsidRDefault="00853DCE" w:rsidP="00853DC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76FFC48B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311C0A0C" w14:textId="77777777" w:rsidTr="00397BA2">
        <w:tc>
          <w:tcPr>
            <w:tcW w:w="469" w:type="pct"/>
            <w:vMerge/>
          </w:tcPr>
          <w:p w14:paraId="76BFB731" w14:textId="77777777" w:rsidR="00853DCE" w:rsidRDefault="00853DCE" w:rsidP="00853DC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33E3BC27" w14:textId="1B13138A" w:rsidR="00853DCE" w:rsidRPr="002D7C72" w:rsidRDefault="00853DCE" w:rsidP="00853DC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29" w:type="pct"/>
            <w:vMerge/>
            <w:vAlign w:val="center"/>
          </w:tcPr>
          <w:p w14:paraId="42B5E6A1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vAlign w:val="center"/>
          </w:tcPr>
          <w:p w14:paraId="575D8CBF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3AED688F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40D10260" w14:textId="77777777" w:rsidR="00853DCE" w:rsidRPr="002D7C72" w:rsidRDefault="00853DCE" w:rsidP="00853DC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2D550135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2FB1905A" w14:textId="77777777" w:rsidTr="00397BA2">
        <w:tc>
          <w:tcPr>
            <w:tcW w:w="469" w:type="pct"/>
            <w:vMerge/>
          </w:tcPr>
          <w:p w14:paraId="1BBA4641" w14:textId="77777777" w:rsidR="00853DCE" w:rsidRDefault="00853DCE" w:rsidP="00853DC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5425E190" w14:textId="732C067B" w:rsidR="00853DCE" w:rsidRPr="002D7C72" w:rsidRDefault="00853DCE" w:rsidP="00853DC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629" w:type="pct"/>
            <w:vMerge/>
            <w:vAlign w:val="center"/>
          </w:tcPr>
          <w:p w14:paraId="4C4B22C2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vAlign w:val="center"/>
          </w:tcPr>
          <w:p w14:paraId="79815752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71FFE5BD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011D74BB" w14:textId="77777777" w:rsidR="00853DCE" w:rsidRPr="002D7C72" w:rsidRDefault="00853DCE" w:rsidP="00853DC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6213E127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31498A53" w14:textId="77777777" w:rsidTr="00853DCE">
        <w:tc>
          <w:tcPr>
            <w:tcW w:w="469" w:type="pct"/>
            <w:vMerge/>
          </w:tcPr>
          <w:p w14:paraId="49FBA350" w14:textId="77777777" w:rsidR="00853DCE" w:rsidRDefault="00853DCE" w:rsidP="00853DCE">
            <w:pPr>
              <w:jc w:val="center"/>
            </w:pPr>
          </w:p>
        </w:tc>
        <w:tc>
          <w:tcPr>
            <w:tcW w:w="629" w:type="pct"/>
            <w:vAlign w:val="center"/>
          </w:tcPr>
          <w:p w14:paraId="55B50D00" w14:textId="3CAC9CAF" w:rsidR="00853DCE" w:rsidRPr="002D7C72" w:rsidRDefault="00853DCE" w:rsidP="00853DCE">
            <w:pPr>
              <w:jc w:val="center"/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29" w:type="pct"/>
            <w:vMerge w:val="restart"/>
            <w:vAlign w:val="center"/>
          </w:tcPr>
          <w:p w14:paraId="1DC0AA25" w14:textId="77777777" w:rsidR="00853DCE" w:rsidRPr="002D7C72" w:rsidRDefault="00853DCE" w:rsidP="00853DCE">
            <w:pPr>
              <w:jc w:val="center"/>
            </w:pPr>
            <w:r>
              <w:t>0.5 inductive</w:t>
            </w:r>
          </w:p>
        </w:tc>
        <w:tc>
          <w:tcPr>
            <w:tcW w:w="786" w:type="pct"/>
            <w:vAlign w:val="center"/>
          </w:tcPr>
          <w:p w14:paraId="034C0B90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 w:val="restart"/>
            <w:vAlign w:val="center"/>
          </w:tcPr>
          <w:p w14:paraId="176436AE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7A9280DC" w14:textId="77777777" w:rsidR="00853DCE" w:rsidRPr="002D7C72" w:rsidRDefault="00853DCE" w:rsidP="00853DCE">
            <w:pPr>
              <w:jc w:val="center"/>
            </w:pPr>
            <w:r>
              <w:t>N/A</w:t>
            </w:r>
          </w:p>
        </w:tc>
        <w:tc>
          <w:tcPr>
            <w:tcW w:w="912" w:type="pct"/>
            <w:vMerge w:val="restart"/>
            <w:shd w:val="clear" w:color="auto" w:fill="E7E6E6" w:themeFill="background2"/>
            <w:vAlign w:val="center"/>
          </w:tcPr>
          <w:p w14:paraId="61666BFC" w14:textId="77777777" w:rsidR="00853DCE" w:rsidRPr="002D7C72" w:rsidRDefault="00853DCE" w:rsidP="00853DCE">
            <w:pPr>
              <w:jc w:val="center"/>
            </w:pPr>
            <w:r>
              <w:t>N/A</w:t>
            </w:r>
          </w:p>
        </w:tc>
      </w:tr>
      <w:tr w:rsidR="00853DCE" w:rsidRPr="002D7C72" w14:paraId="2585BFFE" w14:textId="77777777" w:rsidTr="00853DCE">
        <w:tc>
          <w:tcPr>
            <w:tcW w:w="469" w:type="pct"/>
            <w:vMerge/>
          </w:tcPr>
          <w:p w14:paraId="6D4C5B94" w14:textId="77777777" w:rsidR="00853DCE" w:rsidRDefault="00853DCE" w:rsidP="00853DC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25623D45" w14:textId="3C181414" w:rsidR="00853DCE" w:rsidRPr="002D7C72" w:rsidRDefault="00853DCE" w:rsidP="00853DC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29" w:type="pct"/>
            <w:vMerge/>
            <w:vAlign w:val="center"/>
          </w:tcPr>
          <w:p w14:paraId="44D54753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vAlign w:val="center"/>
          </w:tcPr>
          <w:p w14:paraId="451E0B07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2C99D726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24DF8AD9" w14:textId="77777777" w:rsidR="00853DCE" w:rsidRPr="002D7C72" w:rsidRDefault="00853DCE" w:rsidP="00853DCE">
            <w:pPr>
              <w:jc w:val="center"/>
            </w:pPr>
            <w:r>
              <w:t>N/A</w:t>
            </w:r>
          </w:p>
        </w:tc>
        <w:tc>
          <w:tcPr>
            <w:tcW w:w="912" w:type="pct"/>
            <w:vMerge/>
            <w:shd w:val="clear" w:color="auto" w:fill="E7E6E6" w:themeFill="background2"/>
            <w:vAlign w:val="center"/>
          </w:tcPr>
          <w:p w14:paraId="2EDE6998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63B3E6B6" w14:textId="77777777" w:rsidTr="00853DCE">
        <w:tc>
          <w:tcPr>
            <w:tcW w:w="469" w:type="pct"/>
            <w:vMerge/>
          </w:tcPr>
          <w:p w14:paraId="17232999" w14:textId="77777777" w:rsidR="00853DCE" w:rsidRDefault="00853DCE" w:rsidP="00853DC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3AFFA082" w14:textId="28504D8A" w:rsidR="00853DCE" w:rsidRPr="002D7C72" w:rsidRDefault="00853DCE" w:rsidP="00853DC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629" w:type="pct"/>
            <w:vMerge/>
            <w:vAlign w:val="center"/>
          </w:tcPr>
          <w:p w14:paraId="7BBD7177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vAlign w:val="center"/>
          </w:tcPr>
          <w:p w14:paraId="2DB6E50F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5C7E299E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6F0F82F0" w14:textId="77777777" w:rsidR="00853DCE" w:rsidRPr="002D7C72" w:rsidRDefault="00853DCE" w:rsidP="00853DCE">
            <w:pPr>
              <w:jc w:val="center"/>
            </w:pPr>
            <w:r>
              <w:t>N/A</w:t>
            </w:r>
          </w:p>
        </w:tc>
        <w:tc>
          <w:tcPr>
            <w:tcW w:w="912" w:type="pct"/>
            <w:vMerge/>
            <w:shd w:val="clear" w:color="auto" w:fill="E7E6E6" w:themeFill="background2"/>
            <w:vAlign w:val="center"/>
          </w:tcPr>
          <w:p w14:paraId="411F2AA6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6B0FD583" w14:textId="77777777" w:rsidTr="00397BA2">
        <w:tc>
          <w:tcPr>
            <w:tcW w:w="469" w:type="pct"/>
            <w:vMerge w:val="restart"/>
            <w:vAlign w:val="center"/>
          </w:tcPr>
          <w:p w14:paraId="07A6CE1B" w14:textId="77777777" w:rsidR="00853DCE" w:rsidRDefault="00853DCE" w:rsidP="00853DCE">
            <w:pPr>
              <w:jc w:val="center"/>
            </w:pPr>
            <w:r>
              <w:t>L2</w:t>
            </w:r>
          </w:p>
        </w:tc>
        <w:tc>
          <w:tcPr>
            <w:tcW w:w="629" w:type="pct"/>
            <w:vAlign w:val="center"/>
          </w:tcPr>
          <w:p w14:paraId="253D8A32" w14:textId="3B72B722" w:rsidR="00853DCE" w:rsidRPr="00453A72" w:rsidRDefault="00853DCE" w:rsidP="00853DCE">
            <w:pPr>
              <w:jc w:val="center"/>
              <w:rPr>
                <w:vertAlign w:val="subscript"/>
              </w:rPr>
            </w:pPr>
            <w:r>
              <w:t xml:space="preserve">0.05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29" w:type="pct"/>
            <w:vMerge w:val="restart"/>
            <w:vAlign w:val="center"/>
          </w:tcPr>
          <w:p w14:paraId="44EB7655" w14:textId="77777777" w:rsidR="00853DCE" w:rsidRPr="002D7C72" w:rsidRDefault="00853DCE" w:rsidP="00853DCE">
            <w:pPr>
              <w:jc w:val="center"/>
            </w:pPr>
            <w:r>
              <w:t>1</w:t>
            </w:r>
          </w:p>
        </w:tc>
        <w:tc>
          <w:tcPr>
            <w:tcW w:w="786" w:type="pct"/>
            <w:vAlign w:val="center"/>
          </w:tcPr>
          <w:p w14:paraId="18277060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 w:val="restart"/>
            <w:vAlign w:val="center"/>
          </w:tcPr>
          <w:p w14:paraId="3C0ED004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1F4F0BB0" w14:textId="77777777" w:rsidR="00853DCE" w:rsidRPr="002D7C72" w:rsidRDefault="00853DCE" w:rsidP="00853DCE">
            <w:pPr>
              <w:jc w:val="center"/>
            </w:pP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3680176F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796C7505" w14:textId="77777777" w:rsidTr="00397BA2">
        <w:tc>
          <w:tcPr>
            <w:tcW w:w="469" w:type="pct"/>
            <w:vMerge/>
          </w:tcPr>
          <w:p w14:paraId="597EFAC6" w14:textId="77777777" w:rsidR="00853DCE" w:rsidRDefault="00853DCE" w:rsidP="00853DCE">
            <w:pPr>
              <w:jc w:val="center"/>
            </w:pPr>
          </w:p>
        </w:tc>
        <w:tc>
          <w:tcPr>
            <w:tcW w:w="629" w:type="pct"/>
            <w:vAlign w:val="center"/>
          </w:tcPr>
          <w:p w14:paraId="77676541" w14:textId="7E8CE6AE" w:rsidR="00853DCE" w:rsidRPr="002D7C72" w:rsidRDefault="00853DCE" w:rsidP="00853DCE">
            <w:pPr>
              <w:jc w:val="center"/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29" w:type="pct"/>
            <w:vMerge/>
            <w:vAlign w:val="center"/>
          </w:tcPr>
          <w:p w14:paraId="54A45AF5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vAlign w:val="center"/>
          </w:tcPr>
          <w:p w14:paraId="40425C05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4CD0FEB0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08C77BBC" w14:textId="77777777" w:rsidR="00853DCE" w:rsidRPr="002D7C72" w:rsidRDefault="00853DCE" w:rsidP="00853DC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67E28DF2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253D5270" w14:textId="77777777" w:rsidTr="00397BA2">
        <w:tc>
          <w:tcPr>
            <w:tcW w:w="469" w:type="pct"/>
            <w:vMerge/>
          </w:tcPr>
          <w:p w14:paraId="50D24789" w14:textId="77777777" w:rsidR="00853DCE" w:rsidRDefault="00853DCE" w:rsidP="00853DC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2E0F4363" w14:textId="41F0ECDC" w:rsidR="00853DCE" w:rsidRPr="002D7C72" w:rsidRDefault="00853DCE" w:rsidP="00853DC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29" w:type="pct"/>
            <w:vMerge/>
            <w:vAlign w:val="center"/>
          </w:tcPr>
          <w:p w14:paraId="1A990708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vAlign w:val="center"/>
          </w:tcPr>
          <w:p w14:paraId="7BAF7E1E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1686384A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362A3E3C" w14:textId="77777777" w:rsidR="00853DCE" w:rsidRPr="002D7C72" w:rsidRDefault="00853DCE" w:rsidP="00853DC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0DA244FD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33C60CDB" w14:textId="77777777" w:rsidTr="00397BA2">
        <w:tc>
          <w:tcPr>
            <w:tcW w:w="469" w:type="pct"/>
            <w:vMerge/>
          </w:tcPr>
          <w:p w14:paraId="3C9052D4" w14:textId="77777777" w:rsidR="00853DCE" w:rsidRDefault="00853DCE" w:rsidP="00853DC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07C65514" w14:textId="7D772353" w:rsidR="00853DCE" w:rsidRPr="002D7C72" w:rsidRDefault="00853DCE" w:rsidP="00853DC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629" w:type="pct"/>
            <w:vMerge/>
            <w:vAlign w:val="center"/>
          </w:tcPr>
          <w:p w14:paraId="5EBA8D5F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vAlign w:val="center"/>
          </w:tcPr>
          <w:p w14:paraId="35CE5CB0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48C6AA59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0881ED14" w14:textId="77777777" w:rsidR="00853DCE" w:rsidRPr="002D7C72" w:rsidRDefault="00853DCE" w:rsidP="00853DC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7B70DC72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525B6B63" w14:textId="77777777" w:rsidTr="00853DCE">
        <w:tc>
          <w:tcPr>
            <w:tcW w:w="469" w:type="pct"/>
            <w:vMerge/>
          </w:tcPr>
          <w:p w14:paraId="4FE808BF" w14:textId="77777777" w:rsidR="00853DCE" w:rsidRDefault="00853DCE" w:rsidP="00853DCE">
            <w:pPr>
              <w:jc w:val="center"/>
            </w:pPr>
          </w:p>
        </w:tc>
        <w:tc>
          <w:tcPr>
            <w:tcW w:w="629" w:type="pct"/>
            <w:vAlign w:val="center"/>
          </w:tcPr>
          <w:p w14:paraId="13A46367" w14:textId="4AFB469A" w:rsidR="00853DCE" w:rsidRPr="002D7C72" w:rsidRDefault="00853DCE" w:rsidP="00853DCE">
            <w:pPr>
              <w:jc w:val="center"/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29" w:type="pct"/>
            <w:vMerge w:val="restart"/>
            <w:vAlign w:val="center"/>
          </w:tcPr>
          <w:p w14:paraId="24861BFE" w14:textId="77777777" w:rsidR="00853DCE" w:rsidRPr="002D7C72" w:rsidRDefault="00853DCE" w:rsidP="00853DCE">
            <w:pPr>
              <w:jc w:val="center"/>
            </w:pPr>
            <w:r>
              <w:t>0.5 inductive</w:t>
            </w:r>
          </w:p>
        </w:tc>
        <w:tc>
          <w:tcPr>
            <w:tcW w:w="786" w:type="pct"/>
            <w:vAlign w:val="center"/>
          </w:tcPr>
          <w:p w14:paraId="47ECB43E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 w:val="restart"/>
            <w:vAlign w:val="center"/>
          </w:tcPr>
          <w:p w14:paraId="5ECB879D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411E6AC0" w14:textId="77777777" w:rsidR="00853DCE" w:rsidRPr="002D7C72" w:rsidRDefault="00853DCE" w:rsidP="00853DCE">
            <w:pPr>
              <w:jc w:val="center"/>
            </w:pPr>
            <w:r>
              <w:t>N/A</w:t>
            </w:r>
          </w:p>
        </w:tc>
        <w:tc>
          <w:tcPr>
            <w:tcW w:w="912" w:type="pct"/>
            <w:vMerge w:val="restart"/>
            <w:shd w:val="clear" w:color="auto" w:fill="E7E6E6" w:themeFill="background2"/>
            <w:vAlign w:val="center"/>
          </w:tcPr>
          <w:p w14:paraId="46F223FD" w14:textId="77777777" w:rsidR="00853DCE" w:rsidRPr="002D7C72" w:rsidRDefault="00853DCE" w:rsidP="00853DCE">
            <w:pPr>
              <w:jc w:val="center"/>
            </w:pPr>
            <w:r>
              <w:t>N/A</w:t>
            </w:r>
          </w:p>
        </w:tc>
      </w:tr>
      <w:tr w:rsidR="00853DCE" w:rsidRPr="002D7C72" w14:paraId="5A1F52C4" w14:textId="77777777" w:rsidTr="00853DCE">
        <w:tc>
          <w:tcPr>
            <w:tcW w:w="469" w:type="pct"/>
            <w:vMerge/>
          </w:tcPr>
          <w:p w14:paraId="1833A3F0" w14:textId="77777777" w:rsidR="00853DCE" w:rsidRDefault="00853DCE" w:rsidP="00853DC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1024E20B" w14:textId="6AA58570" w:rsidR="00853DCE" w:rsidRPr="002D7C72" w:rsidRDefault="00853DCE" w:rsidP="00853DC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29" w:type="pct"/>
            <w:vMerge/>
            <w:vAlign w:val="center"/>
          </w:tcPr>
          <w:p w14:paraId="720067C8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vAlign w:val="center"/>
          </w:tcPr>
          <w:p w14:paraId="149A4ECF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7ECE0515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40A5E513" w14:textId="77777777" w:rsidR="00853DCE" w:rsidRPr="002D7C72" w:rsidRDefault="00853DCE" w:rsidP="00853DCE">
            <w:pPr>
              <w:jc w:val="center"/>
            </w:pPr>
            <w:r>
              <w:t>N/A</w:t>
            </w:r>
          </w:p>
        </w:tc>
        <w:tc>
          <w:tcPr>
            <w:tcW w:w="912" w:type="pct"/>
            <w:vMerge/>
            <w:shd w:val="clear" w:color="auto" w:fill="E7E6E6" w:themeFill="background2"/>
            <w:vAlign w:val="center"/>
          </w:tcPr>
          <w:p w14:paraId="3751D9DA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2D86F3FE" w14:textId="77777777" w:rsidTr="00853DCE">
        <w:tc>
          <w:tcPr>
            <w:tcW w:w="469" w:type="pct"/>
            <w:vMerge/>
          </w:tcPr>
          <w:p w14:paraId="7EB7097C" w14:textId="77777777" w:rsidR="00853DCE" w:rsidRDefault="00853DCE" w:rsidP="00853DC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4EF3C38C" w14:textId="0622A7B1" w:rsidR="00853DCE" w:rsidRPr="002D7C72" w:rsidRDefault="00853DCE" w:rsidP="00853DC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629" w:type="pct"/>
            <w:vMerge/>
            <w:vAlign w:val="center"/>
          </w:tcPr>
          <w:p w14:paraId="78A1A21B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vAlign w:val="center"/>
          </w:tcPr>
          <w:p w14:paraId="6BD4D440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5EDF918F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41E013F5" w14:textId="77777777" w:rsidR="00853DCE" w:rsidRPr="002D7C72" w:rsidRDefault="00853DCE" w:rsidP="00853DCE">
            <w:pPr>
              <w:jc w:val="center"/>
            </w:pPr>
            <w:r>
              <w:t>N/A</w:t>
            </w:r>
          </w:p>
        </w:tc>
        <w:tc>
          <w:tcPr>
            <w:tcW w:w="912" w:type="pct"/>
            <w:vMerge/>
            <w:shd w:val="clear" w:color="auto" w:fill="E7E6E6" w:themeFill="background2"/>
            <w:vAlign w:val="center"/>
          </w:tcPr>
          <w:p w14:paraId="4C6A8541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683B1264" w14:textId="77777777" w:rsidTr="00397BA2">
        <w:tc>
          <w:tcPr>
            <w:tcW w:w="469" w:type="pct"/>
            <w:vMerge w:val="restart"/>
            <w:vAlign w:val="center"/>
          </w:tcPr>
          <w:p w14:paraId="2D4B27E6" w14:textId="77777777" w:rsidR="00853DCE" w:rsidRDefault="00853DCE" w:rsidP="00853DCE">
            <w:pPr>
              <w:jc w:val="center"/>
            </w:pPr>
            <w:r>
              <w:t>L3</w:t>
            </w:r>
          </w:p>
        </w:tc>
        <w:tc>
          <w:tcPr>
            <w:tcW w:w="629" w:type="pct"/>
            <w:vAlign w:val="center"/>
          </w:tcPr>
          <w:p w14:paraId="3746671D" w14:textId="260D4562" w:rsidR="00853DCE" w:rsidRPr="00453A72" w:rsidRDefault="00853DCE" w:rsidP="00853DCE">
            <w:pPr>
              <w:jc w:val="center"/>
              <w:rPr>
                <w:vertAlign w:val="subscript"/>
              </w:rPr>
            </w:pPr>
            <w:r>
              <w:t xml:space="preserve">0.05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29" w:type="pct"/>
            <w:vMerge w:val="restart"/>
            <w:vAlign w:val="center"/>
          </w:tcPr>
          <w:p w14:paraId="22EEA518" w14:textId="77777777" w:rsidR="00853DCE" w:rsidRPr="002D7C72" w:rsidRDefault="00853DCE" w:rsidP="00853DCE">
            <w:pPr>
              <w:jc w:val="center"/>
            </w:pPr>
            <w:r>
              <w:t>1</w:t>
            </w:r>
          </w:p>
        </w:tc>
        <w:tc>
          <w:tcPr>
            <w:tcW w:w="786" w:type="pct"/>
            <w:vAlign w:val="center"/>
          </w:tcPr>
          <w:p w14:paraId="3840503A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 w:val="restart"/>
            <w:vAlign w:val="center"/>
          </w:tcPr>
          <w:p w14:paraId="165297FD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799D935B" w14:textId="77777777" w:rsidR="00853DCE" w:rsidRPr="002D7C72" w:rsidRDefault="00853DCE" w:rsidP="00853DCE">
            <w:pPr>
              <w:jc w:val="center"/>
            </w:pP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2D2B1115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48369A40" w14:textId="77777777" w:rsidTr="00397BA2">
        <w:tc>
          <w:tcPr>
            <w:tcW w:w="469" w:type="pct"/>
            <w:vMerge/>
          </w:tcPr>
          <w:p w14:paraId="3D3D7646" w14:textId="77777777" w:rsidR="00853DCE" w:rsidRDefault="00853DCE" w:rsidP="00853DCE">
            <w:pPr>
              <w:jc w:val="center"/>
            </w:pPr>
          </w:p>
        </w:tc>
        <w:tc>
          <w:tcPr>
            <w:tcW w:w="629" w:type="pct"/>
            <w:vAlign w:val="center"/>
          </w:tcPr>
          <w:p w14:paraId="79EF1D23" w14:textId="309480F3" w:rsidR="00853DCE" w:rsidRPr="002D7C72" w:rsidRDefault="00853DCE" w:rsidP="00853DCE">
            <w:pPr>
              <w:jc w:val="center"/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29" w:type="pct"/>
            <w:vMerge/>
            <w:vAlign w:val="center"/>
          </w:tcPr>
          <w:p w14:paraId="653DD361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vAlign w:val="center"/>
          </w:tcPr>
          <w:p w14:paraId="0FE32042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17594CA9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57DEAA36" w14:textId="77777777" w:rsidR="00853DCE" w:rsidRPr="002D7C72" w:rsidRDefault="00853DCE" w:rsidP="00853DC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1434CA03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23041AD0" w14:textId="77777777" w:rsidTr="00397BA2">
        <w:tc>
          <w:tcPr>
            <w:tcW w:w="469" w:type="pct"/>
            <w:vMerge/>
          </w:tcPr>
          <w:p w14:paraId="71C855D3" w14:textId="77777777" w:rsidR="00853DCE" w:rsidRDefault="00853DCE" w:rsidP="00853DC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2D9171EB" w14:textId="12081182" w:rsidR="00853DCE" w:rsidRPr="002D7C72" w:rsidRDefault="00853DCE" w:rsidP="00853DC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29" w:type="pct"/>
            <w:vMerge/>
            <w:vAlign w:val="center"/>
          </w:tcPr>
          <w:p w14:paraId="3FCC1E5C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vAlign w:val="center"/>
          </w:tcPr>
          <w:p w14:paraId="14B58F09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143CF70E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01DEA311" w14:textId="77777777" w:rsidR="00853DCE" w:rsidRPr="002D7C72" w:rsidRDefault="00853DCE" w:rsidP="00853DC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55226185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4E86BED3" w14:textId="77777777" w:rsidTr="00397BA2">
        <w:tc>
          <w:tcPr>
            <w:tcW w:w="469" w:type="pct"/>
            <w:vMerge/>
          </w:tcPr>
          <w:p w14:paraId="6F8572D4" w14:textId="77777777" w:rsidR="00853DCE" w:rsidRDefault="00853DCE" w:rsidP="00853DC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6D9323FA" w14:textId="07022BEA" w:rsidR="00853DCE" w:rsidRPr="002D7C72" w:rsidRDefault="00853DCE" w:rsidP="00853DC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629" w:type="pct"/>
            <w:vMerge/>
            <w:vAlign w:val="center"/>
          </w:tcPr>
          <w:p w14:paraId="40D81C7D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vAlign w:val="center"/>
          </w:tcPr>
          <w:p w14:paraId="3DC9CC30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01AB330B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1FD1EC2A" w14:textId="77777777" w:rsidR="00853DCE" w:rsidRPr="002D7C72" w:rsidRDefault="00853DCE" w:rsidP="00853DC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535DBF75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09F5DFBB" w14:textId="77777777" w:rsidTr="00853DCE">
        <w:tc>
          <w:tcPr>
            <w:tcW w:w="469" w:type="pct"/>
            <w:vMerge/>
          </w:tcPr>
          <w:p w14:paraId="22537DE5" w14:textId="77777777" w:rsidR="00853DCE" w:rsidRDefault="00853DCE" w:rsidP="00853DCE">
            <w:pPr>
              <w:jc w:val="center"/>
            </w:pPr>
          </w:p>
        </w:tc>
        <w:tc>
          <w:tcPr>
            <w:tcW w:w="629" w:type="pct"/>
            <w:vAlign w:val="center"/>
          </w:tcPr>
          <w:p w14:paraId="78117A7A" w14:textId="40F06A22" w:rsidR="00853DCE" w:rsidRPr="002D7C72" w:rsidRDefault="00853DCE" w:rsidP="00853DCE">
            <w:pPr>
              <w:jc w:val="center"/>
            </w:pPr>
            <w:r>
              <w:t xml:space="preserve">0.1 </w:t>
            </w: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29" w:type="pct"/>
            <w:vMerge w:val="restart"/>
            <w:vAlign w:val="center"/>
          </w:tcPr>
          <w:p w14:paraId="519494AD" w14:textId="77777777" w:rsidR="00853DCE" w:rsidRPr="002D7C72" w:rsidRDefault="00853DCE" w:rsidP="00853DCE">
            <w:pPr>
              <w:jc w:val="center"/>
            </w:pPr>
            <w:r>
              <w:t>0.5 inductive</w:t>
            </w:r>
          </w:p>
        </w:tc>
        <w:tc>
          <w:tcPr>
            <w:tcW w:w="786" w:type="pct"/>
            <w:vAlign w:val="center"/>
          </w:tcPr>
          <w:p w14:paraId="4C18A283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 w:val="restart"/>
            <w:vAlign w:val="center"/>
          </w:tcPr>
          <w:p w14:paraId="681F6A7B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1844EA4C" w14:textId="77777777" w:rsidR="00853DCE" w:rsidRPr="002D7C72" w:rsidRDefault="00853DCE" w:rsidP="00853DCE">
            <w:pPr>
              <w:jc w:val="center"/>
            </w:pPr>
            <w:r>
              <w:t>N/A</w:t>
            </w:r>
          </w:p>
        </w:tc>
        <w:tc>
          <w:tcPr>
            <w:tcW w:w="912" w:type="pct"/>
            <w:vMerge w:val="restart"/>
            <w:shd w:val="clear" w:color="auto" w:fill="E7E6E6" w:themeFill="background2"/>
            <w:vAlign w:val="center"/>
          </w:tcPr>
          <w:p w14:paraId="26DD1185" w14:textId="77777777" w:rsidR="00853DCE" w:rsidRPr="002D7C72" w:rsidRDefault="00853DCE" w:rsidP="00853DCE">
            <w:pPr>
              <w:jc w:val="center"/>
            </w:pPr>
            <w:r>
              <w:t>N/A</w:t>
            </w:r>
          </w:p>
        </w:tc>
      </w:tr>
      <w:tr w:rsidR="00853DCE" w:rsidRPr="002D7C72" w14:paraId="16FF489B" w14:textId="77777777" w:rsidTr="00853DCE">
        <w:tc>
          <w:tcPr>
            <w:tcW w:w="469" w:type="pct"/>
            <w:vMerge/>
          </w:tcPr>
          <w:p w14:paraId="3894B631" w14:textId="77777777" w:rsidR="00853DCE" w:rsidRDefault="00853DCE" w:rsidP="00853DC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3C1E448D" w14:textId="2D4AB94D" w:rsidR="00853DCE" w:rsidRPr="002D7C72" w:rsidRDefault="00853DCE" w:rsidP="00853DC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n</w:t>
            </w:r>
          </w:p>
        </w:tc>
        <w:tc>
          <w:tcPr>
            <w:tcW w:w="629" w:type="pct"/>
            <w:vMerge/>
            <w:vAlign w:val="center"/>
          </w:tcPr>
          <w:p w14:paraId="7038AB63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vAlign w:val="center"/>
          </w:tcPr>
          <w:p w14:paraId="4913F0D2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1D0A8BDF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38A4ACD9" w14:textId="77777777" w:rsidR="00853DCE" w:rsidRPr="002D7C72" w:rsidRDefault="00853DCE" w:rsidP="00853DCE">
            <w:pPr>
              <w:jc w:val="center"/>
            </w:pPr>
            <w:r>
              <w:t>N/A</w:t>
            </w:r>
          </w:p>
        </w:tc>
        <w:tc>
          <w:tcPr>
            <w:tcW w:w="912" w:type="pct"/>
            <w:vMerge/>
            <w:shd w:val="clear" w:color="auto" w:fill="E7E6E6" w:themeFill="background2"/>
            <w:vAlign w:val="center"/>
          </w:tcPr>
          <w:p w14:paraId="2087DB93" w14:textId="77777777" w:rsidR="00853DCE" w:rsidRPr="002D7C72" w:rsidRDefault="00853DCE" w:rsidP="00853DCE">
            <w:pPr>
              <w:jc w:val="center"/>
            </w:pPr>
          </w:p>
        </w:tc>
      </w:tr>
      <w:tr w:rsidR="00853DCE" w:rsidRPr="002D7C72" w14:paraId="0FDADAAA" w14:textId="77777777" w:rsidTr="00853DCE">
        <w:tc>
          <w:tcPr>
            <w:tcW w:w="469" w:type="pct"/>
            <w:vMerge/>
          </w:tcPr>
          <w:p w14:paraId="5A91309B" w14:textId="77777777" w:rsidR="00853DCE" w:rsidRDefault="00853DCE" w:rsidP="00853DCE">
            <w:pPr>
              <w:jc w:val="center"/>
              <w:rPr>
                <w:i/>
              </w:rPr>
            </w:pPr>
          </w:p>
        </w:tc>
        <w:tc>
          <w:tcPr>
            <w:tcW w:w="629" w:type="pct"/>
            <w:vAlign w:val="center"/>
          </w:tcPr>
          <w:p w14:paraId="0F02A365" w14:textId="4E8DA830" w:rsidR="00853DCE" w:rsidRPr="002D7C72" w:rsidRDefault="00853DCE" w:rsidP="00853DCE">
            <w:pPr>
              <w:jc w:val="center"/>
            </w:pPr>
            <w:r>
              <w:rPr>
                <w:i/>
              </w:rPr>
              <w:t>I</w:t>
            </w:r>
            <w:r>
              <w:rPr>
                <w:vertAlign w:val="subscript"/>
              </w:rPr>
              <w:t>max</w:t>
            </w:r>
          </w:p>
        </w:tc>
        <w:tc>
          <w:tcPr>
            <w:tcW w:w="629" w:type="pct"/>
            <w:vMerge/>
            <w:vAlign w:val="center"/>
          </w:tcPr>
          <w:p w14:paraId="7343218B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vAlign w:val="center"/>
          </w:tcPr>
          <w:p w14:paraId="716AD91D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7" w:type="pct"/>
            <w:vMerge/>
            <w:vAlign w:val="center"/>
          </w:tcPr>
          <w:p w14:paraId="2B18250C" w14:textId="77777777" w:rsidR="00853DCE" w:rsidRPr="002D7C72" w:rsidRDefault="00853DCE" w:rsidP="00853DCE">
            <w:pPr>
              <w:jc w:val="center"/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58520C68" w14:textId="77777777" w:rsidR="00853DCE" w:rsidRPr="002D7C72" w:rsidRDefault="00853DCE" w:rsidP="00853DCE">
            <w:pPr>
              <w:jc w:val="center"/>
            </w:pPr>
            <w:r>
              <w:t>N/A</w:t>
            </w:r>
          </w:p>
        </w:tc>
        <w:tc>
          <w:tcPr>
            <w:tcW w:w="912" w:type="pct"/>
            <w:vMerge/>
            <w:shd w:val="clear" w:color="auto" w:fill="E7E6E6" w:themeFill="background2"/>
            <w:vAlign w:val="center"/>
          </w:tcPr>
          <w:p w14:paraId="5EB2E3D2" w14:textId="77777777" w:rsidR="00853DCE" w:rsidRPr="002D7C72" w:rsidRDefault="00853DCE" w:rsidP="00853DCE">
            <w:pPr>
              <w:jc w:val="center"/>
            </w:pPr>
          </w:p>
        </w:tc>
      </w:tr>
    </w:tbl>
    <w:p w14:paraId="5A036A66" w14:textId="77777777" w:rsidR="00397BA2" w:rsidRDefault="00397BA2" w:rsidP="00397BA2">
      <w:pPr>
        <w:tabs>
          <w:tab w:val="left" w:pos="2160"/>
        </w:tabs>
      </w:pPr>
    </w:p>
    <w:p w14:paraId="172B6EC4" w14:textId="77777777" w:rsidR="00E60D6A" w:rsidRDefault="00E60D6A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1ECED0B9" w14:textId="0E9221E8" w:rsidR="00B46268" w:rsidRPr="0065554B" w:rsidRDefault="000A1B09" w:rsidP="000A1B09">
      <w:pPr>
        <w:pStyle w:val="Heading2"/>
      </w:pPr>
      <w:bookmarkStart w:id="40" w:name="_Toc80174703"/>
      <w:r>
        <w:t>Ambient temperature variation</w:t>
      </w:r>
      <w:bookmarkEnd w:id="40"/>
    </w:p>
    <w:p w14:paraId="0CE35BF2" w14:textId="0B89530A" w:rsidR="00E60D6A" w:rsidRDefault="00E60D6A" w:rsidP="00E60D6A">
      <w:pPr>
        <w:tabs>
          <w:tab w:val="left" w:pos="2160"/>
        </w:tabs>
      </w:pPr>
      <w:r>
        <w:t xml:space="preserve">Refer to AS 62053.21:2018, </w:t>
      </w:r>
      <w:r>
        <w:rPr>
          <w:b/>
        </w:rPr>
        <w:t>8.2</w:t>
      </w:r>
      <w:r>
        <w:t xml:space="preserve"> / AS 62053.22:2018, </w:t>
      </w:r>
      <w:r>
        <w:rPr>
          <w:b/>
        </w:rPr>
        <w:t>8.2</w:t>
      </w:r>
      <w:r>
        <w:t>.</w:t>
      </w:r>
    </w:p>
    <w:p w14:paraId="1FDE2206" w14:textId="3C93A60E" w:rsidR="000D7EAE" w:rsidRDefault="000D7EAE" w:rsidP="000D7EAE">
      <w:r>
        <w:t>In the tables below:</w:t>
      </w:r>
    </w:p>
    <w:p w14:paraId="1CF6A138" w14:textId="7E40A261" w:rsidR="000D7EAE" w:rsidRDefault="000D7EAE" w:rsidP="000D7EAE">
      <w:pPr>
        <w:pStyle w:val="ListParagraph"/>
        <w:numPr>
          <w:ilvl w:val="0"/>
          <w:numId w:val="21"/>
        </w:numPr>
      </w:pPr>
      <w:r w:rsidRPr="000D7EAE">
        <w:rPr>
          <w:i/>
        </w:rPr>
        <w:t>T</w:t>
      </w:r>
      <w:r>
        <w:rPr>
          <w:vertAlign w:val="subscript"/>
        </w:rPr>
        <w:t>L</w:t>
      </w:r>
      <w:r>
        <w:t xml:space="preserve"> is the lower temperature in the range</w:t>
      </w:r>
    </w:p>
    <w:p w14:paraId="4D71ACFB" w14:textId="392F54A5" w:rsidR="000D7EAE" w:rsidRDefault="000D7EAE" w:rsidP="000D7EAE">
      <w:pPr>
        <w:pStyle w:val="ListParagraph"/>
        <w:numPr>
          <w:ilvl w:val="0"/>
          <w:numId w:val="21"/>
        </w:numPr>
      </w:pPr>
      <w:r w:rsidRPr="000D7EAE">
        <w:rPr>
          <w:i/>
        </w:rPr>
        <w:t>T</w:t>
      </w:r>
      <w:r>
        <w:rPr>
          <w:vertAlign w:val="subscript"/>
        </w:rPr>
        <w:t>L</w:t>
      </w:r>
      <w:r>
        <w:t xml:space="preserve"> is the upper temperature in the range</w:t>
      </w:r>
    </w:p>
    <w:p w14:paraId="1D05F9FE" w14:textId="67CF1D19" w:rsidR="000D7EAE" w:rsidRDefault="000D7EAE" w:rsidP="000D7EAE">
      <w:pPr>
        <w:pStyle w:val="ListParagraph"/>
        <w:numPr>
          <w:ilvl w:val="0"/>
          <w:numId w:val="21"/>
        </w:numPr>
      </w:pPr>
      <w:r>
        <w:rPr>
          <w:i/>
        </w:rPr>
        <w:t>e</w:t>
      </w:r>
      <w:r>
        <w:rPr>
          <w:vertAlign w:val="subscript"/>
        </w:rPr>
        <w:t>L</w:t>
      </w:r>
      <w:r>
        <w:t xml:space="preserve"> is the error at the lower temperature in the range</w:t>
      </w:r>
    </w:p>
    <w:p w14:paraId="095452D4" w14:textId="2693EC41" w:rsidR="000D7EAE" w:rsidRDefault="000D7EAE" w:rsidP="000D7EAE">
      <w:pPr>
        <w:pStyle w:val="ListParagraph"/>
        <w:numPr>
          <w:ilvl w:val="0"/>
          <w:numId w:val="21"/>
        </w:numPr>
      </w:pPr>
      <w:r>
        <w:rPr>
          <w:i/>
        </w:rPr>
        <w:t>e</w:t>
      </w:r>
      <w:r>
        <w:rPr>
          <w:vertAlign w:val="subscript"/>
        </w:rPr>
        <w:t>L</w:t>
      </w:r>
      <w:r>
        <w:t xml:space="preserve"> is the error at the upper temperature in the range</w:t>
      </w:r>
    </w:p>
    <w:p w14:paraId="42804206" w14:textId="26D0675B" w:rsidR="000D7EAE" w:rsidRDefault="000D7EAE" w:rsidP="000D7EAE">
      <w:pPr>
        <w:pStyle w:val="ListParagraph"/>
        <w:numPr>
          <w:ilvl w:val="0"/>
          <w:numId w:val="21"/>
        </w:numPr>
      </w:pPr>
      <w:r>
        <w:t xml:space="preserve">Mean temperature coefficient is </w:t>
      </w:r>
      <w:r w:rsidRPr="000D7EAE">
        <w:t xml:space="preserve">calculated as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den>
        </m:f>
      </m:oMath>
    </w:p>
    <w:p w14:paraId="10E17ADE" w14:textId="75860139" w:rsidR="00E60D6A" w:rsidRDefault="00E60D6A" w:rsidP="00E60D6A">
      <w:pPr>
        <w:pStyle w:val="Heading3"/>
      </w:pPr>
      <w:r>
        <w:t>D</w:t>
      </w:r>
      <w:r w:rsidRPr="009E0CB5">
        <w:t>irect</w:t>
      </w:r>
      <w:r>
        <w:t xml:space="preserve"> </w:t>
      </w:r>
      <w:r w:rsidRPr="009E0CB5">
        <w:t xml:space="preserve">connected </w:t>
      </w:r>
      <w:r w:rsidR="00D3054A">
        <w:t>m</w:t>
      </w:r>
      <w:r w:rsidRPr="009E0CB5">
        <w:t>eters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1A6479" w:rsidRPr="00FC3814" w14:paraId="5EC2D977" w14:textId="77777777" w:rsidTr="001A647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FA3D" w14:textId="77777777" w:rsidR="001A6479" w:rsidRPr="00361FC7" w:rsidRDefault="001A6479" w:rsidP="001A6479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CD3A" w14:textId="77777777" w:rsidR="001A6479" w:rsidRDefault="001A6479" w:rsidP="001A6479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1C0676" w14:textId="77777777" w:rsidR="001A6479" w:rsidRDefault="001A6479" w:rsidP="001A6479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8EEB" w14:textId="77777777" w:rsidR="001A6479" w:rsidRDefault="001A6479" w:rsidP="001A6479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B419" w14:textId="77777777" w:rsidR="001A6479" w:rsidRPr="00361FC7" w:rsidRDefault="001A6479" w:rsidP="001A6479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FE0B" w14:textId="77777777" w:rsidR="001A6479" w:rsidRPr="00361FC7" w:rsidRDefault="001A6479" w:rsidP="001A6479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1A6479" w:rsidRPr="00FC3814" w14:paraId="39172BF8" w14:textId="77777777" w:rsidTr="001A647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929A" w14:textId="77777777" w:rsidR="001A6479" w:rsidRPr="00361FC7" w:rsidRDefault="001A6479" w:rsidP="001A6479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1F20" w14:textId="77777777" w:rsidR="001A6479" w:rsidRDefault="001A6479" w:rsidP="001A6479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CC7CC" w14:textId="77777777" w:rsidR="001A6479" w:rsidRDefault="001A6479" w:rsidP="001A6479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A749" w14:textId="77777777" w:rsidR="001A6479" w:rsidRPr="00361FC7" w:rsidRDefault="001A6479" w:rsidP="001A6479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94FB" w14:textId="77777777" w:rsidR="001A6479" w:rsidRDefault="001A6479" w:rsidP="001A6479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2585" w14:textId="77777777" w:rsidR="001A6479" w:rsidRDefault="001A6479" w:rsidP="001A6479"/>
        </w:tc>
      </w:tr>
      <w:tr w:rsidR="001A6479" w:rsidRPr="00FC3814" w14:paraId="14BA12F7" w14:textId="77777777" w:rsidTr="001A647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9BF7" w14:textId="77777777" w:rsidR="001A6479" w:rsidRPr="00361FC7" w:rsidRDefault="001A6479" w:rsidP="001A6479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2885" w14:textId="77777777" w:rsidR="001A6479" w:rsidRDefault="001A6479" w:rsidP="001A6479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C975B2" w14:textId="77777777" w:rsidR="001A6479" w:rsidRDefault="001A6479" w:rsidP="001A6479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FF68" w14:textId="77777777" w:rsidR="001A6479" w:rsidRPr="00361FC7" w:rsidRDefault="001A6479" w:rsidP="001A6479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3F82" w14:textId="77777777" w:rsidR="001A6479" w:rsidRDefault="001A6479" w:rsidP="001A6479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021F" w14:textId="77777777" w:rsidR="001A6479" w:rsidRDefault="001A6479" w:rsidP="001A6479"/>
        </w:tc>
      </w:tr>
    </w:tbl>
    <w:p w14:paraId="5A56D2D4" w14:textId="77777777" w:rsidR="001A6479" w:rsidRPr="001A6479" w:rsidRDefault="001A6479" w:rsidP="001A64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0D7EAE" w:rsidRPr="00153329" w14:paraId="344B3BD1" w14:textId="77777777" w:rsidTr="00D3054A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1F3CEFE6" w14:textId="77777777" w:rsidR="000D7EAE" w:rsidRPr="0044183F" w:rsidRDefault="000D7EAE" w:rsidP="00D3054A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7FCC0897" w14:textId="77777777" w:rsidR="000D7EAE" w:rsidRPr="00153329" w:rsidRDefault="000D7EAE" w:rsidP="00D3054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1729858" w14:textId="77777777" w:rsidR="000D7EAE" w:rsidRPr="00153329" w:rsidRDefault="000D7EAE" w:rsidP="00D3054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0D7EAE" w:rsidRPr="00B05C76" w14:paraId="105C042D" w14:textId="77777777" w:rsidTr="00D3054A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7E38" w14:textId="77777777" w:rsidR="000D7EAE" w:rsidRPr="00B05C76" w:rsidRDefault="000D7EAE" w:rsidP="00D3054A">
            <w:pPr>
              <w:spacing w:before="40" w:after="40"/>
            </w:pPr>
            <w:r>
              <w:t>The mean temperature coefficient shall not exceed the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F426" w14:textId="77777777" w:rsidR="000D7EAE" w:rsidRPr="00B05C76" w:rsidRDefault="000D7EAE" w:rsidP="00D3054A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2C6D" w14:textId="77777777" w:rsidR="000D7EAE" w:rsidRPr="00B05C76" w:rsidRDefault="000D7EAE" w:rsidP="00D3054A">
            <w:pPr>
              <w:spacing w:before="40" w:after="40"/>
            </w:pPr>
          </w:p>
        </w:tc>
      </w:tr>
      <w:tr w:rsidR="00D3054A" w:rsidRPr="00B05C76" w14:paraId="7A6A453E" w14:textId="77777777" w:rsidTr="00D3054A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8DC8" w14:textId="0858D0E5" w:rsidR="00D3054A" w:rsidRDefault="001A6479" w:rsidP="001A6479">
            <w:pPr>
              <w:spacing w:before="40" w:after="40"/>
            </w:pPr>
            <w:r>
              <w:t xml:space="preserve">At least four 20 K </w:t>
            </w:r>
            <w:r w:rsidR="00D3054A">
              <w:t xml:space="preserve">temperature ranges </w:t>
            </w:r>
            <w:r>
              <w:t xml:space="preserve">that </w:t>
            </w:r>
            <w:r w:rsidR="00D3054A">
              <w:t>span the operating temperature range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EA28" w14:textId="77777777" w:rsidR="00D3054A" w:rsidRPr="00B05C76" w:rsidRDefault="00D3054A" w:rsidP="00D3054A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B25B" w14:textId="77777777" w:rsidR="00D3054A" w:rsidRPr="00B05C76" w:rsidRDefault="00D3054A" w:rsidP="00D3054A">
            <w:pPr>
              <w:spacing w:before="40" w:after="40"/>
            </w:pPr>
          </w:p>
        </w:tc>
      </w:tr>
    </w:tbl>
    <w:p w14:paraId="48527AC7" w14:textId="77777777" w:rsidR="000D7EAE" w:rsidRPr="000D7EAE" w:rsidRDefault="000D7EAE" w:rsidP="000D7E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56"/>
        <w:gridCol w:w="2031"/>
        <w:gridCol w:w="2326"/>
        <w:gridCol w:w="2569"/>
      </w:tblGrid>
      <w:tr w:rsidR="000D7EAE" w:rsidRPr="00987C73" w14:paraId="3F93B220" w14:textId="77777777" w:rsidTr="00D3054A">
        <w:tc>
          <w:tcPr>
            <w:tcW w:w="1269" w:type="pct"/>
            <w:vMerge w:val="restart"/>
            <w:shd w:val="clear" w:color="auto" w:fill="auto"/>
            <w:vAlign w:val="center"/>
          </w:tcPr>
          <w:p w14:paraId="7090D1C7" w14:textId="77777777" w:rsidR="000D7EAE" w:rsidRPr="00987C73" w:rsidRDefault="000D7EAE" w:rsidP="00D3054A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Current (A)</w:t>
            </w:r>
          </w:p>
        </w:tc>
        <w:tc>
          <w:tcPr>
            <w:tcW w:w="1094" w:type="pct"/>
            <w:vMerge w:val="restart"/>
            <w:shd w:val="clear" w:color="auto" w:fill="auto"/>
            <w:vAlign w:val="center"/>
          </w:tcPr>
          <w:p w14:paraId="7ECCB78D" w14:textId="77777777" w:rsidR="000D7EAE" w:rsidRPr="00987C73" w:rsidRDefault="000D7EAE" w:rsidP="00D3054A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Power factor</w:t>
            </w:r>
          </w:p>
        </w:tc>
        <w:tc>
          <w:tcPr>
            <w:tcW w:w="2637" w:type="pct"/>
            <w:gridSpan w:val="2"/>
            <w:shd w:val="clear" w:color="auto" w:fill="auto"/>
            <w:vAlign w:val="center"/>
          </w:tcPr>
          <w:p w14:paraId="0EAA8A98" w14:textId="735BF90C" w:rsidR="000D7EAE" w:rsidRPr="00987C73" w:rsidRDefault="000D7EAE" w:rsidP="00D3054A">
            <w:pPr>
              <w:jc w:val="center"/>
              <w:rPr>
                <w:b/>
              </w:rPr>
            </w:pPr>
            <w:r w:rsidRPr="00397F4B">
              <w:rPr>
                <w:b/>
              </w:rPr>
              <w:t>Mean temperature coefficient (%/K)</w:t>
            </w:r>
            <w:r>
              <w:rPr>
                <w:b/>
              </w:rPr>
              <w:t xml:space="preserve"> </w:t>
            </w:r>
            <w:r w:rsidRPr="00987C73">
              <w:rPr>
                <w:b/>
                <w:bCs/>
              </w:rPr>
              <w:t>by class</w:t>
            </w:r>
          </w:p>
        </w:tc>
      </w:tr>
      <w:tr w:rsidR="000D7EAE" w:rsidRPr="005A28E2" w14:paraId="54EA2604" w14:textId="77777777" w:rsidTr="000D7EAE">
        <w:tc>
          <w:tcPr>
            <w:tcW w:w="1269" w:type="pct"/>
            <w:vMerge/>
            <w:shd w:val="clear" w:color="auto" w:fill="auto"/>
            <w:vAlign w:val="center"/>
          </w:tcPr>
          <w:p w14:paraId="2025455A" w14:textId="77777777" w:rsidR="000D7EAE" w:rsidRPr="00EB37BF" w:rsidRDefault="000D7EAE" w:rsidP="00D3054A">
            <w:pPr>
              <w:jc w:val="center"/>
              <w:rPr>
                <w:bCs/>
              </w:rPr>
            </w:pPr>
          </w:p>
        </w:tc>
        <w:tc>
          <w:tcPr>
            <w:tcW w:w="1094" w:type="pct"/>
            <w:vMerge/>
            <w:shd w:val="clear" w:color="auto" w:fill="auto"/>
            <w:vAlign w:val="center"/>
          </w:tcPr>
          <w:p w14:paraId="50E24B5C" w14:textId="77777777" w:rsidR="000D7EAE" w:rsidRPr="00EB37BF" w:rsidRDefault="000D7EAE" w:rsidP="00D3054A">
            <w:pPr>
              <w:jc w:val="center"/>
              <w:rPr>
                <w:bCs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14:paraId="35517D09" w14:textId="77777777" w:rsidR="000D7EAE" w:rsidRPr="00647659" w:rsidRDefault="000D7EAE" w:rsidP="00D3054A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1236A1CE" w14:textId="44F4B4AD" w:rsidR="000D7EAE" w:rsidRPr="00647659" w:rsidRDefault="000D7EAE" w:rsidP="00D30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</w:t>
            </w:r>
          </w:p>
        </w:tc>
      </w:tr>
      <w:tr w:rsidR="000D7EAE" w:rsidRPr="00FA6519" w14:paraId="5B6ACAAB" w14:textId="77777777" w:rsidTr="000D7EAE">
        <w:trPr>
          <w:trHeight w:val="253"/>
        </w:trPr>
        <w:tc>
          <w:tcPr>
            <w:tcW w:w="1269" w:type="pct"/>
            <w:shd w:val="clear" w:color="auto" w:fill="auto"/>
            <w:vAlign w:val="center"/>
          </w:tcPr>
          <w:p w14:paraId="35C13A8D" w14:textId="445EC4ED" w:rsidR="000D7EAE" w:rsidRPr="001A6479" w:rsidRDefault="000D7EAE" w:rsidP="000D7EAE">
            <w:pPr>
              <w:spacing w:before="0" w:after="0"/>
              <w:jc w:val="center"/>
              <w:rPr>
                <w:i/>
              </w:rPr>
            </w:pPr>
            <w:r w:rsidRPr="00EB37BF">
              <w:rPr>
                <w:rFonts w:cs="Arial"/>
              </w:rPr>
              <w:t xml:space="preserve">0.1 </w:t>
            </w: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b</w:t>
            </w:r>
            <w:r w:rsidR="001A6479">
              <w:rPr>
                <w:rFonts w:cs="Arial"/>
              </w:rPr>
              <w:t xml:space="preserve"> to </w:t>
            </w:r>
            <w:r w:rsidR="001A6479" w:rsidRPr="00EB37BF">
              <w:rPr>
                <w:rFonts w:cs="Arial"/>
                <w:i/>
              </w:rPr>
              <w:t>I</w:t>
            </w:r>
            <w:r w:rsidR="001A6479" w:rsidRPr="00EB37BF">
              <w:rPr>
                <w:rFonts w:cs="Arial"/>
                <w:vertAlign w:val="subscript"/>
              </w:rPr>
              <w:t>max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0EFF78E" w14:textId="5A61471D" w:rsidR="000D7EAE" w:rsidRPr="00FA6519" w:rsidRDefault="000D7EAE" w:rsidP="000D7EAE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46B412B8" w14:textId="0B300D5A" w:rsidR="000D7EAE" w:rsidRPr="00AE76F7" w:rsidRDefault="000D7EAE" w:rsidP="000D7EAE">
            <w:pPr>
              <w:jc w:val="center"/>
            </w:pPr>
            <w:r>
              <w:t>0.05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053EF5DD" w14:textId="393E73BE" w:rsidR="000D7EAE" w:rsidRPr="00AE76F7" w:rsidRDefault="000D7EAE" w:rsidP="000D7EAE">
            <w:pPr>
              <w:jc w:val="center"/>
            </w:pPr>
            <w:r>
              <w:t>0.1</w:t>
            </w:r>
          </w:p>
        </w:tc>
      </w:tr>
      <w:tr w:rsidR="000D7EAE" w:rsidRPr="00FA6519" w14:paraId="4B71C790" w14:textId="77777777" w:rsidTr="000D7EAE">
        <w:trPr>
          <w:trHeight w:val="253"/>
        </w:trPr>
        <w:tc>
          <w:tcPr>
            <w:tcW w:w="1269" w:type="pct"/>
            <w:shd w:val="clear" w:color="auto" w:fill="auto"/>
            <w:vAlign w:val="center"/>
          </w:tcPr>
          <w:p w14:paraId="0BA9AE87" w14:textId="6CEC3BED" w:rsidR="000D7EAE" w:rsidRPr="00EB37BF" w:rsidRDefault="001A6479" w:rsidP="000D7EAE">
            <w:pPr>
              <w:spacing w:before="0" w:after="0"/>
              <w:jc w:val="center"/>
              <w:rPr>
                <w:i/>
              </w:rPr>
            </w:pPr>
            <w:r>
              <w:rPr>
                <w:rFonts w:cs="Arial"/>
              </w:rPr>
              <w:t>0.2</w:t>
            </w:r>
            <w:r w:rsidRPr="00EB37BF">
              <w:rPr>
                <w:rFonts w:cs="Arial"/>
              </w:rPr>
              <w:t xml:space="preserve"> </w:t>
            </w: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b</w:t>
            </w:r>
            <w:r>
              <w:rPr>
                <w:rFonts w:cs="Arial"/>
              </w:rPr>
              <w:t xml:space="preserve"> to </w:t>
            </w: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max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799238C" w14:textId="472E28D1" w:rsidR="000D7EAE" w:rsidRPr="00FA6519" w:rsidRDefault="000D7EAE" w:rsidP="000D7EAE">
            <w:pPr>
              <w:spacing w:before="0" w:after="0"/>
              <w:jc w:val="center"/>
            </w:pPr>
            <w:r>
              <w:t>0.5 inductive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8F575AC" w14:textId="2BEB11EC" w:rsidR="000D7EAE" w:rsidRPr="00AE76F7" w:rsidRDefault="000D7EAE" w:rsidP="000D7EAE">
            <w:pPr>
              <w:jc w:val="center"/>
            </w:pPr>
            <w:r>
              <w:t>0.07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1BB009B9" w14:textId="741B52AA" w:rsidR="000D7EAE" w:rsidRPr="00AE76F7" w:rsidRDefault="000D7EAE" w:rsidP="000D7EAE">
            <w:pPr>
              <w:jc w:val="center"/>
            </w:pPr>
            <w:r>
              <w:t>0.15</w:t>
            </w:r>
          </w:p>
        </w:tc>
      </w:tr>
    </w:tbl>
    <w:p w14:paraId="24550FAC" w14:textId="2D9C49C9" w:rsidR="00D3054A" w:rsidRPr="00D3054A" w:rsidRDefault="00D3054A" w:rsidP="00D3054A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276"/>
      </w:tblGrid>
      <w:tr w:rsidR="00397F4B" w14:paraId="50930621" w14:textId="77777777" w:rsidTr="000D7EAE">
        <w:tc>
          <w:tcPr>
            <w:tcW w:w="2689" w:type="dxa"/>
          </w:tcPr>
          <w:p w14:paraId="3833BB30" w14:textId="03B70FD9" w:rsidR="00397F4B" w:rsidRDefault="00D3054A" w:rsidP="000D7EAE">
            <w:r>
              <w:t xml:space="preserve">20 K </w:t>
            </w:r>
            <w:r w:rsidR="00397F4B">
              <w:t>Temperature Range</w:t>
            </w:r>
          </w:p>
        </w:tc>
        <w:tc>
          <w:tcPr>
            <w:tcW w:w="1275" w:type="dxa"/>
            <w:vAlign w:val="center"/>
          </w:tcPr>
          <w:p w14:paraId="33A0E602" w14:textId="4510E2EB" w:rsidR="00397F4B" w:rsidRDefault="00397F4B" w:rsidP="00397F4B">
            <w:r w:rsidRPr="00EB37BF">
              <w:rPr>
                <w:i/>
              </w:rPr>
              <w:t>T</w:t>
            </w:r>
            <w:r>
              <w:rPr>
                <w:vertAlign w:val="subscript"/>
              </w:rPr>
              <w:t>L</w:t>
            </w:r>
            <w:r>
              <w:t xml:space="preserve"> (°C)</w:t>
            </w:r>
          </w:p>
        </w:tc>
        <w:tc>
          <w:tcPr>
            <w:tcW w:w="1276" w:type="dxa"/>
            <w:vAlign w:val="center"/>
          </w:tcPr>
          <w:p w14:paraId="3EA4BA7C" w14:textId="6D2C8849" w:rsidR="00397F4B" w:rsidRDefault="00397F4B" w:rsidP="00397F4B">
            <w:r w:rsidRPr="00EB37BF">
              <w:rPr>
                <w:i/>
              </w:rPr>
              <w:t>T</w:t>
            </w:r>
            <w:r>
              <w:rPr>
                <w:vertAlign w:val="subscript"/>
              </w:rPr>
              <w:t>U</w:t>
            </w:r>
            <w:r>
              <w:t xml:space="preserve"> (°C)</w:t>
            </w:r>
          </w:p>
        </w:tc>
      </w:tr>
      <w:tr w:rsidR="00397F4B" w14:paraId="338E40DA" w14:textId="77777777" w:rsidTr="000D7EAE">
        <w:tc>
          <w:tcPr>
            <w:tcW w:w="2689" w:type="dxa"/>
          </w:tcPr>
          <w:p w14:paraId="335F0D16" w14:textId="5CE08660" w:rsidR="00397F4B" w:rsidRDefault="00397F4B" w:rsidP="00397F4B">
            <w:r>
              <w:t>Temperatures</w:t>
            </w:r>
          </w:p>
        </w:tc>
        <w:tc>
          <w:tcPr>
            <w:tcW w:w="1275" w:type="dxa"/>
          </w:tcPr>
          <w:p w14:paraId="6085CA73" w14:textId="77777777" w:rsidR="00397F4B" w:rsidRDefault="00397F4B" w:rsidP="00397F4B"/>
        </w:tc>
        <w:tc>
          <w:tcPr>
            <w:tcW w:w="1276" w:type="dxa"/>
          </w:tcPr>
          <w:p w14:paraId="07B4863B" w14:textId="77777777" w:rsidR="00397F4B" w:rsidRDefault="00397F4B" w:rsidP="00397F4B"/>
        </w:tc>
      </w:tr>
    </w:tbl>
    <w:p w14:paraId="3A3FEF4C" w14:textId="6224C4ED" w:rsidR="00397F4B" w:rsidRPr="00397F4B" w:rsidRDefault="00397F4B" w:rsidP="00E6432C">
      <w:pPr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"/>
        <w:gridCol w:w="1315"/>
        <w:gridCol w:w="1314"/>
        <w:gridCol w:w="1314"/>
        <w:gridCol w:w="1899"/>
        <w:gridCol w:w="1984"/>
      </w:tblGrid>
      <w:tr w:rsidR="00E6432C" w:rsidRPr="00397F4B" w14:paraId="07EECCAE" w14:textId="77777777" w:rsidTr="00D528A8">
        <w:tc>
          <w:tcPr>
            <w:tcW w:w="784" w:type="pct"/>
            <w:vMerge w:val="restart"/>
            <w:vAlign w:val="center"/>
          </w:tcPr>
          <w:p w14:paraId="7151C5CA" w14:textId="5A870083" w:rsidR="00E6432C" w:rsidRPr="00397F4B" w:rsidRDefault="00E6432C" w:rsidP="00397F4B">
            <w:pPr>
              <w:jc w:val="center"/>
              <w:rPr>
                <w:b/>
              </w:rPr>
            </w:pPr>
            <w:r w:rsidRPr="00397F4B">
              <w:rPr>
                <w:b/>
              </w:rPr>
              <w:t>Current (A)</w:t>
            </w:r>
          </w:p>
        </w:tc>
        <w:tc>
          <w:tcPr>
            <w:tcW w:w="708" w:type="pct"/>
            <w:vMerge w:val="restart"/>
            <w:vAlign w:val="center"/>
          </w:tcPr>
          <w:p w14:paraId="691DBD68" w14:textId="082B87B9" w:rsidR="00E6432C" w:rsidRPr="00397F4B" w:rsidRDefault="00E6432C" w:rsidP="00397F4B">
            <w:pPr>
              <w:jc w:val="center"/>
              <w:rPr>
                <w:b/>
              </w:rPr>
            </w:pPr>
            <w:r w:rsidRPr="00397F4B">
              <w:rPr>
                <w:b/>
              </w:rPr>
              <w:t>Power factor</w:t>
            </w:r>
          </w:p>
        </w:tc>
        <w:tc>
          <w:tcPr>
            <w:tcW w:w="1416" w:type="pct"/>
            <w:gridSpan w:val="2"/>
            <w:vAlign w:val="center"/>
          </w:tcPr>
          <w:p w14:paraId="3130AB42" w14:textId="5449EFAA" w:rsidR="00E6432C" w:rsidRPr="00397F4B" w:rsidRDefault="00E6432C" w:rsidP="00397F4B">
            <w:pPr>
              <w:jc w:val="center"/>
              <w:rPr>
                <w:b/>
              </w:rPr>
            </w:pPr>
            <w:r w:rsidRPr="00397F4B">
              <w:rPr>
                <w:b/>
              </w:rPr>
              <w:t>Percentage error</w:t>
            </w:r>
          </w:p>
        </w:tc>
        <w:tc>
          <w:tcPr>
            <w:tcW w:w="2092" w:type="pct"/>
            <w:gridSpan w:val="2"/>
            <w:vAlign w:val="center"/>
          </w:tcPr>
          <w:p w14:paraId="70F87D60" w14:textId="306B4805" w:rsidR="00E6432C" w:rsidRPr="00397F4B" w:rsidRDefault="00E6432C" w:rsidP="00397F4B">
            <w:pPr>
              <w:jc w:val="center"/>
              <w:rPr>
                <w:b/>
              </w:rPr>
            </w:pPr>
            <w:r w:rsidRPr="00397F4B">
              <w:rPr>
                <w:b/>
              </w:rPr>
              <w:t>Mean temperature coefficient (%/K)</w:t>
            </w:r>
          </w:p>
        </w:tc>
      </w:tr>
      <w:tr w:rsidR="00E6432C" w:rsidRPr="00397F4B" w14:paraId="53A13D87" w14:textId="77777777" w:rsidTr="00D528A8">
        <w:tc>
          <w:tcPr>
            <w:tcW w:w="784" w:type="pct"/>
            <w:vMerge/>
            <w:vAlign w:val="center"/>
          </w:tcPr>
          <w:p w14:paraId="6F2EEBFA" w14:textId="77777777" w:rsidR="00E6432C" w:rsidRPr="00397F4B" w:rsidRDefault="00E6432C" w:rsidP="00397F4B">
            <w:pPr>
              <w:jc w:val="center"/>
              <w:rPr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761FBB92" w14:textId="77777777" w:rsidR="00E6432C" w:rsidRPr="00397F4B" w:rsidRDefault="00E6432C" w:rsidP="00397F4B">
            <w:pPr>
              <w:jc w:val="center"/>
              <w:rPr>
                <w:b/>
              </w:rPr>
            </w:pPr>
          </w:p>
        </w:tc>
        <w:tc>
          <w:tcPr>
            <w:tcW w:w="708" w:type="pct"/>
            <w:vAlign w:val="center"/>
          </w:tcPr>
          <w:p w14:paraId="3A6BC3A7" w14:textId="0BFA148F" w:rsidR="00E6432C" w:rsidRPr="00397F4B" w:rsidRDefault="00397F4B" w:rsidP="00397F4B">
            <w:pPr>
              <w:jc w:val="center"/>
              <w:rPr>
                <w:b/>
              </w:rPr>
            </w:pPr>
            <w:r w:rsidRPr="00397F4B">
              <w:rPr>
                <w:b/>
                <w:i/>
              </w:rPr>
              <w:t>e</w:t>
            </w:r>
            <w:r w:rsidR="00E6432C" w:rsidRPr="00397F4B">
              <w:rPr>
                <w:b/>
                <w:vertAlign w:val="subscript"/>
              </w:rPr>
              <w:t>L</w:t>
            </w:r>
          </w:p>
        </w:tc>
        <w:tc>
          <w:tcPr>
            <w:tcW w:w="708" w:type="pct"/>
            <w:vAlign w:val="center"/>
          </w:tcPr>
          <w:p w14:paraId="533DC1FF" w14:textId="0941AE50" w:rsidR="00E6432C" w:rsidRPr="00397F4B" w:rsidRDefault="00397F4B" w:rsidP="00397F4B">
            <w:pPr>
              <w:jc w:val="center"/>
              <w:rPr>
                <w:b/>
              </w:rPr>
            </w:pPr>
            <w:r w:rsidRPr="00397F4B">
              <w:rPr>
                <w:b/>
                <w:i/>
              </w:rPr>
              <w:t>e</w:t>
            </w:r>
            <w:r w:rsidRPr="00397F4B">
              <w:rPr>
                <w:b/>
                <w:vertAlign w:val="subscript"/>
              </w:rPr>
              <w:t>U</w:t>
            </w:r>
          </w:p>
        </w:tc>
        <w:tc>
          <w:tcPr>
            <w:tcW w:w="1023" w:type="pct"/>
            <w:vAlign w:val="center"/>
          </w:tcPr>
          <w:p w14:paraId="034835CC" w14:textId="38460C39" w:rsidR="00E6432C" w:rsidRPr="00397F4B" w:rsidRDefault="00397F4B" w:rsidP="000D7EAE">
            <w:pPr>
              <w:jc w:val="center"/>
              <w:rPr>
                <w:b/>
              </w:rPr>
            </w:pPr>
            <w:r w:rsidRPr="00397F4B">
              <w:rPr>
                <w:b/>
              </w:rPr>
              <w:t xml:space="preserve">Calculated </w:t>
            </w:r>
          </w:p>
        </w:tc>
        <w:tc>
          <w:tcPr>
            <w:tcW w:w="1069" w:type="pct"/>
            <w:vAlign w:val="center"/>
          </w:tcPr>
          <w:p w14:paraId="044484A4" w14:textId="6F67B3DC" w:rsidR="00E6432C" w:rsidRPr="00397F4B" w:rsidRDefault="00397F4B" w:rsidP="00397F4B">
            <w:pPr>
              <w:jc w:val="center"/>
              <w:rPr>
                <w:b/>
              </w:rPr>
            </w:pPr>
            <w:r w:rsidRPr="00397F4B">
              <w:rPr>
                <w:b/>
              </w:rPr>
              <w:t>Limit</w:t>
            </w:r>
          </w:p>
        </w:tc>
      </w:tr>
      <w:tr w:rsidR="000D7EAE" w14:paraId="7EC1F238" w14:textId="77777777" w:rsidTr="00D528A8">
        <w:tc>
          <w:tcPr>
            <w:tcW w:w="784" w:type="pct"/>
            <w:vAlign w:val="center"/>
          </w:tcPr>
          <w:p w14:paraId="4E6C5616" w14:textId="77777777" w:rsidR="000D7EAE" w:rsidRDefault="000D7EAE" w:rsidP="000D7EAE">
            <w:pPr>
              <w:jc w:val="center"/>
            </w:pPr>
            <w:r w:rsidRPr="00EB37BF">
              <w:rPr>
                <w:rFonts w:cs="Arial"/>
              </w:rPr>
              <w:t xml:space="preserve">0.1 </w:t>
            </w: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b</w:t>
            </w:r>
          </w:p>
        </w:tc>
        <w:tc>
          <w:tcPr>
            <w:tcW w:w="708" w:type="pct"/>
            <w:vMerge w:val="restart"/>
            <w:vAlign w:val="center"/>
          </w:tcPr>
          <w:p w14:paraId="2D2F7A3C" w14:textId="77777777" w:rsidR="000D7EAE" w:rsidRDefault="000D7EAE" w:rsidP="000D7EAE">
            <w:pPr>
              <w:jc w:val="center"/>
            </w:pPr>
            <w:r>
              <w:t>1</w:t>
            </w:r>
          </w:p>
        </w:tc>
        <w:tc>
          <w:tcPr>
            <w:tcW w:w="708" w:type="pct"/>
            <w:vAlign w:val="center"/>
          </w:tcPr>
          <w:p w14:paraId="11712D63" w14:textId="77777777" w:rsidR="000D7EAE" w:rsidRDefault="000D7EAE" w:rsidP="000D7EAE">
            <w:pPr>
              <w:jc w:val="center"/>
            </w:pPr>
          </w:p>
        </w:tc>
        <w:tc>
          <w:tcPr>
            <w:tcW w:w="708" w:type="pct"/>
            <w:vAlign w:val="center"/>
          </w:tcPr>
          <w:p w14:paraId="3DE6DD6C" w14:textId="77777777" w:rsidR="000D7EAE" w:rsidRDefault="000D7EAE" w:rsidP="000D7EAE">
            <w:pPr>
              <w:jc w:val="center"/>
            </w:pPr>
          </w:p>
        </w:tc>
        <w:tc>
          <w:tcPr>
            <w:tcW w:w="1023" w:type="pct"/>
            <w:vAlign w:val="center"/>
          </w:tcPr>
          <w:p w14:paraId="5CC94363" w14:textId="77777777" w:rsidR="000D7EAE" w:rsidRDefault="000D7EAE" w:rsidP="000D7EAE">
            <w:pPr>
              <w:jc w:val="center"/>
            </w:pPr>
          </w:p>
        </w:tc>
        <w:tc>
          <w:tcPr>
            <w:tcW w:w="1069" w:type="pct"/>
            <w:vMerge w:val="restart"/>
            <w:vAlign w:val="center"/>
          </w:tcPr>
          <w:p w14:paraId="302B0DEC" w14:textId="77777777" w:rsidR="000D7EAE" w:rsidRDefault="000D7EAE" w:rsidP="000D7EAE">
            <w:pPr>
              <w:jc w:val="center"/>
            </w:pPr>
          </w:p>
        </w:tc>
      </w:tr>
      <w:tr w:rsidR="000D7EAE" w14:paraId="678FFA24" w14:textId="77777777" w:rsidTr="00D528A8">
        <w:tc>
          <w:tcPr>
            <w:tcW w:w="784" w:type="pct"/>
            <w:vAlign w:val="center"/>
          </w:tcPr>
          <w:p w14:paraId="7176463A" w14:textId="77777777" w:rsidR="000D7EAE" w:rsidRDefault="000D7EAE" w:rsidP="000D7EAE">
            <w:pPr>
              <w:jc w:val="center"/>
            </w:pP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b</w:t>
            </w:r>
          </w:p>
        </w:tc>
        <w:tc>
          <w:tcPr>
            <w:tcW w:w="708" w:type="pct"/>
            <w:vMerge/>
            <w:vAlign w:val="center"/>
          </w:tcPr>
          <w:p w14:paraId="617110E2" w14:textId="77777777" w:rsidR="000D7EAE" w:rsidRDefault="000D7EAE" w:rsidP="000D7EAE">
            <w:pPr>
              <w:jc w:val="center"/>
            </w:pPr>
          </w:p>
        </w:tc>
        <w:tc>
          <w:tcPr>
            <w:tcW w:w="708" w:type="pct"/>
            <w:vAlign w:val="center"/>
          </w:tcPr>
          <w:p w14:paraId="49A1AB02" w14:textId="77777777" w:rsidR="000D7EAE" w:rsidRDefault="000D7EAE" w:rsidP="000D7EAE">
            <w:pPr>
              <w:jc w:val="center"/>
            </w:pPr>
          </w:p>
        </w:tc>
        <w:tc>
          <w:tcPr>
            <w:tcW w:w="708" w:type="pct"/>
            <w:vAlign w:val="center"/>
          </w:tcPr>
          <w:p w14:paraId="5A2A3DB2" w14:textId="77777777" w:rsidR="000D7EAE" w:rsidRDefault="000D7EAE" w:rsidP="000D7EAE">
            <w:pPr>
              <w:jc w:val="center"/>
            </w:pPr>
          </w:p>
        </w:tc>
        <w:tc>
          <w:tcPr>
            <w:tcW w:w="1023" w:type="pct"/>
            <w:vAlign w:val="center"/>
          </w:tcPr>
          <w:p w14:paraId="218DCAEE" w14:textId="77777777" w:rsidR="000D7EAE" w:rsidRDefault="000D7EAE" w:rsidP="000D7EAE">
            <w:pPr>
              <w:jc w:val="center"/>
            </w:pPr>
          </w:p>
        </w:tc>
        <w:tc>
          <w:tcPr>
            <w:tcW w:w="1069" w:type="pct"/>
            <w:vMerge/>
            <w:vAlign w:val="center"/>
          </w:tcPr>
          <w:p w14:paraId="57AECA33" w14:textId="77777777" w:rsidR="000D7EAE" w:rsidRDefault="000D7EAE" w:rsidP="000D7EAE">
            <w:pPr>
              <w:jc w:val="center"/>
            </w:pPr>
          </w:p>
        </w:tc>
      </w:tr>
      <w:tr w:rsidR="000D7EAE" w14:paraId="590B0BAB" w14:textId="77777777" w:rsidTr="00D528A8">
        <w:tc>
          <w:tcPr>
            <w:tcW w:w="784" w:type="pct"/>
            <w:vAlign w:val="center"/>
          </w:tcPr>
          <w:p w14:paraId="197C1B56" w14:textId="77777777" w:rsidR="000D7EAE" w:rsidRDefault="000D7EAE" w:rsidP="000D7EAE">
            <w:pPr>
              <w:jc w:val="center"/>
            </w:pP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max</w:t>
            </w:r>
          </w:p>
        </w:tc>
        <w:tc>
          <w:tcPr>
            <w:tcW w:w="708" w:type="pct"/>
            <w:vMerge/>
            <w:vAlign w:val="center"/>
          </w:tcPr>
          <w:p w14:paraId="49316711" w14:textId="77777777" w:rsidR="000D7EAE" w:rsidRDefault="000D7EAE" w:rsidP="000D7EAE">
            <w:pPr>
              <w:jc w:val="center"/>
            </w:pPr>
          </w:p>
        </w:tc>
        <w:tc>
          <w:tcPr>
            <w:tcW w:w="708" w:type="pct"/>
            <w:vAlign w:val="center"/>
          </w:tcPr>
          <w:p w14:paraId="074BD331" w14:textId="77777777" w:rsidR="000D7EAE" w:rsidRDefault="000D7EAE" w:rsidP="000D7EAE">
            <w:pPr>
              <w:jc w:val="center"/>
            </w:pPr>
          </w:p>
        </w:tc>
        <w:tc>
          <w:tcPr>
            <w:tcW w:w="708" w:type="pct"/>
            <w:vAlign w:val="center"/>
          </w:tcPr>
          <w:p w14:paraId="02F1B461" w14:textId="77777777" w:rsidR="000D7EAE" w:rsidRDefault="000D7EAE" w:rsidP="000D7EAE">
            <w:pPr>
              <w:jc w:val="center"/>
            </w:pPr>
          </w:p>
        </w:tc>
        <w:tc>
          <w:tcPr>
            <w:tcW w:w="1023" w:type="pct"/>
            <w:vAlign w:val="center"/>
          </w:tcPr>
          <w:p w14:paraId="0DA19BD9" w14:textId="77777777" w:rsidR="000D7EAE" w:rsidRDefault="000D7EAE" w:rsidP="000D7EAE">
            <w:pPr>
              <w:jc w:val="center"/>
            </w:pPr>
          </w:p>
        </w:tc>
        <w:tc>
          <w:tcPr>
            <w:tcW w:w="1069" w:type="pct"/>
            <w:vMerge/>
            <w:vAlign w:val="center"/>
          </w:tcPr>
          <w:p w14:paraId="0BE48690" w14:textId="77777777" w:rsidR="000D7EAE" w:rsidRDefault="000D7EAE" w:rsidP="000D7EAE">
            <w:pPr>
              <w:jc w:val="center"/>
            </w:pPr>
          </w:p>
        </w:tc>
      </w:tr>
      <w:tr w:rsidR="000D7EAE" w14:paraId="3F62F7B2" w14:textId="77777777" w:rsidTr="00D528A8">
        <w:tc>
          <w:tcPr>
            <w:tcW w:w="784" w:type="pct"/>
            <w:vAlign w:val="center"/>
          </w:tcPr>
          <w:p w14:paraId="6BC24C7B" w14:textId="72EC728C" w:rsidR="000D7EAE" w:rsidRDefault="000D7EAE" w:rsidP="000D7EAE">
            <w:pPr>
              <w:jc w:val="center"/>
            </w:pPr>
            <w:r w:rsidRPr="00EB37BF">
              <w:rPr>
                <w:rFonts w:cs="Arial"/>
              </w:rPr>
              <w:t>0.</w:t>
            </w:r>
            <w:r>
              <w:rPr>
                <w:rFonts w:cs="Arial"/>
              </w:rPr>
              <w:t>2</w:t>
            </w:r>
            <w:r w:rsidRPr="00EB37BF">
              <w:rPr>
                <w:rFonts w:cs="Arial"/>
              </w:rPr>
              <w:t xml:space="preserve"> </w:t>
            </w: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b</w:t>
            </w:r>
          </w:p>
        </w:tc>
        <w:tc>
          <w:tcPr>
            <w:tcW w:w="708" w:type="pct"/>
            <w:vMerge w:val="restart"/>
            <w:vAlign w:val="center"/>
          </w:tcPr>
          <w:p w14:paraId="17FD038C" w14:textId="58E0E65C" w:rsidR="000D7EAE" w:rsidRDefault="000D7EAE" w:rsidP="000D7EAE">
            <w:pPr>
              <w:jc w:val="center"/>
            </w:pPr>
            <w:r>
              <w:t>0.5 inductive</w:t>
            </w:r>
          </w:p>
        </w:tc>
        <w:tc>
          <w:tcPr>
            <w:tcW w:w="708" w:type="pct"/>
            <w:vAlign w:val="center"/>
          </w:tcPr>
          <w:p w14:paraId="607DC4E2" w14:textId="77777777" w:rsidR="000D7EAE" w:rsidRDefault="000D7EAE" w:rsidP="000D7EAE">
            <w:pPr>
              <w:jc w:val="center"/>
            </w:pPr>
          </w:p>
        </w:tc>
        <w:tc>
          <w:tcPr>
            <w:tcW w:w="708" w:type="pct"/>
            <w:vAlign w:val="center"/>
          </w:tcPr>
          <w:p w14:paraId="53F706B0" w14:textId="77777777" w:rsidR="000D7EAE" w:rsidRDefault="000D7EAE" w:rsidP="000D7EAE">
            <w:pPr>
              <w:jc w:val="center"/>
            </w:pPr>
          </w:p>
        </w:tc>
        <w:tc>
          <w:tcPr>
            <w:tcW w:w="1023" w:type="pct"/>
            <w:vAlign w:val="center"/>
          </w:tcPr>
          <w:p w14:paraId="46C8800E" w14:textId="77777777" w:rsidR="000D7EAE" w:rsidRDefault="000D7EAE" w:rsidP="000D7EAE">
            <w:pPr>
              <w:jc w:val="center"/>
            </w:pPr>
          </w:p>
        </w:tc>
        <w:tc>
          <w:tcPr>
            <w:tcW w:w="1069" w:type="pct"/>
            <w:vMerge w:val="restart"/>
            <w:vAlign w:val="center"/>
          </w:tcPr>
          <w:p w14:paraId="14E56511" w14:textId="77777777" w:rsidR="000D7EAE" w:rsidRDefault="000D7EAE" w:rsidP="000D7EAE">
            <w:pPr>
              <w:jc w:val="center"/>
            </w:pPr>
          </w:p>
        </w:tc>
      </w:tr>
      <w:tr w:rsidR="000D7EAE" w14:paraId="3E2B9348" w14:textId="77777777" w:rsidTr="00D528A8">
        <w:tc>
          <w:tcPr>
            <w:tcW w:w="784" w:type="pct"/>
            <w:vAlign w:val="center"/>
          </w:tcPr>
          <w:p w14:paraId="52C53C2F" w14:textId="11527D8B" w:rsidR="000D7EAE" w:rsidRDefault="000D7EAE" w:rsidP="000D7EAE">
            <w:pPr>
              <w:jc w:val="center"/>
            </w:pP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b</w:t>
            </w:r>
          </w:p>
        </w:tc>
        <w:tc>
          <w:tcPr>
            <w:tcW w:w="708" w:type="pct"/>
            <w:vMerge/>
            <w:vAlign w:val="center"/>
          </w:tcPr>
          <w:p w14:paraId="73A2ACB7" w14:textId="77777777" w:rsidR="000D7EAE" w:rsidRDefault="000D7EAE" w:rsidP="000D7EAE">
            <w:pPr>
              <w:jc w:val="center"/>
            </w:pPr>
          </w:p>
        </w:tc>
        <w:tc>
          <w:tcPr>
            <w:tcW w:w="708" w:type="pct"/>
            <w:vAlign w:val="center"/>
          </w:tcPr>
          <w:p w14:paraId="42C8D9EC" w14:textId="77777777" w:rsidR="000D7EAE" w:rsidRDefault="000D7EAE" w:rsidP="000D7EAE">
            <w:pPr>
              <w:jc w:val="center"/>
            </w:pPr>
          </w:p>
        </w:tc>
        <w:tc>
          <w:tcPr>
            <w:tcW w:w="708" w:type="pct"/>
            <w:vAlign w:val="center"/>
          </w:tcPr>
          <w:p w14:paraId="2E5D0CE0" w14:textId="77777777" w:rsidR="000D7EAE" w:rsidRDefault="000D7EAE" w:rsidP="000D7EAE">
            <w:pPr>
              <w:jc w:val="center"/>
            </w:pPr>
          </w:p>
        </w:tc>
        <w:tc>
          <w:tcPr>
            <w:tcW w:w="1023" w:type="pct"/>
            <w:vAlign w:val="center"/>
          </w:tcPr>
          <w:p w14:paraId="42C3B48F" w14:textId="77777777" w:rsidR="000D7EAE" w:rsidRDefault="000D7EAE" w:rsidP="000D7EAE">
            <w:pPr>
              <w:jc w:val="center"/>
            </w:pPr>
          </w:p>
        </w:tc>
        <w:tc>
          <w:tcPr>
            <w:tcW w:w="1069" w:type="pct"/>
            <w:vMerge/>
            <w:vAlign w:val="center"/>
          </w:tcPr>
          <w:p w14:paraId="68F29ADA" w14:textId="77777777" w:rsidR="000D7EAE" w:rsidRDefault="000D7EAE" w:rsidP="000D7EAE">
            <w:pPr>
              <w:jc w:val="center"/>
            </w:pPr>
          </w:p>
        </w:tc>
      </w:tr>
      <w:tr w:rsidR="000D7EAE" w14:paraId="587A0CD4" w14:textId="77777777" w:rsidTr="00D528A8">
        <w:tc>
          <w:tcPr>
            <w:tcW w:w="784" w:type="pct"/>
            <w:vAlign w:val="center"/>
          </w:tcPr>
          <w:p w14:paraId="402F251A" w14:textId="24A6EE80" w:rsidR="000D7EAE" w:rsidRDefault="000D7EAE" w:rsidP="000D7EAE">
            <w:pPr>
              <w:jc w:val="center"/>
            </w:pP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max</w:t>
            </w:r>
          </w:p>
        </w:tc>
        <w:tc>
          <w:tcPr>
            <w:tcW w:w="708" w:type="pct"/>
            <w:vMerge/>
            <w:vAlign w:val="center"/>
          </w:tcPr>
          <w:p w14:paraId="6BAF1AA1" w14:textId="77777777" w:rsidR="000D7EAE" w:rsidRDefault="000D7EAE" w:rsidP="000D7EAE">
            <w:pPr>
              <w:jc w:val="center"/>
            </w:pPr>
          </w:p>
        </w:tc>
        <w:tc>
          <w:tcPr>
            <w:tcW w:w="708" w:type="pct"/>
            <w:vAlign w:val="center"/>
          </w:tcPr>
          <w:p w14:paraId="379D7791" w14:textId="77777777" w:rsidR="000D7EAE" w:rsidRDefault="000D7EAE" w:rsidP="000D7EAE">
            <w:pPr>
              <w:jc w:val="center"/>
            </w:pPr>
          </w:p>
        </w:tc>
        <w:tc>
          <w:tcPr>
            <w:tcW w:w="708" w:type="pct"/>
            <w:vAlign w:val="center"/>
          </w:tcPr>
          <w:p w14:paraId="2F00D0DD" w14:textId="77777777" w:rsidR="000D7EAE" w:rsidRDefault="000D7EAE" w:rsidP="000D7EAE">
            <w:pPr>
              <w:jc w:val="center"/>
            </w:pPr>
          </w:p>
        </w:tc>
        <w:tc>
          <w:tcPr>
            <w:tcW w:w="1023" w:type="pct"/>
            <w:vAlign w:val="center"/>
          </w:tcPr>
          <w:p w14:paraId="4D598A4C" w14:textId="77777777" w:rsidR="000D7EAE" w:rsidRDefault="000D7EAE" w:rsidP="000D7EAE">
            <w:pPr>
              <w:jc w:val="center"/>
            </w:pPr>
          </w:p>
        </w:tc>
        <w:tc>
          <w:tcPr>
            <w:tcW w:w="1069" w:type="pct"/>
            <w:vMerge/>
            <w:vAlign w:val="center"/>
          </w:tcPr>
          <w:p w14:paraId="7F1B618B" w14:textId="77777777" w:rsidR="000D7EAE" w:rsidRDefault="000D7EAE" w:rsidP="000D7EAE">
            <w:pPr>
              <w:jc w:val="center"/>
            </w:pPr>
          </w:p>
        </w:tc>
      </w:tr>
    </w:tbl>
    <w:p w14:paraId="20F4987C" w14:textId="1B13BF7D" w:rsidR="00D3054A" w:rsidRPr="00C31D89" w:rsidRDefault="00C31D89" w:rsidP="00D3054A">
      <w:pPr>
        <w:rPr>
          <w:i/>
        </w:rPr>
      </w:pPr>
      <w:r w:rsidRPr="00C31D89">
        <w:rPr>
          <w:i/>
        </w:rPr>
        <w:t>(Repeat for all 20 K temperature ranges)</w:t>
      </w:r>
    </w:p>
    <w:p w14:paraId="7E958B94" w14:textId="77777777" w:rsidR="00C31D89" w:rsidRDefault="00C31D89">
      <w:pPr>
        <w:spacing w:before="0" w:after="0"/>
        <w:rPr>
          <w:rFonts w:ascii="Arial" w:hAnsi="Arial"/>
          <w:b/>
          <w:snapToGrid w:val="0"/>
          <w:color w:val="7C1222"/>
        </w:rPr>
      </w:pPr>
      <w:r>
        <w:br w:type="page"/>
      </w:r>
    </w:p>
    <w:p w14:paraId="31437FC8" w14:textId="070FA765" w:rsidR="00D3054A" w:rsidRDefault="00D3054A" w:rsidP="00D3054A">
      <w:pPr>
        <w:pStyle w:val="Heading3"/>
      </w:pPr>
      <w:r>
        <w:t>Transformer-operated m</w:t>
      </w:r>
      <w:r w:rsidRPr="009E0CB5">
        <w:t>eters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C31D89" w:rsidRPr="00FC3814" w14:paraId="0BA57ECF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735B" w14:textId="77777777" w:rsidR="00C31D89" w:rsidRPr="00361FC7" w:rsidRDefault="00C31D89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4266" w14:textId="77777777" w:rsidR="00C31D89" w:rsidRDefault="00C31D89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2722D0" w14:textId="77777777" w:rsidR="00C31D89" w:rsidRDefault="00C31D89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64A6" w14:textId="77777777" w:rsidR="00C31D89" w:rsidRDefault="00C31D89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FB0B" w14:textId="77777777" w:rsidR="00C31D89" w:rsidRPr="00361FC7" w:rsidRDefault="00C31D89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7418" w14:textId="77777777" w:rsidR="00C31D89" w:rsidRPr="00361FC7" w:rsidRDefault="00C31D89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C31D89" w:rsidRPr="00FC3814" w14:paraId="6DB35389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921E" w14:textId="77777777" w:rsidR="00C31D89" w:rsidRPr="00361FC7" w:rsidRDefault="00C31D89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72F5" w14:textId="77777777" w:rsidR="00C31D89" w:rsidRDefault="00C31D89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9F124C" w14:textId="77777777" w:rsidR="00C31D89" w:rsidRDefault="00C31D89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B9A9" w14:textId="77777777" w:rsidR="00C31D89" w:rsidRPr="00361FC7" w:rsidRDefault="00C31D89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7040" w14:textId="77777777" w:rsidR="00C31D89" w:rsidRDefault="00C31D89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F149" w14:textId="77777777" w:rsidR="00C31D89" w:rsidRDefault="00C31D89" w:rsidP="00B6613B"/>
        </w:tc>
      </w:tr>
      <w:tr w:rsidR="00C31D89" w:rsidRPr="00FC3814" w14:paraId="70A327E4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AA54" w14:textId="77777777" w:rsidR="00C31D89" w:rsidRPr="00361FC7" w:rsidRDefault="00C31D89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2038" w14:textId="77777777" w:rsidR="00C31D89" w:rsidRDefault="00C31D89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9FFE07" w14:textId="77777777" w:rsidR="00C31D89" w:rsidRDefault="00C31D89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2BC9" w14:textId="77777777" w:rsidR="00C31D89" w:rsidRPr="00361FC7" w:rsidRDefault="00C31D89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7E4F" w14:textId="77777777" w:rsidR="00C31D89" w:rsidRDefault="00C31D89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70B2" w14:textId="77777777" w:rsidR="00C31D89" w:rsidRDefault="00C31D89" w:rsidP="00B6613B"/>
        </w:tc>
      </w:tr>
    </w:tbl>
    <w:p w14:paraId="3E3E3DC1" w14:textId="77777777" w:rsidR="00C31D89" w:rsidRPr="001A6479" w:rsidRDefault="00C31D89" w:rsidP="00C31D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D3054A" w:rsidRPr="00153329" w14:paraId="3D689287" w14:textId="77777777" w:rsidTr="00D3054A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0589F6C6" w14:textId="77777777" w:rsidR="00D3054A" w:rsidRPr="0044183F" w:rsidRDefault="00D3054A" w:rsidP="00D3054A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18CCB89D" w14:textId="77777777" w:rsidR="00D3054A" w:rsidRPr="00153329" w:rsidRDefault="00D3054A" w:rsidP="00D3054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0D318BC" w14:textId="77777777" w:rsidR="00D3054A" w:rsidRPr="00153329" w:rsidRDefault="00D3054A" w:rsidP="00D3054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D3054A" w:rsidRPr="00B05C76" w14:paraId="5BA346C9" w14:textId="77777777" w:rsidTr="00D3054A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21A7" w14:textId="77777777" w:rsidR="00D3054A" w:rsidRPr="00B05C76" w:rsidRDefault="00D3054A" w:rsidP="00D3054A">
            <w:pPr>
              <w:spacing w:before="40" w:after="40"/>
            </w:pPr>
            <w:r>
              <w:t>The mean temperature coefficient shall not exceed the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FC74" w14:textId="77777777" w:rsidR="00D3054A" w:rsidRPr="00B05C76" w:rsidRDefault="00D3054A" w:rsidP="00D3054A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C07D" w14:textId="77777777" w:rsidR="00D3054A" w:rsidRPr="00B05C76" w:rsidRDefault="00D3054A" w:rsidP="00D3054A">
            <w:pPr>
              <w:spacing w:before="40" w:after="40"/>
            </w:pPr>
          </w:p>
        </w:tc>
      </w:tr>
      <w:tr w:rsidR="00D3054A" w:rsidRPr="00B05C76" w14:paraId="70B749BB" w14:textId="77777777" w:rsidTr="00D3054A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82E2" w14:textId="4AE4121A" w:rsidR="00D3054A" w:rsidRDefault="00C31D89" w:rsidP="00D3054A">
            <w:pPr>
              <w:spacing w:before="40" w:after="40"/>
            </w:pPr>
            <w:r>
              <w:t>At least four 20 K temperature ranges that span the operating temperature range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E73B" w14:textId="77777777" w:rsidR="00D3054A" w:rsidRPr="00B05C76" w:rsidRDefault="00D3054A" w:rsidP="00D3054A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6EB8" w14:textId="77777777" w:rsidR="00D3054A" w:rsidRPr="00B05C76" w:rsidRDefault="00D3054A" w:rsidP="00D3054A">
            <w:pPr>
              <w:spacing w:before="40" w:after="40"/>
            </w:pPr>
          </w:p>
        </w:tc>
      </w:tr>
    </w:tbl>
    <w:p w14:paraId="3E41804D" w14:textId="77777777" w:rsidR="00D3054A" w:rsidRPr="00D3054A" w:rsidRDefault="00D3054A" w:rsidP="00D3054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7"/>
        <w:gridCol w:w="1546"/>
        <w:gridCol w:w="1548"/>
        <w:gridCol w:w="1548"/>
        <w:gridCol w:w="1548"/>
        <w:gridCol w:w="1545"/>
      </w:tblGrid>
      <w:tr w:rsidR="00D3054A" w14:paraId="31DA63B1" w14:textId="77777777" w:rsidTr="00AB63DB">
        <w:tc>
          <w:tcPr>
            <w:tcW w:w="833" w:type="pct"/>
            <w:vMerge w:val="restart"/>
            <w:vAlign w:val="center"/>
          </w:tcPr>
          <w:p w14:paraId="6A7195C0" w14:textId="68E6E7C8" w:rsidR="00D3054A" w:rsidRPr="00D3054A" w:rsidRDefault="00D3054A" w:rsidP="00D3054A">
            <w:pPr>
              <w:spacing w:before="0" w:after="0"/>
              <w:jc w:val="center"/>
              <w:rPr>
                <w:b/>
              </w:rPr>
            </w:pPr>
            <w:r w:rsidRPr="00D3054A">
              <w:rPr>
                <w:b/>
                <w:bCs/>
              </w:rPr>
              <w:t>Current (A)</w:t>
            </w:r>
          </w:p>
        </w:tc>
        <w:tc>
          <w:tcPr>
            <w:tcW w:w="833" w:type="pct"/>
            <w:vMerge w:val="restart"/>
            <w:vAlign w:val="center"/>
          </w:tcPr>
          <w:p w14:paraId="228ADFE9" w14:textId="7D56D8FE" w:rsidR="00D3054A" w:rsidRPr="00D3054A" w:rsidRDefault="00D3054A" w:rsidP="00D3054A">
            <w:pPr>
              <w:spacing w:before="0" w:after="0"/>
              <w:jc w:val="center"/>
              <w:rPr>
                <w:b/>
              </w:rPr>
            </w:pPr>
            <w:r w:rsidRPr="00D3054A">
              <w:rPr>
                <w:b/>
                <w:bCs/>
              </w:rPr>
              <w:t>Power factor</w:t>
            </w:r>
          </w:p>
        </w:tc>
        <w:tc>
          <w:tcPr>
            <w:tcW w:w="3334" w:type="pct"/>
            <w:gridSpan w:val="4"/>
            <w:vAlign w:val="center"/>
          </w:tcPr>
          <w:p w14:paraId="0017F338" w14:textId="4F2D7D8D" w:rsidR="00D3054A" w:rsidRPr="00D3054A" w:rsidRDefault="00D3054A" w:rsidP="00D3054A">
            <w:pPr>
              <w:spacing w:before="0" w:after="0"/>
              <w:jc w:val="center"/>
              <w:rPr>
                <w:b/>
              </w:rPr>
            </w:pPr>
            <w:r w:rsidRPr="00D3054A">
              <w:rPr>
                <w:b/>
              </w:rPr>
              <w:t xml:space="preserve">Mean temperature coefficient (%/K) </w:t>
            </w:r>
            <w:r w:rsidRPr="00D3054A">
              <w:rPr>
                <w:b/>
                <w:bCs/>
              </w:rPr>
              <w:t>by class</w:t>
            </w:r>
          </w:p>
        </w:tc>
      </w:tr>
      <w:tr w:rsidR="00D3054A" w14:paraId="66CB3B9B" w14:textId="77777777" w:rsidTr="00AB63DB">
        <w:tc>
          <w:tcPr>
            <w:tcW w:w="833" w:type="pct"/>
            <w:vMerge/>
            <w:vAlign w:val="center"/>
          </w:tcPr>
          <w:p w14:paraId="222F478F" w14:textId="77777777" w:rsidR="00D3054A" w:rsidRPr="00D3054A" w:rsidRDefault="00D3054A" w:rsidP="00D3054A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833" w:type="pct"/>
            <w:vMerge/>
            <w:vAlign w:val="center"/>
          </w:tcPr>
          <w:p w14:paraId="0AD8FA4A" w14:textId="77777777" w:rsidR="00D3054A" w:rsidRPr="00D3054A" w:rsidRDefault="00D3054A" w:rsidP="00D3054A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834" w:type="pct"/>
            <w:vAlign w:val="center"/>
          </w:tcPr>
          <w:p w14:paraId="4106AB58" w14:textId="1F365933" w:rsidR="00D3054A" w:rsidRPr="00D3054A" w:rsidRDefault="00D3054A" w:rsidP="00D3054A">
            <w:pPr>
              <w:spacing w:before="0" w:after="0"/>
              <w:jc w:val="center"/>
              <w:rPr>
                <w:b/>
              </w:rPr>
            </w:pPr>
            <w:r w:rsidRPr="00D3054A">
              <w:rPr>
                <w:b/>
              </w:rPr>
              <w:t>0.2 S</w:t>
            </w:r>
          </w:p>
        </w:tc>
        <w:tc>
          <w:tcPr>
            <w:tcW w:w="834" w:type="pct"/>
            <w:vAlign w:val="center"/>
          </w:tcPr>
          <w:p w14:paraId="37E82D3B" w14:textId="0308BE3E" w:rsidR="00D3054A" w:rsidRPr="00D3054A" w:rsidRDefault="00D3054A" w:rsidP="00D3054A">
            <w:pPr>
              <w:spacing w:before="0" w:after="0"/>
              <w:jc w:val="center"/>
              <w:rPr>
                <w:b/>
              </w:rPr>
            </w:pPr>
            <w:r w:rsidRPr="00D3054A">
              <w:rPr>
                <w:b/>
              </w:rPr>
              <w:t>0.5 S</w:t>
            </w:r>
          </w:p>
        </w:tc>
        <w:tc>
          <w:tcPr>
            <w:tcW w:w="834" w:type="pct"/>
            <w:vAlign w:val="center"/>
          </w:tcPr>
          <w:p w14:paraId="611BF73D" w14:textId="0176F34B" w:rsidR="00D3054A" w:rsidRPr="00D3054A" w:rsidRDefault="00D3054A" w:rsidP="00D3054A">
            <w:pPr>
              <w:spacing w:before="0" w:after="0"/>
              <w:jc w:val="center"/>
              <w:rPr>
                <w:b/>
              </w:rPr>
            </w:pPr>
            <w:r w:rsidRPr="00D3054A">
              <w:rPr>
                <w:b/>
              </w:rPr>
              <w:t>1</w:t>
            </w:r>
          </w:p>
        </w:tc>
        <w:tc>
          <w:tcPr>
            <w:tcW w:w="834" w:type="pct"/>
            <w:vAlign w:val="center"/>
          </w:tcPr>
          <w:p w14:paraId="08E8D1F4" w14:textId="4B604283" w:rsidR="00D3054A" w:rsidRPr="00D3054A" w:rsidRDefault="00D3054A" w:rsidP="00D3054A">
            <w:pPr>
              <w:spacing w:before="0" w:after="0"/>
              <w:jc w:val="center"/>
              <w:rPr>
                <w:b/>
              </w:rPr>
            </w:pPr>
            <w:r w:rsidRPr="00D3054A">
              <w:rPr>
                <w:b/>
              </w:rPr>
              <w:t>2</w:t>
            </w:r>
          </w:p>
        </w:tc>
      </w:tr>
      <w:tr w:rsidR="00D3054A" w14:paraId="665BC7D7" w14:textId="77777777" w:rsidTr="00AB63DB">
        <w:tc>
          <w:tcPr>
            <w:tcW w:w="833" w:type="pct"/>
            <w:vAlign w:val="center"/>
          </w:tcPr>
          <w:p w14:paraId="1DBA8B78" w14:textId="6E2E9123" w:rsidR="00D3054A" w:rsidRPr="00C31D89" w:rsidRDefault="00D3054A" w:rsidP="00D3054A">
            <w:pPr>
              <w:spacing w:before="0" w:after="0"/>
              <w:jc w:val="center"/>
            </w:pPr>
            <w:r>
              <w:rPr>
                <w:rFonts w:cs="Arial"/>
              </w:rPr>
              <w:t>0.05</w:t>
            </w:r>
            <w:r w:rsidRPr="00EB37BF">
              <w:rPr>
                <w:rFonts w:cs="Arial"/>
              </w:rPr>
              <w:t xml:space="preserve"> </w:t>
            </w:r>
            <w:r w:rsidRPr="00EB37BF">
              <w:rPr>
                <w:rFonts w:cs="Arial"/>
                <w:i/>
              </w:rPr>
              <w:t>I</w:t>
            </w:r>
            <w:r>
              <w:rPr>
                <w:rFonts w:cs="Arial"/>
                <w:vertAlign w:val="subscript"/>
              </w:rPr>
              <w:t>n</w:t>
            </w:r>
            <w:r w:rsidR="00C31D89">
              <w:rPr>
                <w:rFonts w:cs="Arial"/>
              </w:rPr>
              <w:t xml:space="preserve"> to </w:t>
            </w:r>
            <w:r w:rsidR="00C31D89" w:rsidRPr="00EB37BF">
              <w:rPr>
                <w:rFonts w:cs="Arial"/>
                <w:i/>
              </w:rPr>
              <w:t>I</w:t>
            </w:r>
            <w:r w:rsidR="00C31D89">
              <w:rPr>
                <w:rFonts w:cs="Arial"/>
                <w:vertAlign w:val="subscript"/>
              </w:rPr>
              <w:t>max</w:t>
            </w:r>
          </w:p>
        </w:tc>
        <w:tc>
          <w:tcPr>
            <w:tcW w:w="833" w:type="pct"/>
            <w:vAlign w:val="center"/>
          </w:tcPr>
          <w:p w14:paraId="18852C20" w14:textId="18317A20" w:rsidR="00D3054A" w:rsidRDefault="00D3054A" w:rsidP="00D3054A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34" w:type="pct"/>
            <w:vAlign w:val="center"/>
          </w:tcPr>
          <w:p w14:paraId="47FA7D93" w14:textId="2B9FADB8" w:rsidR="00D3054A" w:rsidRDefault="00D3054A" w:rsidP="00D3054A">
            <w:pPr>
              <w:spacing w:before="0" w:after="0"/>
              <w:jc w:val="center"/>
            </w:pPr>
            <w:r>
              <w:t>0.01</w:t>
            </w:r>
          </w:p>
        </w:tc>
        <w:tc>
          <w:tcPr>
            <w:tcW w:w="834" w:type="pct"/>
            <w:vAlign w:val="center"/>
          </w:tcPr>
          <w:p w14:paraId="6FB041D9" w14:textId="27D82AA3" w:rsidR="00D3054A" w:rsidRDefault="00D3054A" w:rsidP="00D3054A">
            <w:pPr>
              <w:spacing w:before="0" w:after="0"/>
              <w:jc w:val="center"/>
            </w:pPr>
            <w:r>
              <w:t>0.03</w:t>
            </w:r>
          </w:p>
        </w:tc>
        <w:tc>
          <w:tcPr>
            <w:tcW w:w="834" w:type="pct"/>
            <w:vAlign w:val="center"/>
          </w:tcPr>
          <w:p w14:paraId="57DB0CAE" w14:textId="60380E93" w:rsidR="00D3054A" w:rsidRDefault="00D3054A" w:rsidP="00D3054A">
            <w:pPr>
              <w:spacing w:before="0" w:after="0"/>
              <w:jc w:val="center"/>
            </w:pPr>
            <w:r>
              <w:t>0.05</w:t>
            </w:r>
          </w:p>
        </w:tc>
        <w:tc>
          <w:tcPr>
            <w:tcW w:w="834" w:type="pct"/>
            <w:vAlign w:val="center"/>
          </w:tcPr>
          <w:p w14:paraId="098249F4" w14:textId="487EE75C" w:rsidR="00D3054A" w:rsidRDefault="00D3054A" w:rsidP="00D3054A">
            <w:pPr>
              <w:spacing w:before="0" w:after="0"/>
              <w:jc w:val="center"/>
            </w:pPr>
            <w:r>
              <w:t>0.1</w:t>
            </w:r>
          </w:p>
        </w:tc>
      </w:tr>
      <w:tr w:rsidR="00D3054A" w14:paraId="1ABBD208" w14:textId="77777777" w:rsidTr="00AB63DB">
        <w:tc>
          <w:tcPr>
            <w:tcW w:w="833" w:type="pct"/>
            <w:vAlign w:val="center"/>
          </w:tcPr>
          <w:p w14:paraId="710CD32C" w14:textId="6922DABF" w:rsidR="00D3054A" w:rsidRDefault="00D3054A" w:rsidP="00D3054A">
            <w:pPr>
              <w:spacing w:before="0" w:after="0"/>
              <w:jc w:val="center"/>
            </w:pPr>
            <w:r>
              <w:rPr>
                <w:rFonts w:cs="Arial"/>
              </w:rPr>
              <w:t>0.1</w:t>
            </w:r>
            <w:r w:rsidRPr="00EB37BF">
              <w:rPr>
                <w:rFonts w:cs="Arial"/>
              </w:rPr>
              <w:t xml:space="preserve"> </w:t>
            </w:r>
            <w:r w:rsidR="00C31D89" w:rsidRPr="00EB37BF">
              <w:rPr>
                <w:rFonts w:cs="Arial"/>
                <w:i/>
              </w:rPr>
              <w:t>I</w:t>
            </w:r>
            <w:r w:rsidR="00C31D89">
              <w:rPr>
                <w:rFonts w:cs="Arial"/>
                <w:vertAlign w:val="subscript"/>
              </w:rPr>
              <w:t>n</w:t>
            </w:r>
            <w:r w:rsidR="00C31D89">
              <w:rPr>
                <w:rFonts w:cs="Arial"/>
              </w:rPr>
              <w:t xml:space="preserve"> to </w:t>
            </w:r>
            <w:r w:rsidR="00C31D89" w:rsidRPr="00EB37BF">
              <w:rPr>
                <w:rFonts w:cs="Arial"/>
                <w:i/>
              </w:rPr>
              <w:t>I</w:t>
            </w:r>
            <w:r w:rsidR="00C31D89">
              <w:rPr>
                <w:rFonts w:cs="Arial"/>
                <w:vertAlign w:val="subscript"/>
              </w:rPr>
              <w:t>max</w:t>
            </w:r>
          </w:p>
        </w:tc>
        <w:tc>
          <w:tcPr>
            <w:tcW w:w="833" w:type="pct"/>
            <w:vAlign w:val="center"/>
          </w:tcPr>
          <w:p w14:paraId="140E2A6F" w14:textId="33E9EB81" w:rsidR="00D3054A" w:rsidRDefault="00D3054A" w:rsidP="00D3054A">
            <w:pPr>
              <w:spacing w:before="0" w:after="0"/>
              <w:jc w:val="center"/>
            </w:pPr>
            <w:r>
              <w:t>0.5 inductive</w:t>
            </w:r>
          </w:p>
        </w:tc>
        <w:tc>
          <w:tcPr>
            <w:tcW w:w="834" w:type="pct"/>
            <w:vAlign w:val="center"/>
          </w:tcPr>
          <w:p w14:paraId="7E7EAA14" w14:textId="2AE86AEF" w:rsidR="00D3054A" w:rsidRDefault="00D3054A" w:rsidP="00D3054A">
            <w:pPr>
              <w:spacing w:before="0" w:after="0"/>
              <w:jc w:val="center"/>
            </w:pPr>
            <w:r>
              <w:t>0.02</w:t>
            </w:r>
          </w:p>
        </w:tc>
        <w:tc>
          <w:tcPr>
            <w:tcW w:w="834" w:type="pct"/>
            <w:vAlign w:val="center"/>
          </w:tcPr>
          <w:p w14:paraId="5C4FC596" w14:textId="315B23BF" w:rsidR="00D3054A" w:rsidRDefault="00D3054A" w:rsidP="00D3054A">
            <w:pPr>
              <w:spacing w:before="0" w:after="0"/>
              <w:jc w:val="center"/>
            </w:pPr>
            <w:r>
              <w:t>0.05</w:t>
            </w:r>
          </w:p>
        </w:tc>
        <w:tc>
          <w:tcPr>
            <w:tcW w:w="834" w:type="pct"/>
            <w:vAlign w:val="center"/>
          </w:tcPr>
          <w:p w14:paraId="7B5C034D" w14:textId="61940C85" w:rsidR="00D3054A" w:rsidRDefault="00D3054A" w:rsidP="00D3054A">
            <w:pPr>
              <w:spacing w:before="0" w:after="0"/>
              <w:jc w:val="center"/>
            </w:pPr>
            <w:r>
              <w:t>0.07</w:t>
            </w:r>
          </w:p>
        </w:tc>
        <w:tc>
          <w:tcPr>
            <w:tcW w:w="834" w:type="pct"/>
            <w:vAlign w:val="center"/>
          </w:tcPr>
          <w:p w14:paraId="13F78BD3" w14:textId="07B13278" w:rsidR="00D3054A" w:rsidRDefault="00D3054A" w:rsidP="00D3054A">
            <w:pPr>
              <w:spacing w:before="0" w:after="0"/>
              <w:jc w:val="center"/>
            </w:pPr>
            <w:r>
              <w:t>0.15</w:t>
            </w:r>
          </w:p>
        </w:tc>
      </w:tr>
    </w:tbl>
    <w:p w14:paraId="75DD3FCE" w14:textId="792EC513" w:rsidR="006F087D" w:rsidRDefault="006F087D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276"/>
      </w:tblGrid>
      <w:tr w:rsidR="006F087D" w14:paraId="44236E3B" w14:textId="77777777" w:rsidTr="001F72E0">
        <w:tc>
          <w:tcPr>
            <w:tcW w:w="2689" w:type="dxa"/>
          </w:tcPr>
          <w:p w14:paraId="27E65EEB" w14:textId="77777777" w:rsidR="006F087D" w:rsidRDefault="006F087D" w:rsidP="001F72E0">
            <w:r>
              <w:t>20 K Temperature Range</w:t>
            </w:r>
          </w:p>
        </w:tc>
        <w:tc>
          <w:tcPr>
            <w:tcW w:w="1275" w:type="dxa"/>
            <w:vAlign w:val="center"/>
          </w:tcPr>
          <w:p w14:paraId="4BD422AE" w14:textId="77777777" w:rsidR="006F087D" w:rsidRDefault="006F087D" w:rsidP="001F72E0">
            <w:r w:rsidRPr="00EB37BF">
              <w:rPr>
                <w:i/>
              </w:rPr>
              <w:t>T</w:t>
            </w:r>
            <w:r>
              <w:rPr>
                <w:vertAlign w:val="subscript"/>
              </w:rPr>
              <w:t>L</w:t>
            </w:r>
            <w:r>
              <w:t xml:space="preserve"> (°C)</w:t>
            </w:r>
          </w:p>
        </w:tc>
        <w:tc>
          <w:tcPr>
            <w:tcW w:w="1276" w:type="dxa"/>
            <w:vAlign w:val="center"/>
          </w:tcPr>
          <w:p w14:paraId="244347BA" w14:textId="77777777" w:rsidR="006F087D" w:rsidRDefault="006F087D" w:rsidP="001F72E0">
            <w:r w:rsidRPr="00EB37BF">
              <w:rPr>
                <w:i/>
              </w:rPr>
              <w:t>T</w:t>
            </w:r>
            <w:r>
              <w:rPr>
                <w:vertAlign w:val="subscript"/>
              </w:rPr>
              <w:t>U</w:t>
            </w:r>
            <w:r>
              <w:t xml:space="preserve"> (°C)</w:t>
            </w:r>
          </w:p>
        </w:tc>
      </w:tr>
      <w:tr w:rsidR="006F087D" w14:paraId="7B40A232" w14:textId="77777777" w:rsidTr="001F72E0">
        <w:tc>
          <w:tcPr>
            <w:tcW w:w="2689" w:type="dxa"/>
          </w:tcPr>
          <w:p w14:paraId="1E48A819" w14:textId="77777777" w:rsidR="006F087D" w:rsidRDefault="006F087D" w:rsidP="001F72E0">
            <w:r>
              <w:t>Temperatures</w:t>
            </w:r>
          </w:p>
        </w:tc>
        <w:tc>
          <w:tcPr>
            <w:tcW w:w="1275" w:type="dxa"/>
          </w:tcPr>
          <w:p w14:paraId="646598AD" w14:textId="77777777" w:rsidR="006F087D" w:rsidRDefault="006F087D" w:rsidP="001F72E0"/>
        </w:tc>
        <w:tc>
          <w:tcPr>
            <w:tcW w:w="1276" w:type="dxa"/>
          </w:tcPr>
          <w:p w14:paraId="289F1DA2" w14:textId="77777777" w:rsidR="006F087D" w:rsidRDefault="006F087D" w:rsidP="001F72E0"/>
        </w:tc>
      </w:tr>
    </w:tbl>
    <w:p w14:paraId="5C9A561C" w14:textId="77777777" w:rsidR="006F087D" w:rsidRPr="006F087D" w:rsidRDefault="006F087D">
      <w:pPr>
        <w:spacing w:before="0" w:after="0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"/>
        <w:gridCol w:w="1315"/>
        <w:gridCol w:w="1314"/>
        <w:gridCol w:w="1314"/>
        <w:gridCol w:w="1899"/>
        <w:gridCol w:w="1984"/>
      </w:tblGrid>
      <w:tr w:rsidR="006F087D" w:rsidRPr="00397F4B" w14:paraId="6F1688C6" w14:textId="77777777" w:rsidTr="00AB63DB">
        <w:tc>
          <w:tcPr>
            <w:tcW w:w="784" w:type="pct"/>
            <w:vMerge w:val="restart"/>
            <w:vAlign w:val="center"/>
          </w:tcPr>
          <w:p w14:paraId="5F4DDD22" w14:textId="77777777" w:rsidR="006F087D" w:rsidRPr="00397F4B" w:rsidRDefault="006F087D" w:rsidP="001F72E0">
            <w:pPr>
              <w:jc w:val="center"/>
              <w:rPr>
                <w:b/>
              </w:rPr>
            </w:pPr>
            <w:r w:rsidRPr="00397F4B">
              <w:rPr>
                <w:b/>
              </w:rPr>
              <w:t>Current (A)</w:t>
            </w:r>
          </w:p>
        </w:tc>
        <w:tc>
          <w:tcPr>
            <w:tcW w:w="708" w:type="pct"/>
            <w:vMerge w:val="restart"/>
            <w:vAlign w:val="center"/>
          </w:tcPr>
          <w:p w14:paraId="49294BE6" w14:textId="77777777" w:rsidR="006F087D" w:rsidRPr="00397F4B" w:rsidRDefault="006F087D" w:rsidP="001F72E0">
            <w:pPr>
              <w:jc w:val="center"/>
              <w:rPr>
                <w:b/>
              </w:rPr>
            </w:pPr>
            <w:r w:rsidRPr="00397F4B">
              <w:rPr>
                <w:b/>
              </w:rPr>
              <w:t>Power factor</w:t>
            </w:r>
          </w:p>
        </w:tc>
        <w:tc>
          <w:tcPr>
            <w:tcW w:w="1416" w:type="pct"/>
            <w:gridSpan w:val="2"/>
            <w:vAlign w:val="center"/>
          </w:tcPr>
          <w:p w14:paraId="50519BA2" w14:textId="77777777" w:rsidR="006F087D" w:rsidRPr="00397F4B" w:rsidRDefault="006F087D" w:rsidP="001F72E0">
            <w:pPr>
              <w:jc w:val="center"/>
              <w:rPr>
                <w:b/>
              </w:rPr>
            </w:pPr>
            <w:r w:rsidRPr="00397F4B">
              <w:rPr>
                <w:b/>
              </w:rPr>
              <w:t>Percentage error</w:t>
            </w:r>
          </w:p>
        </w:tc>
        <w:tc>
          <w:tcPr>
            <w:tcW w:w="2092" w:type="pct"/>
            <w:gridSpan w:val="2"/>
            <w:vAlign w:val="center"/>
          </w:tcPr>
          <w:p w14:paraId="65CC70F6" w14:textId="77777777" w:rsidR="006F087D" w:rsidRPr="00397F4B" w:rsidRDefault="006F087D" w:rsidP="001F72E0">
            <w:pPr>
              <w:jc w:val="center"/>
              <w:rPr>
                <w:b/>
              </w:rPr>
            </w:pPr>
            <w:r w:rsidRPr="00397F4B">
              <w:rPr>
                <w:b/>
              </w:rPr>
              <w:t>Mean temperature coefficient (%/K)</w:t>
            </w:r>
          </w:p>
        </w:tc>
      </w:tr>
      <w:tr w:rsidR="006F087D" w:rsidRPr="00397F4B" w14:paraId="645B2331" w14:textId="77777777" w:rsidTr="00AB63DB">
        <w:tc>
          <w:tcPr>
            <w:tcW w:w="784" w:type="pct"/>
            <w:vMerge/>
            <w:vAlign w:val="center"/>
          </w:tcPr>
          <w:p w14:paraId="4E89F3FD" w14:textId="77777777" w:rsidR="006F087D" w:rsidRPr="00397F4B" w:rsidRDefault="006F087D" w:rsidP="001F72E0">
            <w:pPr>
              <w:jc w:val="center"/>
              <w:rPr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1D6205A8" w14:textId="77777777" w:rsidR="006F087D" w:rsidRPr="00397F4B" w:rsidRDefault="006F087D" w:rsidP="001F72E0">
            <w:pPr>
              <w:jc w:val="center"/>
              <w:rPr>
                <w:b/>
              </w:rPr>
            </w:pPr>
          </w:p>
        </w:tc>
        <w:tc>
          <w:tcPr>
            <w:tcW w:w="708" w:type="pct"/>
            <w:vAlign w:val="center"/>
          </w:tcPr>
          <w:p w14:paraId="547FC237" w14:textId="77777777" w:rsidR="006F087D" w:rsidRPr="00397F4B" w:rsidRDefault="006F087D" w:rsidP="001F72E0">
            <w:pPr>
              <w:jc w:val="center"/>
              <w:rPr>
                <w:b/>
              </w:rPr>
            </w:pPr>
            <w:r w:rsidRPr="00397F4B">
              <w:rPr>
                <w:b/>
                <w:i/>
              </w:rPr>
              <w:t>e</w:t>
            </w:r>
            <w:r w:rsidRPr="00397F4B">
              <w:rPr>
                <w:b/>
                <w:vertAlign w:val="subscript"/>
              </w:rPr>
              <w:t>L</w:t>
            </w:r>
          </w:p>
        </w:tc>
        <w:tc>
          <w:tcPr>
            <w:tcW w:w="708" w:type="pct"/>
            <w:vAlign w:val="center"/>
          </w:tcPr>
          <w:p w14:paraId="444A9D0F" w14:textId="77777777" w:rsidR="006F087D" w:rsidRPr="00397F4B" w:rsidRDefault="006F087D" w:rsidP="001F72E0">
            <w:pPr>
              <w:jc w:val="center"/>
              <w:rPr>
                <w:b/>
              </w:rPr>
            </w:pPr>
            <w:r w:rsidRPr="00397F4B">
              <w:rPr>
                <w:b/>
                <w:i/>
              </w:rPr>
              <w:t>e</w:t>
            </w:r>
            <w:r w:rsidRPr="00397F4B">
              <w:rPr>
                <w:b/>
                <w:vertAlign w:val="subscript"/>
              </w:rPr>
              <w:t>U</w:t>
            </w:r>
          </w:p>
        </w:tc>
        <w:tc>
          <w:tcPr>
            <w:tcW w:w="1023" w:type="pct"/>
            <w:vAlign w:val="center"/>
          </w:tcPr>
          <w:p w14:paraId="7D78238F" w14:textId="77777777" w:rsidR="006F087D" w:rsidRPr="00397F4B" w:rsidRDefault="006F087D" w:rsidP="001F72E0">
            <w:pPr>
              <w:jc w:val="center"/>
              <w:rPr>
                <w:b/>
              </w:rPr>
            </w:pPr>
            <w:r w:rsidRPr="00397F4B">
              <w:rPr>
                <w:b/>
              </w:rPr>
              <w:t xml:space="preserve">Calculated </w:t>
            </w:r>
          </w:p>
        </w:tc>
        <w:tc>
          <w:tcPr>
            <w:tcW w:w="1069" w:type="pct"/>
            <w:vAlign w:val="center"/>
          </w:tcPr>
          <w:p w14:paraId="04F9205C" w14:textId="77777777" w:rsidR="006F087D" w:rsidRPr="00397F4B" w:rsidRDefault="006F087D" w:rsidP="001F72E0">
            <w:pPr>
              <w:jc w:val="center"/>
              <w:rPr>
                <w:b/>
              </w:rPr>
            </w:pPr>
            <w:r w:rsidRPr="00397F4B">
              <w:rPr>
                <w:b/>
              </w:rPr>
              <w:t>Limit</w:t>
            </w:r>
          </w:p>
        </w:tc>
      </w:tr>
      <w:tr w:rsidR="006F087D" w14:paraId="1D7943E4" w14:textId="77777777" w:rsidTr="00AB63DB">
        <w:tc>
          <w:tcPr>
            <w:tcW w:w="784" w:type="pct"/>
            <w:vAlign w:val="center"/>
          </w:tcPr>
          <w:p w14:paraId="1761EA5E" w14:textId="6201D24A" w:rsidR="006F087D" w:rsidRDefault="006F087D" w:rsidP="006F087D">
            <w:pPr>
              <w:jc w:val="center"/>
            </w:pPr>
            <w:r>
              <w:rPr>
                <w:rFonts w:cs="Arial"/>
              </w:rPr>
              <w:t>0.05</w:t>
            </w:r>
            <w:r w:rsidRPr="00EB37BF">
              <w:rPr>
                <w:rFonts w:cs="Arial"/>
              </w:rPr>
              <w:t xml:space="preserve"> </w:t>
            </w:r>
            <w:r w:rsidRPr="00EB37BF">
              <w:rPr>
                <w:rFonts w:cs="Arial"/>
                <w:i/>
              </w:rPr>
              <w:t>I</w:t>
            </w:r>
            <w:r>
              <w:rPr>
                <w:rFonts w:cs="Arial"/>
                <w:vertAlign w:val="subscript"/>
              </w:rPr>
              <w:t>n</w:t>
            </w:r>
          </w:p>
        </w:tc>
        <w:tc>
          <w:tcPr>
            <w:tcW w:w="708" w:type="pct"/>
            <w:vMerge w:val="restart"/>
            <w:vAlign w:val="center"/>
          </w:tcPr>
          <w:p w14:paraId="2268CA47" w14:textId="77777777" w:rsidR="006F087D" w:rsidRDefault="006F087D" w:rsidP="001F72E0">
            <w:pPr>
              <w:jc w:val="center"/>
            </w:pPr>
            <w:r>
              <w:t>1</w:t>
            </w:r>
          </w:p>
        </w:tc>
        <w:tc>
          <w:tcPr>
            <w:tcW w:w="708" w:type="pct"/>
            <w:vAlign w:val="center"/>
          </w:tcPr>
          <w:p w14:paraId="2924CD20" w14:textId="77777777" w:rsidR="006F087D" w:rsidRDefault="006F087D" w:rsidP="001F72E0">
            <w:pPr>
              <w:jc w:val="center"/>
            </w:pPr>
          </w:p>
        </w:tc>
        <w:tc>
          <w:tcPr>
            <w:tcW w:w="708" w:type="pct"/>
            <w:vAlign w:val="center"/>
          </w:tcPr>
          <w:p w14:paraId="03DE1B79" w14:textId="77777777" w:rsidR="006F087D" w:rsidRDefault="006F087D" w:rsidP="001F72E0">
            <w:pPr>
              <w:jc w:val="center"/>
            </w:pPr>
          </w:p>
        </w:tc>
        <w:tc>
          <w:tcPr>
            <w:tcW w:w="1023" w:type="pct"/>
            <w:vAlign w:val="center"/>
          </w:tcPr>
          <w:p w14:paraId="7AD09212" w14:textId="77777777" w:rsidR="006F087D" w:rsidRDefault="006F087D" w:rsidP="001F72E0">
            <w:pPr>
              <w:jc w:val="center"/>
            </w:pPr>
          </w:p>
        </w:tc>
        <w:tc>
          <w:tcPr>
            <w:tcW w:w="1069" w:type="pct"/>
            <w:vMerge w:val="restart"/>
            <w:vAlign w:val="center"/>
          </w:tcPr>
          <w:p w14:paraId="2E80C7AF" w14:textId="77777777" w:rsidR="006F087D" w:rsidRDefault="006F087D" w:rsidP="001F72E0">
            <w:pPr>
              <w:jc w:val="center"/>
            </w:pPr>
          </w:p>
        </w:tc>
      </w:tr>
      <w:tr w:rsidR="006F087D" w14:paraId="0AA0ED38" w14:textId="77777777" w:rsidTr="00AB63DB">
        <w:tc>
          <w:tcPr>
            <w:tcW w:w="784" w:type="pct"/>
            <w:vAlign w:val="center"/>
          </w:tcPr>
          <w:p w14:paraId="502E47F6" w14:textId="7CE97ABC" w:rsidR="006F087D" w:rsidRDefault="006F087D" w:rsidP="001F72E0">
            <w:pPr>
              <w:jc w:val="center"/>
            </w:pPr>
            <w:r w:rsidRPr="00EB37BF">
              <w:rPr>
                <w:rFonts w:cs="Arial"/>
                <w:i/>
              </w:rPr>
              <w:t>I</w:t>
            </w:r>
            <w:r>
              <w:rPr>
                <w:rFonts w:cs="Arial"/>
                <w:vertAlign w:val="subscript"/>
              </w:rPr>
              <w:t>n</w:t>
            </w:r>
          </w:p>
        </w:tc>
        <w:tc>
          <w:tcPr>
            <w:tcW w:w="708" w:type="pct"/>
            <w:vMerge/>
            <w:vAlign w:val="center"/>
          </w:tcPr>
          <w:p w14:paraId="1A8B82CF" w14:textId="77777777" w:rsidR="006F087D" w:rsidRDefault="006F087D" w:rsidP="001F72E0">
            <w:pPr>
              <w:jc w:val="center"/>
            </w:pPr>
          </w:p>
        </w:tc>
        <w:tc>
          <w:tcPr>
            <w:tcW w:w="708" w:type="pct"/>
            <w:vAlign w:val="center"/>
          </w:tcPr>
          <w:p w14:paraId="7525FBE3" w14:textId="77777777" w:rsidR="006F087D" w:rsidRDefault="006F087D" w:rsidP="001F72E0">
            <w:pPr>
              <w:jc w:val="center"/>
            </w:pPr>
          </w:p>
        </w:tc>
        <w:tc>
          <w:tcPr>
            <w:tcW w:w="708" w:type="pct"/>
            <w:vAlign w:val="center"/>
          </w:tcPr>
          <w:p w14:paraId="4D3D389D" w14:textId="77777777" w:rsidR="006F087D" w:rsidRDefault="006F087D" w:rsidP="001F72E0">
            <w:pPr>
              <w:jc w:val="center"/>
            </w:pPr>
          </w:p>
        </w:tc>
        <w:tc>
          <w:tcPr>
            <w:tcW w:w="1023" w:type="pct"/>
            <w:vAlign w:val="center"/>
          </w:tcPr>
          <w:p w14:paraId="40B1B055" w14:textId="77777777" w:rsidR="006F087D" w:rsidRDefault="006F087D" w:rsidP="001F72E0">
            <w:pPr>
              <w:jc w:val="center"/>
            </w:pPr>
          </w:p>
        </w:tc>
        <w:tc>
          <w:tcPr>
            <w:tcW w:w="1069" w:type="pct"/>
            <w:vMerge/>
            <w:vAlign w:val="center"/>
          </w:tcPr>
          <w:p w14:paraId="7BC689C9" w14:textId="77777777" w:rsidR="006F087D" w:rsidRDefault="006F087D" w:rsidP="001F72E0">
            <w:pPr>
              <w:jc w:val="center"/>
            </w:pPr>
          </w:p>
        </w:tc>
      </w:tr>
      <w:tr w:rsidR="006F087D" w14:paraId="477E4C02" w14:textId="77777777" w:rsidTr="00AB63DB">
        <w:tc>
          <w:tcPr>
            <w:tcW w:w="784" w:type="pct"/>
            <w:vAlign w:val="center"/>
          </w:tcPr>
          <w:p w14:paraId="5AB920EF" w14:textId="77777777" w:rsidR="006F087D" w:rsidRDefault="006F087D" w:rsidP="001F72E0">
            <w:pPr>
              <w:jc w:val="center"/>
            </w:pP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max</w:t>
            </w:r>
          </w:p>
        </w:tc>
        <w:tc>
          <w:tcPr>
            <w:tcW w:w="708" w:type="pct"/>
            <w:vMerge/>
            <w:vAlign w:val="center"/>
          </w:tcPr>
          <w:p w14:paraId="0B315562" w14:textId="77777777" w:rsidR="006F087D" w:rsidRDefault="006F087D" w:rsidP="001F72E0">
            <w:pPr>
              <w:jc w:val="center"/>
            </w:pPr>
          </w:p>
        </w:tc>
        <w:tc>
          <w:tcPr>
            <w:tcW w:w="708" w:type="pct"/>
            <w:vAlign w:val="center"/>
          </w:tcPr>
          <w:p w14:paraId="7EA53AEF" w14:textId="77777777" w:rsidR="006F087D" w:rsidRDefault="006F087D" w:rsidP="001F72E0">
            <w:pPr>
              <w:jc w:val="center"/>
            </w:pPr>
          </w:p>
        </w:tc>
        <w:tc>
          <w:tcPr>
            <w:tcW w:w="708" w:type="pct"/>
            <w:vAlign w:val="center"/>
          </w:tcPr>
          <w:p w14:paraId="23D2D4B8" w14:textId="77777777" w:rsidR="006F087D" w:rsidRDefault="006F087D" w:rsidP="001F72E0">
            <w:pPr>
              <w:jc w:val="center"/>
            </w:pPr>
          </w:p>
        </w:tc>
        <w:tc>
          <w:tcPr>
            <w:tcW w:w="1023" w:type="pct"/>
            <w:vAlign w:val="center"/>
          </w:tcPr>
          <w:p w14:paraId="6A374DEA" w14:textId="77777777" w:rsidR="006F087D" w:rsidRDefault="006F087D" w:rsidP="001F72E0">
            <w:pPr>
              <w:jc w:val="center"/>
            </w:pPr>
          </w:p>
        </w:tc>
        <w:tc>
          <w:tcPr>
            <w:tcW w:w="1069" w:type="pct"/>
            <w:vMerge/>
            <w:vAlign w:val="center"/>
          </w:tcPr>
          <w:p w14:paraId="66B4F740" w14:textId="77777777" w:rsidR="006F087D" w:rsidRDefault="006F087D" w:rsidP="001F72E0">
            <w:pPr>
              <w:jc w:val="center"/>
            </w:pPr>
          </w:p>
        </w:tc>
      </w:tr>
      <w:tr w:rsidR="006F087D" w14:paraId="501353A7" w14:textId="77777777" w:rsidTr="00AB63DB">
        <w:tc>
          <w:tcPr>
            <w:tcW w:w="784" w:type="pct"/>
            <w:vAlign w:val="center"/>
          </w:tcPr>
          <w:p w14:paraId="5336C8EF" w14:textId="342B8BFE" w:rsidR="006F087D" w:rsidRDefault="006F087D" w:rsidP="006F087D">
            <w:pPr>
              <w:jc w:val="center"/>
            </w:pPr>
            <w:r w:rsidRPr="00EB37BF">
              <w:rPr>
                <w:rFonts w:cs="Arial"/>
              </w:rPr>
              <w:t xml:space="preserve">0.1 </w:t>
            </w:r>
            <w:r w:rsidRPr="00EB37BF">
              <w:rPr>
                <w:rFonts w:cs="Arial"/>
                <w:i/>
              </w:rPr>
              <w:t>I</w:t>
            </w:r>
            <w:r>
              <w:rPr>
                <w:rFonts w:cs="Arial"/>
                <w:vertAlign w:val="subscript"/>
              </w:rPr>
              <w:t>n</w:t>
            </w:r>
          </w:p>
        </w:tc>
        <w:tc>
          <w:tcPr>
            <w:tcW w:w="708" w:type="pct"/>
            <w:vMerge w:val="restart"/>
            <w:vAlign w:val="center"/>
          </w:tcPr>
          <w:p w14:paraId="77C75B5A" w14:textId="77777777" w:rsidR="006F087D" w:rsidRDefault="006F087D" w:rsidP="006F087D">
            <w:pPr>
              <w:jc w:val="center"/>
            </w:pPr>
            <w:r>
              <w:t>0.5 inductive</w:t>
            </w:r>
          </w:p>
        </w:tc>
        <w:tc>
          <w:tcPr>
            <w:tcW w:w="708" w:type="pct"/>
            <w:vAlign w:val="center"/>
          </w:tcPr>
          <w:p w14:paraId="3608866E" w14:textId="77777777" w:rsidR="006F087D" w:rsidRDefault="006F087D" w:rsidP="006F087D">
            <w:pPr>
              <w:jc w:val="center"/>
            </w:pPr>
          </w:p>
        </w:tc>
        <w:tc>
          <w:tcPr>
            <w:tcW w:w="708" w:type="pct"/>
            <w:vAlign w:val="center"/>
          </w:tcPr>
          <w:p w14:paraId="0019F1D2" w14:textId="77777777" w:rsidR="006F087D" w:rsidRDefault="006F087D" w:rsidP="006F087D">
            <w:pPr>
              <w:jc w:val="center"/>
            </w:pPr>
          </w:p>
        </w:tc>
        <w:tc>
          <w:tcPr>
            <w:tcW w:w="1023" w:type="pct"/>
            <w:vAlign w:val="center"/>
          </w:tcPr>
          <w:p w14:paraId="7E5EC02E" w14:textId="77777777" w:rsidR="006F087D" w:rsidRDefault="006F087D" w:rsidP="006F087D">
            <w:pPr>
              <w:jc w:val="center"/>
            </w:pPr>
          </w:p>
        </w:tc>
        <w:tc>
          <w:tcPr>
            <w:tcW w:w="1069" w:type="pct"/>
            <w:vMerge w:val="restart"/>
            <w:vAlign w:val="center"/>
          </w:tcPr>
          <w:p w14:paraId="13FF9C13" w14:textId="77777777" w:rsidR="006F087D" w:rsidRDefault="006F087D" w:rsidP="006F087D">
            <w:pPr>
              <w:jc w:val="center"/>
            </w:pPr>
          </w:p>
        </w:tc>
      </w:tr>
      <w:tr w:rsidR="006F087D" w14:paraId="4DB95C1D" w14:textId="77777777" w:rsidTr="00AB63DB">
        <w:tc>
          <w:tcPr>
            <w:tcW w:w="784" w:type="pct"/>
            <w:vAlign w:val="center"/>
          </w:tcPr>
          <w:p w14:paraId="107D03D7" w14:textId="588EF813" w:rsidR="006F087D" w:rsidRDefault="006F087D" w:rsidP="006F087D">
            <w:pPr>
              <w:jc w:val="center"/>
            </w:pPr>
            <w:r w:rsidRPr="00EB37BF">
              <w:rPr>
                <w:rFonts w:cs="Arial"/>
                <w:i/>
              </w:rPr>
              <w:t>I</w:t>
            </w:r>
            <w:r>
              <w:rPr>
                <w:rFonts w:cs="Arial"/>
                <w:vertAlign w:val="subscript"/>
              </w:rPr>
              <w:t>n</w:t>
            </w:r>
          </w:p>
        </w:tc>
        <w:tc>
          <w:tcPr>
            <w:tcW w:w="708" w:type="pct"/>
            <w:vMerge/>
            <w:vAlign w:val="center"/>
          </w:tcPr>
          <w:p w14:paraId="2708FE3D" w14:textId="77777777" w:rsidR="006F087D" w:rsidRDefault="006F087D" w:rsidP="006F087D">
            <w:pPr>
              <w:jc w:val="center"/>
            </w:pPr>
          </w:p>
        </w:tc>
        <w:tc>
          <w:tcPr>
            <w:tcW w:w="708" w:type="pct"/>
            <w:vAlign w:val="center"/>
          </w:tcPr>
          <w:p w14:paraId="1F0E274E" w14:textId="77777777" w:rsidR="006F087D" w:rsidRDefault="006F087D" w:rsidP="006F087D">
            <w:pPr>
              <w:jc w:val="center"/>
            </w:pPr>
          </w:p>
        </w:tc>
        <w:tc>
          <w:tcPr>
            <w:tcW w:w="708" w:type="pct"/>
            <w:vAlign w:val="center"/>
          </w:tcPr>
          <w:p w14:paraId="7D069733" w14:textId="77777777" w:rsidR="006F087D" w:rsidRDefault="006F087D" w:rsidP="006F087D">
            <w:pPr>
              <w:jc w:val="center"/>
            </w:pPr>
          </w:p>
        </w:tc>
        <w:tc>
          <w:tcPr>
            <w:tcW w:w="1023" w:type="pct"/>
            <w:vAlign w:val="center"/>
          </w:tcPr>
          <w:p w14:paraId="00E384C1" w14:textId="77777777" w:rsidR="006F087D" w:rsidRDefault="006F087D" w:rsidP="006F087D">
            <w:pPr>
              <w:jc w:val="center"/>
            </w:pPr>
          </w:p>
        </w:tc>
        <w:tc>
          <w:tcPr>
            <w:tcW w:w="1069" w:type="pct"/>
            <w:vMerge/>
            <w:vAlign w:val="center"/>
          </w:tcPr>
          <w:p w14:paraId="33689217" w14:textId="77777777" w:rsidR="006F087D" w:rsidRDefault="006F087D" w:rsidP="006F087D">
            <w:pPr>
              <w:jc w:val="center"/>
            </w:pPr>
          </w:p>
        </w:tc>
      </w:tr>
      <w:tr w:rsidR="006F087D" w14:paraId="21B86399" w14:textId="77777777" w:rsidTr="00AB63DB">
        <w:tc>
          <w:tcPr>
            <w:tcW w:w="784" w:type="pct"/>
            <w:vAlign w:val="center"/>
          </w:tcPr>
          <w:p w14:paraId="5B0FAF1F" w14:textId="613FF117" w:rsidR="006F087D" w:rsidRDefault="006F087D" w:rsidP="006F087D">
            <w:pPr>
              <w:jc w:val="center"/>
            </w:pP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max</w:t>
            </w:r>
          </w:p>
        </w:tc>
        <w:tc>
          <w:tcPr>
            <w:tcW w:w="708" w:type="pct"/>
            <w:vMerge/>
            <w:vAlign w:val="center"/>
          </w:tcPr>
          <w:p w14:paraId="03BE0DAF" w14:textId="77777777" w:rsidR="006F087D" w:rsidRDefault="006F087D" w:rsidP="006F087D">
            <w:pPr>
              <w:jc w:val="center"/>
            </w:pPr>
          </w:p>
        </w:tc>
        <w:tc>
          <w:tcPr>
            <w:tcW w:w="708" w:type="pct"/>
            <w:vAlign w:val="center"/>
          </w:tcPr>
          <w:p w14:paraId="2D1FA8C0" w14:textId="77777777" w:rsidR="006F087D" w:rsidRDefault="006F087D" w:rsidP="006F087D">
            <w:pPr>
              <w:jc w:val="center"/>
            </w:pPr>
          </w:p>
        </w:tc>
        <w:tc>
          <w:tcPr>
            <w:tcW w:w="708" w:type="pct"/>
            <w:vAlign w:val="center"/>
          </w:tcPr>
          <w:p w14:paraId="32998DBD" w14:textId="77777777" w:rsidR="006F087D" w:rsidRDefault="006F087D" w:rsidP="006F087D">
            <w:pPr>
              <w:jc w:val="center"/>
            </w:pPr>
          </w:p>
        </w:tc>
        <w:tc>
          <w:tcPr>
            <w:tcW w:w="1023" w:type="pct"/>
            <w:vAlign w:val="center"/>
          </w:tcPr>
          <w:p w14:paraId="47DF6A25" w14:textId="77777777" w:rsidR="006F087D" w:rsidRDefault="006F087D" w:rsidP="006F087D">
            <w:pPr>
              <w:jc w:val="center"/>
            </w:pPr>
          </w:p>
        </w:tc>
        <w:tc>
          <w:tcPr>
            <w:tcW w:w="1069" w:type="pct"/>
            <w:vMerge/>
            <w:vAlign w:val="center"/>
          </w:tcPr>
          <w:p w14:paraId="60F7E927" w14:textId="77777777" w:rsidR="006F087D" w:rsidRDefault="006F087D" w:rsidP="006F087D">
            <w:pPr>
              <w:jc w:val="center"/>
            </w:pPr>
          </w:p>
        </w:tc>
      </w:tr>
    </w:tbl>
    <w:p w14:paraId="7484D98E" w14:textId="77777777" w:rsidR="00C31D89" w:rsidRPr="00C31D89" w:rsidRDefault="00C31D89" w:rsidP="00C31D89">
      <w:pPr>
        <w:rPr>
          <w:i/>
        </w:rPr>
      </w:pPr>
      <w:r w:rsidRPr="00C31D89">
        <w:rPr>
          <w:i/>
        </w:rPr>
        <w:t>(Repeat for all 20 K temperature ranges)</w:t>
      </w:r>
    </w:p>
    <w:p w14:paraId="76B6633F" w14:textId="77777777" w:rsidR="00D3054A" w:rsidRDefault="00D3054A">
      <w:pPr>
        <w:spacing w:before="0" w:after="0"/>
        <w:rPr>
          <w:rFonts w:ascii="Arial" w:hAnsi="Arial"/>
          <w:b/>
          <w:snapToGrid w:val="0"/>
          <w:color w:val="7C1222"/>
        </w:rPr>
      </w:pPr>
      <w:r>
        <w:br w:type="page"/>
      </w:r>
    </w:p>
    <w:p w14:paraId="1D0367C3" w14:textId="5839691C" w:rsidR="00E6432C" w:rsidRDefault="001F72E0" w:rsidP="001F72E0">
      <w:pPr>
        <w:pStyle w:val="Heading2"/>
      </w:pPr>
      <w:bookmarkStart w:id="41" w:name="_Toc80174704"/>
      <w:r>
        <w:t>Voltage variation</w:t>
      </w:r>
      <w:bookmarkEnd w:id="41"/>
    </w:p>
    <w:p w14:paraId="12AC2B62" w14:textId="77777777" w:rsidR="001F72E0" w:rsidRDefault="001F72E0" w:rsidP="001F72E0">
      <w:pPr>
        <w:tabs>
          <w:tab w:val="left" w:pos="2160"/>
        </w:tabs>
      </w:pPr>
      <w:r>
        <w:t xml:space="preserve">Refer to AS 62053.21:2018, </w:t>
      </w:r>
      <w:r>
        <w:rPr>
          <w:b/>
        </w:rPr>
        <w:t>8.2</w:t>
      </w:r>
      <w:r>
        <w:t xml:space="preserve"> / AS 62053.22:2018, </w:t>
      </w:r>
      <w:r>
        <w:rPr>
          <w:b/>
        </w:rPr>
        <w:t>8.2</w:t>
      </w:r>
      <w:r>
        <w:t>.</w:t>
      </w:r>
    </w:p>
    <w:p w14:paraId="67585CD9" w14:textId="60B30E2A" w:rsidR="001F72E0" w:rsidRDefault="001F72E0" w:rsidP="001F72E0">
      <w:pPr>
        <w:pStyle w:val="Heading3"/>
      </w:pPr>
      <w:r>
        <w:t>Direct connected meters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C31D89" w:rsidRPr="00FC3814" w14:paraId="2F870DE5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DE91" w14:textId="77777777" w:rsidR="00C31D89" w:rsidRPr="00361FC7" w:rsidRDefault="00C31D89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45FB" w14:textId="77777777" w:rsidR="00C31D89" w:rsidRDefault="00C31D89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CF77D6" w14:textId="77777777" w:rsidR="00C31D89" w:rsidRDefault="00C31D89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3BCA" w14:textId="77777777" w:rsidR="00C31D89" w:rsidRDefault="00C31D89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6F33" w14:textId="77777777" w:rsidR="00C31D89" w:rsidRPr="00361FC7" w:rsidRDefault="00C31D89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E7EC" w14:textId="77777777" w:rsidR="00C31D89" w:rsidRPr="00361FC7" w:rsidRDefault="00C31D89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C31D89" w:rsidRPr="00FC3814" w14:paraId="61EBC90E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D6C4" w14:textId="77777777" w:rsidR="00C31D89" w:rsidRPr="00361FC7" w:rsidRDefault="00C31D89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0F78" w14:textId="77777777" w:rsidR="00C31D89" w:rsidRDefault="00C31D89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64896" w14:textId="77777777" w:rsidR="00C31D89" w:rsidRDefault="00C31D89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5BBE" w14:textId="77777777" w:rsidR="00C31D89" w:rsidRPr="00361FC7" w:rsidRDefault="00C31D89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32CF" w14:textId="77777777" w:rsidR="00C31D89" w:rsidRDefault="00C31D89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FE2D" w14:textId="77777777" w:rsidR="00C31D89" w:rsidRDefault="00C31D89" w:rsidP="00B6613B"/>
        </w:tc>
      </w:tr>
      <w:tr w:rsidR="00C31D89" w:rsidRPr="00FC3814" w14:paraId="4495BB07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0D95" w14:textId="77777777" w:rsidR="00C31D89" w:rsidRPr="00361FC7" w:rsidRDefault="00C31D89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CB66" w14:textId="77777777" w:rsidR="00C31D89" w:rsidRDefault="00C31D89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DDB95C" w14:textId="77777777" w:rsidR="00C31D89" w:rsidRDefault="00C31D89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C5D5" w14:textId="77777777" w:rsidR="00C31D89" w:rsidRPr="00361FC7" w:rsidRDefault="00C31D89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D4" w14:textId="77777777" w:rsidR="00C31D89" w:rsidRDefault="00C31D89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0F5F" w14:textId="77777777" w:rsidR="00C31D89" w:rsidRDefault="00C31D89" w:rsidP="00B6613B"/>
        </w:tc>
      </w:tr>
    </w:tbl>
    <w:p w14:paraId="2862AC97" w14:textId="77777777" w:rsidR="00C31D89" w:rsidRPr="00C31D89" w:rsidRDefault="00C31D89" w:rsidP="00C31D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1F72E0" w:rsidRPr="00153329" w14:paraId="1A8B68FE" w14:textId="77777777" w:rsidTr="001F72E0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79387CFA" w14:textId="77777777" w:rsidR="001F72E0" w:rsidRPr="00153329" w:rsidRDefault="001F72E0" w:rsidP="001F72E0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071F86C6" w14:textId="77777777" w:rsidR="001F72E0" w:rsidRPr="00153329" w:rsidRDefault="001F72E0" w:rsidP="001F72E0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F820875" w14:textId="77777777" w:rsidR="001F72E0" w:rsidRPr="00153329" w:rsidRDefault="001F72E0" w:rsidP="001F72E0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1F72E0" w:rsidRPr="00B05C76" w14:paraId="24F33E34" w14:textId="77777777" w:rsidTr="001F72E0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8EBE" w14:textId="77777777" w:rsidR="001F72E0" w:rsidRPr="00B05C76" w:rsidRDefault="001F72E0" w:rsidP="001F72E0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113F" w14:textId="77777777" w:rsidR="001F72E0" w:rsidRPr="00B05C76" w:rsidRDefault="001F72E0" w:rsidP="001F72E0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9266" w14:textId="77777777" w:rsidR="001F72E0" w:rsidRPr="00B05C76" w:rsidRDefault="001F72E0" w:rsidP="001F72E0">
            <w:pPr>
              <w:spacing w:before="40" w:after="40"/>
            </w:pPr>
          </w:p>
        </w:tc>
      </w:tr>
    </w:tbl>
    <w:p w14:paraId="3149D9E2" w14:textId="77777777" w:rsidR="001F72E0" w:rsidRDefault="001F72E0" w:rsidP="00B6613B">
      <w:pPr>
        <w:tabs>
          <w:tab w:val="left" w:pos="2160"/>
        </w:tabs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</w:tblGrid>
      <w:tr w:rsidR="001F72E0" w14:paraId="27C53408" w14:textId="77777777" w:rsidTr="001F72E0">
        <w:tc>
          <w:tcPr>
            <w:tcW w:w="1701" w:type="dxa"/>
            <w:tcBorders>
              <w:right w:val="single" w:sz="4" w:space="0" w:color="auto"/>
            </w:tcBorders>
          </w:tcPr>
          <w:p w14:paraId="266811CF" w14:textId="17362F73" w:rsidR="001F72E0" w:rsidRDefault="001F72E0" w:rsidP="001F72E0">
            <w:r>
              <w:t xml:space="preserve">Value of </w:t>
            </w:r>
            <w:r w:rsidRPr="00EB37BF">
              <w:rPr>
                <w:i/>
              </w:rPr>
              <w:t>U</w:t>
            </w:r>
            <w:r w:rsidRPr="00EB37BF">
              <w:rPr>
                <w:vertAlign w:val="subscript"/>
              </w:rPr>
              <w:t>nom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0825" w14:textId="5537B2A1" w:rsidR="001F72E0" w:rsidRDefault="001F72E0" w:rsidP="001F72E0">
            <w:pPr>
              <w:jc w:val="center"/>
            </w:pPr>
          </w:p>
        </w:tc>
      </w:tr>
    </w:tbl>
    <w:p w14:paraId="0AEC4D8F" w14:textId="77777777" w:rsidR="001F72E0" w:rsidRPr="00B6613B" w:rsidRDefault="001F72E0" w:rsidP="00B6613B">
      <w:pPr>
        <w:tabs>
          <w:tab w:val="left" w:pos="2160"/>
        </w:tabs>
        <w:spacing w:before="0" w:after="0"/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9"/>
        <w:gridCol w:w="1297"/>
        <w:gridCol w:w="1296"/>
        <w:gridCol w:w="1728"/>
        <w:gridCol w:w="1871"/>
        <w:gridCol w:w="1801"/>
      </w:tblGrid>
      <w:tr w:rsidR="001F72E0" w:rsidRPr="00D97CC4" w14:paraId="16DE4627" w14:textId="77777777" w:rsidTr="00AB63DB">
        <w:trPr>
          <w:tblHeader/>
        </w:trPr>
        <w:tc>
          <w:tcPr>
            <w:tcW w:w="694" w:type="pct"/>
            <w:vMerge w:val="restart"/>
            <w:shd w:val="clear" w:color="auto" w:fill="auto"/>
            <w:vAlign w:val="center"/>
          </w:tcPr>
          <w:p w14:paraId="09321178" w14:textId="2F643396" w:rsidR="001F72E0" w:rsidRPr="00D97CC4" w:rsidRDefault="001F72E0" w:rsidP="00D97CC4">
            <w:pPr>
              <w:jc w:val="center"/>
              <w:rPr>
                <w:b/>
              </w:rPr>
            </w:pPr>
            <w:r w:rsidRPr="00D97CC4">
              <w:rPr>
                <w:b/>
              </w:rPr>
              <w:t>Voltage variation (%)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60D4D51A" w14:textId="77777777" w:rsidR="001F72E0" w:rsidRPr="00D97CC4" w:rsidRDefault="001F72E0" w:rsidP="001F72E0">
            <w:pPr>
              <w:jc w:val="center"/>
              <w:rPr>
                <w:b/>
              </w:rPr>
            </w:pPr>
            <w:r w:rsidRPr="00D97CC4">
              <w:rPr>
                <w:b/>
              </w:rPr>
              <w:t>Current (A)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600027BD" w14:textId="77777777" w:rsidR="001F72E0" w:rsidRPr="00D97CC4" w:rsidRDefault="001F72E0" w:rsidP="001F72E0">
            <w:pPr>
              <w:jc w:val="center"/>
              <w:rPr>
                <w:b/>
              </w:rPr>
            </w:pPr>
            <w:r w:rsidRPr="00D97CC4">
              <w:rPr>
                <w:b/>
              </w:rPr>
              <w:t>Power factor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14:paraId="0101655D" w14:textId="77777777" w:rsidR="001F72E0" w:rsidRPr="00D97CC4" w:rsidRDefault="001F72E0" w:rsidP="001F72E0">
            <w:pPr>
              <w:jc w:val="center"/>
              <w:rPr>
                <w:b/>
              </w:rPr>
            </w:pPr>
            <w:r w:rsidRPr="00D97CC4">
              <w:rPr>
                <w:b/>
              </w:rPr>
              <w:t>Variation in error (%)</w:t>
            </w:r>
          </w:p>
        </w:tc>
        <w:tc>
          <w:tcPr>
            <w:tcW w:w="1978" w:type="pct"/>
            <w:gridSpan w:val="2"/>
            <w:shd w:val="clear" w:color="auto" w:fill="auto"/>
            <w:vAlign w:val="center"/>
          </w:tcPr>
          <w:p w14:paraId="2D9A633F" w14:textId="77777777" w:rsidR="001F72E0" w:rsidRPr="00D97CC4" w:rsidRDefault="001F72E0" w:rsidP="001F72E0">
            <w:pPr>
              <w:jc w:val="center"/>
              <w:rPr>
                <w:b/>
              </w:rPr>
            </w:pPr>
            <w:r w:rsidRPr="00D97CC4">
              <w:rPr>
                <w:b/>
              </w:rPr>
              <w:t>Limit of variation (%) by class</w:t>
            </w:r>
          </w:p>
        </w:tc>
      </w:tr>
      <w:tr w:rsidR="001F72E0" w:rsidRPr="00D97CC4" w14:paraId="0DB75DE5" w14:textId="77777777" w:rsidTr="00AB63DB">
        <w:trPr>
          <w:tblHeader/>
        </w:trPr>
        <w:tc>
          <w:tcPr>
            <w:tcW w:w="694" w:type="pct"/>
            <w:vMerge/>
            <w:shd w:val="clear" w:color="auto" w:fill="auto"/>
            <w:vAlign w:val="center"/>
          </w:tcPr>
          <w:p w14:paraId="6835F21C" w14:textId="77777777" w:rsidR="001F72E0" w:rsidRPr="00D97CC4" w:rsidRDefault="001F72E0" w:rsidP="001F72E0">
            <w:pPr>
              <w:jc w:val="center"/>
              <w:rPr>
                <w:b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78961D9B" w14:textId="77777777" w:rsidR="001F72E0" w:rsidRPr="00D97CC4" w:rsidRDefault="001F72E0" w:rsidP="001F72E0">
            <w:pPr>
              <w:jc w:val="center"/>
              <w:rPr>
                <w:b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31FACE60" w14:textId="77777777" w:rsidR="001F72E0" w:rsidRPr="00D97CC4" w:rsidRDefault="001F72E0" w:rsidP="001F72E0">
            <w:pPr>
              <w:jc w:val="center"/>
              <w:rPr>
                <w:b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14:paraId="7DCC1782" w14:textId="77777777" w:rsidR="001F72E0" w:rsidRPr="00D97CC4" w:rsidRDefault="001F72E0" w:rsidP="001F72E0">
            <w:pPr>
              <w:jc w:val="center"/>
              <w:rPr>
                <w:b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14:paraId="19AEBFE1" w14:textId="77777777" w:rsidR="001F72E0" w:rsidRPr="00D97CC4" w:rsidRDefault="001F72E0" w:rsidP="001F72E0">
            <w:pPr>
              <w:jc w:val="center"/>
              <w:rPr>
                <w:b/>
              </w:rPr>
            </w:pPr>
            <w:r w:rsidRPr="00D97CC4">
              <w:rPr>
                <w:b/>
              </w:rPr>
              <w:t>1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003D2B5" w14:textId="3C3C5CD6" w:rsidR="001F72E0" w:rsidRPr="00D97CC4" w:rsidRDefault="00D97CC4" w:rsidP="001F72E0">
            <w:pPr>
              <w:jc w:val="center"/>
              <w:rPr>
                <w:b/>
              </w:rPr>
            </w:pPr>
            <w:r>
              <w:rPr>
                <w:b/>
              </w:rPr>
              <w:t>2.0</w:t>
            </w:r>
          </w:p>
        </w:tc>
      </w:tr>
      <w:tr w:rsidR="001F72E0" w:rsidRPr="00FA6519" w14:paraId="358B3724" w14:textId="77777777" w:rsidTr="00AB63DB">
        <w:tc>
          <w:tcPr>
            <w:tcW w:w="694" w:type="pct"/>
            <w:vMerge w:val="restart"/>
            <w:shd w:val="clear" w:color="auto" w:fill="auto"/>
            <w:vAlign w:val="center"/>
          </w:tcPr>
          <w:p w14:paraId="4E99E27F" w14:textId="77777777" w:rsidR="001F72E0" w:rsidRPr="00FA6519" w:rsidRDefault="001F72E0" w:rsidP="001F72E0">
            <w:pPr>
              <w:jc w:val="center"/>
            </w:pPr>
            <w:r w:rsidRPr="00FA6519">
              <w:t>+10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09306D8" w14:textId="77777777" w:rsidR="001F72E0" w:rsidRPr="00FA6519" w:rsidRDefault="001F72E0" w:rsidP="001F72E0">
            <w:pPr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237A44BE" w14:textId="77777777" w:rsidR="001F72E0" w:rsidRPr="00FA6519" w:rsidRDefault="001F72E0" w:rsidP="001F72E0">
            <w:pPr>
              <w:jc w:val="center"/>
            </w:pPr>
            <w:r w:rsidRPr="00FA6519">
              <w:t>1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24ABF050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14:paraId="732EF062" w14:textId="77777777" w:rsidR="001F72E0" w:rsidRPr="00FA6519" w:rsidRDefault="001F72E0" w:rsidP="001F72E0">
            <w:pPr>
              <w:jc w:val="center"/>
            </w:pPr>
            <w:r w:rsidRPr="00FA6519">
              <w:t>0.7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6AC8D473" w14:textId="77777777" w:rsidR="001F72E0" w:rsidRPr="00FA6519" w:rsidRDefault="001F72E0" w:rsidP="001F72E0">
            <w:pPr>
              <w:jc w:val="center"/>
            </w:pPr>
            <w:r w:rsidRPr="00FA6519">
              <w:t>1.0</w:t>
            </w:r>
          </w:p>
        </w:tc>
      </w:tr>
      <w:tr w:rsidR="001F72E0" w:rsidRPr="00FA6519" w14:paraId="4CC23D6D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38CF2131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7D3928B8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14DC0578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7CA925A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115D64A9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46EB5254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4D76835A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52BB616D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799582D6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77C94FB0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01030E33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6D44665C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417BB3A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7692F0FB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5699E118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685D47E8" w14:textId="77777777" w:rsidR="001F72E0" w:rsidRPr="00FA6519" w:rsidRDefault="001F72E0" w:rsidP="001F72E0">
            <w:pPr>
              <w:jc w:val="center"/>
            </w:pPr>
            <w:r w:rsidRPr="00FA6519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5D9C8897" w14:textId="77777777" w:rsidR="001F72E0" w:rsidRPr="00FA6519" w:rsidRDefault="001F72E0" w:rsidP="001F72E0">
            <w:pPr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5930E59E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14:paraId="43E5B34B" w14:textId="77777777" w:rsidR="001F72E0" w:rsidRPr="00FA6519" w:rsidRDefault="001F72E0" w:rsidP="001F72E0">
            <w:pPr>
              <w:jc w:val="center"/>
            </w:pPr>
            <w:r w:rsidRPr="00FA6519">
              <w:t>1.0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5E1C165E" w14:textId="25647844" w:rsidR="001F72E0" w:rsidRPr="00FA6519" w:rsidRDefault="00D97CC4" w:rsidP="001F72E0">
            <w:pPr>
              <w:jc w:val="center"/>
            </w:pPr>
            <w:r>
              <w:t>1.5</w:t>
            </w:r>
          </w:p>
        </w:tc>
      </w:tr>
      <w:tr w:rsidR="001F72E0" w:rsidRPr="00FA6519" w14:paraId="1D5BFC0D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7E33CF68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24A8BD4C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7872D177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67DABFA9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4DF792EE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DCC9AD0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0AC3DA55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6CE13412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16977CF8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4CA1F542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7C4AC388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5B3C4173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1A7BB29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3B83BEBF" w14:textId="77777777" w:rsidTr="00AB63DB">
        <w:tc>
          <w:tcPr>
            <w:tcW w:w="694" w:type="pct"/>
            <w:vMerge w:val="restart"/>
            <w:shd w:val="clear" w:color="auto" w:fill="auto"/>
            <w:vAlign w:val="center"/>
          </w:tcPr>
          <w:p w14:paraId="169B9878" w14:textId="77777777" w:rsidR="001F72E0" w:rsidRPr="00FA6519" w:rsidRDefault="001F72E0" w:rsidP="001F72E0">
            <w:pPr>
              <w:jc w:val="center"/>
            </w:pPr>
            <w:r w:rsidRPr="00FA6519">
              <w:t>–10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A34DFCD" w14:textId="77777777" w:rsidR="001F72E0" w:rsidRPr="00FA6519" w:rsidRDefault="001F72E0" w:rsidP="001F72E0">
            <w:pPr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097A9BC2" w14:textId="77777777" w:rsidR="001F72E0" w:rsidRPr="00FA6519" w:rsidRDefault="001F72E0" w:rsidP="001F72E0">
            <w:pPr>
              <w:jc w:val="center"/>
            </w:pPr>
            <w:r w:rsidRPr="00FA6519">
              <w:t>1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3FB6249D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14:paraId="49A76B48" w14:textId="77777777" w:rsidR="001F72E0" w:rsidRPr="00FA6519" w:rsidRDefault="001F72E0" w:rsidP="001F72E0">
            <w:pPr>
              <w:jc w:val="center"/>
            </w:pPr>
            <w:r w:rsidRPr="00FA6519">
              <w:t>0.7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36CB979A" w14:textId="77777777" w:rsidR="001F72E0" w:rsidRPr="00FA6519" w:rsidRDefault="001F72E0" w:rsidP="001F72E0">
            <w:pPr>
              <w:jc w:val="center"/>
            </w:pPr>
            <w:r w:rsidRPr="00FA6519">
              <w:t>1.0</w:t>
            </w:r>
          </w:p>
        </w:tc>
      </w:tr>
      <w:tr w:rsidR="001F72E0" w:rsidRPr="00FA6519" w14:paraId="32012933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48396A05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5DA52A57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2456345B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1A235E5A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59E76D9F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E655F2E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67DE88F6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719659EC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3004AF1E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3EBED975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3AA922E3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05AC3FF3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C1E0CD1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0584138E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5F3939CE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316B7804" w14:textId="77777777" w:rsidR="001F72E0" w:rsidRPr="00FA6519" w:rsidRDefault="001F72E0" w:rsidP="001F72E0">
            <w:pPr>
              <w:jc w:val="center"/>
            </w:pPr>
            <w:r w:rsidRPr="00FA6519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02E805AD" w14:textId="77777777" w:rsidR="001F72E0" w:rsidRPr="00FA6519" w:rsidRDefault="001F72E0" w:rsidP="001F72E0">
            <w:pPr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1A2E779F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14:paraId="03AFC3F8" w14:textId="77777777" w:rsidR="001F72E0" w:rsidRPr="00FA6519" w:rsidRDefault="001F72E0" w:rsidP="001F72E0">
            <w:pPr>
              <w:jc w:val="center"/>
            </w:pPr>
            <w:r w:rsidRPr="00FA6519">
              <w:t>1.0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08FDA3DD" w14:textId="6DE106E4" w:rsidR="001F72E0" w:rsidRPr="00FA6519" w:rsidRDefault="00D97CC4" w:rsidP="001F72E0">
            <w:pPr>
              <w:jc w:val="center"/>
            </w:pPr>
            <w:r>
              <w:t>1.5</w:t>
            </w:r>
          </w:p>
        </w:tc>
      </w:tr>
      <w:tr w:rsidR="001F72E0" w:rsidRPr="00FA6519" w14:paraId="61CA5754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36EEDFE4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050FF53D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503FDC9B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3CFF1008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2016E810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9D16988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257421BA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2A8511F3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4E0E6859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19C60CB4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DE21E38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46AE3976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4DF4C05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0D5E9604" w14:textId="77777777" w:rsidTr="00AB63DB">
        <w:tc>
          <w:tcPr>
            <w:tcW w:w="694" w:type="pct"/>
            <w:vMerge w:val="restart"/>
            <w:shd w:val="clear" w:color="auto" w:fill="auto"/>
            <w:vAlign w:val="center"/>
          </w:tcPr>
          <w:p w14:paraId="733EA21A" w14:textId="77777777" w:rsidR="001F72E0" w:rsidRPr="00FA6519" w:rsidRDefault="001F72E0" w:rsidP="001F72E0">
            <w:pPr>
              <w:jc w:val="center"/>
            </w:pPr>
            <w:r w:rsidRPr="00FA6519">
              <w:t>+15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44DDAEDD" w14:textId="77777777" w:rsidR="001F72E0" w:rsidRPr="00FA6519" w:rsidRDefault="001F72E0" w:rsidP="001F72E0">
            <w:pPr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078A3206" w14:textId="77777777" w:rsidR="001F72E0" w:rsidRPr="00FA6519" w:rsidRDefault="001F72E0" w:rsidP="001F72E0">
            <w:pPr>
              <w:jc w:val="center"/>
            </w:pPr>
            <w:r w:rsidRPr="00FA6519">
              <w:t>1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5BADCC92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14:paraId="358DE650" w14:textId="77777777" w:rsidR="001F72E0" w:rsidRPr="00FA6519" w:rsidRDefault="001F72E0" w:rsidP="001F72E0">
            <w:pPr>
              <w:jc w:val="center"/>
            </w:pPr>
            <w:r w:rsidRPr="00FA6519">
              <w:t>2.1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1FC96CC5" w14:textId="77777777" w:rsidR="001F72E0" w:rsidRPr="00FA6519" w:rsidRDefault="001F72E0" w:rsidP="001F72E0">
            <w:pPr>
              <w:jc w:val="center"/>
            </w:pPr>
            <w:r w:rsidRPr="00FA6519">
              <w:t>3.0</w:t>
            </w:r>
          </w:p>
        </w:tc>
      </w:tr>
      <w:tr w:rsidR="001F72E0" w:rsidRPr="00FA6519" w14:paraId="1E8179A3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00ADBFC5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24A29168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0BB0F609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1EDB7F8A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65B89F2B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6BF287F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190E31D8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68243276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4FB0C750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4BDB17DC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2F2F3DEC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426748E5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F6461F2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08305E3A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509AF665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63EB731B" w14:textId="77777777" w:rsidR="001F72E0" w:rsidRPr="00FA6519" w:rsidRDefault="001F72E0" w:rsidP="001F72E0">
            <w:pPr>
              <w:jc w:val="center"/>
            </w:pPr>
            <w:r w:rsidRPr="00FA6519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5AABBAA8" w14:textId="77777777" w:rsidR="001F72E0" w:rsidRPr="00FA6519" w:rsidRDefault="001F72E0" w:rsidP="001F72E0">
            <w:pPr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0924B5CC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14:paraId="605F02C3" w14:textId="77777777" w:rsidR="001F72E0" w:rsidRPr="00FA6519" w:rsidRDefault="001F72E0" w:rsidP="001F72E0">
            <w:pPr>
              <w:jc w:val="center"/>
            </w:pPr>
            <w:r w:rsidRPr="00FA6519">
              <w:t>3.0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37F9E0C3" w14:textId="5A3BB5D8" w:rsidR="001F72E0" w:rsidRPr="00FA6519" w:rsidRDefault="00D97CC4" w:rsidP="001F72E0">
            <w:pPr>
              <w:jc w:val="center"/>
            </w:pPr>
            <w:r>
              <w:t>4.5</w:t>
            </w:r>
          </w:p>
        </w:tc>
      </w:tr>
      <w:tr w:rsidR="001F72E0" w:rsidRPr="00FA6519" w14:paraId="2608580C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429B9230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65442157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01BFE1A6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39404504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71A48EA2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100C813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4B6BEFD6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2926815A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453D2DFD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571A2A03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21CA8C89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727E1645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6A293F3D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6258612E" w14:textId="77777777" w:rsidTr="00AB63DB">
        <w:tc>
          <w:tcPr>
            <w:tcW w:w="694" w:type="pct"/>
            <w:vMerge w:val="restart"/>
            <w:shd w:val="clear" w:color="auto" w:fill="auto"/>
            <w:vAlign w:val="center"/>
          </w:tcPr>
          <w:p w14:paraId="06DCB512" w14:textId="77777777" w:rsidR="001F72E0" w:rsidRPr="00FA6519" w:rsidRDefault="001F72E0" w:rsidP="001F72E0">
            <w:pPr>
              <w:jc w:val="center"/>
            </w:pPr>
            <w:r w:rsidRPr="00FA6519">
              <w:t>–20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5C1B1C39" w14:textId="77777777" w:rsidR="001F72E0" w:rsidRPr="00FA6519" w:rsidRDefault="001F72E0" w:rsidP="001F72E0">
            <w:pPr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1716A8C0" w14:textId="77777777" w:rsidR="001F72E0" w:rsidRPr="00FA6519" w:rsidRDefault="001F72E0" w:rsidP="001F72E0">
            <w:pPr>
              <w:jc w:val="center"/>
            </w:pPr>
            <w:r w:rsidRPr="00FA6519">
              <w:t>1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5B5492C2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14:paraId="568F017B" w14:textId="77777777" w:rsidR="001F72E0" w:rsidRPr="00FA6519" w:rsidRDefault="001F72E0" w:rsidP="001F72E0">
            <w:pPr>
              <w:jc w:val="center"/>
            </w:pPr>
            <w:r w:rsidRPr="00FA6519">
              <w:t>2.1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47389FD4" w14:textId="77777777" w:rsidR="001F72E0" w:rsidRPr="00FA6519" w:rsidRDefault="001F72E0" w:rsidP="001F72E0">
            <w:pPr>
              <w:jc w:val="center"/>
            </w:pPr>
            <w:r w:rsidRPr="00FA6519">
              <w:t>3.0</w:t>
            </w:r>
          </w:p>
        </w:tc>
      </w:tr>
      <w:tr w:rsidR="001F72E0" w:rsidRPr="00FA6519" w14:paraId="0E5894F0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73950164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366357CF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1C2C6B0E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6F13BD2B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634D0697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D02C552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06CFA1E2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77566CDD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499B4489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64A1051F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104E6FCC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2C23B06A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0339B09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4927A541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66820715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2556A25F" w14:textId="77777777" w:rsidR="001F72E0" w:rsidRPr="00FA6519" w:rsidRDefault="001F72E0" w:rsidP="001F72E0">
            <w:pPr>
              <w:jc w:val="center"/>
            </w:pPr>
            <w:r w:rsidRPr="00FA6519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079FE604" w14:textId="77777777" w:rsidR="001F72E0" w:rsidRPr="00FA6519" w:rsidRDefault="001F72E0" w:rsidP="001F72E0">
            <w:pPr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1C47D037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14:paraId="0A0BA0A1" w14:textId="77777777" w:rsidR="001F72E0" w:rsidRPr="00FA6519" w:rsidRDefault="001F72E0" w:rsidP="001F72E0">
            <w:pPr>
              <w:jc w:val="center"/>
            </w:pPr>
            <w:r w:rsidRPr="00FA6519">
              <w:t>3.0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7B1E015F" w14:textId="03C26F62" w:rsidR="001F72E0" w:rsidRPr="00FA6519" w:rsidRDefault="00D97CC4" w:rsidP="001F72E0">
            <w:pPr>
              <w:jc w:val="center"/>
            </w:pPr>
            <w:r>
              <w:t>4.5</w:t>
            </w:r>
          </w:p>
        </w:tc>
      </w:tr>
      <w:tr w:rsidR="001F72E0" w:rsidRPr="00FA6519" w14:paraId="5FA21FBB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10FB7F50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1B4FEB98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640DDD4A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02EF4D22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316EBE62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08A95D1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1B41FB63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69A83A99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75DCF9F0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396D5DC8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33B38338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08BDD2B7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5496203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31F1498C" w14:textId="77777777" w:rsidTr="00AB63DB">
        <w:tc>
          <w:tcPr>
            <w:tcW w:w="694" w:type="pct"/>
            <w:vMerge w:val="restart"/>
            <w:shd w:val="clear" w:color="auto" w:fill="auto"/>
            <w:vAlign w:val="center"/>
          </w:tcPr>
          <w:p w14:paraId="4D55C6D4" w14:textId="77777777" w:rsidR="001F72E0" w:rsidRPr="00FA6519" w:rsidRDefault="001F72E0" w:rsidP="001F72E0">
            <w:pPr>
              <w:jc w:val="center"/>
            </w:pPr>
            <w:r w:rsidRPr="00FA6519">
              <w:t>–50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EB97FE4" w14:textId="77777777" w:rsidR="001F72E0" w:rsidRPr="00FA6519" w:rsidRDefault="001F72E0" w:rsidP="001F72E0">
            <w:pPr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5D6C359A" w14:textId="77777777" w:rsidR="001F72E0" w:rsidRPr="00FA6519" w:rsidRDefault="001F72E0" w:rsidP="001F72E0">
            <w:pPr>
              <w:jc w:val="center"/>
            </w:pPr>
            <w:r w:rsidRPr="00FA6519">
              <w:t>1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1B5144D1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978" w:type="pct"/>
            <w:gridSpan w:val="2"/>
            <w:vMerge w:val="restart"/>
            <w:shd w:val="clear" w:color="auto" w:fill="auto"/>
            <w:vAlign w:val="center"/>
          </w:tcPr>
          <w:p w14:paraId="17C9C0AC" w14:textId="77777777" w:rsidR="001F72E0" w:rsidRPr="00FA6519" w:rsidRDefault="001F72E0" w:rsidP="001F72E0">
            <w:pPr>
              <w:jc w:val="center"/>
            </w:pPr>
            <w:r w:rsidRPr="00FA6519">
              <w:t>–100 to +10</w:t>
            </w:r>
          </w:p>
        </w:tc>
      </w:tr>
      <w:tr w:rsidR="001F72E0" w:rsidRPr="00FA6519" w14:paraId="3123B166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109F4924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49C5B648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40EEB795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21059749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978" w:type="pct"/>
            <w:gridSpan w:val="2"/>
            <w:vMerge/>
            <w:shd w:val="clear" w:color="auto" w:fill="auto"/>
            <w:vAlign w:val="center"/>
          </w:tcPr>
          <w:p w14:paraId="6E89A249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1225B317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415958AB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1BAB5DF5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18403E92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73AD3436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978" w:type="pct"/>
            <w:gridSpan w:val="2"/>
            <w:vMerge/>
            <w:shd w:val="clear" w:color="auto" w:fill="auto"/>
            <w:vAlign w:val="center"/>
          </w:tcPr>
          <w:p w14:paraId="56B8FF44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6C454A08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4B543599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789909EB" w14:textId="77777777" w:rsidR="001F72E0" w:rsidRPr="00FA6519" w:rsidRDefault="001F72E0" w:rsidP="001F72E0">
            <w:pPr>
              <w:jc w:val="center"/>
            </w:pPr>
            <w:r w:rsidRPr="00FA6519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221E6652" w14:textId="77777777" w:rsidR="001F72E0" w:rsidRPr="00FA6519" w:rsidRDefault="001F72E0" w:rsidP="001F72E0">
            <w:pPr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03482BA3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978" w:type="pct"/>
            <w:gridSpan w:val="2"/>
            <w:vMerge/>
            <w:shd w:val="clear" w:color="auto" w:fill="auto"/>
            <w:vAlign w:val="center"/>
          </w:tcPr>
          <w:p w14:paraId="02BEC983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7EC189EE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39360286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680B96FC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1FAC2641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2A4443E3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978" w:type="pct"/>
            <w:gridSpan w:val="2"/>
            <w:vMerge/>
            <w:shd w:val="clear" w:color="auto" w:fill="auto"/>
            <w:vAlign w:val="center"/>
          </w:tcPr>
          <w:p w14:paraId="17ED1EC1" w14:textId="77777777" w:rsidR="001F72E0" w:rsidRPr="00FA6519" w:rsidRDefault="001F72E0" w:rsidP="001F72E0">
            <w:pPr>
              <w:jc w:val="center"/>
            </w:pPr>
          </w:p>
        </w:tc>
      </w:tr>
      <w:tr w:rsidR="001F72E0" w:rsidRPr="00FA6519" w14:paraId="676D2CD2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61D57C06" w14:textId="77777777" w:rsidR="001F72E0" w:rsidRPr="00FA6519" w:rsidRDefault="001F72E0" w:rsidP="001F72E0">
            <w:pPr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5603E917" w14:textId="77777777" w:rsidR="001F72E0" w:rsidRPr="00FA6519" w:rsidRDefault="001F72E0" w:rsidP="001F72E0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6F11FB4F" w14:textId="77777777" w:rsidR="001F72E0" w:rsidRPr="00FA6519" w:rsidRDefault="001F72E0" w:rsidP="001F72E0">
            <w:pPr>
              <w:jc w:val="center"/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1FE2EB61" w14:textId="77777777" w:rsidR="001F72E0" w:rsidRPr="00FA6519" w:rsidRDefault="001F72E0" w:rsidP="001F72E0">
            <w:pPr>
              <w:jc w:val="center"/>
            </w:pPr>
          </w:p>
        </w:tc>
        <w:tc>
          <w:tcPr>
            <w:tcW w:w="1978" w:type="pct"/>
            <w:gridSpan w:val="2"/>
            <w:vMerge/>
            <w:shd w:val="clear" w:color="auto" w:fill="auto"/>
            <w:vAlign w:val="center"/>
          </w:tcPr>
          <w:p w14:paraId="5F6CAE72" w14:textId="77777777" w:rsidR="001F72E0" w:rsidRPr="00FA6519" w:rsidRDefault="001F72E0" w:rsidP="001F72E0">
            <w:pPr>
              <w:jc w:val="center"/>
            </w:pPr>
          </w:p>
        </w:tc>
      </w:tr>
    </w:tbl>
    <w:p w14:paraId="6A2C8CB6" w14:textId="61175C10" w:rsidR="001F72E0" w:rsidRDefault="00B70A96" w:rsidP="00D97CC4">
      <w:pPr>
        <w:pStyle w:val="Heading3"/>
      </w:pPr>
      <w:r>
        <w:t>Transformer-operated meters – c</w:t>
      </w:r>
      <w:r w:rsidR="00D97CC4">
        <w:t>lass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6613B" w:rsidRPr="00FC3814" w14:paraId="33A83FB2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9232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7869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610B84" w14:textId="77777777" w:rsidR="00B6613B" w:rsidRDefault="00B6613B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A9B5" w14:textId="77777777" w:rsidR="00B6613B" w:rsidRDefault="00B6613B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6E06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E440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6613B" w:rsidRPr="00FC3814" w14:paraId="222D0E93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5E56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FECF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EEFE73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64E7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FE09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6C86" w14:textId="77777777" w:rsidR="00B6613B" w:rsidRDefault="00B6613B" w:rsidP="00B6613B"/>
        </w:tc>
      </w:tr>
      <w:tr w:rsidR="00B6613B" w:rsidRPr="00FC3814" w14:paraId="496CC100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D23A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D715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B51C91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BBA6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8208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459E" w14:textId="77777777" w:rsidR="00B6613B" w:rsidRDefault="00B6613B" w:rsidP="00B6613B"/>
        </w:tc>
      </w:tr>
    </w:tbl>
    <w:p w14:paraId="0AE0FAF7" w14:textId="77777777" w:rsidR="00B6613B" w:rsidRPr="00B6613B" w:rsidRDefault="00B6613B" w:rsidP="00B661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D97CC4" w:rsidRPr="00153329" w14:paraId="693F56A7" w14:textId="77777777" w:rsidTr="007B2F1E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4DBA375D" w14:textId="77777777" w:rsidR="00D97CC4" w:rsidRPr="00153329" w:rsidRDefault="00D97CC4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7BEAC1C6" w14:textId="77777777" w:rsidR="00D97CC4" w:rsidRPr="00153329" w:rsidRDefault="00D97CC4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818C4B5" w14:textId="77777777" w:rsidR="00D97CC4" w:rsidRPr="00153329" w:rsidRDefault="00D97CC4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D97CC4" w:rsidRPr="00B05C76" w14:paraId="6ADA0634" w14:textId="77777777" w:rsidTr="007B2F1E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2B18" w14:textId="77777777" w:rsidR="00D97CC4" w:rsidRPr="00B05C76" w:rsidRDefault="00D97CC4" w:rsidP="007B2F1E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1D2C" w14:textId="77777777" w:rsidR="00D97CC4" w:rsidRPr="00B05C76" w:rsidRDefault="00D97CC4" w:rsidP="007B2F1E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F893" w14:textId="77777777" w:rsidR="00D97CC4" w:rsidRPr="00B05C76" w:rsidRDefault="00D97CC4" w:rsidP="007B2F1E">
            <w:pPr>
              <w:spacing w:before="40" w:after="40"/>
            </w:pPr>
          </w:p>
        </w:tc>
      </w:tr>
    </w:tbl>
    <w:p w14:paraId="0F0F0186" w14:textId="77777777" w:rsidR="00D97CC4" w:rsidRPr="00D97CC4" w:rsidRDefault="00D97CC4" w:rsidP="00B6613B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</w:tblGrid>
      <w:tr w:rsidR="00D97CC4" w14:paraId="54CBC57D" w14:textId="77777777" w:rsidTr="007B2F1E">
        <w:tc>
          <w:tcPr>
            <w:tcW w:w="1701" w:type="dxa"/>
            <w:tcBorders>
              <w:right w:val="single" w:sz="4" w:space="0" w:color="auto"/>
            </w:tcBorders>
          </w:tcPr>
          <w:p w14:paraId="5B3E4A49" w14:textId="77777777" w:rsidR="00D97CC4" w:rsidRDefault="00D97CC4" w:rsidP="007B2F1E">
            <w:r>
              <w:t xml:space="preserve">Value of </w:t>
            </w:r>
            <w:r w:rsidRPr="00EB37BF">
              <w:rPr>
                <w:i/>
              </w:rPr>
              <w:t>U</w:t>
            </w:r>
            <w:r w:rsidRPr="00EB37BF">
              <w:rPr>
                <w:vertAlign w:val="subscript"/>
              </w:rPr>
              <w:t>nom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C3E3" w14:textId="77777777" w:rsidR="00D97CC4" w:rsidRDefault="00D97CC4" w:rsidP="007B2F1E">
            <w:pPr>
              <w:jc w:val="center"/>
            </w:pPr>
          </w:p>
        </w:tc>
      </w:tr>
    </w:tbl>
    <w:p w14:paraId="01E221FB" w14:textId="77777777" w:rsidR="00D97CC4" w:rsidRPr="00B6613B" w:rsidRDefault="00D97CC4" w:rsidP="00B6613B">
      <w:pPr>
        <w:spacing w:before="0" w:after="0"/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91"/>
        <w:gridCol w:w="1583"/>
        <w:gridCol w:w="1441"/>
        <w:gridCol w:w="1726"/>
        <w:gridCol w:w="3241"/>
      </w:tblGrid>
      <w:tr w:rsidR="00D97CC4" w:rsidRPr="00D97CC4" w14:paraId="3C10404B" w14:textId="77777777" w:rsidTr="00AB63DB">
        <w:trPr>
          <w:tblHeader/>
        </w:trPr>
        <w:tc>
          <w:tcPr>
            <w:tcW w:w="695" w:type="pct"/>
            <w:vMerge w:val="restart"/>
            <w:shd w:val="clear" w:color="auto" w:fill="auto"/>
            <w:vAlign w:val="center"/>
          </w:tcPr>
          <w:p w14:paraId="10371DBF" w14:textId="492CDAD2" w:rsidR="00D97CC4" w:rsidRPr="00D97CC4" w:rsidRDefault="00D97CC4" w:rsidP="00D97CC4">
            <w:pPr>
              <w:jc w:val="center"/>
              <w:rPr>
                <w:b/>
              </w:rPr>
            </w:pPr>
            <w:r w:rsidRPr="00D97CC4">
              <w:rPr>
                <w:b/>
              </w:rPr>
              <w:t>Voltage variation (%)</w:t>
            </w:r>
          </w:p>
        </w:tc>
        <w:tc>
          <w:tcPr>
            <w:tcW w:w="852" w:type="pct"/>
            <w:vMerge w:val="restart"/>
            <w:shd w:val="clear" w:color="auto" w:fill="auto"/>
            <w:vAlign w:val="center"/>
          </w:tcPr>
          <w:p w14:paraId="2D7CEEF8" w14:textId="77777777" w:rsidR="00D97CC4" w:rsidRPr="00D97CC4" w:rsidRDefault="00D97CC4" w:rsidP="007B2F1E">
            <w:pPr>
              <w:jc w:val="center"/>
              <w:rPr>
                <w:b/>
              </w:rPr>
            </w:pPr>
            <w:r w:rsidRPr="00D97CC4">
              <w:rPr>
                <w:b/>
              </w:rPr>
              <w:t>Current (A)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14:paraId="2CE87DFB" w14:textId="77777777" w:rsidR="00D97CC4" w:rsidRPr="00D97CC4" w:rsidRDefault="00D97CC4" w:rsidP="007B2F1E">
            <w:pPr>
              <w:jc w:val="center"/>
              <w:rPr>
                <w:b/>
              </w:rPr>
            </w:pPr>
            <w:r w:rsidRPr="00D97CC4">
              <w:rPr>
                <w:b/>
              </w:rPr>
              <w:t>Power factor</w:t>
            </w:r>
          </w:p>
        </w:tc>
        <w:tc>
          <w:tcPr>
            <w:tcW w:w="930" w:type="pct"/>
            <w:vMerge w:val="restart"/>
            <w:shd w:val="clear" w:color="auto" w:fill="auto"/>
            <w:vAlign w:val="center"/>
          </w:tcPr>
          <w:p w14:paraId="6E35D083" w14:textId="77777777" w:rsidR="00D97CC4" w:rsidRPr="00D97CC4" w:rsidRDefault="00D97CC4" w:rsidP="007B2F1E">
            <w:pPr>
              <w:jc w:val="center"/>
              <w:rPr>
                <w:b/>
              </w:rPr>
            </w:pPr>
            <w:r w:rsidRPr="00D97CC4">
              <w:rPr>
                <w:b/>
              </w:rPr>
              <w:t>Variation in error (%)</w:t>
            </w:r>
          </w:p>
        </w:tc>
        <w:tc>
          <w:tcPr>
            <w:tcW w:w="1746" w:type="pct"/>
            <w:shd w:val="clear" w:color="auto" w:fill="auto"/>
            <w:vAlign w:val="center"/>
          </w:tcPr>
          <w:p w14:paraId="218D12A0" w14:textId="77777777" w:rsidR="00D97CC4" w:rsidRPr="00D97CC4" w:rsidRDefault="00D97CC4" w:rsidP="007B2F1E">
            <w:pPr>
              <w:jc w:val="center"/>
              <w:rPr>
                <w:b/>
              </w:rPr>
            </w:pPr>
            <w:r w:rsidRPr="00D97CC4">
              <w:rPr>
                <w:b/>
              </w:rPr>
              <w:t>Limit of variation (%) by class</w:t>
            </w:r>
          </w:p>
        </w:tc>
      </w:tr>
      <w:tr w:rsidR="00D97CC4" w:rsidRPr="00D97CC4" w14:paraId="16FEA834" w14:textId="77777777" w:rsidTr="00AB63DB">
        <w:trPr>
          <w:tblHeader/>
        </w:trPr>
        <w:tc>
          <w:tcPr>
            <w:tcW w:w="695" w:type="pct"/>
            <w:vMerge/>
            <w:shd w:val="clear" w:color="auto" w:fill="auto"/>
            <w:vAlign w:val="center"/>
          </w:tcPr>
          <w:p w14:paraId="567F519D" w14:textId="77777777" w:rsidR="00D97CC4" w:rsidRPr="00D97CC4" w:rsidRDefault="00D97CC4" w:rsidP="007B2F1E">
            <w:pPr>
              <w:jc w:val="center"/>
              <w:rPr>
                <w:b/>
              </w:rPr>
            </w:pPr>
          </w:p>
        </w:tc>
        <w:tc>
          <w:tcPr>
            <w:tcW w:w="852" w:type="pct"/>
            <w:vMerge/>
            <w:shd w:val="clear" w:color="auto" w:fill="auto"/>
            <w:vAlign w:val="center"/>
          </w:tcPr>
          <w:p w14:paraId="6D6AE21A" w14:textId="77777777" w:rsidR="00D97CC4" w:rsidRPr="00D97CC4" w:rsidRDefault="00D97CC4" w:rsidP="007B2F1E">
            <w:pPr>
              <w:jc w:val="center"/>
              <w:rPr>
                <w:b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3870F921" w14:textId="77777777" w:rsidR="00D97CC4" w:rsidRPr="00D97CC4" w:rsidRDefault="00D97CC4" w:rsidP="007B2F1E">
            <w:pPr>
              <w:jc w:val="center"/>
              <w:rPr>
                <w:b/>
              </w:rPr>
            </w:pPr>
          </w:p>
        </w:tc>
        <w:tc>
          <w:tcPr>
            <w:tcW w:w="930" w:type="pct"/>
            <w:vMerge/>
            <w:shd w:val="clear" w:color="auto" w:fill="auto"/>
            <w:vAlign w:val="center"/>
          </w:tcPr>
          <w:p w14:paraId="6112403A" w14:textId="77777777" w:rsidR="00D97CC4" w:rsidRPr="00D97CC4" w:rsidRDefault="00D97CC4" w:rsidP="007B2F1E">
            <w:pPr>
              <w:jc w:val="center"/>
              <w:rPr>
                <w:b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1436D7BA" w14:textId="77777777" w:rsidR="00D97CC4" w:rsidRPr="00D97CC4" w:rsidRDefault="00D97CC4" w:rsidP="007B2F1E">
            <w:pPr>
              <w:jc w:val="center"/>
              <w:rPr>
                <w:b/>
              </w:rPr>
            </w:pPr>
            <w:r w:rsidRPr="00D97CC4">
              <w:rPr>
                <w:b/>
              </w:rPr>
              <w:t>1</w:t>
            </w:r>
          </w:p>
        </w:tc>
      </w:tr>
      <w:tr w:rsidR="00D97CC4" w:rsidRPr="00FA6519" w14:paraId="54053B5E" w14:textId="77777777" w:rsidTr="00AB63DB">
        <w:tc>
          <w:tcPr>
            <w:tcW w:w="695" w:type="pct"/>
            <w:vMerge w:val="restart"/>
            <w:shd w:val="clear" w:color="auto" w:fill="auto"/>
            <w:vAlign w:val="center"/>
          </w:tcPr>
          <w:p w14:paraId="42879E1E" w14:textId="77777777" w:rsidR="00D97CC4" w:rsidRPr="00FA6519" w:rsidRDefault="00D97CC4" w:rsidP="007B2F1E">
            <w:pPr>
              <w:jc w:val="center"/>
            </w:pPr>
            <w:r w:rsidRPr="00FA6519">
              <w:t>+10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7C9CCD2" w14:textId="77777777" w:rsidR="00D97CC4" w:rsidRPr="00FA6519" w:rsidRDefault="00D97CC4" w:rsidP="007B2F1E">
            <w:pPr>
              <w:jc w:val="center"/>
            </w:pPr>
            <w:r w:rsidRPr="00FA6519">
              <w:t xml:space="preserve">0.02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14:paraId="43C39205" w14:textId="77777777" w:rsidR="00D97CC4" w:rsidRPr="00FA6519" w:rsidRDefault="00D97CC4" w:rsidP="007B2F1E">
            <w:pPr>
              <w:jc w:val="center"/>
            </w:pPr>
            <w:r w:rsidRPr="00FA6519">
              <w:t>1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0C59BB7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 w:val="restart"/>
            <w:shd w:val="clear" w:color="auto" w:fill="auto"/>
            <w:vAlign w:val="center"/>
          </w:tcPr>
          <w:p w14:paraId="77F38369" w14:textId="77777777" w:rsidR="00D97CC4" w:rsidRPr="00FA6519" w:rsidRDefault="00D97CC4" w:rsidP="007B2F1E">
            <w:pPr>
              <w:jc w:val="center"/>
            </w:pPr>
            <w:r w:rsidRPr="00FA6519">
              <w:t>0.7</w:t>
            </w:r>
          </w:p>
        </w:tc>
      </w:tr>
      <w:tr w:rsidR="00D97CC4" w:rsidRPr="00FA6519" w14:paraId="5BC38D6A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67C37876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0F1359C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50A28D58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0715437C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55CAAFB5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790384C9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78151377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B98B503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0C652CCE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20747FDA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30599DB2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5E6310C6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170A0C08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77C4FDE" w14:textId="77777777" w:rsidR="00D97CC4" w:rsidRPr="00FA6519" w:rsidRDefault="00D97CC4" w:rsidP="007B2F1E">
            <w:pPr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14:paraId="7710E3FE" w14:textId="77777777" w:rsidR="00D97CC4" w:rsidRPr="00FA6519" w:rsidRDefault="00D97CC4" w:rsidP="007B2F1E">
            <w:pPr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E077A49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 w:val="restart"/>
            <w:shd w:val="clear" w:color="auto" w:fill="auto"/>
            <w:vAlign w:val="center"/>
          </w:tcPr>
          <w:p w14:paraId="5FEB3BD4" w14:textId="77777777" w:rsidR="00D97CC4" w:rsidRPr="00FA6519" w:rsidRDefault="00D97CC4" w:rsidP="007B2F1E">
            <w:pPr>
              <w:jc w:val="center"/>
            </w:pPr>
            <w:r w:rsidRPr="00FA6519">
              <w:t>1.0</w:t>
            </w:r>
          </w:p>
        </w:tc>
      </w:tr>
      <w:tr w:rsidR="00D97CC4" w:rsidRPr="00FA6519" w14:paraId="43F8028C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19877730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CF43E8E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4110D0C9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3D268AF5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0AADADFA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25F26CE8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1C868D94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0F21CA3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13418A0F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545A2A34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2211F50B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7CCDD40E" w14:textId="77777777" w:rsidTr="00AB63DB">
        <w:tc>
          <w:tcPr>
            <w:tcW w:w="695" w:type="pct"/>
            <w:vMerge w:val="restart"/>
            <w:shd w:val="clear" w:color="auto" w:fill="auto"/>
            <w:vAlign w:val="center"/>
          </w:tcPr>
          <w:p w14:paraId="6048C5D0" w14:textId="77777777" w:rsidR="00D97CC4" w:rsidRPr="00FA6519" w:rsidRDefault="00D97CC4" w:rsidP="007B2F1E">
            <w:pPr>
              <w:jc w:val="center"/>
            </w:pPr>
            <w:r w:rsidRPr="00FA6519">
              <w:t>–10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2D9ABFB" w14:textId="77777777" w:rsidR="00D97CC4" w:rsidRPr="00FA6519" w:rsidRDefault="00D97CC4" w:rsidP="007B2F1E">
            <w:pPr>
              <w:jc w:val="center"/>
            </w:pPr>
            <w:r w:rsidRPr="00FA6519">
              <w:t xml:space="preserve">0.02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14:paraId="53A799D8" w14:textId="77777777" w:rsidR="00D97CC4" w:rsidRPr="00FA6519" w:rsidRDefault="00D97CC4" w:rsidP="007B2F1E">
            <w:pPr>
              <w:jc w:val="center"/>
            </w:pPr>
            <w:r w:rsidRPr="00FA6519">
              <w:t>1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FC5CF41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 w:val="restart"/>
            <w:shd w:val="clear" w:color="auto" w:fill="auto"/>
            <w:vAlign w:val="center"/>
          </w:tcPr>
          <w:p w14:paraId="42ACDE02" w14:textId="77777777" w:rsidR="00D97CC4" w:rsidRPr="00FA6519" w:rsidRDefault="00D97CC4" w:rsidP="007B2F1E">
            <w:pPr>
              <w:jc w:val="center"/>
            </w:pPr>
            <w:r w:rsidRPr="00FA6519">
              <w:t>0.7</w:t>
            </w:r>
          </w:p>
        </w:tc>
      </w:tr>
      <w:tr w:rsidR="00D97CC4" w:rsidRPr="00FA6519" w14:paraId="0A1FE0CC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7F4D1B69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4C2194F0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3F5B9687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37AA7CA1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227C002F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093321C6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03FF9DCC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0554A9E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631C4904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4F2A1271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1C12682C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0A6EEC04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09A36ED7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DDFF3A3" w14:textId="77777777" w:rsidR="00D97CC4" w:rsidRPr="00FA6519" w:rsidRDefault="00D97CC4" w:rsidP="007B2F1E">
            <w:pPr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14:paraId="7392A3A1" w14:textId="77777777" w:rsidR="00D97CC4" w:rsidRPr="00FA6519" w:rsidRDefault="00D97CC4" w:rsidP="007B2F1E">
            <w:pPr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B9C5B83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 w:val="restart"/>
            <w:shd w:val="clear" w:color="auto" w:fill="auto"/>
            <w:vAlign w:val="center"/>
          </w:tcPr>
          <w:p w14:paraId="186F8C88" w14:textId="77777777" w:rsidR="00D97CC4" w:rsidRPr="00FA6519" w:rsidRDefault="00D97CC4" w:rsidP="007B2F1E">
            <w:pPr>
              <w:jc w:val="center"/>
            </w:pPr>
            <w:r w:rsidRPr="00FA6519">
              <w:t>1.0</w:t>
            </w:r>
          </w:p>
        </w:tc>
      </w:tr>
      <w:tr w:rsidR="00D97CC4" w:rsidRPr="00FA6519" w14:paraId="51857B47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5C61082E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183A56E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026E22D7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563B3638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389BF151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7F52A9FE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08D73E3E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447B9622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543B6660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05D34A6B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15DAA0AC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20229253" w14:textId="77777777" w:rsidTr="00AB63DB">
        <w:tc>
          <w:tcPr>
            <w:tcW w:w="695" w:type="pct"/>
            <w:vMerge w:val="restart"/>
            <w:shd w:val="clear" w:color="auto" w:fill="auto"/>
            <w:vAlign w:val="center"/>
          </w:tcPr>
          <w:p w14:paraId="2150685E" w14:textId="77777777" w:rsidR="00D97CC4" w:rsidRPr="00FA6519" w:rsidRDefault="00D97CC4" w:rsidP="007B2F1E">
            <w:pPr>
              <w:jc w:val="center"/>
            </w:pPr>
            <w:r w:rsidRPr="00FA6519">
              <w:t>+15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24C091A0" w14:textId="77777777" w:rsidR="00D97CC4" w:rsidRPr="00FA6519" w:rsidRDefault="00D97CC4" w:rsidP="007B2F1E">
            <w:pPr>
              <w:jc w:val="center"/>
            </w:pPr>
            <w:r w:rsidRPr="00FA6519">
              <w:t xml:space="preserve">0.02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14:paraId="0A9F78CD" w14:textId="77777777" w:rsidR="00D97CC4" w:rsidRPr="00FA6519" w:rsidRDefault="00D97CC4" w:rsidP="007B2F1E">
            <w:pPr>
              <w:jc w:val="center"/>
            </w:pPr>
            <w:r w:rsidRPr="00FA6519">
              <w:t>1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2EA0380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 w:val="restart"/>
            <w:shd w:val="clear" w:color="auto" w:fill="auto"/>
            <w:vAlign w:val="center"/>
          </w:tcPr>
          <w:p w14:paraId="069513BB" w14:textId="77777777" w:rsidR="00D97CC4" w:rsidRPr="00FA6519" w:rsidRDefault="00D97CC4" w:rsidP="007B2F1E">
            <w:pPr>
              <w:jc w:val="center"/>
            </w:pPr>
            <w:r w:rsidRPr="00FA6519">
              <w:t>2.1</w:t>
            </w:r>
          </w:p>
        </w:tc>
      </w:tr>
      <w:tr w:rsidR="00D97CC4" w:rsidRPr="00FA6519" w14:paraId="10D9E577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69544621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11340DE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3AAC7F88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06A55A0E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107C6FCE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10B1C14D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1244BF7B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2727C77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2D1DD692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6CBD63E5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38AE459F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44F8CAD8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0E5166F7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3E7C9DA" w14:textId="77777777" w:rsidR="00D97CC4" w:rsidRPr="00FA6519" w:rsidRDefault="00D97CC4" w:rsidP="007B2F1E">
            <w:pPr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14:paraId="4E378BE8" w14:textId="77777777" w:rsidR="00D97CC4" w:rsidRPr="00FA6519" w:rsidRDefault="00D97CC4" w:rsidP="007B2F1E">
            <w:pPr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3FF29B5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 w:val="restart"/>
            <w:shd w:val="clear" w:color="auto" w:fill="auto"/>
            <w:vAlign w:val="center"/>
          </w:tcPr>
          <w:p w14:paraId="2EEFEA35" w14:textId="77777777" w:rsidR="00D97CC4" w:rsidRPr="00FA6519" w:rsidRDefault="00D97CC4" w:rsidP="007B2F1E">
            <w:pPr>
              <w:jc w:val="center"/>
            </w:pPr>
            <w:r w:rsidRPr="00FA6519">
              <w:t>3.0</w:t>
            </w:r>
          </w:p>
        </w:tc>
      </w:tr>
      <w:tr w:rsidR="00D97CC4" w:rsidRPr="00FA6519" w14:paraId="4FCC0AF4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178AA746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3D3FE400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571A96FC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321F2A39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70A39D07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55618490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61CD24C1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607F275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49ED2D06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2AE513B3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31318FAC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4134FCEC" w14:textId="77777777" w:rsidTr="00AB63DB">
        <w:tc>
          <w:tcPr>
            <w:tcW w:w="695" w:type="pct"/>
            <w:vMerge w:val="restart"/>
            <w:shd w:val="clear" w:color="auto" w:fill="auto"/>
            <w:vAlign w:val="center"/>
          </w:tcPr>
          <w:p w14:paraId="1927624E" w14:textId="77777777" w:rsidR="00D97CC4" w:rsidRPr="00FA6519" w:rsidRDefault="00D97CC4" w:rsidP="007B2F1E">
            <w:pPr>
              <w:jc w:val="center"/>
            </w:pPr>
            <w:r w:rsidRPr="00FA6519">
              <w:t>–20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16F30396" w14:textId="77777777" w:rsidR="00D97CC4" w:rsidRPr="00FA6519" w:rsidRDefault="00D97CC4" w:rsidP="007B2F1E">
            <w:pPr>
              <w:jc w:val="center"/>
            </w:pPr>
            <w:r w:rsidRPr="00FA6519">
              <w:t xml:space="preserve">0.02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14:paraId="03DD3C48" w14:textId="77777777" w:rsidR="00D97CC4" w:rsidRPr="00FA6519" w:rsidRDefault="00D97CC4" w:rsidP="007B2F1E">
            <w:pPr>
              <w:jc w:val="center"/>
            </w:pPr>
            <w:r w:rsidRPr="00FA6519">
              <w:t>1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95E3EC4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 w:val="restart"/>
            <w:shd w:val="clear" w:color="auto" w:fill="auto"/>
            <w:vAlign w:val="center"/>
          </w:tcPr>
          <w:p w14:paraId="0F9AD047" w14:textId="77777777" w:rsidR="00D97CC4" w:rsidRPr="00FA6519" w:rsidRDefault="00D97CC4" w:rsidP="007B2F1E">
            <w:pPr>
              <w:jc w:val="center"/>
            </w:pPr>
            <w:r w:rsidRPr="00FA6519">
              <w:t>2.1</w:t>
            </w:r>
          </w:p>
        </w:tc>
      </w:tr>
      <w:tr w:rsidR="00D97CC4" w:rsidRPr="00FA6519" w14:paraId="09720484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28D7CE5D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A149D73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03E9328D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244502BF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068723B8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5475C448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7623F80B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CEFB1C2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728351BD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32E3BFF0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664732D3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16A13641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44F7F31F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736B47D" w14:textId="77777777" w:rsidR="00D97CC4" w:rsidRPr="00FA6519" w:rsidRDefault="00D97CC4" w:rsidP="007B2F1E">
            <w:pPr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14:paraId="08B72383" w14:textId="77777777" w:rsidR="00D97CC4" w:rsidRPr="00FA6519" w:rsidRDefault="00D97CC4" w:rsidP="007B2F1E">
            <w:pPr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4DA150E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 w:val="restart"/>
            <w:shd w:val="clear" w:color="auto" w:fill="auto"/>
            <w:vAlign w:val="center"/>
          </w:tcPr>
          <w:p w14:paraId="6D66AA53" w14:textId="77777777" w:rsidR="00D97CC4" w:rsidRPr="00FA6519" w:rsidRDefault="00D97CC4" w:rsidP="007B2F1E">
            <w:pPr>
              <w:jc w:val="center"/>
            </w:pPr>
            <w:r w:rsidRPr="00FA6519">
              <w:t>3.0</w:t>
            </w:r>
          </w:p>
        </w:tc>
      </w:tr>
      <w:tr w:rsidR="00D97CC4" w:rsidRPr="00FA6519" w14:paraId="505F2E12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41AB1815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BC7A782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157203D1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52091761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41D2D5C1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1C81E5A5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6E774406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0799210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02E561A2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34DF3408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71DBE8E1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573A6091" w14:textId="77777777" w:rsidTr="00AB63DB">
        <w:tc>
          <w:tcPr>
            <w:tcW w:w="695" w:type="pct"/>
            <w:vMerge w:val="restart"/>
            <w:shd w:val="clear" w:color="auto" w:fill="auto"/>
            <w:vAlign w:val="center"/>
          </w:tcPr>
          <w:p w14:paraId="3E539F9E" w14:textId="77777777" w:rsidR="00D97CC4" w:rsidRPr="00FA6519" w:rsidRDefault="00D97CC4" w:rsidP="007B2F1E">
            <w:pPr>
              <w:jc w:val="center"/>
            </w:pPr>
            <w:r w:rsidRPr="00FA6519">
              <w:t>–50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291F3E7A" w14:textId="77777777" w:rsidR="00D97CC4" w:rsidRPr="00FA6519" w:rsidRDefault="00D97CC4" w:rsidP="007B2F1E">
            <w:pPr>
              <w:jc w:val="center"/>
            </w:pPr>
            <w:r w:rsidRPr="00FA6519">
              <w:t xml:space="preserve">0.02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14:paraId="2EAC8C23" w14:textId="77777777" w:rsidR="00D97CC4" w:rsidRPr="00FA6519" w:rsidRDefault="00D97CC4" w:rsidP="007B2F1E">
            <w:pPr>
              <w:jc w:val="center"/>
            </w:pPr>
            <w:r w:rsidRPr="00FA6519">
              <w:t>1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C88EEF0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 w:val="restart"/>
            <w:shd w:val="clear" w:color="auto" w:fill="auto"/>
            <w:vAlign w:val="center"/>
          </w:tcPr>
          <w:p w14:paraId="1C4326F6" w14:textId="77777777" w:rsidR="00D97CC4" w:rsidRPr="00FA6519" w:rsidRDefault="00D97CC4" w:rsidP="007B2F1E">
            <w:pPr>
              <w:jc w:val="center"/>
            </w:pPr>
            <w:r w:rsidRPr="00FA6519">
              <w:t>–100 to +10</w:t>
            </w:r>
          </w:p>
        </w:tc>
      </w:tr>
      <w:tr w:rsidR="00D97CC4" w:rsidRPr="00FA6519" w14:paraId="12AB0EF8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7597732A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4E29FFF4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3C4D0A7C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7297FE87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4C0C65D2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54079EBE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476A063A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497DB982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77429347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50190FF1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6C8561D8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35BBC260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4361C1DB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856B871" w14:textId="77777777" w:rsidR="00D97CC4" w:rsidRPr="00FA6519" w:rsidRDefault="00D97CC4" w:rsidP="007B2F1E">
            <w:pPr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14:paraId="51EE7E46" w14:textId="77777777" w:rsidR="00D97CC4" w:rsidRPr="00FA6519" w:rsidRDefault="00D97CC4" w:rsidP="007B2F1E">
            <w:pPr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56F1840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52021A67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014B405E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7F1CB85C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BD99950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35DB3727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35DFA9A3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607B9D37" w14:textId="77777777" w:rsidR="00D97CC4" w:rsidRPr="00FA6519" w:rsidRDefault="00D97CC4" w:rsidP="007B2F1E">
            <w:pPr>
              <w:jc w:val="center"/>
            </w:pPr>
          </w:p>
        </w:tc>
      </w:tr>
      <w:tr w:rsidR="00D97CC4" w:rsidRPr="00FA6519" w14:paraId="1DA9CCCE" w14:textId="77777777" w:rsidTr="00AB63DB">
        <w:tc>
          <w:tcPr>
            <w:tcW w:w="695" w:type="pct"/>
            <w:vMerge/>
            <w:shd w:val="clear" w:color="auto" w:fill="auto"/>
            <w:vAlign w:val="center"/>
          </w:tcPr>
          <w:p w14:paraId="3EF11384" w14:textId="77777777" w:rsidR="00D97CC4" w:rsidRPr="00FA6519" w:rsidRDefault="00D97CC4" w:rsidP="007B2F1E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41867FBA" w14:textId="77777777" w:rsidR="00D97CC4" w:rsidRPr="00FA6519" w:rsidRDefault="00D97CC4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5FDEE087" w14:textId="77777777" w:rsidR="00D97CC4" w:rsidRPr="00FA6519" w:rsidRDefault="00D97CC4" w:rsidP="007B2F1E">
            <w:pPr>
              <w:jc w:val="center"/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045892B5" w14:textId="77777777" w:rsidR="00D97CC4" w:rsidRPr="00FA6519" w:rsidRDefault="00D97CC4" w:rsidP="007B2F1E">
            <w:pPr>
              <w:jc w:val="center"/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14:paraId="5500E04D" w14:textId="77777777" w:rsidR="00D97CC4" w:rsidRPr="00FA6519" w:rsidRDefault="00D97CC4" w:rsidP="007B2F1E">
            <w:pPr>
              <w:jc w:val="center"/>
            </w:pPr>
          </w:p>
        </w:tc>
      </w:tr>
    </w:tbl>
    <w:p w14:paraId="44218B38" w14:textId="7D00EFC0" w:rsidR="00D97CC4" w:rsidRDefault="00D97CC4" w:rsidP="00D97CC4"/>
    <w:p w14:paraId="27FA87A5" w14:textId="77777777" w:rsidR="00D97CC4" w:rsidRDefault="00D97CC4">
      <w:pPr>
        <w:spacing w:before="0" w:after="0"/>
      </w:pPr>
      <w:r>
        <w:br w:type="page"/>
      </w:r>
    </w:p>
    <w:p w14:paraId="51329830" w14:textId="4F9C61E1" w:rsidR="00D97CC4" w:rsidRDefault="00D97CC4" w:rsidP="00D97CC4">
      <w:pPr>
        <w:pStyle w:val="Heading3"/>
      </w:pPr>
      <w:r>
        <w:t xml:space="preserve">Transformer-operated meters – </w:t>
      </w:r>
      <w:r w:rsidR="00B70A96">
        <w:t>c</w:t>
      </w:r>
      <w:r>
        <w:t xml:space="preserve">lass 0.2 S / </w:t>
      </w:r>
      <w:r w:rsidR="00B70A96">
        <w:t>c</w:t>
      </w:r>
      <w:r>
        <w:t>lass 0.5 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6613B" w:rsidRPr="00FC3814" w14:paraId="104BE071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0798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1B7F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7AC9B3" w14:textId="77777777" w:rsidR="00B6613B" w:rsidRDefault="00B6613B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CDD0" w14:textId="77777777" w:rsidR="00B6613B" w:rsidRDefault="00B6613B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9315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6379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6613B" w:rsidRPr="00FC3814" w14:paraId="5C178DFA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0D77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73D5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7397E9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7DD8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83C9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9853" w14:textId="77777777" w:rsidR="00B6613B" w:rsidRDefault="00B6613B" w:rsidP="00B6613B"/>
        </w:tc>
      </w:tr>
      <w:tr w:rsidR="00B6613B" w:rsidRPr="00FC3814" w14:paraId="3FCD0CC1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AA42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51CF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D5602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3C1A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A62E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32EA" w14:textId="77777777" w:rsidR="00B6613B" w:rsidRDefault="00B6613B" w:rsidP="00B6613B"/>
        </w:tc>
      </w:tr>
    </w:tbl>
    <w:p w14:paraId="4314FE27" w14:textId="77777777" w:rsidR="00B6613B" w:rsidRPr="00B6613B" w:rsidRDefault="00B6613B" w:rsidP="00B661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D97CC4" w:rsidRPr="00153329" w14:paraId="7E405F81" w14:textId="77777777" w:rsidTr="007B2F1E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1D053BB6" w14:textId="77777777" w:rsidR="00D97CC4" w:rsidRPr="00153329" w:rsidRDefault="00D97CC4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6CD07986" w14:textId="77777777" w:rsidR="00D97CC4" w:rsidRPr="00153329" w:rsidRDefault="00D97CC4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4D303AA" w14:textId="77777777" w:rsidR="00D97CC4" w:rsidRPr="00153329" w:rsidRDefault="00D97CC4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D97CC4" w:rsidRPr="00B05C76" w14:paraId="1CFF35C8" w14:textId="77777777" w:rsidTr="007B2F1E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D466" w14:textId="77777777" w:rsidR="00D97CC4" w:rsidRPr="00B05C76" w:rsidRDefault="00D97CC4" w:rsidP="007B2F1E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FC56" w14:textId="77777777" w:rsidR="00D97CC4" w:rsidRPr="00B05C76" w:rsidRDefault="00D97CC4" w:rsidP="007B2F1E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3A52" w14:textId="77777777" w:rsidR="00D97CC4" w:rsidRPr="00B05C76" w:rsidRDefault="00D97CC4" w:rsidP="007B2F1E">
            <w:pPr>
              <w:spacing w:before="40" w:after="40"/>
            </w:pPr>
          </w:p>
        </w:tc>
      </w:tr>
    </w:tbl>
    <w:p w14:paraId="05BEF2E8" w14:textId="77777777" w:rsidR="00D97CC4" w:rsidRPr="00D97CC4" w:rsidRDefault="00D97CC4" w:rsidP="00D97C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</w:tblGrid>
      <w:tr w:rsidR="00D97CC4" w14:paraId="25248CE1" w14:textId="77777777" w:rsidTr="007B2F1E">
        <w:tc>
          <w:tcPr>
            <w:tcW w:w="1701" w:type="dxa"/>
            <w:tcBorders>
              <w:right w:val="single" w:sz="4" w:space="0" w:color="auto"/>
            </w:tcBorders>
          </w:tcPr>
          <w:p w14:paraId="09795912" w14:textId="77777777" w:rsidR="00D97CC4" w:rsidRDefault="00D97CC4" w:rsidP="007B2F1E">
            <w:r>
              <w:t xml:space="preserve">Value of </w:t>
            </w:r>
            <w:r w:rsidRPr="00EB37BF">
              <w:rPr>
                <w:i/>
              </w:rPr>
              <w:t>U</w:t>
            </w:r>
            <w:r w:rsidRPr="00EB37BF">
              <w:rPr>
                <w:vertAlign w:val="subscript"/>
              </w:rPr>
              <w:t>nom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B027" w14:textId="77777777" w:rsidR="00D97CC4" w:rsidRDefault="00D97CC4" w:rsidP="007B2F1E">
            <w:pPr>
              <w:jc w:val="center"/>
            </w:pPr>
          </w:p>
        </w:tc>
      </w:tr>
    </w:tbl>
    <w:p w14:paraId="063D5CDF" w14:textId="77777777" w:rsidR="00D97CC4" w:rsidRPr="00B6613B" w:rsidRDefault="00D97CC4" w:rsidP="00D97CC4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8"/>
        <w:gridCol w:w="1441"/>
        <w:gridCol w:w="1584"/>
        <w:gridCol w:w="1582"/>
        <w:gridCol w:w="1584"/>
        <w:gridCol w:w="1803"/>
      </w:tblGrid>
      <w:tr w:rsidR="00BB3B9A" w:rsidRPr="005A28E2" w14:paraId="0B8F42FF" w14:textId="77777777" w:rsidTr="00AB63DB">
        <w:trPr>
          <w:tblHeader/>
        </w:trPr>
        <w:tc>
          <w:tcPr>
            <w:tcW w:w="694" w:type="pct"/>
            <w:vMerge w:val="restart"/>
            <w:shd w:val="clear" w:color="auto" w:fill="auto"/>
            <w:vAlign w:val="center"/>
          </w:tcPr>
          <w:p w14:paraId="27E9009F" w14:textId="0B311B23" w:rsidR="00BB3B9A" w:rsidRPr="00BB3B9A" w:rsidRDefault="00BB3B9A" w:rsidP="00BB3B9A">
            <w:pPr>
              <w:spacing w:before="0" w:after="0"/>
              <w:jc w:val="center"/>
              <w:rPr>
                <w:b/>
              </w:rPr>
            </w:pPr>
            <w:r w:rsidRPr="00BB3B9A">
              <w:rPr>
                <w:b/>
              </w:rPr>
              <w:t>Voltage variation (%)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14:paraId="30C990AE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  <w:r w:rsidRPr="00BB3B9A">
              <w:rPr>
                <w:b/>
              </w:rPr>
              <w:t>Current (A)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3FC0308A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  <w:r w:rsidRPr="00BB3B9A">
              <w:rPr>
                <w:b/>
              </w:rPr>
              <w:t>Power factor</w:t>
            </w:r>
          </w:p>
        </w:tc>
        <w:tc>
          <w:tcPr>
            <w:tcW w:w="852" w:type="pct"/>
            <w:vMerge w:val="restart"/>
            <w:shd w:val="clear" w:color="auto" w:fill="auto"/>
            <w:vAlign w:val="center"/>
          </w:tcPr>
          <w:p w14:paraId="4B12E2FE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  <w:r w:rsidRPr="00BB3B9A">
              <w:rPr>
                <w:b/>
              </w:rPr>
              <w:t>Variation in error (%)</w:t>
            </w:r>
          </w:p>
        </w:tc>
        <w:tc>
          <w:tcPr>
            <w:tcW w:w="1824" w:type="pct"/>
            <w:gridSpan w:val="2"/>
            <w:shd w:val="clear" w:color="auto" w:fill="auto"/>
            <w:vAlign w:val="center"/>
          </w:tcPr>
          <w:p w14:paraId="2E9B0157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  <w:r w:rsidRPr="00BB3B9A">
              <w:rPr>
                <w:b/>
              </w:rPr>
              <w:t>Limit of variation (%) by class</w:t>
            </w:r>
          </w:p>
        </w:tc>
      </w:tr>
      <w:tr w:rsidR="00BB3B9A" w:rsidRPr="00FA6519" w14:paraId="74A89C24" w14:textId="77777777" w:rsidTr="00AB63DB">
        <w:trPr>
          <w:tblHeader/>
        </w:trPr>
        <w:tc>
          <w:tcPr>
            <w:tcW w:w="694" w:type="pct"/>
            <w:vMerge/>
            <w:shd w:val="clear" w:color="auto" w:fill="auto"/>
            <w:vAlign w:val="center"/>
          </w:tcPr>
          <w:p w14:paraId="1209E2B1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204A60AB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606B34B8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852" w:type="pct"/>
            <w:vMerge/>
            <w:shd w:val="clear" w:color="auto" w:fill="auto"/>
            <w:vAlign w:val="center"/>
          </w:tcPr>
          <w:p w14:paraId="0BD26451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215F395D" w14:textId="2028451C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  <w:r w:rsidRPr="00BB3B9A">
              <w:rPr>
                <w:b/>
              </w:rPr>
              <w:t>0.2 S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D2878A1" w14:textId="43F008EE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  <w:r w:rsidRPr="00BB3B9A">
              <w:rPr>
                <w:b/>
              </w:rPr>
              <w:t>0.5 S</w:t>
            </w:r>
          </w:p>
        </w:tc>
      </w:tr>
      <w:tr w:rsidR="00BB3B9A" w:rsidRPr="00FA6519" w14:paraId="4057DA22" w14:textId="77777777" w:rsidTr="00AB63DB">
        <w:tc>
          <w:tcPr>
            <w:tcW w:w="694" w:type="pct"/>
            <w:vMerge w:val="restart"/>
            <w:shd w:val="clear" w:color="auto" w:fill="auto"/>
            <w:vAlign w:val="center"/>
          </w:tcPr>
          <w:p w14:paraId="037B0140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+10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0EBA495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0B15A1AD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57E83081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0199A9B9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0.1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7F10BE0C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0.2</w:t>
            </w:r>
          </w:p>
        </w:tc>
      </w:tr>
      <w:tr w:rsidR="00BB3B9A" w:rsidRPr="00FA6519" w14:paraId="3AC9B43D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05580E77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E2FA2FB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248C300E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311C5DC2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284598B2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10FFA781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0A0FD7A0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671460B9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3CF8DE0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1C8276BC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411D227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4AB8036D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10683D99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0D2BA4B9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1CCFBBB7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86123DC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71A99A97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129C93BC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1BDC56F6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0.2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6F00CFAA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0.4</w:t>
            </w:r>
          </w:p>
        </w:tc>
      </w:tr>
      <w:tr w:rsidR="00BB3B9A" w:rsidRPr="00FA6519" w14:paraId="043DBA34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5E5AF957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31C57EB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5165BFFE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47834326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11B3D469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3AE87E30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7A40F4A7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4F1D0A4C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2820E24C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10964B8A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0DC9D02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5A80588D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08D1F8C3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13B49D08" w14:textId="77777777" w:rsidTr="00AB63DB">
        <w:tc>
          <w:tcPr>
            <w:tcW w:w="694" w:type="pct"/>
            <w:vMerge w:val="restart"/>
            <w:shd w:val="clear" w:color="auto" w:fill="auto"/>
            <w:vAlign w:val="center"/>
          </w:tcPr>
          <w:p w14:paraId="28F6A421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–10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9034A67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2E49FEAD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7BC019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329620C0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0.1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44733B3E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0.2</w:t>
            </w:r>
          </w:p>
        </w:tc>
      </w:tr>
      <w:tr w:rsidR="00BB3B9A" w:rsidRPr="00FA6519" w14:paraId="1AEC6A65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12F8F7C7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744645C9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46F02E93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7378F4E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798144E7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6F3D3A24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4FACAA94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7ABA6D25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5CFA1715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0154572D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BA104F5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0B47F9E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634B0286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48547EC7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2E18D47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099BDE3B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3BA940B8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724B107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05A83FC0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0.2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22A252F0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0.4</w:t>
            </w:r>
          </w:p>
        </w:tc>
      </w:tr>
      <w:tr w:rsidR="00BB3B9A" w:rsidRPr="00FA6519" w14:paraId="006EC1CA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6C907DF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7E3D7F96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18549E4C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1498661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7CB4F6A0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45664B97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4F0795F2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340D255F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775F6FD2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2351CD7B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4449F0F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2796BED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5D242761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3F169CB6" w14:textId="77777777" w:rsidTr="00AB63DB">
        <w:tc>
          <w:tcPr>
            <w:tcW w:w="694" w:type="pct"/>
            <w:vMerge w:val="restart"/>
            <w:shd w:val="clear" w:color="auto" w:fill="auto"/>
            <w:vAlign w:val="center"/>
          </w:tcPr>
          <w:p w14:paraId="7110395B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+15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6754D19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2D1B876F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14276E84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47C7727A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0.3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497F98D2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0.6</w:t>
            </w:r>
          </w:p>
        </w:tc>
      </w:tr>
      <w:tr w:rsidR="00BB3B9A" w:rsidRPr="00FA6519" w14:paraId="0C19360C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6186C596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0A56F2AC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44A8688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BBEFE27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3928E25A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70807BC5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0E211877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3E3B190A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7C3C74B0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36557EE5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8F1F3E2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4525CCAA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56296C00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479BAF72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26B44641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CF7E7DA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7D8697E5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2F7E1637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132716B9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0.6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5D9F6968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1.2</w:t>
            </w:r>
          </w:p>
        </w:tc>
      </w:tr>
      <w:tr w:rsidR="00BB3B9A" w:rsidRPr="00FA6519" w14:paraId="7AFC41EB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3AA67B23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FCEB593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5818834B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3F71CB9B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0B9CE0B7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1C657312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7EFFD342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3A79C00B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BC94095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22BF851F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862CCCE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7157CCCE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5058F019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6C5FB427" w14:textId="77777777" w:rsidTr="00AB63DB">
        <w:tc>
          <w:tcPr>
            <w:tcW w:w="694" w:type="pct"/>
            <w:vMerge w:val="restart"/>
            <w:shd w:val="clear" w:color="auto" w:fill="auto"/>
            <w:vAlign w:val="center"/>
          </w:tcPr>
          <w:p w14:paraId="3758858F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–20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A089F15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17CBC432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7F32644A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4B3E5894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0.3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31D8FC9C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0.6</w:t>
            </w:r>
          </w:p>
        </w:tc>
      </w:tr>
      <w:tr w:rsidR="00BB3B9A" w:rsidRPr="00FA6519" w14:paraId="7AF3A7F8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2E8F20F3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43EFC998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6115925A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39C6123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71473867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544BCC91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26588A93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707FD85E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739C70FA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53A71723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4C2F7E5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550ECDA2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33F3AD9F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51FE6AE8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2DC8ECC4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02FD9FF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16CAC75B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7C4EBEFA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7401839D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0.6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7923158B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1.2</w:t>
            </w:r>
          </w:p>
        </w:tc>
      </w:tr>
      <w:tr w:rsidR="00BB3B9A" w:rsidRPr="00FA6519" w14:paraId="60E58D51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28583866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5B786D08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35FBACCA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32095E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6423948F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44072364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203ACAAC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616B3C0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9EAF66A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75FC35D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7AA8A8A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1491BFB4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367421A0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1CDE1365" w14:textId="77777777" w:rsidTr="00AB63DB">
        <w:tc>
          <w:tcPr>
            <w:tcW w:w="694" w:type="pct"/>
            <w:vMerge w:val="restart"/>
            <w:shd w:val="clear" w:color="auto" w:fill="auto"/>
            <w:vAlign w:val="center"/>
          </w:tcPr>
          <w:p w14:paraId="0A7DF045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–50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C773AFF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251EF765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30059E5B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1824" w:type="pct"/>
            <w:gridSpan w:val="2"/>
            <w:vMerge w:val="restart"/>
            <w:shd w:val="clear" w:color="auto" w:fill="auto"/>
            <w:vAlign w:val="center"/>
          </w:tcPr>
          <w:p w14:paraId="6298D988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–100 to +10</w:t>
            </w:r>
          </w:p>
        </w:tc>
      </w:tr>
      <w:tr w:rsidR="00BB3B9A" w:rsidRPr="00FA6519" w14:paraId="40D854E3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0E9ACD21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3BC30BF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45A6ED59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FEC40A1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1824" w:type="pct"/>
            <w:gridSpan w:val="2"/>
            <w:vMerge/>
            <w:shd w:val="clear" w:color="auto" w:fill="auto"/>
            <w:vAlign w:val="center"/>
          </w:tcPr>
          <w:p w14:paraId="15783D67" w14:textId="77777777" w:rsidR="00BB3B9A" w:rsidRPr="00FA6519" w:rsidRDefault="00BB3B9A" w:rsidP="007B2F1E">
            <w:pPr>
              <w:jc w:val="center"/>
            </w:pPr>
          </w:p>
        </w:tc>
      </w:tr>
      <w:tr w:rsidR="00BB3B9A" w:rsidRPr="00FA6519" w14:paraId="5A527403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463D5258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398CD78E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6B363767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9F85BF0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1824" w:type="pct"/>
            <w:gridSpan w:val="2"/>
            <w:vMerge/>
            <w:shd w:val="clear" w:color="auto" w:fill="auto"/>
            <w:vAlign w:val="center"/>
          </w:tcPr>
          <w:p w14:paraId="67EBC0DB" w14:textId="77777777" w:rsidR="00BB3B9A" w:rsidRPr="00FA6519" w:rsidRDefault="00BB3B9A" w:rsidP="007B2F1E">
            <w:pPr>
              <w:jc w:val="center"/>
            </w:pPr>
          </w:p>
        </w:tc>
      </w:tr>
      <w:tr w:rsidR="00BB3B9A" w:rsidRPr="00FA6519" w14:paraId="5372B6F8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28398ADB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4290BF63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460B0BE9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30D4C66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1824" w:type="pct"/>
            <w:gridSpan w:val="2"/>
            <w:vMerge/>
            <w:shd w:val="clear" w:color="auto" w:fill="auto"/>
            <w:vAlign w:val="center"/>
          </w:tcPr>
          <w:p w14:paraId="6DCC58AC" w14:textId="77777777" w:rsidR="00BB3B9A" w:rsidRPr="00FA6519" w:rsidRDefault="00BB3B9A" w:rsidP="007B2F1E">
            <w:pPr>
              <w:jc w:val="center"/>
            </w:pPr>
          </w:p>
        </w:tc>
      </w:tr>
      <w:tr w:rsidR="00BB3B9A" w:rsidRPr="00FA6519" w14:paraId="5FA5F801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72E224ED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8AF9A52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33C0304E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F09E51E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1824" w:type="pct"/>
            <w:gridSpan w:val="2"/>
            <w:vMerge/>
            <w:shd w:val="clear" w:color="auto" w:fill="auto"/>
            <w:vAlign w:val="center"/>
          </w:tcPr>
          <w:p w14:paraId="69A7A65C" w14:textId="77777777" w:rsidR="00BB3B9A" w:rsidRPr="00FA6519" w:rsidRDefault="00BB3B9A" w:rsidP="007B2F1E">
            <w:pPr>
              <w:jc w:val="center"/>
            </w:pPr>
          </w:p>
        </w:tc>
      </w:tr>
      <w:tr w:rsidR="00BB3B9A" w:rsidRPr="00FA6519" w14:paraId="5B7AA5A2" w14:textId="77777777" w:rsidTr="00AB63DB">
        <w:tc>
          <w:tcPr>
            <w:tcW w:w="694" w:type="pct"/>
            <w:vMerge/>
            <w:shd w:val="clear" w:color="auto" w:fill="auto"/>
            <w:vAlign w:val="center"/>
          </w:tcPr>
          <w:p w14:paraId="7D281D5E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06FBABA5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7FF47C3B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14ED27A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1824" w:type="pct"/>
            <w:gridSpan w:val="2"/>
            <w:vMerge/>
            <w:shd w:val="clear" w:color="auto" w:fill="auto"/>
            <w:vAlign w:val="center"/>
          </w:tcPr>
          <w:p w14:paraId="27ED73A7" w14:textId="77777777" w:rsidR="00BB3B9A" w:rsidRPr="00FA6519" w:rsidRDefault="00BB3B9A" w:rsidP="007B2F1E">
            <w:pPr>
              <w:jc w:val="center"/>
            </w:pPr>
          </w:p>
        </w:tc>
      </w:tr>
    </w:tbl>
    <w:p w14:paraId="5431290E" w14:textId="4F797877" w:rsidR="00BB3B9A" w:rsidRDefault="00BB3B9A" w:rsidP="00D97CC4"/>
    <w:p w14:paraId="020F4B7F" w14:textId="77777777" w:rsidR="00BB3B9A" w:rsidRDefault="00BB3B9A">
      <w:pPr>
        <w:spacing w:before="0" w:after="0"/>
      </w:pPr>
      <w:r>
        <w:br w:type="page"/>
      </w:r>
    </w:p>
    <w:p w14:paraId="1FCFE795" w14:textId="77777777" w:rsidR="00BB3B9A" w:rsidRDefault="00BB3B9A" w:rsidP="00BB3B9A">
      <w:pPr>
        <w:pStyle w:val="Heading2"/>
      </w:pPr>
      <w:bookmarkStart w:id="42" w:name="_Toc80174705"/>
      <w:r w:rsidRPr="00FA6519">
        <w:t xml:space="preserve">Frequency </w:t>
      </w:r>
      <w:r>
        <w:t>V</w:t>
      </w:r>
      <w:r w:rsidRPr="00FA6519">
        <w:t>ariation</w:t>
      </w:r>
      <w:bookmarkEnd w:id="42"/>
    </w:p>
    <w:p w14:paraId="05F40B90" w14:textId="19338231" w:rsidR="00BB3B9A" w:rsidRPr="00FA6519" w:rsidRDefault="00BB3B9A" w:rsidP="00BB3B9A">
      <w:pPr>
        <w:tabs>
          <w:tab w:val="left" w:pos="2160"/>
        </w:tabs>
      </w:pPr>
      <w:r>
        <w:t xml:space="preserve">Refer to AS 62053.21:2018, </w:t>
      </w:r>
      <w:r>
        <w:rPr>
          <w:b/>
        </w:rPr>
        <w:t>8.2</w:t>
      </w:r>
      <w:r>
        <w:t xml:space="preserve"> / AS 62053.22:2018, </w:t>
      </w:r>
      <w:r>
        <w:rPr>
          <w:b/>
        </w:rPr>
        <w:t>8.2</w:t>
      </w:r>
      <w:r>
        <w:t>.</w:t>
      </w:r>
    </w:p>
    <w:p w14:paraId="7E6C41EA" w14:textId="68164773" w:rsidR="00BB3B9A" w:rsidRDefault="00BB3B9A" w:rsidP="00BB3B9A">
      <w:pPr>
        <w:pStyle w:val="Heading3"/>
      </w:pPr>
      <w:r>
        <w:t>Direct c</w:t>
      </w:r>
      <w:r w:rsidRPr="00FA6519">
        <w:t>onnected meters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6613B" w:rsidRPr="00FC3814" w14:paraId="56DC06BB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7410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55F1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EAC702" w14:textId="77777777" w:rsidR="00B6613B" w:rsidRDefault="00B6613B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6401" w14:textId="77777777" w:rsidR="00B6613B" w:rsidRDefault="00B6613B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50C1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E682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6613B" w:rsidRPr="00FC3814" w14:paraId="27B19433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174A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462E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C61372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FA38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0F36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4E6E" w14:textId="77777777" w:rsidR="00B6613B" w:rsidRDefault="00B6613B" w:rsidP="00B6613B"/>
        </w:tc>
      </w:tr>
      <w:tr w:rsidR="00B6613B" w:rsidRPr="00FC3814" w14:paraId="4EC0A151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31E1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7E46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E0EBC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0AD3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3A43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EEB0" w14:textId="77777777" w:rsidR="00B6613B" w:rsidRDefault="00B6613B" w:rsidP="00B6613B"/>
        </w:tc>
      </w:tr>
    </w:tbl>
    <w:p w14:paraId="386F2879" w14:textId="77777777" w:rsidR="00B6613B" w:rsidRPr="00B6613B" w:rsidRDefault="00B6613B" w:rsidP="00B661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BB3B9A" w:rsidRPr="00153329" w14:paraId="33FA55FC" w14:textId="77777777" w:rsidTr="007B2F1E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2EA0DD38" w14:textId="77777777" w:rsidR="00BB3B9A" w:rsidRPr="00153329" w:rsidRDefault="00BB3B9A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6C538049" w14:textId="77777777" w:rsidR="00BB3B9A" w:rsidRPr="00153329" w:rsidRDefault="00BB3B9A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A6D73A5" w14:textId="77777777" w:rsidR="00BB3B9A" w:rsidRPr="00153329" w:rsidRDefault="00BB3B9A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BB3B9A" w:rsidRPr="00B05C76" w14:paraId="1F090C5E" w14:textId="77777777" w:rsidTr="007B2F1E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849B" w14:textId="77777777" w:rsidR="00BB3B9A" w:rsidRPr="00B05C76" w:rsidRDefault="00BB3B9A" w:rsidP="007B2F1E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02E8" w14:textId="77777777" w:rsidR="00BB3B9A" w:rsidRPr="00B05C76" w:rsidRDefault="00BB3B9A" w:rsidP="007B2F1E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3487" w14:textId="77777777" w:rsidR="00BB3B9A" w:rsidRPr="00B05C76" w:rsidRDefault="00BB3B9A" w:rsidP="007B2F1E">
            <w:pPr>
              <w:spacing w:before="40" w:after="40"/>
            </w:pPr>
          </w:p>
        </w:tc>
      </w:tr>
    </w:tbl>
    <w:p w14:paraId="449BF8B4" w14:textId="77777777" w:rsidR="00BB3B9A" w:rsidRPr="00BB3B9A" w:rsidRDefault="00BB3B9A" w:rsidP="00BB3B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5"/>
        <w:gridCol w:w="1459"/>
        <w:gridCol w:w="1461"/>
        <w:gridCol w:w="1608"/>
        <w:gridCol w:w="1606"/>
        <w:gridCol w:w="1693"/>
      </w:tblGrid>
      <w:tr w:rsidR="00BB3B9A" w:rsidRPr="005A28E2" w14:paraId="03381F4E" w14:textId="77777777" w:rsidTr="00BB3B9A">
        <w:trPr>
          <w:tblHeader/>
        </w:trPr>
        <w:tc>
          <w:tcPr>
            <w:tcW w:w="784" w:type="pct"/>
            <w:vMerge w:val="restart"/>
            <w:shd w:val="clear" w:color="auto" w:fill="auto"/>
            <w:vAlign w:val="center"/>
          </w:tcPr>
          <w:p w14:paraId="1A29AD77" w14:textId="39BFE2B7" w:rsidR="00BB3B9A" w:rsidRPr="00BB3B9A" w:rsidRDefault="00BB3B9A" w:rsidP="00BB3B9A">
            <w:pPr>
              <w:spacing w:before="0" w:after="0"/>
              <w:jc w:val="center"/>
              <w:rPr>
                <w:b/>
              </w:rPr>
            </w:pPr>
            <w:r w:rsidRPr="00BB3B9A">
              <w:rPr>
                <w:b/>
              </w:rPr>
              <w:t>Frequency variation (%)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4BF060A8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  <w:r w:rsidRPr="00BB3B9A">
              <w:rPr>
                <w:b/>
              </w:rPr>
              <w:t>Current (A)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5FB8F03C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  <w:r w:rsidRPr="00BB3B9A">
              <w:rPr>
                <w:b/>
              </w:rPr>
              <w:t>Power factor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14:paraId="54E51A84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  <w:r w:rsidRPr="00BB3B9A">
              <w:rPr>
                <w:b/>
              </w:rPr>
              <w:t>Variation in error (%)</w:t>
            </w:r>
          </w:p>
        </w:tc>
        <w:tc>
          <w:tcPr>
            <w:tcW w:w="1777" w:type="pct"/>
            <w:gridSpan w:val="2"/>
            <w:shd w:val="clear" w:color="auto" w:fill="auto"/>
            <w:vAlign w:val="center"/>
          </w:tcPr>
          <w:p w14:paraId="7437294B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  <w:r w:rsidRPr="00BB3B9A">
              <w:rPr>
                <w:b/>
              </w:rPr>
              <w:t>Limit of variation (%) by class</w:t>
            </w:r>
          </w:p>
        </w:tc>
      </w:tr>
      <w:tr w:rsidR="00BB3B9A" w:rsidRPr="005A28E2" w14:paraId="20578F66" w14:textId="77777777" w:rsidTr="00BB3B9A">
        <w:trPr>
          <w:tblHeader/>
        </w:trPr>
        <w:tc>
          <w:tcPr>
            <w:tcW w:w="784" w:type="pct"/>
            <w:vMerge/>
            <w:shd w:val="clear" w:color="auto" w:fill="auto"/>
            <w:vAlign w:val="center"/>
          </w:tcPr>
          <w:p w14:paraId="1B15ACF5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299900A2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6DBA1839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14:paraId="17402697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3152748" w14:textId="77777777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  <w:r w:rsidRPr="00BB3B9A">
              <w:rPr>
                <w:b/>
              </w:rPr>
              <w:t>1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D90A004" w14:textId="5FF7A3D5" w:rsidR="00BB3B9A" w:rsidRPr="00BB3B9A" w:rsidRDefault="00BB3B9A" w:rsidP="007B2F1E">
            <w:pPr>
              <w:spacing w:before="0" w:after="0"/>
              <w:jc w:val="center"/>
              <w:rPr>
                <w:b/>
              </w:rPr>
            </w:pPr>
            <w:r w:rsidRPr="00BB3B9A">
              <w:rPr>
                <w:b/>
              </w:rPr>
              <w:t>2.0</w:t>
            </w:r>
          </w:p>
        </w:tc>
      </w:tr>
      <w:tr w:rsidR="00BB3B9A" w:rsidRPr="00FA6519" w14:paraId="70E45E8F" w14:textId="77777777" w:rsidTr="00BB3B9A">
        <w:tc>
          <w:tcPr>
            <w:tcW w:w="784" w:type="pct"/>
            <w:vMerge w:val="restart"/>
            <w:shd w:val="clear" w:color="auto" w:fill="auto"/>
            <w:vAlign w:val="center"/>
          </w:tcPr>
          <w:p w14:paraId="5A24FCA4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+2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7FD0F72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22466986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24AFCBF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14:paraId="11CECE4E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0.5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45CD528A" w14:textId="102AC2DC" w:rsidR="00BB3B9A" w:rsidRPr="00FA6519" w:rsidRDefault="00BB3B9A" w:rsidP="007B2F1E">
            <w:pPr>
              <w:spacing w:before="0" w:after="0"/>
              <w:jc w:val="center"/>
            </w:pPr>
            <w:r>
              <w:t>0.8</w:t>
            </w:r>
          </w:p>
        </w:tc>
      </w:tr>
      <w:tr w:rsidR="00BB3B9A" w:rsidRPr="00FA6519" w14:paraId="492B1EDF" w14:textId="77777777" w:rsidTr="00BB3B9A">
        <w:tc>
          <w:tcPr>
            <w:tcW w:w="784" w:type="pct"/>
            <w:vMerge/>
            <w:shd w:val="clear" w:color="auto" w:fill="auto"/>
            <w:vAlign w:val="center"/>
          </w:tcPr>
          <w:p w14:paraId="040C796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6D9A3C28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5102BF45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717093E7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06E6FCF5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6682F62E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773BCC5E" w14:textId="77777777" w:rsidTr="00BB3B9A">
        <w:tc>
          <w:tcPr>
            <w:tcW w:w="784" w:type="pct"/>
            <w:vMerge/>
            <w:shd w:val="clear" w:color="auto" w:fill="auto"/>
            <w:vAlign w:val="center"/>
          </w:tcPr>
          <w:p w14:paraId="164C3AE3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057BE332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7CC7A8A3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129D6D41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3C7509CA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7105668B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048ABB12" w14:textId="77777777" w:rsidTr="00BB3B9A">
        <w:tc>
          <w:tcPr>
            <w:tcW w:w="784" w:type="pct"/>
            <w:vMerge/>
            <w:shd w:val="clear" w:color="auto" w:fill="auto"/>
            <w:vAlign w:val="center"/>
          </w:tcPr>
          <w:p w14:paraId="4C1C2550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6ED04EF1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48716E6F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2A66DF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14:paraId="05D58E2D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0.7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6CBC07F9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1.0</w:t>
            </w:r>
          </w:p>
        </w:tc>
      </w:tr>
      <w:tr w:rsidR="00BB3B9A" w:rsidRPr="00FA6519" w14:paraId="6CFA83B7" w14:textId="77777777" w:rsidTr="00BB3B9A">
        <w:tc>
          <w:tcPr>
            <w:tcW w:w="784" w:type="pct"/>
            <w:vMerge/>
            <w:shd w:val="clear" w:color="auto" w:fill="auto"/>
            <w:vAlign w:val="center"/>
          </w:tcPr>
          <w:p w14:paraId="59374C52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3977DB21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461E45B3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1264AD29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3B53BC29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16664890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50445C85" w14:textId="77777777" w:rsidTr="00BB3B9A">
        <w:tc>
          <w:tcPr>
            <w:tcW w:w="784" w:type="pct"/>
            <w:vMerge/>
            <w:shd w:val="clear" w:color="auto" w:fill="auto"/>
            <w:vAlign w:val="center"/>
          </w:tcPr>
          <w:p w14:paraId="619C07A7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39DE7B64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2730907C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0D23A0C5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2ADB5021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3A9DBC0F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3EF09AC0" w14:textId="77777777" w:rsidTr="00BB3B9A">
        <w:tc>
          <w:tcPr>
            <w:tcW w:w="784" w:type="pct"/>
            <w:vMerge w:val="restart"/>
            <w:shd w:val="clear" w:color="auto" w:fill="auto"/>
            <w:vAlign w:val="center"/>
          </w:tcPr>
          <w:p w14:paraId="699E48AF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–2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85750C4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48C25E52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3A95803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14:paraId="72A25E54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0.5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5A09A44A" w14:textId="74FD5ACF" w:rsidR="00BB3B9A" w:rsidRPr="00FA6519" w:rsidRDefault="00BB3B9A" w:rsidP="007B2F1E">
            <w:pPr>
              <w:spacing w:before="0" w:after="0"/>
              <w:jc w:val="center"/>
            </w:pPr>
            <w:r>
              <w:t>0.8</w:t>
            </w:r>
          </w:p>
        </w:tc>
      </w:tr>
      <w:tr w:rsidR="00BB3B9A" w:rsidRPr="00FA6519" w14:paraId="6E20BEF9" w14:textId="77777777" w:rsidTr="00BB3B9A">
        <w:tc>
          <w:tcPr>
            <w:tcW w:w="784" w:type="pct"/>
            <w:vMerge/>
            <w:shd w:val="clear" w:color="auto" w:fill="auto"/>
            <w:vAlign w:val="center"/>
          </w:tcPr>
          <w:p w14:paraId="2F6D98DC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1A8DF2FC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52AF76D3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306E6F3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17AD86C5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7717FBB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302FB521" w14:textId="77777777" w:rsidTr="00BB3B9A">
        <w:tc>
          <w:tcPr>
            <w:tcW w:w="784" w:type="pct"/>
            <w:vMerge/>
            <w:shd w:val="clear" w:color="auto" w:fill="auto"/>
            <w:vAlign w:val="center"/>
          </w:tcPr>
          <w:p w14:paraId="794B3D7B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56828E98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69A5413F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03C4FA89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36CC1BC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4F52A27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4C2428AB" w14:textId="77777777" w:rsidTr="00BB3B9A">
        <w:tc>
          <w:tcPr>
            <w:tcW w:w="784" w:type="pct"/>
            <w:vMerge/>
            <w:shd w:val="clear" w:color="auto" w:fill="auto"/>
            <w:vAlign w:val="center"/>
          </w:tcPr>
          <w:p w14:paraId="31447D2B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2B82ADB8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4F4F302E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BF8215D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14:paraId="6924BFA7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0.7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41D965D3" w14:textId="77777777" w:rsidR="00BB3B9A" w:rsidRPr="00FA6519" w:rsidRDefault="00BB3B9A" w:rsidP="007B2F1E">
            <w:pPr>
              <w:spacing w:before="0" w:after="0"/>
              <w:jc w:val="center"/>
            </w:pPr>
            <w:r w:rsidRPr="00FA6519">
              <w:t>1.0</w:t>
            </w:r>
          </w:p>
        </w:tc>
      </w:tr>
      <w:tr w:rsidR="00BB3B9A" w:rsidRPr="00FA6519" w14:paraId="785558DD" w14:textId="77777777" w:rsidTr="00BB3B9A">
        <w:tc>
          <w:tcPr>
            <w:tcW w:w="784" w:type="pct"/>
            <w:vMerge/>
            <w:shd w:val="clear" w:color="auto" w:fill="auto"/>
          </w:tcPr>
          <w:p w14:paraId="2238F9DF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7ED69A01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787" w:type="pct"/>
            <w:vMerge/>
            <w:shd w:val="clear" w:color="auto" w:fill="auto"/>
          </w:tcPr>
          <w:p w14:paraId="09DF08D6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6" w:type="pct"/>
            <w:shd w:val="clear" w:color="auto" w:fill="auto"/>
          </w:tcPr>
          <w:p w14:paraId="4C629F95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5" w:type="pct"/>
            <w:vMerge/>
            <w:shd w:val="clear" w:color="auto" w:fill="auto"/>
          </w:tcPr>
          <w:p w14:paraId="7E90E68D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12" w:type="pct"/>
            <w:vMerge/>
            <w:shd w:val="clear" w:color="auto" w:fill="auto"/>
          </w:tcPr>
          <w:p w14:paraId="17E99DBF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  <w:tr w:rsidR="00BB3B9A" w:rsidRPr="00FA6519" w14:paraId="3256FBE3" w14:textId="77777777" w:rsidTr="00BB3B9A">
        <w:tc>
          <w:tcPr>
            <w:tcW w:w="784" w:type="pct"/>
            <w:vMerge/>
            <w:shd w:val="clear" w:color="auto" w:fill="auto"/>
          </w:tcPr>
          <w:p w14:paraId="7D3F0420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758E4AEA" w14:textId="77777777" w:rsidR="00BB3B9A" w:rsidRPr="00FA6519" w:rsidRDefault="00BB3B9A" w:rsidP="007B2F1E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87" w:type="pct"/>
            <w:vMerge/>
            <w:shd w:val="clear" w:color="auto" w:fill="auto"/>
          </w:tcPr>
          <w:p w14:paraId="6EDCE69F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6" w:type="pct"/>
            <w:shd w:val="clear" w:color="auto" w:fill="auto"/>
          </w:tcPr>
          <w:p w14:paraId="2B884618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865" w:type="pct"/>
            <w:vMerge/>
            <w:shd w:val="clear" w:color="auto" w:fill="auto"/>
          </w:tcPr>
          <w:p w14:paraId="25F5C297" w14:textId="77777777" w:rsidR="00BB3B9A" w:rsidRPr="00FA6519" w:rsidRDefault="00BB3B9A" w:rsidP="007B2F1E">
            <w:pPr>
              <w:spacing w:before="0" w:after="0"/>
              <w:jc w:val="center"/>
            </w:pPr>
          </w:p>
        </w:tc>
        <w:tc>
          <w:tcPr>
            <w:tcW w:w="912" w:type="pct"/>
            <w:vMerge/>
            <w:shd w:val="clear" w:color="auto" w:fill="auto"/>
          </w:tcPr>
          <w:p w14:paraId="6036D35A" w14:textId="77777777" w:rsidR="00BB3B9A" w:rsidRPr="00FA6519" w:rsidRDefault="00BB3B9A" w:rsidP="007B2F1E">
            <w:pPr>
              <w:spacing w:before="0" w:after="0"/>
              <w:jc w:val="center"/>
            </w:pPr>
          </w:p>
        </w:tc>
      </w:tr>
    </w:tbl>
    <w:p w14:paraId="3B4D3F97" w14:textId="77777777" w:rsidR="00B6613B" w:rsidRDefault="00B6613B" w:rsidP="00B6613B"/>
    <w:p w14:paraId="501A2C53" w14:textId="77777777" w:rsidR="00B6613B" w:rsidRDefault="00B6613B">
      <w:pPr>
        <w:spacing w:before="0" w:after="0"/>
        <w:rPr>
          <w:rFonts w:ascii="Arial" w:hAnsi="Arial"/>
          <w:b/>
          <w:snapToGrid w:val="0"/>
          <w:color w:val="7C1222"/>
        </w:rPr>
      </w:pPr>
      <w:r>
        <w:br w:type="page"/>
      </w:r>
    </w:p>
    <w:p w14:paraId="4E0A0549" w14:textId="3C7F6CD4" w:rsidR="00BB3B9A" w:rsidRDefault="00BB3B9A" w:rsidP="00BB3B9A">
      <w:pPr>
        <w:pStyle w:val="Heading3"/>
      </w:pPr>
      <w:r w:rsidRPr="00FA6519">
        <w:t>Transformer-</w:t>
      </w:r>
      <w:r>
        <w:t>o</w:t>
      </w:r>
      <w:r w:rsidRPr="00FA6519">
        <w:t xml:space="preserve">perated </w:t>
      </w:r>
      <w:r>
        <w:t xml:space="preserve">Meters – </w:t>
      </w:r>
      <w:r w:rsidR="00B70A96">
        <w:t>c</w:t>
      </w:r>
      <w:r w:rsidRPr="00FA6519">
        <w:t>lass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6613B" w:rsidRPr="00FC3814" w14:paraId="1B48E235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5B15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22B2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4006C" w14:textId="77777777" w:rsidR="00B6613B" w:rsidRDefault="00B6613B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0F72" w14:textId="77777777" w:rsidR="00B6613B" w:rsidRDefault="00B6613B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4495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DC7F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6613B" w:rsidRPr="00FC3814" w14:paraId="40019A3A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DE93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86A4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F283B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336D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CE30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EF5E" w14:textId="77777777" w:rsidR="00B6613B" w:rsidRDefault="00B6613B" w:rsidP="00B6613B"/>
        </w:tc>
      </w:tr>
      <w:tr w:rsidR="00B6613B" w:rsidRPr="00FC3814" w14:paraId="2771C8FE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7BF0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69FF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8443E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A185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181F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4EEE" w14:textId="77777777" w:rsidR="00B6613B" w:rsidRDefault="00B6613B" w:rsidP="00B6613B"/>
        </w:tc>
      </w:tr>
    </w:tbl>
    <w:p w14:paraId="36FBE823" w14:textId="77777777" w:rsidR="00B6613B" w:rsidRPr="00B6613B" w:rsidRDefault="00B6613B" w:rsidP="00B661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BB3B9A" w:rsidRPr="00153329" w14:paraId="1205BEB8" w14:textId="77777777" w:rsidTr="007B2F1E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3FE64B21" w14:textId="77777777" w:rsidR="00BB3B9A" w:rsidRPr="00153329" w:rsidRDefault="00BB3B9A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00DD0882" w14:textId="77777777" w:rsidR="00BB3B9A" w:rsidRPr="00153329" w:rsidRDefault="00BB3B9A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A9C1CB2" w14:textId="77777777" w:rsidR="00BB3B9A" w:rsidRPr="00153329" w:rsidRDefault="00BB3B9A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BB3B9A" w:rsidRPr="00B05C76" w14:paraId="7B720CAF" w14:textId="77777777" w:rsidTr="007B2F1E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66EC" w14:textId="77777777" w:rsidR="00BB3B9A" w:rsidRPr="00B05C76" w:rsidRDefault="00BB3B9A" w:rsidP="007B2F1E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298D" w14:textId="77777777" w:rsidR="00BB3B9A" w:rsidRPr="00B05C76" w:rsidRDefault="00BB3B9A" w:rsidP="007B2F1E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DA71" w14:textId="77777777" w:rsidR="00BB3B9A" w:rsidRPr="00B05C76" w:rsidRDefault="00BB3B9A" w:rsidP="007B2F1E">
            <w:pPr>
              <w:spacing w:before="40" w:after="40"/>
            </w:pPr>
          </w:p>
        </w:tc>
      </w:tr>
    </w:tbl>
    <w:p w14:paraId="41B7B6A2" w14:textId="77777777" w:rsidR="00BB3B9A" w:rsidRPr="00BB3B9A" w:rsidRDefault="00BB3B9A" w:rsidP="00BB3B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"/>
        <w:gridCol w:w="1459"/>
        <w:gridCol w:w="1461"/>
        <w:gridCol w:w="1606"/>
        <w:gridCol w:w="3299"/>
      </w:tblGrid>
      <w:tr w:rsidR="00BB3B9A" w:rsidRPr="005A28E2" w14:paraId="1C15C47C" w14:textId="77777777" w:rsidTr="00BB3B9A">
        <w:trPr>
          <w:tblHeader/>
        </w:trPr>
        <w:tc>
          <w:tcPr>
            <w:tcW w:w="785" w:type="pct"/>
            <w:vMerge w:val="restart"/>
            <w:shd w:val="clear" w:color="auto" w:fill="auto"/>
            <w:vAlign w:val="center"/>
          </w:tcPr>
          <w:p w14:paraId="7179A8D8" w14:textId="4BCA9EE6" w:rsidR="00BB3B9A" w:rsidRPr="00BB3B9A" w:rsidRDefault="00BB3B9A" w:rsidP="00BB3B9A">
            <w:pPr>
              <w:spacing w:after="0"/>
              <w:jc w:val="center"/>
              <w:rPr>
                <w:b/>
              </w:rPr>
            </w:pPr>
            <w:r w:rsidRPr="00BB3B9A">
              <w:rPr>
                <w:b/>
              </w:rPr>
              <w:t>Frequency variation (%)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634F52D0" w14:textId="77777777" w:rsidR="00BB3B9A" w:rsidRPr="00BB3B9A" w:rsidRDefault="00BB3B9A" w:rsidP="007B2F1E">
            <w:pPr>
              <w:spacing w:after="0"/>
              <w:jc w:val="center"/>
              <w:rPr>
                <w:b/>
              </w:rPr>
            </w:pPr>
            <w:r w:rsidRPr="00BB3B9A">
              <w:rPr>
                <w:b/>
              </w:rPr>
              <w:t>Current (A)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7528E893" w14:textId="77777777" w:rsidR="00BB3B9A" w:rsidRPr="00BB3B9A" w:rsidRDefault="00BB3B9A" w:rsidP="007B2F1E">
            <w:pPr>
              <w:spacing w:after="0"/>
              <w:jc w:val="center"/>
              <w:rPr>
                <w:b/>
              </w:rPr>
            </w:pPr>
            <w:r w:rsidRPr="00BB3B9A">
              <w:rPr>
                <w:b/>
              </w:rPr>
              <w:t>Power factor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14:paraId="3D6F48A3" w14:textId="77777777" w:rsidR="00BB3B9A" w:rsidRPr="00BB3B9A" w:rsidRDefault="00BB3B9A" w:rsidP="007B2F1E">
            <w:pPr>
              <w:spacing w:after="0"/>
              <w:jc w:val="center"/>
              <w:rPr>
                <w:b/>
              </w:rPr>
            </w:pPr>
            <w:r w:rsidRPr="00BB3B9A">
              <w:rPr>
                <w:b/>
              </w:rPr>
              <w:t>Variation in error (%)</w:t>
            </w:r>
          </w:p>
        </w:tc>
        <w:tc>
          <w:tcPr>
            <w:tcW w:w="1777" w:type="pct"/>
            <w:shd w:val="clear" w:color="auto" w:fill="auto"/>
            <w:vAlign w:val="center"/>
          </w:tcPr>
          <w:p w14:paraId="71426B28" w14:textId="77777777" w:rsidR="00BB3B9A" w:rsidRPr="00BB3B9A" w:rsidRDefault="00BB3B9A" w:rsidP="007B2F1E">
            <w:pPr>
              <w:spacing w:after="0"/>
              <w:jc w:val="center"/>
              <w:rPr>
                <w:b/>
              </w:rPr>
            </w:pPr>
            <w:r w:rsidRPr="00BB3B9A">
              <w:rPr>
                <w:b/>
              </w:rPr>
              <w:t>Limit of variation (%) by class</w:t>
            </w:r>
          </w:p>
        </w:tc>
      </w:tr>
      <w:tr w:rsidR="00BB3B9A" w:rsidRPr="005A28E2" w14:paraId="298C6B42" w14:textId="77777777" w:rsidTr="00BB3B9A">
        <w:trPr>
          <w:tblHeader/>
        </w:trPr>
        <w:tc>
          <w:tcPr>
            <w:tcW w:w="785" w:type="pct"/>
            <w:vMerge/>
            <w:shd w:val="clear" w:color="auto" w:fill="auto"/>
            <w:vAlign w:val="center"/>
          </w:tcPr>
          <w:p w14:paraId="0A1F92B4" w14:textId="77777777" w:rsidR="00BB3B9A" w:rsidRPr="00BB3B9A" w:rsidRDefault="00BB3B9A" w:rsidP="007B2F1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784BCC11" w14:textId="77777777" w:rsidR="00BB3B9A" w:rsidRPr="00BB3B9A" w:rsidRDefault="00BB3B9A" w:rsidP="007B2F1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0EE0AFB9" w14:textId="77777777" w:rsidR="00BB3B9A" w:rsidRPr="00BB3B9A" w:rsidRDefault="00BB3B9A" w:rsidP="007B2F1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5CC2164F" w14:textId="77777777" w:rsidR="00BB3B9A" w:rsidRPr="00BB3B9A" w:rsidRDefault="00BB3B9A" w:rsidP="007B2F1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7" w:type="pct"/>
            <w:shd w:val="clear" w:color="auto" w:fill="auto"/>
            <w:vAlign w:val="center"/>
          </w:tcPr>
          <w:p w14:paraId="1CDEC731" w14:textId="77777777" w:rsidR="00BB3B9A" w:rsidRPr="00BB3B9A" w:rsidRDefault="00BB3B9A" w:rsidP="007B2F1E">
            <w:pPr>
              <w:spacing w:after="0"/>
              <w:jc w:val="center"/>
              <w:rPr>
                <w:b/>
              </w:rPr>
            </w:pPr>
            <w:r w:rsidRPr="00BB3B9A">
              <w:rPr>
                <w:b/>
              </w:rPr>
              <w:t>1</w:t>
            </w:r>
          </w:p>
        </w:tc>
      </w:tr>
      <w:tr w:rsidR="00BB3B9A" w:rsidRPr="00FA6519" w14:paraId="4636506D" w14:textId="77777777" w:rsidTr="00BB3B9A">
        <w:tc>
          <w:tcPr>
            <w:tcW w:w="785" w:type="pct"/>
            <w:vMerge w:val="restart"/>
            <w:shd w:val="clear" w:color="auto" w:fill="auto"/>
            <w:vAlign w:val="center"/>
          </w:tcPr>
          <w:p w14:paraId="0AFB8F42" w14:textId="77777777" w:rsidR="00BB3B9A" w:rsidRPr="00FA6519" w:rsidRDefault="00BB3B9A" w:rsidP="007B2F1E">
            <w:pPr>
              <w:spacing w:after="0"/>
              <w:jc w:val="center"/>
            </w:pPr>
            <w:r w:rsidRPr="00FA6519">
              <w:t>+2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FB38701" w14:textId="77777777" w:rsidR="00BB3B9A" w:rsidRPr="00FA6519" w:rsidRDefault="00BB3B9A" w:rsidP="007B2F1E">
            <w:pPr>
              <w:spacing w:after="0"/>
              <w:jc w:val="center"/>
            </w:pPr>
            <w:r w:rsidRPr="00FA6519">
              <w:t xml:space="preserve">0.02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554F1BC3" w14:textId="77777777" w:rsidR="00BB3B9A" w:rsidRPr="00FA6519" w:rsidRDefault="00BB3B9A" w:rsidP="007B2F1E">
            <w:pPr>
              <w:spacing w:after="0"/>
              <w:jc w:val="center"/>
            </w:pPr>
            <w:r w:rsidRPr="00FA6519">
              <w:t>1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6E8DEFB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1777" w:type="pct"/>
            <w:vMerge w:val="restart"/>
            <w:shd w:val="clear" w:color="auto" w:fill="auto"/>
            <w:vAlign w:val="center"/>
          </w:tcPr>
          <w:p w14:paraId="3EBF268A" w14:textId="77777777" w:rsidR="00BB3B9A" w:rsidRPr="00FA6519" w:rsidRDefault="00BB3B9A" w:rsidP="007B2F1E">
            <w:pPr>
              <w:spacing w:after="0"/>
              <w:jc w:val="center"/>
            </w:pPr>
            <w:r w:rsidRPr="00FA6519">
              <w:t>0.5</w:t>
            </w:r>
          </w:p>
        </w:tc>
      </w:tr>
      <w:tr w:rsidR="00BB3B9A" w:rsidRPr="00FA6519" w14:paraId="2F593222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2CB84CB3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35634678" w14:textId="77777777" w:rsidR="00BB3B9A" w:rsidRPr="00FA6519" w:rsidRDefault="00BB3B9A" w:rsidP="007B2F1E">
            <w:pPr>
              <w:spacing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3C934276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78696CAD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1777" w:type="pct"/>
            <w:vMerge/>
            <w:shd w:val="clear" w:color="auto" w:fill="auto"/>
            <w:vAlign w:val="center"/>
          </w:tcPr>
          <w:p w14:paraId="7F7B1172" w14:textId="77777777" w:rsidR="00BB3B9A" w:rsidRPr="00FA6519" w:rsidRDefault="00BB3B9A" w:rsidP="007B2F1E">
            <w:pPr>
              <w:spacing w:after="0"/>
              <w:jc w:val="center"/>
            </w:pPr>
          </w:p>
        </w:tc>
      </w:tr>
      <w:tr w:rsidR="00BB3B9A" w:rsidRPr="00FA6519" w14:paraId="4698747E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0BE5159A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6E7A60DA" w14:textId="77777777" w:rsidR="00BB3B9A" w:rsidRPr="00FA6519" w:rsidRDefault="00BB3B9A" w:rsidP="007B2F1E">
            <w:pPr>
              <w:spacing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67E275F7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75D47EC9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1777" w:type="pct"/>
            <w:vMerge/>
            <w:shd w:val="clear" w:color="auto" w:fill="auto"/>
            <w:vAlign w:val="center"/>
          </w:tcPr>
          <w:p w14:paraId="7410E119" w14:textId="77777777" w:rsidR="00BB3B9A" w:rsidRPr="00FA6519" w:rsidRDefault="00BB3B9A" w:rsidP="007B2F1E">
            <w:pPr>
              <w:spacing w:after="0"/>
              <w:jc w:val="center"/>
            </w:pPr>
          </w:p>
        </w:tc>
      </w:tr>
      <w:tr w:rsidR="00BB3B9A" w:rsidRPr="00FA6519" w14:paraId="7B97AE4A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61B9DBB7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322EE26F" w14:textId="77777777" w:rsidR="00BB3B9A" w:rsidRPr="00FA6519" w:rsidRDefault="00BB3B9A" w:rsidP="007B2F1E">
            <w:pPr>
              <w:spacing w:after="0"/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4BB185D4" w14:textId="77777777" w:rsidR="00BB3B9A" w:rsidRPr="00FA6519" w:rsidRDefault="00BB3B9A" w:rsidP="007B2F1E">
            <w:pPr>
              <w:spacing w:after="0"/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467F71F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1777" w:type="pct"/>
            <w:vMerge w:val="restart"/>
            <w:shd w:val="clear" w:color="auto" w:fill="auto"/>
            <w:vAlign w:val="center"/>
          </w:tcPr>
          <w:p w14:paraId="538049AF" w14:textId="77777777" w:rsidR="00BB3B9A" w:rsidRPr="00FA6519" w:rsidRDefault="00BB3B9A" w:rsidP="007B2F1E">
            <w:pPr>
              <w:spacing w:after="0"/>
              <w:jc w:val="center"/>
            </w:pPr>
            <w:r w:rsidRPr="00FA6519">
              <w:t>0.7</w:t>
            </w:r>
          </w:p>
        </w:tc>
      </w:tr>
      <w:tr w:rsidR="00BB3B9A" w:rsidRPr="00FA6519" w14:paraId="0175E671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0506466C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5CC84253" w14:textId="77777777" w:rsidR="00BB3B9A" w:rsidRPr="00FA6519" w:rsidRDefault="00BB3B9A" w:rsidP="007B2F1E">
            <w:pPr>
              <w:spacing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09A540A0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3ACDEC4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1777" w:type="pct"/>
            <w:vMerge/>
            <w:shd w:val="clear" w:color="auto" w:fill="auto"/>
            <w:vAlign w:val="center"/>
          </w:tcPr>
          <w:p w14:paraId="39EAD839" w14:textId="77777777" w:rsidR="00BB3B9A" w:rsidRPr="00FA6519" w:rsidRDefault="00BB3B9A" w:rsidP="007B2F1E">
            <w:pPr>
              <w:spacing w:after="0"/>
              <w:jc w:val="center"/>
            </w:pPr>
          </w:p>
        </w:tc>
      </w:tr>
      <w:tr w:rsidR="00BB3B9A" w:rsidRPr="00FA6519" w14:paraId="693CCD3C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23162776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23F4AC5E" w14:textId="77777777" w:rsidR="00BB3B9A" w:rsidRPr="00FA6519" w:rsidRDefault="00BB3B9A" w:rsidP="007B2F1E">
            <w:pPr>
              <w:spacing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7C855099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171F9DA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1777" w:type="pct"/>
            <w:vMerge/>
            <w:shd w:val="clear" w:color="auto" w:fill="auto"/>
            <w:vAlign w:val="center"/>
          </w:tcPr>
          <w:p w14:paraId="2C8AF098" w14:textId="77777777" w:rsidR="00BB3B9A" w:rsidRPr="00FA6519" w:rsidRDefault="00BB3B9A" w:rsidP="007B2F1E">
            <w:pPr>
              <w:spacing w:after="0"/>
              <w:jc w:val="center"/>
            </w:pPr>
          </w:p>
        </w:tc>
      </w:tr>
      <w:tr w:rsidR="00BB3B9A" w:rsidRPr="00FA6519" w14:paraId="68485AD5" w14:textId="77777777" w:rsidTr="00BB3B9A">
        <w:tc>
          <w:tcPr>
            <w:tcW w:w="785" w:type="pct"/>
            <w:vMerge w:val="restart"/>
            <w:shd w:val="clear" w:color="auto" w:fill="auto"/>
            <w:vAlign w:val="center"/>
          </w:tcPr>
          <w:p w14:paraId="5C9A64B7" w14:textId="77777777" w:rsidR="00BB3B9A" w:rsidRPr="00FA6519" w:rsidRDefault="00BB3B9A" w:rsidP="007B2F1E">
            <w:pPr>
              <w:spacing w:after="0"/>
              <w:jc w:val="center"/>
            </w:pPr>
            <w:r w:rsidRPr="00FA6519">
              <w:t>–2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A16AC3B" w14:textId="77777777" w:rsidR="00BB3B9A" w:rsidRPr="00FA6519" w:rsidRDefault="00BB3B9A" w:rsidP="007B2F1E">
            <w:pPr>
              <w:spacing w:after="0"/>
              <w:jc w:val="center"/>
            </w:pPr>
            <w:r w:rsidRPr="00FA6519">
              <w:t xml:space="preserve">0.02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42DA0E8D" w14:textId="77777777" w:rsidR="00BB3B9A" w:rsidRPr="00FA6519" w:rsidRDefault="00BB3B9A" w:rsidP="007B2F1E">
            <w:pPr>
              <w:spacing w:after="0"/>
              <w:jc w:val="center"/>
            </w:pPr>
            <w:r w:rsidRPr="00FA6519">
              <w:t>1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26D1D20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1777" w:type="pct"/>
            <w:vMerge w:val="restart"/>
            <w:shd w:val="clear" w:color="auto" w:fill="auto"/>
            <w:vAlign w:val="center"/>
          </w:tcPr>
          <w:p w14:paraId="6F032FA9" w14:textId="77777777" w:rsidR="00BB3B9A" w:rsidRPr="00FA6519" w:rsidRDefault="00BB3B9A" w:rsidP="007B2F1E">
            <w:pPr>
              <w:spacing w:after="0"/>
              <w:jc w:val="center"/>
            </w:pPr>
            <w:r w:rsidRPr="00FA6519">
              <w:t>0.5</w:t>
            </w:r>
          </w:p>
        </w:tc>
      </w:tr>
      <w:tr w:rsidR="00BB3B9A" w:rsidRPr="00FA6519" w14:paraId="7CD121C0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3AD181B5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1269DEEA" w14:textId="77777777" w:rsidR="00BB3B9A" w:rsidRPr="00FA6519" w:rsidRDefault="00BB3B9A" w:rsidP="007B2F1E">
            <w:pPr>
              <w:spacing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0299688A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524C2C15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1777" w:type="pct"/>
            <w:vMerge/>
            <w:shd w:val="clear" w:color="auto" w:fill="auto"/>
            <w:vAlign w:val="center"/>
          </w:tcPr>
          <w:p w14:paraId="4F43F314" w14:textId="77777777" w:rsidR="00BB3B9A" w:rsidRPr="00FA6519" w:rsidRDefault="00BB3B9A" w:rsidP="007B2F1E">
            <w:pPr>
              <w:spacing w:after="0"/>
              <w:jc w:val="center"/>
            </w:pPr>
          </w:p>
        </w:tc>
      </w:tr>
      <w:tr w:rsidR="00BB3B9A" w:rsidRPr="00FA6519" w14:paraId="0F70EE7D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7E08BAA2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2FECCAAB" w14:textId="77777777" w:rsidR="00BB3B9A" w:rsidRPr="00FA6519" w:rsidRDefault="00BB3B9A" w:rsidP="007B2F1E">
            <w:pPr>
              <w:spacing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2A27D8AA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55AFC3BA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1777" w:type="pct"/>
            <w:vMerge/>
            <w:shd w:val="clear" w:color="auto" w:fill="auto"/>
            <w:vAlign w:val="center"/>
          </w:tcPr>
          <w:p w14:paraId="52F4ABD5" w14:textId="77777777" w:rsidR="00BB3B9A" w:rsidRPr="00FA6519" w:rsidRDefault="00BB3B9A" w:rsidP="007B2F1E">
            <w:pPr>
              <w:spacing w:after="0"/>
              <w:jc w:val="center"/>
            </w:pPr>
          </w:p>
        </w:tc>
      </w:tr>
      <w:tr w:rsidR="00BB3B9A" w:rsidRPr="00FA6519" w14:paraId="7D124747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7A79D84B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2F6BBFDD" w14:textId="77777777" w:rsidR="00BB3B9A" w:rsidRPr="00FA6519" w:rsidRDefault="00BB3B9A" w:rsidP="007B2F1E">
            <w:pPr>
              <w:spacing w:after="0"/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53AC5C9F" w14:textId="77777777" w:rsidR="00BB3B9A" w:rsidRPr="00FA6519" w:rsidRDefault="00BB3B9A" w:rsidP="007B2F1E">
            <w:pPr>
              <w:spacing w:after="0"/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66A29B7" w14:textId="77777777" w:rsidR="00BB3B9A" w:rsidRPr="00FA6519" w:rsidRDefault="00BB3B9A" w:rsidP="007B2F1E">
            <w:pPr>
              <w:spacing w:after="0"/>
              <w:jc w:val="center"/>
            </w:pPr>
          </w:p>
        </w:tc>
        <w:tc>
          <w:tcPr>
            <w:tcW w:w="1777" w:type="pct"/>
            <w:vMerge w:val="restart"/>
            <w:shd w:val="clear" w:color="auto" w:fill="auto"/>
            <w:vAlign w:val="center"/>
          </w:tcPr>
          <w:p w14:paraId="01CEFED1" w14:textId="77777777" w:rsidR="00BB3B9A" w:rsidRPr="00FA6519" w:rsidRDefault="00BB3B9A" w:rsidP="007B2F1E">
            <w:pPr>
              <w:spacing w:after="0"/>
              <w:jc w:val="center"/>
            </w:pPr>
            <w:r w:rsidRPr="00FA6519">
              <w:t>0.7</w:t>
            </w:r>
          </w:p>
        </w:tc>
      </w:tr>
      <w:tr w:rsidR="00BB3B9A" w:rsidRPr="00FA6519" w14:paraId="01D01318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41456735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1E9522C4" w14:textId="77777777" w:rsidR="00BB3B9A" w:rsidRPr="00FA6519" w:rsidRDefault="00BB3B9A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5A6369C1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32DD05ED" w14:textId="77777777" w:rsidR="00BB3B9A" w:rsidRPr="00FA6519" w:rsidRDefault="00BB3B9A" w:rsidP="007B2F1E">
            <w:pPr>
              <w:jc w:val="center"/>
            </w:pPr>
          </w:p>
        </w:tc>
        <w:tc>
          <w:tcPr>
            <w:tcW w:w="1777" w:type="pct"/>
            <w:vMerge/>
            <w:shd w:val="clear" w:color="auto" w:fill="auto"/>
            <w:vAlign w:val="center"/>
          </w:tcPr>
          <w:p w14:paraId="643935C1" w14:textId="77777777" w:rsidR="00BB3B9A" w:rsidRPr="00FA6519" w:rsidRDefault="00BB3B9A" w:rsidP="007B2F1E">
            <w:pPr>
              <w:jc w:val="center"/>
            </w:pPr>
          </w:p>
        </w:tc>
      </w:tr>
      <w:tr w:rsidR="00BB3B9A" w:rsidRPr="00FA6519" w14:paraId="4333BD58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26793B5D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13E728BF" w14:textId="77777777" w:rsidR="00BB3B9A" w:rsidRPr="00FA6519" w:rsidRDefault="00BB3B9A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2612D638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3BB0E9FA" w14:textId="77777777" w:rsidR="00BB3B9A" w:rsidRPr="00FA6519" w:rsidRDefault="00BB3B9A" w:rsidP="007B2F1E">
            <w:pPr>
              <w:jc w:val="center"/>
            </w:pPr>
          </w:p>
        </w:tc>
        <w:tc>
          <w:tcPr>
            <w:tcW w:w="1777" w:type="pct"/>
            <w:vMerge/>
            <w:shd w:val="clear" w:color="auto" w:fill="auto"/>
            <w:vAlign w:val="center"/>
          </w:tcPr>
          <w:p w14:paraId="0D0CE82D" w14:textId="77777777" w:rsidR="00BB3B9A" w:rsidRPr="00FA6519" w:rsidRDefault="00BB3B9A" w:rsidP="007B2F1E">
            <w:pPr>
              <w:jc w:val="center"/>
            </w:pPr>
          </w:p>
        </w:tc>
      </w:tr>
    </w:tbl>
    <w:p w14:paraId="4BFCAB67" w14:textId="4882B462" w:rsidR="00BB3B9A" w:rsidRDefault="00BB3B9A" w:rsidP="00BB3B9A">
      <w:pPr>
        <w:pStyle w:val="Heading3"/>
      </w:pPr>
      <w:r w:rsidRPr="00FA6519">
        <w:t>Transformer-</w:t>
      </w:r>
      <w:r>
        <w:t>o</w:t>
      </w:r>
      <w:r w:rsidRPr="00FA6519">
        <w:t xml:space="preserve">perated </w:t>
      </w:r>
      <w:r>
        <w:t xml:space="preserve">Meters – </w:t>
      </w:r>
      <w:r w:rsidR="00B70A96">
        <w:t>c</w:t>
      </w:r>
      <w:r w:rsidRPr="00FA6519">
        <w:t>lass</w:t>
      </w:r>
      <w:r>
        <w:t xml:space="preserve"> </w:t>
      </w:r>
      <w:r w:rsidRPr="00FA6519">
        <w:t>0.2</w:t>
      </w:r>
      <w:r>
        <w:t xml:space="preserve"> S</w:t>
      </w:r>
      <w:r w:rsidRPr="00FA6519">
        <w:t xml:space="preserve"> </w:t>
      </w:r>
      <w:r>
        <w:t>/</w:t>
      </w:r>
      <w:r w:rsidRPr="00FA6519">
        <w:t xml:space="preserve"> </w:t>
      </w:r>
      <w:r w:rsidR="00B70A96">
        <w:t>c</w:t>
      </w:r>
      <w:r>
        <w:t xml:space="preserve">lass </w:t>
      </w:r>
      <w:r w:rsidRPr="00FA6519">
        <w:t>0.5</w:t>
      </w:r>
      <w:r>
        <w:t xml:space="preserve"> 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6613B" w:rsidRPr="00FC3814" w14:paraId="15A5C47C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D679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AAE3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0A9285" w14:textId="77777777" w:rsidR="00B6613B" w:rsidRDefault="00B6613B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B9CE" w14:textId="77777777" w:rsidR="00B6613B" w:rsidRDefault="00B6613B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E43C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A7D1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6613B" w:rsidRPr="00FC3814" w14:paraId="08E07653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8E6F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F371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031BF4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3AAE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F349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1BB2" w14:textId="77777777" w:rsidR="00B6613B" w:rsidRDefault="00B6613B" w:rsidP="00B6613B"/>
        </w:tc>
      </w:tr>
      <w:tr w:rsidR="00B6613B" w:rsidRPr="00FC3814" w14:paraId="20209C77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0EF8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F823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8651D2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CFD7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29D3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3866" w14:textId="77777777" w:rsidR="00B6613B" w:rsidRDefault="00B6613B" w:rsidP="00B6613B"/>
        </w:tc>
      </w:tr>
    </w:tbl>
    <w:p w14:paraId="2305ED06" w14:textId="77777777" w:rsidR="00B6613B" w:rsidRPr="00B6613B" w:rsidRDefault="00B6613B" w:rsidP="00B661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BB3B9A" w:rsidRPr="00153329" w14:paraId="3EC2E3AF" w14:textId="77777777" w:rsidTr="007B2F1E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2AD6E070" w14:textId="77777777" w:rsidR="00BB3B9A" w:rsidRPr="00153329" w:rsidRDefault="00BB3B9A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106CE323" w14:textId="77777777" w:rsidR="00BB3B9A" w:rsidRPr="00153329" w:rsidRDefault="00BB3B9A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C525CE7" w14:textId="77777777" w:rsidR="00BB3B9A" w:rsidRPr="00153329" w:rsidRDefault="00BB3B9A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BB3B9A" w:rsidRPr="00B05C76" w14:paraId="49B276B6" w14:textId="77777777" w:rsidTr="007B2F1E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7B47" w14:textId="77777777" w:rsidR="00BB3B9A" w:rsidRPr="00B05C76" w:rsidRDefault="00BB3B9A" w:rsidP="007B2F1E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304E" w14:textId="77777777" w:rsidR="00BB3B9A" w:rsidRPr="00B05C76" w:rsidRDefault="00BB3B9A" w:rsidP="007B2F1E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EE30" w14:textId="77777777" w:rsidR="00BB3B9A" w:rsidRPr="00B05C76" w:rsidRDefault="00BB3B9A" w:rsidP="007B2F1E">
            <w:pPr>
              <w:spacing w:before="40" w:after="40"/>
            </w:pPr>
          </w:p>
        </w:tc>
      </w:tr>
    </w:tbl>
    <w:p w14:paraId="56B9A409" w14:textId="77777777" w:rsidR="00BB3B9A" w:rsidRPr="00BB3B9A" w:rsidRDefault="00BB3B9A" w:rsidP="00BB3B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"/>
        <w:gridCol w:w="1459"/>
        <w:gridCol w:w="1461"/>
        <w:gridCol w:w="1606"/>
        <w:gridCol w:w="1606"/>
        <w:gridCol w:w="1693"/>
      </w:tblGrid>
      <w:tr w:rsidR="00BB3B9A" w:rsidRPr="005A28E2" w14:paraId="650C4483" w14:textId="77777777" w:rsidTr="00BB3B9A">
        <w:trPr>
          <w:tblHeader/>
        </w:trPr>
        <w:tc>
          <w:tcPr>
            <w:tcW w:w="785" w:type="pct"/>
            <w:vMerge w:val="restart"/>
            <w:shd w:val="clear" w:color="auto" w:fill="auto"/>
            <w:vAlign w:val="center"/>
          </w:tcPr>
          <w:p w14:paraId="37486E41" w14:textId="467A6566" w:rsidR="00BB3B9A" w:rsidRPr="00BB3B9A" w:rsidRDefault="00BB3B9A" w:rsidP="00BB3B9A">
            <w:pPr>
              <w:jc w:val="center"/>
              <w:rPr>
                <w:b/>
              </w:rPr>
            </w:pPr>
            <w:r w:rsidRPr="00BB3B9A">
              <w:rPr>
                <w:b/>
              </w:rPr>
              <w:t>Frequency variation (%)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70BA734D" w14:textId="77777777" w:rsidR="00BB3B9A" w:rsidRPr="00BB3B9A" w:rsidRDefault="00BB3B9A" w:rsidP="007B2F1E">
            <w:pPr>
              <w:jc w:val="center"/>
              <w:rPr>
                <w:b/>
              </w:rPr>
            </w:pPr>
            <w:r w:rsidRPr="00BB3B9A">
              <w:rPr>
                <w:b/>
              </w:rPr>
              <w:t>Current (A)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3BE639F3" w14:textId="77777777" w:rsidR="00BB3B9A" w:rsidRPr="00BB3B9A" w:rsidRDefault="00BB3B9A" w:rsidP="007B2F1E">
            <w:pPr>
              <w:jc w:val="center"/>
              <w:rPr>
                <w:b/>
              </w:rPr>
            </w:pPr>
            <w:r w:rsidRPr="00BB3B9A">
              <w:rPr>
                <w:b/>
              </w:rPr>
              <w:t>Power factor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14:paraId="0A49E530" w14:textId="77777777" w:rsidR="00BB3B9A" w:rsidRPr="00BB3B9A" w:rsidRDefault="00BB3B9A" w:rsidP="007B2F1E">
            <w:pPr>
              <w:jc w:val="center"/>
              <w:rPr>
                <w:b/>
              </w:rPr>
            </w:pPr>
            <w:r w:rsidRPr="00BB3B9A">
              <w:rPr>
                <w:b/>
              </w:rPr>
              <w:t>Variation in error (%)</w:t>
            </w:r>
          </w:p>
        </w:tc>
        <w:tc>
          <w:tcPr>
            <w:tcW w:w="1777" w:type="pct"/>
            <w:gridSpan w:val="2"/>
            <w:shd w:val="clear" w:color="auto" w:fill="auto"/>
            <w:vAlign w:val="center"/>
          </w:tcPr>
          <w:p w14:paraId="4FEA27F8" w14:textId="77777777" w:rsidR="00BB3B9A" w:rsidRPr="00BB3B9A" w:rsidRDefault="00BB3B9A" w:rsidP="007B2F1E">
            <w:pPr>
              <w:jc w:val="center"/>
              <w:rPr>
                <w:b/>
              </w:rPr>
            </w:pPr>
            <w:r w:rsidRPr="00BB3B9A">
              <w:rPr>
                <w:b/>
              </w:rPr>
              <w:t>Limit of variation (%) by class</w:t>
            </w:r>
          </w:p>
        </w:tc>
      </w:tr>
      <w:tr w:rsidR="00BB3B9A" w:rsidRPr="005A28E2" w14:paraId="04D4BBC2" w14:textId="77777777" w:rsidTr="00BB3B9A">
        <w:trPr>
          <w:tblHeader/>
        </w:trPr>
        <w:tc>
          <w:tcPr>
            <w:tcW w:w="785" w:type="pct"/>
            <w:vMerge/>
            <w:shd w:val="clear" w:color="auto" w:fill="auto"/>
            <w:vAlign w:val="center"/>
          </w:tcPr>
          <w:p w14:paraId="22AD3341" w14:textId="77777777" w:rsidR="00BB3B9A" w:rsidRPr="00BB3B9A" w:rsidRDefault="00BB3B9A" w:rsidP="007B2F1E">
            <w:pPr>
              <w:jc w:val="center"/>
              <w:rPr>
                <w:b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6993FA09" w14:textId="77777777" w:rsidR="00BB3B9A" w:rsidRPr="00BB3B9A" w:rsidRDefault="00BB3B9A" w:rsidP="007B2F1E">
            <w:pPr>
              <w:jc w:val="center"/>
              <w:rPr>
                <w:b/>
              </w:rPr>
            </w:pP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6CEC18AA" w14:textId="77777777" w:rsidR="00BB3B9A" w:rsidRPr="00BB3B9A" w:rsidRDefault="00BB3B9A" w:rsidP="007B2F1E">
            <w:pPr>
              <w:jc w:val="center"/>
              <w:rPr>
                <w:b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387B1317" w14:textId="77777777" w:rsidR="00BB3B9A" w:rsidRPr="00BB3B9A" w:rsidRDefault="00BB3B9A" w:rsidP="007B2F1E">
            <w:pPr>
              <w:jc w:val="center"/>
              <w:rPr>
                <w:b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64983165" w14:textId="0CF22AE0" w:rsidR="00BB3B9A" w:rsidRPr="00BB3B9A" w:rsidRDefault="00BB3B9A" w:rsidP="007B2F1E">
            <w:pPr>
              <w:jc w:val="center"/>
              <w:rPr>
                <w:b/>
              </w:rPr>
            </w:pPr>
            <w:r w:rsidRPr="00BB3B9A">
              <w:rPr>
                <w:b/>
              </w:rPr>
              <w:t>0.2 S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DABD9F1" w14:textId="4163953D" w:rsidR="00BB3B9A" w:rsidRPr="00BB3B9A" w:rsidRDefault="00BB3B9A" w:rsidP="007B2F1E">
            <w:pPr>
              <w:jc w:val="center"/>
              <w:rPr>
                <w:b/>
              </w:rPr>
            </w:pPr>
            <w:r w:rsidRPr="00BB3B9A">
              <w:rPr>
                <w:b/>
              </w:rPr>
              <w:t>0.5 S</w:t>
            </w:r>
          </w:p>
        </w:tc>
      </w:tr>
      <w:tr w:rsidR="00BB3B9A" w:rsidRPr="00FA6519" w14:paraId="6C0D83D4" w14:textId="77777777" w:rsidTr="00BB3B9A">
        <w:tc>
          <w:tcPr>
            <w:tcW w:w="785" w:type="pct"/>
            <w:vMerge w:val="restart"/>
            <w:shd w:val="clear" w:color="auto" w:fill="auto"/>
            <w:vAlign w:val="center"/>
          </w:tcPr>
          <w:p w14:paraId="7033C6B5" w14:textId="77777777" w:rsidR="00BB3B9A" w:rsidRPr="00FA6519" w:rsidRDefault="00BB3B9A" w:rsidP="007B2F1E">
            <w:pPr>
              <w:jc w:val="center"/>
            </w:pPr>
            <w:r w:rsidRPr="00FA6519">
              <w:t>+2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D5B07AA" w14:textId="77777777" w:rsidR="00BB3B9A" w:rsidRPr="00FA6519" w:rsidRDefault="00BB3B9A" w:rsidP="007B2F1E">
            <w:pPr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7841CC9C" w14:textId="77777777" w:rsidR="00BB3B9A" w:rsidRPr="00FA6519" w:rsidRDefault="00BB3B9A" w:rsidP="007B2F1E">
            <w:pPr>
              <w:jc w:val="center"/>
            </w:pPr>
            <w:r w:rsidRPr="00FA6519">
              <w:t>1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F53844C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14:paraId="12070266" w14:textId="77777777" w:rsidR="00BB3B9A" w:rsidRPr="00FA6519" w:rsidRDefault="00BB3B9A" w:rsidP="007B2F1E">
            <w:pPr>
              <w:jc w:val="center"/>
            </w:pPr>
            <w:r w:rsidRPr="00FA6519">
              <w:t>0.1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31F3ABAB" w14:textId="77777777" w:rsidR="00BB3B9A" w:rsidRPr="00FA6519" w:rsidRDefault="00BB3B9A" w:rsidP="007B2F1E">
            <w:pPr>
              <w:jc w:val="center"/>
            </w:pPr>
            <w:r w:rsidRPr="00FA6519">
              <w:t>0.2</w:t>
            </w:r>
          </w:p>
        </w:tc>
      </w:tr>
      <w:tr w:rsidR="00BB3B9A" w:rsidRPr="00FA6519" w14:paraId="1AFD2746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5D874B82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2A689EDB" w14:textId="77777777" w:rsidR="00BB3B9A" w:rsidRPr="00FA6519" w:rsidRDefault="00BB3B9A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0AA30F3A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C8BEB7A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0ED58522" w14:textId="77777777" w:rsidR="00BB3B9A" w:rsidRPr="00FA6519" w:rsidRDefault="00BB3B9A" w:rsidP="007B2F1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30612CB7" w14:textId="77777777" w:rsidR="00BB3B9A" w:rsidRPr="00FA6519" w:rsidRDefault="00BB3B9A" w:rsidP="007B2F1E">
            <w:pPr>
              <w:jc w:val="center"/>
            </w:pPr>
          </w:p>
        </w:tc>
      </w:tr>
      <w:tr w:rsidR="00BB3B9A" w:rsidRPr="00FA6519" w14:paraId="2A1312E5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7CD86425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1486D6BB" w14:textId="77777777" w:rsidR="00BB3B9A" w:rsidRPr="00FA6519" w:rsidRDefault="00BB3B9A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13E87E02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5936BD6F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240E39B2" w14:textId="77777777" w:rsidR="00BB3B9A" w:rsidRPr="00FA6519" w:rsidRDefault="00BB3B9A" w:rsidP="007B2F1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50C82A7E" w14:textId="77777777" w:rsidR="00BB3B9A" w:rsidRPr="00FA6519" w:rsidRDefault="00BB3B9A" w:rsidP="007B2F1E">
            <w:pPr>
              <w:jc w:val="center"/>
            </w:pPr>
          </w:p>
        </w:tc>
      </w:tr>
      <w:tr w:rsidR="00BB3B9A" w:rsidRPr="00FA6519" w14:paraId="134ECFAB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38C89CFB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033B0F19" w14:textId="77777777" w:rsidR="00BB3B9A" w:rsidRPr="00FA6519" w:rsidRDefault="00BB3B9A" w:rsidP="007B2F1E">
            <w:pPr>
              <w:jc w:val="center"/>
            </w:pPr>
            <w:r w:rsidRPr="00FA6519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0BBED141" w14:textId="77777777" w:rsidR="00BB3B9A" w:rsidRPr="00FA6519" w:rsidRDefault="00BB3B9A" w:rsidP="007B2F1E">
            <w:pPr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26E73AC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14:paraId="52585BC6" w14:textId="77777777" w:rsidR="00BB3B9A" w:rsidRPr="00FA6519" w:rsidRDefault="00BB3B9A" w:rsidP="007B2F1E">
            <w:pPr>
              <w:jc w:val="center"/>
            </w:pPr>
            <w:r w:rsidRPr="00FA6519">
              <w:t>0.1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22C5A4C5" w14:textId="77777777" w:rsidR="00BB3B9A" w:rsidRPr="00FA6519" w:rsidRDefault="00BB3B9A" w:rsidP="007B2F1E">
            <w:pPr>
              <w:jc w:val="center"/>
            </w:pPr>
            <w:r w:rsidRPr="00FA6519">
              <w:t>0.2</w:t>
            </w:r>
          </w:p>
        </w:tc>
      </w:tr>
      <w:tr w:rsidR="00BB3B9A" w:rsidRPr="00FA6519" w14:paraId="4F9E58D2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51818C24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71EA23AE" w14:textId="77777777" w:rsidR="00BB3B9A" w:rsidRPr="00FA6519" w:rsidRDefault="00BB3B9A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3E67CBEA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F0693AB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2A5BE1C9" w14:textId="77777777" w:rsidR="00BB3B9A" w:rsidRPr="00FA6519" w:rsidRDefault="00BB3B9A" w:rsidP="007B2F1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21F1AD9E" w14:textId="77777777" w:rsidR="00BB3B9A" w:rsidRPr="00FA6519" w:rsidRDefault="00BB3B9A" w:rsidP="007B2F1E">
            <w:pPr>
              <w:jc w:val="center"/>
            </w:pPr>
          </w:p>
        </w:tc>
      </w:tr>
      <w:tr w:rsidR="00BB3B9A" w:rsidRPr="00FA6519" w14:paraId="1E110606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08C242A4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1F833298" w14:textId="77777777" w:rsidR="00BB3B9A" w:rsidRPr="00FA6519" w:rsidRDefault="00BB3B9A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0738C0B9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74621F8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4891F9BD" w14:textId="77777777" w:rsidR="00BB3B9A" w:rsidRPr="00FA6519" w:rsidRDefault="00BB3B9A" w:rsidP="007B2F1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2326AEEA" w14:textId="77777777" w:rsidR="00BB3B9A" w:rsidRPr="00FA6519" w:rsidRDefault="00BB3B9A" w:rsidP="007B2F1E">
            <w:pPr>
              <w:jc w:val="center"/>
            </w:pPr>
          </w:p>
        </w:tc>
      </w:tr>
      <w:tr w:rsidR="00BB3B9A" w:rsidRPr="00FA6519" w14:paraId="3E556DA0" w14:textId="77777777" w:rsidTr="00BB3B9A">
        <w:tc>
          <w:tcPr>
            <w:tcW w:w="785" w:type="pct"/>
            <w:vMerge w:val="restart"/>
            <w:shd w:val="clear" w:color="auto" w:fill="auto"/>
            <w:vAlign w:val="center"/>
          </w:tcPr>
          <w:p w14:paraId="0E20E4CE" w14:textId="77777777" w:rsidR="00BB3B9A" w:rsidRPr="00FA6519" w:rsidRDefault="00BB3B9A" w:rsidP="007B2F1E">
            <w:pPr>
              <w:jc w:val="center"/>
            </w:pPr>
            <w:r w:rsidRPr="00FA6519">
              <w:t>–2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1EF67766" w14:textId="77777777" w:rsidR="00BB3B9A" w:rsidRPr="00FA6519" w:rsidRDefault="00BB3B9A" w:rsidP="007B2F1E">
            <w:pPr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704F3F3F" w14:textId="77777777" w:rsidR="00BB3B9A" w:rsidRPr="00FA6519" w:rsidRDefault="00BB3B9A" w:rsidP="007B2F1E">
            <w:pPr>
              <w:jc w:val="center"/>
            </w:pPr>
            <w:r w:rsidRPr="00FA6519">
              <w:t>1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B3A40C2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14:paraId="74D32977" w14:textId="77777777" w:rsidR="00BB3B9A" w:rsidRPr="00FA6519" w:rsidRDefault="00BB3B9A" w:rsidP="007B2F1E">
            <w:pPr>
              <w:jc w:val="center"/>
            </w:pPr>
            <w:r w:rsidRPr="00FA6519">
              <w:t>0.1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63EAB603" w14:textId="77777777" w:rsidR="00BB3B9A" w:rsidRPr="00FA6519" w:rsidRDefault="00BB3B9A" w:rsidP="007B2F1E">
            <w:pPr>
              <w:jc w:val="center"/>
            </w:pPr>
            <w:r w:rsidRPr="00FA6519">
              <w:t>0.2</w:t>
            </w:r>
          </w:p>
        </w:tc>
      </w:tr>
      <w:tr w:rsidR="00BB3B9A" w:rsidRPr="00FA6519" w14:paraId="7CC96D66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6E5B7979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46501BCE" w14:textId="77777777" w:rsidR="00BB3B9A" w:rsidRPr="00FA6519" w:rsidRDefault="00BB3B9A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0A4789A0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75778627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05628DDE" w14:textId="77777777" w:rsidR="00BB3B9A" w:rsidRPr="00FA6519" w:rsidRDefault="00BB3B9A" w:rsidP="007B2F1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30E92F54" w14:textId="77777777" w:rsidR="00BB3B9A" w:rsidRPr="00FA6519" w:rsidRDefault="00BB3B9A" w:rsidP="007B2F1E">
            <w:pPr>
              <w:jc w:val="center"/>
            </w:pPr>
          </w:p>
        </w:tc>
      </w:tr>
      <w:tr w:rsidR="00BB3B9A" w:rsidRPr="00FA6519" w14:paraId="543CCB33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5676D19F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2754AC6F" w14:textId="77777777" w:rsidR="00BB3B9A" w:rsidRPr="00FA6519" w:rsidRDefault="00BB3B9A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7667F8D6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0DC213C5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697D20F0" w14:textId="77777777" w:rsidR="00BB3B9A" w:rsidRPr="00FA6519" w:rsidRDefault="00BB3B9A" w:rsidP="007B2F1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0065961F" w14:textId="77777777" w:rsidR="00BB3B9A" w:rsidRPr="00FA6519" w:rsidRDefault="00BB3B9A" w:rsidP="007B2F1E">
            <w:pPr>
              <w:jc w:val="center"/>
            </w:pPr>
          </w:p>
        </w:tc>
      </w:tr>
      <w:tr w:rsidR="00BB3B9A" w:rsidRPr="00FA6519" w14:paraId="588EE631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3B4C3640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75CA0B7D" w14:textId="77777777" w:rsidR="00BB3B9A" w:rsidRPr="00FA6519" w:rsidRDefault="00BB3B9A" w:rsidP="007B2F1E">
            <w:pPr>
              <w:jc w:val="center"/>
            </w:pPr>
            <w:r w:rsidRPr="00FA6519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6327BD3C" w14:textId="77777777" w:rsidR="00BB3B9A" w:rsidRPr="00FA6519" w:rsidRDefault="00BB3B9A" w:rsidP="007B2F1E">
            <w:pPr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6938656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14:paraId="6495350E" w14:textId="77777777" w:rsidR="00BB3B9A" w:rsidRPr="00FA6519" w:rsidRDefault="00BB3B9A" w:rsidP="007B2F1E">
            <w:pPr>
              <w:jc w:val="center"/>
            </w:pPr>
            <w:r w:rsidRPr="00FA6519">
              <w:t>0.1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4B21538B" w14:textId="77777777" w:rsidR="00BB3B9A" w:rsidRPr="00FA6519" w:rsidRDefault="00BB3B9A" w:rsidP="007B2F1E">
            <w:pPr>
              <w:jc w:val="center"/>
            </w:pPr>
            <w:r w:rsidRPr="00FA6519">
              <w:t>0.2</w:t>
            </w:r>
          </w:p>
        </w:tc>
      </w:tr>
      <w:tr w:rsidR="00BB3B9A" w:rsidRPr="00FA6519" w14:paraId="0512B5AF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7D21D8D0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16879CCD" w14:textId="77777777" w:rsidR="00BB3B9A" w:rsidRPr="00FA6519" w:rsidRDefault="00BB3B9A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6B97140D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DE91DAD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13243F81" w14:textId="77777777" w:rsidR="00BB3B9A" w:rsidRPr="00FA6519" w:rsidRDefault="00BB3B9A" w:rsidP="007B2F1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70A5008B" w14:textId="77777777" w:rsidR="00BB3B9A" w:rsidRPr="00FA6519" w:rsidRDefault="00BB3B9A" w:rsidP="007B2F1E">
            <w:pPr>
              <w:jc w:val="center"/>
            </w:pPr>
          </w:p>
        </w:tc>
      </w:tr>
      <w:tr w:rsidR="00BB3B9A" w:rsidRPr="00FA6519" w14:paraId="0CE6CADD" w14:textId="77777777" w:rsidTr="00BB3B9A">
        <w:tc>
          <w:tcPr>
            <w:tcW w:w="785" w:type="pct"/>
            <w:vMerge/>
            <w:shd w:val="clear" w:color="auto" w:fill="auto"/>
            <w:vAlign w:val="center"/>
          </w:tcPr>
          <w:p w14:paraId="39D09E51" w14:textId="77777777" w:rsidR="00BB3B9A" w:rsidRPr="00FA6519" w:rsidRDefault="00BB3B9A" w:rsidP="007B2F1E">
            <w:pPr>
              <w:jc w:val="center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1356558E" w14:textId="77777777" w:rsidR="00BB3B9A" w:rsidRPr="00FA6519" w:rsidRDefault="00BB3B9A" w:rsidP="007B2F1E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721CF10A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5B57FF46" w14:textId="77777777" w:rsidR="00BB3B9A" w:rsidRPr="00FA6519" w:rsidRDefault="00BB3B9A" w:rsidP="007B2F1E">
            <w:pPr>
              <w:jc w:val="center"/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14:paraId="59E8F6F8" w14:textId="77777777" w:rsidR="00BB3B9A" w:rsidRPr="00FA6519" w:rsidRDefault="00BB3B9A" w:rsidP="007B2F1E">
            <w:pPr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14:paraId="5957806D" w14:textId="77777777" w:rsidR="00BB3B9A" w:rsidRPr="00FA6519" w:rsidRDefault="00BB3B9A" w:rsidP="007B2F1E">
            <w:pPr>
              <w:jc w:val="center"/>
            </w:pPr>
          </w:p>
        </w:tc>
      </w:tr>
    </w:tbl>
    <w:p w14:paraId="2016DCB0" w14:textId="3BABCA4A" w:rsidR="00BB3B9A" w:rsidRPr="00FA6519" w:rsidRDefault="00BB3B9A" w:rsidP="00BB3B9A">
      <w:pPr>
        <w:pStyle w:val="Heading2"/>
      </w:pPr>
      <w:bookmarkStart w:id="43" w:name="_Toc80174706"/>
      <w:r w:rsidRPr="00FA6519">
        <w:t xml:space="preserve">Reversed </w:t>
      </w:r>
      <w:r w:rsidR="00B70A96">
        <w:t>p</w:t>
      </w:r>
      <w:r w:rsidRPr="00FA6519">
        <w:t xml:space="preserve">hase </w:t>
      </w:r>
      <w:r w:rsidR="00B70A96">
        <w:t>s</w:t>
      </w:r>
      <w:r w:rsidRPr="00FA6519">
        <w:t>equence</w:t>
      </w:r>
      <w:bookmarkEnd w:id="43"/>
    </w:p>
    <w:p w14:paraId="2DCBDB3A" w14:textId="77777777" w:rsidR="00BB3B9A" w:rsidRDefault="00BB3B9A" w:rsidP="00BB3B9A">
      <w:pPr>
        <w:tabs>
          <w:tab w:val="left" w:pos="2160"/>
        </w:tabs>
      </w:pPr>
      <w:r>
        <w:t xml:space="preserve">Refer to AS 62053.21:2018, </w:t>
      </w:r>
      <w:r>
        <w:rPr>
          <w:b/>
        </w:rPr>
        <w:t>8.2</w:t>
      </w:r>
      <w:r>
        <w:t xml:space="preserve"> / AS 62053.22:2018, </w:t>
      </w:r>
      <w:r>
        <w:rPr>
          <w:b/>
        </w:rPr>
        <w:t>8.2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6613B" w:rsidRPr="00FC3814" w14:paraId="030773D5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675B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D697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4D491B" w14:textId="77777777" w:rsidR="00B6613B" w:rsidRDefault="00B6613B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5A04" w14:textId="77777777" w:rsidR="00B6613B" w:rsidRDefault="00B6613B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10B0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037D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6613B" w:rsidRPr="00FC3814" w14:paraId="017FB1EB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664E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9375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2DC72C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AA64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9C23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D471" w14:textId="77777777" w:rsidR="00B6613B" w:rsidRDefault="00B6613B" w:rsidP="00B6613B"/>
        </w:tc>
      </w:tr>
      <w:tr w:rsidR="00B6613B" w:rsidRPr="00FC3814" w14:paraId="4B0ADEFF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470F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D741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99E90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B026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7BFC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29FE" w14:textId="77777777" w:rsidR="00B6613B" w:rsidRDefault="00B6613B" w:rsidP="00B6613B"/>
        </w:tc>
      </w:tr>
    </w:tbl>
    <w:p w14:paraId="01BF9172" w14:textId="77777777" w:rsidR="00B6613B" w:rsidRPr="00FA6519" w:rsidRDefault="00B6613B" w:rsidP="00BB3B9A">
      <w:pPr>
        <w:tabs>
          <w:tab w:val="left" w:pos="216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E62E69" w:rsidRPr="00153329" w14:paraId="1345F8D7" w14:textId="77777777" w:rsidTr="007B2F1E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63EA9D37" w14:textId="77777777" w:rsidR="00E62E69" w:rsidRPr="00153329" w:rsidRDefault="00E62E69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3A9E2431" w14:textId="77777777" w:rsidR="00E62E69" w:rsidRPr="00153329" w:rsidRDefault="00E62E69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FDF4424" w14:textId="77777777" w:rsidR="00E62E69" w:rsidRPr="00153329" w:rsidRDefault="00E62E69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E62E69" w:rsidRPr="00B05C76" w14:paraId="67AEA3C7" w14:textId="77777777" w:rsidTr="007B2F1E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08D3" w14:textId="77777777" w:rsidR="00E62E69" w:rsidRPr="00B05C76" w:rsidRDefault="00E62E69" w:rsidP="007B2F1E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73BF" w14:textId="77777777" w:rsidR="00E62E69" w:rsidRPr="00B05C76" w:rsidRDefault="00E62E69" w:rsidP="007B2F1E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5236" w14:textId="77777777" w:rsidR="00E62E69" w:rsidRPr="00B05C76" w:rsidRDefault="00E62E69" w:rsidP="007B2F1E">
            <w:pPr>
              <w:spacing w:before="40" w:after="40"/>
            </w:pPr>
          </w:p>
        </w:tc>
      </w:tr>
    </w:tbl>
    <w:p w14:paraId="2C80CAA3" w14:textId="77777777" w:rsidR="00E62E69" w:rsidRPr="00FA6519" w:rsidRDefault="00E62E69" w:rsidP="00E62E69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9"/>
        <w:gridCol w:w="1396"/>
        <w:gridCol w:w="2213"/>
        <w:gridCol w:w="1105"/>
        <w:gridCol w:w="1106"/>
        <w:gridCol w:w="1110"/>
        <w:gridCol w:w="963"/>
      </w:tblGrid>
      <w:tr w:rsidR="00E62E69" w:rsidRPr="00EB37BF" w14:paraId="3ABD41A5" w14:textId="77777777" w:rsidTr="00E62E69">
        <w:tc>
          <w:tcPr>
            <w:tcW w:w="748" w:type="pct"/>
            <w:vMerge w:val="restart"/>
            <w:shd w:val="clear" w:color="auto" w:fill="auto"/>
            <w:vAlign w:val="center"/>
          </w:tcPr>
          <w:p w14:paraId="54A5DED1" w14:textId="77777777" w:rsidR="00E62E69" w:rsidRPr="00E62E69" w:rsidRDefault="00E62E69" w:rsidP="007B2F1E">
            <w:pPr>
              <w:jc w:val="center"/>
              <w:rPr>
                <w:b/>
                <w:bCs/>
              </w:rPr>
            </w:pPr>
            <w:r w:rsidRPr="00E62E69">
              <w:rPr>
                <w:b/>
                <w:bCs/>
              </w:rPr>
              <w:t>Current (A)</w:t>
            </w:r>
          </w:p>
        </w:tc>
        <w:tc>
          <w:tcPr>
            <w:tcW w:w="752" w:type="pct"/>
            <w:vMerge w:val="restart"/>
            <w:shd w:val="clear" w:color="auto" w:fill="auto"/>
            <w:vAlign w:val="center"/>
          </w:tcPr>
          <w:p w14:paraId="7A61EACA" w14:textId="77777777" w:rsidR="00E62E69" w:rsidRPr="00E62E69" w:rsidRDefault="00E62E69" w:rsidP="007B2F1E">
            <w:pPr>
              <w:jc w:val="center"/>
              <w:rPr>
                <w:b/>
                <w:bCs/>
              </w:rPr>
            </w:pPr>
            <w:r w:rsidRPr="00E62E69">
              <w:rPr>
                <w:b/>
                <w:bCs/>
              </w:rPr>
              <w:t>Power factor</w:t>
            </w:r>
          </w:p>
        </w:tc>
        <w:tc>
          <w:tcPr>
            <w:tcW w:w="1192" w:type="pct"/>
            <w:vMerge w:val="restart"/>
            <w:shd w:val="clear" w:color="auto" w:fill="auto"/>
          </w:tcPr>
          <w:p w14:paraId="5BA543DB" w14:textId="77777777" w:rsidR="00E62E69" w:rsidRPr="00E62E69" w:rsidRDefault="00E62E69" w:rsidP="007B2F1E">
            <w:pPr>
              <w:jc w:val="center"/>
              <w:rPr>
                <w:b/>
                <w:bCs/>
              </w:rPr>
            </w:pPr>
            <w:r w:rsidRPr="00E62E69">
              <w:rPr>
                <w:b/>
                <w:bCs/>
              </w:rPr>
              <w:t>Variation in error (%)</w:t>
            </w:r>
          </w:p>
        </w:tc>
        <w:tc>
          <w:tcPr>
            <w:tcW w:w="2308" w:type="pct"/>
            <w:gridSpan w:val="4"/>
            <w:shd w:val="clear" w:color="auto" w:fill="auto"/>
          </w:tcPr>
          <w:p w14:paraId="6E291FFE" w14:textId="77777777" w:rsidR="00E62E69" w:rsidRPr="00E62E69" w:rsidRDefault="00E62E69" w:rsidP="007B2F1E">
            <w:pPr>
              <w:jc w:val="center"/>
              <w:rPr>
                <w:b/>
                <w:bCs/>
              </w:rPr>
            </w:pPr>
            <w:r w:rsidRPr="00E62E69">
              <w:rPr>
                <w:b/>
                <w:bCs/>
              </w:rPr>
              <w:t>Limit of variation (%) by class</w:t>
            </w:r>
          </w:p>
        </w:tc>
      </w:tr>
      <w:tr w:rsidR="00E62E69" w:rsidRPr="00EB37BF" w14:paraId="231662E4" w14:textId="77777777" w:rsidTr="00E62E69">
        <w:tc>
          <w:tcPr>
            <w:tcW w:w="748" w:type="pct"/>
            <w:vMerge/>
            <w:shd w:val="clear" w:color="auto" w:fill="auto"/>
            <w:vAlign w:val="center"/>
          </w:tcPr>
          <w:p w14:paraId="098C1FDA" w14:textId="77777777" w:rsidR="00E62E69" w:rsidRPr="00E62E69" w:rsidRDefault="00E62E69" w:rsidP="007B2F1E">
            <w:pPr>
              <w:jc w:val="center"/>
              <w:rPr>
                <w:b/>
                <w:bCs/>
              </w:rPr>
            </w:pPr>
          </w:p>
        </w:tc>
        <w:tc>
          <w:tcPr>
            <w:tcW w:w="752" w:type="pct"/>
            <w:vMerge/>
            <w:shd w:val="clear" w:color="auto" w:fill="auto"/>
            <w:vAlign w:val="center"/>
          </w:tcPr>
          <w:p w14:paraId="5FAE978E" w14:textId="77777777" w:rsidR="00E62E69" w:rsidRPr="00E62E69" w:rsidRDefault="00E62E69" w:rsidP="007B2F1E">
            <w:pPr>
              <w:jc w:val="center"/>
              <w:rPr>
                <w:b/>
                <w:bCs/>
              </w:rPr>
            </w:pPr>
          </w:p>
        </w:tc>
        <w:tc>
          <w:tcPr>
            <w:tcW w:w="1192" w:type="pct"/>
            <w:vMerge/>
            <w:shd w:val="clear" w:color="auto" w:fill="auto"/>
          </w:tcPr>
          <w:p w14:paraId="366A7896" w14:textId="77777777" w:rsidR="00E62E69" w:rsidRPr="00E62E69" w:rsidRDefault="00E62E69" w:rsidP="007B2F1E">
            <w:pPr>
              <w:jc w:val="center"/>
              <w:rPr>
                <w:b/>
                <w:bCs/>
              </w:rPr>
            </w:pPr>
          </w:p>
        </w:tc>
        <w:tc>
          <w:tcPr>
            <w:tcW w:w="595" w:type="pct"/>
            <w:shd w:val="clear" w:color="auto" w:fill="auto"/>
          </w:tcPr>
          <w:p w14:paraId="2DA0ED4F" w14:textId="13477C0C" w:rsidR="00E62E69" w:rsidRPr="00E62E69" w:rsidRDefault="00E62E69" w:rsidP="007B2F1E">
            <w:pPr>
              <w:jc w:val="center"/>
              <w:rPr>
                <w:b/>
                <w:bCs/>
              </w:rPr>
            </w:pPr>
            <w:r w:rsidRPr="00E62E69">
              <w:rPr>
                <w:b/>
                <w:bCs/>
              </w:rPr>
              <w:t>0.2 S</w:t>
            </w:r>
          </w:p>
        </w:tc>
        <w:tc>
          <w:tcPr>
            <w:tcW w:w="596" w:type="pct"/>
            <w:shd w:val="clear" w:color="auto" w:fill="auto"/>
          </w:tcPr>
          <w:p w14:paraId="11BCA8DF" w14:textId="386E8E62" w:rsidR="00E62E69" w:rsidRPr="00E62E69" w:rsidRDefault="00E62E69" w:rsidP="007B2F1E">
            <w:pPr>
              <w:jc w:val="center"/>
              <w:rPr>
                <w:b/>
                <w:bCs/>
              </w:rPr>
            </w:pPr>
            <w:r w:rsidRPr="00E62E69">
              <w:rPr>
                <w:b/>
                <w:bCs/>
              </w:rPr>
              <w:t>0.5 S</w:t>
            </w:r>
          </w:p>
        </w:tc>
        <w:tc>
          <w:tcPr>
            <w:tcW w:w="598" w:type="pct"/>
            <w:shd w:val="clear" w:color="auto" w:fill="auto"/>
          </w:tcPr>
          <w:p w14:paraId="0DA73D32" w14:textId="77777777" w:rsidR="00E62E69" w:rsidRPr="00E62E69" w:rsidRDefault="00E62E69" w:rsidP="007B2F1E">
            <w:pPr>
              <w:jc w:val="center"/>
              <w:rPr>
                <w:b/>
                <w:bCs/>
              </w:rPr>
            </w:pPr>
            <w:r w:rsidRPr="00E62E69">
              <w:rPr>
                <w:b/>
                <w:bCs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14:paraId="63E353E5" w14:textId="0719CDAD" w:rsidR="00E62E69" w:rsidRPr="00E62E69" w:rsidRDefault="00E62E69" w:rsidP="007B2F1E">
            <w:pPr>
              <w:jc w:val="center"/>
              <w:rPr>
                <w:b/>
                <w:bCs/>
              </w:rPr>
            </w:pPr>
            <w:r w:rsidRPr="00E62E69">
              <w:rPr>
                <w:b/>
                <w:bCs/>
              </w:rPr>
              <w:t>2.0</w:t>
            </w:r>
          </w:p>
        </w:tc>
      </w:tr>
      <w:tr w:rsidR="00E62E69" w:rsidRPr="00FA6519" w14:paraId="0BFA3A6B" w14:textId="77777777" w:rsidTr="00E62E69">
        <w:tc>
          <w:tcPr>
            <w:tcW w:w="748" w:type="pct"/>
            <w:shd w:val="clear" w:color="auto" w:fill="auto"/>
            <w:vAlign w:val="center"/>
          </w:tcPr>
          <w:p w14:paraId="2E13A469" w14:textId="1BB77ADB" w:rsidR="00E62E69" w:rsidRPr="00F56E54" w:rsidRDefault="00E62E69" w:rsidP="00E62E69">
            <w:pPr>
              <w:jc w:val="center"/>
            </w:pPr>
            <w:r w:rsidRPr="00FA6519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  <w:r w:rsidR="00F56E54">
              <w:t xml:space="preserve"> (</w:t>
            </w:r>
            <w:r w:rsidR="00F56E54" w:rsidRPr="00FA6519">
              <w:t xml:space="preserve">0.1 </w:t>
            </w:r>
            <w:r w:rsidR="00F56E54" w:rsidRPr="00EB37BF">
              <w:rPr>
                <w:i/>
              </w:rPr>
              <w:t>I</w:t>
            </w:r>
            <w:r w:rsidR="00F56E54" w:rsidRPr="00EB37BF">
              <w:rPr>
                <w:vertAlign w:val="subscript"/>
              </w:rPr>
              <w:t>n</w:t>
            </w:r>
            <w:r w:rsidR="00F56E54" w:rsidRPr="00F56E54">
              <w:t>)</w:t>
            </w:r>
          </w:p>
        </w:tc>
        <w:tc>
          <w:tcPr>
            <w:tcW w:w="752" w:type="pct"/>
            <w:shd w:val="clear" w:color="auto" w:fill="auto"/>
          </w:tcPr>
          <w:p w14:paraId="42971F6B" w14:textId="77777777" w:rsidR="00E62E69" w:rsidRPr="00FA6519" w:rsidRDefault="00E62E69" w:rsidP="007B2F1E">
            <w:pPr>
              <w:jc w:val="center"/>
            </w:pPr>
            <w:r w:rsidRPr="00FA6519">
              <w:t>1</w:t>
            </w:r>
          </w:p>
        </w:tc>
        <w:tc>
          <w:tcPr>
            <w:tcW w:w="1192" w:type="pct"/>
            <w:shd w:val="clear" w:color="auto" w:fill="auto"/>
          </w:tcPr>
          <w:p w14:paraId="5599C0EE" w14:textId="77777777" w:rsidR="00E62E69" w:rsidRPr="00FA6519" w:rsidRDefault="00E62E69" w:rsidP="007B2F1E">
            <w:pPr>
              <w:jc w:val="center"/>
            </w:pPr>
          </w:p>
        </w:tc>
        <w:tc>
          <w:tcPr>
            <w:tcW w:w="595" w:type="pct"/>
            <w:shd w:val="clear" w:color="auto" w:fill="auto"/>
          </w:tcPr>
          <w:p w14:paraId="068B5A68" w14:textId="77777777" w:rsidR="00E62E69" w:rsidRPr="00FA6519" w:rsidRDefault="00E62E69" w:rsidP="007B2F1E">
            <w:pPr>
              <w:jc w:val="center"/>
            </w:pPr>
            <w:r w:rsidRPr="00FA6519">
              <w:t>0.05</w:t>
            </w:r>
          </w:p>
        </w:tc>
        <w:tc>
          <w:tcPr>
            <w:tcW w:w="596" w:type="pct"/>
            <w:shd w:val="clear" w:color="auto" w:fill="auto"/>
          </w:tcPr>
          <w:p w14:paraId="2B18097F" w14:textId="77777777" w:rsidR="00E62E69" w:rsidRPr="00FA6519" w:rsidRDefault="00E62E69" w:rsidP="007B2F1E">
            <w:pPr>
              <w:jc w:val="center"/>
            </w:pPr>
            <w:r w:rsidRPr="00FA6519">
              <w:t>0.1</w:t>
            </w:r>
          </w:p>
        </w:tc>
        <w:tc>
          <w:tcPr>
            <w:tcW w:w="598" w:type="pct"/>
            <w:shd w:val="clear" w:color="auto" w:fill="auto"/>
          </w:tcPr>
          <w:p w14:paraId="54310C13" w14:textId="77777777" w:rsidR="00E62E69" w:rsidRPr="00FA6519" w:rsidRDefault="00E62E69" w:rsidP="007B2F1E">
            <w:pPr>
              <w:jc w:val="center"/>
            </w:pPr>
            <w:r w:rsidRPr="00FA6519">
              <w:t>1.5</w:t>
            </w:r>
          </w:p>
        </w:tc>
        <w:tc>
          <w:tcPr>
            <w:tcW w:w="519" w:type="pct"/>
            <w:shd w:val="clear" w:color="auto" w:fill="auto"/>
          </w:tcPr>
          <w:p w14:paraId="78A924EB" w14:textId="77777777" w:rsidR="00E62E69" w:rsidRPr="00FA6519" w:rsidRDefault="00E62E69" w:rsidP="007B2F1E">
            <w:pPr>
              <w:jc w:val="center"/>
            </w:pPr>
            <w:r w:rsidRPr="00FA6519">
              <w:t>1.5</w:t>
            </w:r>
          </w:p>
        </w:tc>
      </w:tr>
    </w:tbl>
    <w:p w14:paraId="4E2BF81A" w14:textId="45B285CE" w:rsidR="00F56E54" w:rsidRPr="00FA6519" w:rsidRDefault="00B70A96" w:rsidP="00F56E54">
      <w:pPr>
        <w:pStyle w:val="Heading2"/>
      </w:pPr>
      <w:bookmarkStart w:id="44" w:name="_Toc80174707"/>
      <w:r>
        <w:t>Voltage u</w:t>
      </w:r>
      <w:r w:rsidR="00F56E54" w:rsidRPr="00FA6519">
        <w:t>nbalance</w:t>
      </w:r>
      <w:bookmarkEnd w:id="44"/>
    </w:p>
    <w:p w14:paraId="74E267D1" w14:textId="77777777" w:rsidR="00F56E54" w:rsidRDefault="00F56E54" w:rsidP="00F56E54">
      <w:pPr>
        <w:tabs>
          <w:tab w:val="left" w:pos="2160"/>
        </w:tabs>
      </w:pPr>
      <w:r>
        <w:t xml:space="preserve">Refer to AS 62053.21:2018, </w:t>
      </w:r>
      <w:r>
        <w:rPr>
          <w:b/>
        </w:rPr>
        <w:t>8.2</w:t>
      </w:r>
      <w:r>
        <w:t xml:space="preserve"> / AS 62053.22:2018, </w:t>
      </w:r>
      <w:r>
        <w:rPr>
          <w:b/>
        </w:rPr>
        <w:t>8.2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6613B" w:rsidRPr="00FC3814" w14:paraId="3C2B1778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C431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7A8B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0A1251" w14:textId="77777777" w:rsidR="00B6613B" w:rsidRDefault="00B6613B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95E0" w14:textId="77777777" w:rsidR="00B6613B" w:rsidRDefault="00B6613B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9429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9DF1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6613B" w:rsidRPr="00FC3814" w14:paraId="13721DEE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262B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15B7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8EDC02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F9FE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40C4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8195" w14:textId="77777777" w:rsidR="00B6613B" w:rsidRDefault="00B6613B" w:rsidP="00B6613B"/>
        </w:tc>
      </w:tr>
      <w:tr w:rsidR="00B6613B" w:rsidRPr="00FC3814" w14:paraId="062B814C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DD0C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E7EE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CC75BF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E387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5BEE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818B" w14:textId="77777777" w:rsidR="00B6613B" w:rsidRDefault="00B6613B" w:rsidP="00B6613B"/>
        </w:tc>
      </w:tr>
    </w:tbl>
    <w:p w14:paraId="262F2456" w14:textId="77777777" w:rsidR="00B6613B" w:rsidRPr="00FA6519" w:rsidRDefault="00B6613B" w:rsidP="00F56E54">
      <w:pPr>
        <w:tabs>
          <w:tab w:val="left" w:pos="216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F56E54" w:rsidRPr="00153329" w14:paraId="14C0395E" w14:textId="77777777" w:rsidTr="007B2F1E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1EE9E004" w14:textId="77777777" w:rsidR="00F56E54" w:rsidRPr="00153329" w:rsidRDefault="00F56E54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0D43C73B" w14:textId="77777777" w:rsidR="00F56E54" w:rsidRPr="00153329" w:rsidRDefault="00F56E54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C3EEABC" w14:textId="77777777" w:rsidR="00F56E54" w:rsidRPr="00153329" w:rsidRDefault="00F56E54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F56E54" w:rsidRPr="00B05C76" w14:paraId="3509C1B4" w14:textId="77777777" w:rsidTr="007B2F1E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836C" w14:textId="77777777" w:rsidR="00F56E54" w:rsidRPr="00B05C76" w:rsidRDefault="00F56E54" w:rsidP="007B2F1E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8986" w14:textId="77777777" w:rsidR="00F56E54" w:rsidRPr="00B05C76" w:rsidRDefault="00F56E54" w:rsidP="007B2F1E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9181" w14:textId="77777777" w:rsidR="00F56E54" w:rsidRPr="00B05C76" w:rsidRDefault="00F56E54" w:rsidP="007B2F1E">
            <w:pPr>
              <w:spacing w:before="40" w:after="40"/>
            </w:pPr>
          </w:p>
        </w:tc>
      </w:tr>
    </w:tbl>
    <w:p w14:paraId="4E553876" w14:textId="2CB5ABBF" w:rsidR="00F56E54" w:rsidRPr="00FA6519" w:rsidRDefault="00F56E54" w:rsidP="00F56E54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5"/>
        <w:gridCol w:w="915"/>
        <w:gridCol w:w="2075"/>
        <w:gridCol w:w="1565"/>
        <w:gridCol w:w="923"/>
        <w:gridCol w:w="923"/>
        <w:gridCol w:w="923"/>
        <w:gridCol w:w="923"/>
      </w:tblGrid>
      <w:tr w:rsidR="00F56E54" w:rsidRPr="005A28E2" w14:paraId="5327F34C" w14:textId="0A0C09CC" w:rsidTr="00B52EA1">
        <w:tc>
          <w:tcPr>
            <w:tcW w:w="558" w:type="pct"/>
            <w:vMerge w:val="restart"/>
            <w:shd w:val="clear" w:color="auto" w:fill="auto"/>
            <w:vAlign w:val="center"/>
          </w:tcPr>
          <w:p w14:paraId="3663F324" w14:textId="77777777" w:rsidR="00F56E54" w:rsidRPr="00F56E54" w:rsidRDefault="00F56E54" w:rsidP="007B2F1E">
            <w:pPr>
              <w:spacing w:before="60" w:after="60"/>
              <w:jc w:val="center"/>
              <w:rPr>
                <w:b/>
                <w:bCs/>
              </w:rPr>
            </w:pPr>
            <w:r w:rsidRPr="00F56E54">
              <w:rPr>
                <w:b/>
                <w:bCs/>
              </w:rPr>
              <w:t>Current (A)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3373719D" w14:textId="77777777" w:rsidR="00F56E54" w:rsidRPr="00F56E54" w:rsidRDefault="00F56E54" w:rsidP="007B2F1E">
            <w:pPr>
              <w:spacing w:before="60" w:after="60"/>
              <w:jc w:val="center"/>
              <w:rPr>
                <w:b/>
                <w:bCs/>
              </w:rPr>
            </w:pPr>
            <w:r w:rsidRPr="00F56E54">
              <w:rPr>
                <w:b/>
                <w:bCs/>
              </w:rPr>
              <w:t>Power factor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6EDA5D16" w14:textId="77777777" w:rsidR="00F56E54" w:rsidRPr="00F56E54" w:rsidRDefault="00F56E54" w:rsidP="007B2F1E">
            <w:pPr>
              <w:spacing w:before="60" w:after="60"/>
              <w:jc w:val="center"/>
              <w:rPr>
                <w:b/>
              </w:rPr>
            </w:pPr>
            <w:r w:rsidRPr="00F56E54">
              <w:rPr>
                <w:b/>
              </w:rPr>
              <w:t>Phases interrupted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14:paraId="4A321904" w14:textId="77777777" w:rsidR="00F56E54" w:rsidRPr="00F56E54" w:rsidRDefault="00F56E54" w:rsidP="007B2F1E">
            <w:pPr>
              <w:spacing w:before="60" w:after="60"/>
              <w:jc w:val="center"/>
              <w:rPr>
                <w:b/>
              </w:rPr>
            </w:pPr>
            <w:r w:rsidRPr="00F56E54">
              <w:rPr>
                <w:b/>
                <w:bCs/>
              </w:rPr>
              <w:t>Variation in error (%)</w:t>
            </w:r>
          </w:p>
        </w:tc>
        <w:tc>
          <w:tcPr>
            <w:tcW w:w="1988" w:type="pct"/>
            <w:gridSpan w:val="4"/>
            <w:shd w:val="clear" w:color="auto" w:fill="auto"/>
            <w:vAlign w:val="center"/>
          </w:tcPr>
          <w:p w14:paraId="0AE08D83" w14:textId="731A9A33" w:rsidR="00F56E54" w:rsidRPr="00F56E54" w:rsidRDefault="00F56E54" w:rsidP="007B2F1E">
            <w:pPr>
              <w:spacing w:before="60" w:after="60"/>
              <w:jc w:val="center"/>
              <w:rPr>
                <w:b/>
                <w:bCs/>
              </w:rPr>
            </w:pPr>
            <w:r w:rsidRPr="00F56E54">
              <w:rPr>
                <w:b/>
                <w:bCs/>
              </w:rPr>
              <w:t>Limit of variation (%) by class</w:t>
            </w:r>
          </w:p>
        </w:tc>
      </w:tr>
      <w:tr w:rsidR="00F56E54" w:rsidRPr="005A28E2" w14:paraId="5613E032" w14:textId="63A1891E" w:rsidTr="00B52EA1">
        <w:tc>
          <w:tcPr>
            <w:tcW w:w="558" w:type="pct"/>
            <w:vMerge/>
            <w:shd w:val="clear" w:color="auto" w:fill="auto"/>
            <w:vAlign w:val="center"/>
          </w:tcPr>
          <w:p w14:paraId="3EAD83D9" w14:textId="77777777" w:rsidR="00F56E54" w:rsidRPr="00F56E54" w:rsidRDefault="00F56E54" w:rsidP="007B2F1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21A8027C" w14:textId="77777777" w:rsidR="00F56E54" w:rsidRPr="00F56E54" w:rsidRDefault="00F56E54" w:rsidP="007B2F1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4574230B" w14:textId="77777777" w:rsidR="00F56E54" w:rsidRPr="00F56E54" w:rsidRDefault="00F56E54" w:rsidP="007B2F1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</w:tcPr>
          <w:p w14:paraId="1371283A" w14:textId="77777777" w:rsidR="00F56E54" w:rsidRPr="00F56E54" w:rsidRDefault="00F56E54" w:rsidP="007B2F1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720FAA1" w14:textId="1C5129B5" w:rsidR="00F56E54" w:rsidRPr="00F56E54" w:rsidRDefault="00F56E54" w:rsidP="007B2F1E">
            <w:pPr>
              <w:spacing w:before="60" w:after="60"/>
              <w:jc w:val="center"/>
              <w:rPr>
                <w:b/>
                <w:bCs/>
              </w:rPr>
            </w:pPr>
            <w:r w:rsidRPr="00F56E54">
              <w:rPr>
                <w:b/>
                <w:bCs/>
              </w:rPr>
              <w:t>0.2 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73BF038" w14:textId="62E57719" w:rsidR="00F56E54" w:rsidRPr="00F56E54" w:rsidRDefault="00F56E54" w:rsidP="007B2F1E">
            <w:pPr>
              <w:spacing w:before="60" w:after="60"/>
              <w:jc w:val="center"/>
              <w:rPr>
                <w:b/>
                <w:bCs/>
              </w:rPr>
            </w:pPr>
            <w:r w:rsidRPr="00F56E54">
              <w:rPr>
                <w:b/>
                <w:bCs/>
              </w:rPr>
              <w:t>0.5 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17B6663" w14:textId="77777777" w:rsidR="00F56E54" w:rsidRPr="00F56E54" w:rsidRDefault="00F56E54" w:rsidP="007B2F1E">
            <w:pPr>
              <w:spacing w:before="60" w:after="60"/>
              <w:jc w:val="center"/>
              <w:rPr>
                <w:b/>
                <w:bCs/>
              </w:rPr>
            </w:pPr>
            <w:r w:rsidRPr="00F56E54">
              <w:rPr>
                <w:b/>
                <w:bCs/>
              </w:rPr>
              <w:t>1</w:t>
            </w:r>
          </w:p>
        </w:tc>
        <w:tc>
          <w:tcPr>
            <w:tcW w:w="496" w:type="pct"/>
          </w:tcPr>
          <w:p w14:paraId="47163C62" w14:textId="5E9A977A" w:rsidR="00F56E54" w:rsidRPr="00F56E54" w:rsidRDefault="00F56E54" w:rsidP="007B2F1E">
            <w:pPr>
              <w:spacing w:before="60" w:after="60"/>
              <w:jc w:val="center"/>
              <w:rPr>
                <w:b/>
                <w:bCs/>
              </w:rPr>
            </w:pPr>
            <w:r w:rsidRPr="00F56E54">
              <w:rPr>
                <w:b/>
                <w:bCs/>
              </w:rPr>
              <w:t>2</w:t>
            </w:r>
          </w:p>
        </w:tc>
      </w:tr>
      <w:tr w:rsidR="00F56E54" w:rsidRPr="00FA6519" w14:paraId="5C619896" w14:textId="3B175870" w:rsidTr="00B52EA1">
        <w:tc>
          <w:tcPr>
            <w:tcW w:w="558" w:type="pct"/>
            <w:vMerge w:val="restart"/>
            <w:shd w:val="clear" w:color="auto" w:fill="auto"/>
            <w:vAlign w:val="center"/>
          </w:tcPr>
          <w:p w14:paraId="538CBE25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  <w:r w:rsidRPr="00FA6519">
              <w:t xml:space="preserve"> (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  <w:r w:rsidRPr="00FA6519">
              <w:t>)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5967856E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1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7376ADB1" w14:textId="00B091A8" w:rsidR="00F56E54" w:rsidRPr="00FA6519" w:rsidRDefault="00F56E54" w:rsidP="007B2F1E">
            <w:pPr>
              <w:spacing w:before="60" w:after="60"/>
              <w:jc w:val="center"/>
            </w:pPr>
            <w:r w:rsidRPr="00FA6519">
              <w:t xml:space="preserve">1 phase – </w:t>
            </w:r>
            <w:r>
              <w:t>L1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AF24C40" w14:textId="77777777" w:rsidR="00F56E54" w:rsidRPr="00FA6519" w:rsidRDefault="00F56E54" w:rsidP="007B2F1E">
            <w:pPr>
              <w:spacing w:before="60" w:after="60"/>
              <w:jc w:val="center"/>
            </w:pP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2C63EAEC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0.5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10383801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1.0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57C930CA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2.0</w:t>
            </w:r>
          </w:p>
        </w:tc>
        <w:tc>
          <w:tcPr>
            <w:tcW w:w="496" w:type="pct"/>
            <w:vMerge w:val="restart"/>
            <w:vAlign w:val="center"/>
          </w:tcPr>
          <w:p w14:paraId="09A89C8E" w14:textId="41E4488F" w:rsidR="00F56E54" w:rsidRPr="00EB37BF" w:rsidRDefault="00F56E54" w:rsidP="00F56E54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4.0</w:t>
            </w:r>
          </w:p>
        </w:tc>
      </w:tr>
      <w:tr w:rsidR="00F56E54" w:rsidRPr="00FA6519" w14:paraId="6F6B23FF" w14:textId="248A9B3A" w:rsidTr="00B52EA1">
        <w:tc>
          <w:tcPr>
            <w:tcW w:w="558" w:type="pct"/>
            <w:vMerge/>
            <w:shd w:val="clear" w:color="auto" w:fill="auto"/>
            <w:vAlign w:val="center"/>
          </w:tcPr>
          <w:p w14:paraId="27279F37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3613C9F6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3037B90F" w14:textId="23F792AF" w:rsidR="00F56E54" w:rsidRPr="00FA6519" w:rsidRDefault="00F56E54" w:rsidP="00F56E54">
            <w:pPr>
              <w:spacing w:before="60" w:after="60"/>
              <w:jc w:val="center"/>
            </w:pPr>
            <w:r w:rsidRPr="00FA6519">
              <w:t xml:space="preserve">1 phase – </w:t>
            </w:r>
            <w:r>
              <w:t>L2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4C3545B" w14:textId="77777777" w:rsidR="00F56E54" w:rsidRPr="00FA6519" w:rsidRDefault="00F56E54" w:rsidP="007B2F1E">
            <w:pPr>
              <w:spacing w:before="60" w:after="60"/>
              <w:jc w:val="center"/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34881415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6377281E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6D4AF378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6" w:type="pct"/>
            <w:vMerge/>
          </w:tcPr>
          <w:p w14:paraId="7471B6EA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</w:tr>
      <w:tr w:rsidR="00F56E54" w:rsidRPr="00FA6519" w14:paraId="141DFAE1" w14:textId="49832DB6" w:rsidTr="00B52EA1">
        <w:tc>
          <w:tcPr>
            <w:tcW w:w="558" w:type="pct"/>
            <w:vMerge/>
            <w:shd w:val="clear" w:color="auto" w:fill="auto"/>
            <w:vAlign w:val="center"/>
          </w:tcPr>
          <w:p w14:paraId="7C50F2EE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48849A0F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22170632" w14:textId="7BC459DC" w:rsidR="00F56E54" w:rsidRPr="00FA6519" w:rsidRDefault="00F56E54" w:rsidP="00F56E54">
            <w:pPr>
              <w:spacing w:before="60" w:after="60"/>
              <w:jc w:val="center"/>
            </w:pPr>
            <w:r w:rsidRPr="00FA6519">
              <w:t xml:space="preserve">1 phase – </w:t>
            </w:r>
            <w:r>
              <w:t>L3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8557059" w14:textId="77777777" w:rsidR="00F56E54" w:rsidRPr="00FA6519" w:rsidRDefault="00F56E54" w:rsidP="007B2F1E">
            <w:pPr>
              <w:spacing w:before="60" w:after="60"/>
              <w:jc w:val="center"/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30C3EB69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672AF641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76361704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6" w:type="pct"/>
            <w:vMerge/>
          </w:tcPr>
          <w:p w14:paraId="487D7EF3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</w:tr>
      <w:tr w:rsidR="00F56E54" w:rsidRPr="00FA6519" w14:paraId="2C3E86FC" w14:textId="117C1655" w:rsidTr="00B52EA1">
        <w:tc>
          <w:tcPr>
            <w:tcW w:w="558" w:type="pct"/>
            <w:vMerge/>
            <w:shd w:val="clear" w:color="auto" w:fill="auto"/>
            <w:vAlign w:val="center"/>
          </w:tcPr>
          <w:p w14:paraId="5D2E381E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512BC172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16A9177F" w14:textId="398B582C" w:rsidR="00F56E54" w:rsidRPr="00FA6519" w:rsidRDefault="00F56E54" w:rsidP="00F56E54">
            <w:pPr>
              <w:spacing w:before="60" w:after="60"/>
              <w:jc w:val="center"/>
            </w:pPr>
            <w:r w:rsidRPr="00FA6519">
              <w:t xml:space="preserve">2 phases – </w:t>
            </w:r>
            <w:r>
              <w:t>L1, L2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FF717E2" w14:textId="77777777" w:rsidR="00F56E54" w:rsidRPr="00FA6519" w:rsidRDefault="00F56E54" w:rsidP="007B2F1E">
            <w:pPr>
              <w:spacing w:before="60" w:after="60"/>
              <w:jc w:val="center"/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755C3481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6D573F5B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4726880F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6" w:type="pct"/>
            <w:vMerge/>
          </w:tcPr>
          <w:p w14:paraId="60717D7D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</w:tr>
      <w:tr w:rsidR="00F56E54" w:rsidRPr="00FA6519" w14:paraId="6B24FF94" w14:textId="7CE8109A" w:rsidTr="00B52EA1">
        <w:tc>
          <w:tcPr>
            <w:tcW w:w="558" w:type="pct"/>
            <w:vMerge/>
            <w:shd w:val="clear" w:color="auto" w:fill="auto"/>
            <w:vAlign w:val="center"/>
          </w:tcPr>
          <w:p w14:paraId="75CD3BB9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5D7921AA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0B0D6189" w14:textId="4FE0A962" w:rsidR="00F56E54" w:rsidRPr="00FA6519" w:rsidRDefault="00F56E54" w:rsidP="00F56E54">
            <w:pPr>
              <w:spacing w:before="60" w:after="60"/>
              <w:jc w:val="center"/>
            </w:pPr>
            <w:r w:rsidRPr="00FA6519">
              <w:t xml:space="preserve">2 phases – </w:t>
            </w:r>
            <w:r>
              <w:t>L1, L3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B637207" w14:textId="77777777" w:rsidR="00F56E54" w:rsidRPr="00FA6519" w:rsidRDefault="00F56E54" w:rsidP="007B2F1E">
            <w:pPr>
              <w:spacing w:before="60" w:after="60"/>
              <w:jc w:val="center"/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511A454B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77E12469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133ECC01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6" w:type="pct"/>
            <w:vMerge/>
          </w:tcPr>
          <w:p w14:paraId="6DD1EF3C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</w:tr>
      <w:tr w:rsidR="00F56E54" w:rsidRPr="00FA6519" w14:paraId="5FA27A5B" w14:textId="29D3C46A" w:rsidTr="00B52EA1">
        <w:tc>
          <w:tcPr>
            <w:tcW w:w="558" w:type="pct"/>
            <w:vMerge/>
            <w:shd w:val="clear" w:color="auto" w:fill="auto"/>
            <w:vAlign w:val="center"/>
          </w:tcPr>
          <w:p w14:paraId="056DB9F8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5D841378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2EEBBB29" w14:textId="5A1615DA" w:rsidR="00F56E54" w:rsidRPr="00FA6519" w:rsidRDefault="00F56E54" w:rsidP="00F56E54">
            <w:pPr>
              <w:spacing w:before="60" w:after="60"/>
              <w:jc w:val="center"/>
            </w:pPr>
            <w:r w:rsidRPr="00FA6519">
              <w:t xml:space="preserve">2 phases – </w:t>
            </w:r>
            <w:r>
              <w:t>L2, L3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477E232" w14:textId="77777777" w:rsidR="00F56E54" w:rsidRPr="00FA6519" w:rsidRDefault="00F56E54" w:rsidP="007B2F1E">
            <w:pPr>
              <w:spacing w:before="60" w:after="60"/>
              <w:jc w:val="center"/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262D6AE3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376A4E52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044B810D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96" w:type="pct"/>
            <w:vMerge/>
          </w:tcPr>
          <w:p w14:paraId="3C22D479" w14:textId="77777777" w:rsidR="00F56E54" w:rsidRPr="00EB37BF" w:rsidRDefault="00F56E54" w:rsidP="007B2F1E">
            <w:pPr>
              <w:spacing w:before="60" w:after="60"/>
              <w:jc w:val="center"/>
              <w:rPr>
                <w:bCs/>
              </w:rPr>
            </w:pPr>
          </w:p>
        </w:tc>
      </w:tr>
    </w:tbl>
    <w:p w14:paraId="3E32040D" w14:textId="77777777" w:rsidR="00B6613B" w:rsidRDefault="00B6613B" w:rsidP="00B6613B"/>
    <w:p w14:paraId="5C7FEE76" w14:textId="77777777" w:rsidR="00B6613B" w:rsidRDefault="00B6613B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765C2045" w14:textId="3A436609" w:rsidR="00B52EA1" w:rsidRPr="00FA6519" w:rsidRDefault="00B52EA1" w:rsidP="00B52EA1">
      <w:pPr>
        <w:pStyle w:val="Heading2"/>
      </w:pPr>
      <w:bookmarkStart w:id="45" w:name="_Toc80174708"/>
      <w:r w:rsidRPr="00FA6519">
        <w:t xml:space="preserve">Auxiliary </w:t>
      </w:r>
      <w:r w:rsidR="00B70A96">
        <w:t>v</w:t>
      </w:r>
      <w:r w:rsidRPr="00FA6519">
        <w:t>oltage ±15%</w:t>
      </w:r>
      <w:bookmarkEnd w:id="45"/>
    </w:p>
    <w:p w14:paraId="3460D637" w14:textId="4A91E637" w:rsidR="00B52EA1" w:rsidRDefault="00B52EA1" w:rsidP="00B52EA1">
      <w:pPr>
        <w:spacing w:after="120"/>
        <w:rPr>
          <w:b/>
        </w:rPr>
      </w:pPr>
      <w:r>
        <w:t xml:space="preserve">Refer to AS 62053.22:2018, </w:t>
      </w:r>
      <w:r>
        <w:rPr>
          <w:b/>
        </w:rPr>
        <w:t>8.2.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6613B" w:rsidRPr="00FC3814" w14:paraId="7BDCAA62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EEF3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A1C3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43AC9A" w14:textId="77777777" w:rsidR="00B6613B" w:rsidRDefault="00B6613B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6609" w14:textId="77777777" w:rsidR="00B6613B" w:rsidRDefault="00B6613B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C28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5228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6613B" w:rsidRPr="00FC3814" w14:paraId="279859E1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7A58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6ED8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C0506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85A2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5225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3B6C" w14:textId="77777777" w:rsidR="00B6613B" w:rsidRDefault="00B6613B" w:rsidP="00B6613B"/>
        </w:tc>
      </w:tr>
      <w:tr w:rsidR="00B6613B" w:rsidRPr="00FC3814" w14:paraId="1152AC1B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6B2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28DA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7D2A41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F181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BF4C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B3DB" w14:textId="77777777" w:rsidR="00B6613B" w:rsidRDefault="00B6613B" w:rsidP="00B6613B"/>
        </w:tc>
      </w:tr>
    </w:tbl>
    <w:p w14:paraId="32EC1629" w14:textId="77777777" w:rsidR="00B6613B" w:rsidRDefault="00B6613B" w:rsidP="00B52EA1">
      <w:pPr>
        <w:spacing w:after="1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B52EA1" w:rsidRPr="00153329" w14:paraId="2691164D" w14:textId="77777777" w:rsidTr="007B2F1E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2624FF9B" w14:textId="77777777" w:rsidR="00B52EA1" w:rsidRPr="00153329" w:rsidRDefault="00B52EA1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746EAA68" w14:textId="77777777" w:rsidR="00B52EA1" w:rsidRPr="00153329" w:rsidRDefault="00B52EA1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48C5476" w14:textId="77777777" w:rsidR="00B52EA1" w:rsidRPr="00153329" w:rsidRDefault="00B52EA1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B52EA1" w:rsidRPr="00B05C76" w14:paraId="326830B3" w14:textId="77777777" w:rsidTr="007B2F1E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3CE0" w14:textId="77777777" w:rsidR="00B52EA1" w:rsidRPr="00B05C76" w:rsidRDefault="00B52EA1" w:rsidP="007B2F1E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19FE" w14:textId="77777777" w:rsidR="00B52EA1" w:rsidRPr="00B05C76" w:rsidRDefault="00B52EA1" w:rsidP="007B2F1E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D18" w14:textId="77777777" w:rsidR="00B52EA1" w:rsidRPr="00B05C76" w:rsidRDefault="00B52EA1" w:rsidP="007B2F1E">
            <w:pPr>
              <w:spacing w:before="40" w:after="40"/>
            </w:pPr>
          </w:p>
        </w:tc>
      </w:tr>
    </w:tbl>
    <w:p w14:paraId="395A3BDE" w14:textId="5A39B1A8" w:rsidR="00B52EA1" w:rsidRDefault="00B52EA1" w:rsidP="00B52EA1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</w:tblGrid>
      <w:tr w:rsidR="00B52EA1" w14:paraId="6C00FEBF" w14:textId="77777777" w:rsidTr="00B52EA1">
        <w:tc>
          <w:tcPr>
            <w:tcW w:w="2977" w:type="dxa"/>
            <w:tcBorders>
              <w:right w:val="single" w:sz="4" w:space="0" w:color="auto"/>
            </w:tcBorders>
          </w:tcPr>
          <w:p w14:paraId="17206934" w14:textId="459803E6" w:rsidR="00B52EA1" w:rsidRDefault="00B52EA1" w:rsidP="007B2F1E">
            <w:r>
              <w:t>Reference auxiliary voltage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B5F3" w14:textId="77777777" w:rsidR="00B52EA1" w:rsidRDefault="00B52EA1" w:rsidP="007B2F1E">
            <w:pPr>
              <w:jc w:val="center"/>
            </w:pPr>
          </w:p>
        </w:tc>
      </w:tr>
    </w:tbl>
    <w:p w14:paraId="33079843" w14:textId="77777777" w:rsidR="00B52EA1" w:rsidRPr="00FA6519" w:rsidRDefault="00B52EA1" w:rsidP="00B52EA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66"/>
        <w:gridCol w:w="1188"/>
        <w:gridCol w:w="1097"/>
        <w:gridCol w:w="1359"/>
        <w:gridCol w:w="1738"/>
        <w:gridCol w:w="1934"/>
      </w:tblGrid>
      <w:tr w:rsidR="00B52EA1" w:rsidRPr="00EB37BF" w14:paraId="577CD5C0" w14:textId="77777777" w:rsidTr="00B52EA1">
        <w:tc>
          <w:tcPr>
            <w:tcW w:w="105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79342" w14:textId="77777777" w:rsidR="00B52EA1" w:rsidRPr="00B52EA1" w:rsidRDefault="00B52EA1" w:rsidP="007B2F1E">
            <w:pPr>
              <w:spacing w:before="60" w:after="60"/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Voltage (% from reference)</w:t>
            </w:r>
          </w:p>
        </w:tc>
        <w:tc>
          <w:tcPr>
            <w:tcW w:w="64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991C1F" w14:textId="77777777" w:rsidR="00B52EA1" w:rsidRPr="00B52EA1" w:rsidRDefault="00B52EA1" w:rsidP="007B2F1E">
            <w:pPr>
              <w:spacing w:before="60" w:after="60"/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Current (A)</w:t>
            </w:r>
          </w:p>
        </w:tc>
        <w:tc>
          <w:tcPr>
            <w:tcW w:w="59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D8C699" w14:textId="77777777" w:rsidR="00B52EA1" w:rsidRPr="00B52EA1" w:rsidRDefault="00B52EA1" w:rsidP="007B2F1E">
            <w:pPr>
              <w:spacing w:before="60" w:after="60"/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Power factor</w:t>
            </w:r>
          </w:p>
        </w:tc>
        <w:tc>
          <w:tcPr>
            <w:tcW w:w="73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2A3E8" w14:textId="77777777" w:rsidR="00B52EA1" w:rsidRPr="00B52EA1" w:rsidRDefault="00B52EA1" w:rsidP="007B2F1E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B52EA1">
              <w:rPr>
                <w:b/>
                <w:bCs/>
                <w:szCs w:val="22"/>
              </w:rPr>
              <w:t>Variation in</w:t>
            </w:r>
            <w:r w:rsidRPr="00B52EA1">
              <w:rPr>
                <w:b/>
                <w:bCs/>
                <w:sz w:val="20"/>
              </w:rPr>
              <w:t xml:space="preserve"> </w:t>
            </w:r>
            <w:r w:rsidRPr="00B52EA1">
              <w:rPr>
                <w:b/>
                <w:bCs/>
                <w:szCs w:val="22"/>
              </w:rPr>
              <w:t>error</w:t>
            </w:r>
            <w:r w:rsidRPr="00B52EA1">
              <w:rPr>
                <w:b/>
                <w:bCs/>
                <w:sz w:val="20"/>
              </w:rPr>
              <w:t xml:space="preserve"> </w:t>
            </w:r>
            <w:r w:rsidRPr="00B52EA1">
              <w:rPr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197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6B14F" w14:textId="77777777" w:rsidR="00B52EA1" w:rsidRPr="00B52EA1" w:rsidRDefault="00B52EA1" w:rsidP="007B2F1E">
            <w:pPr>
              <w:spacing w:before="60" w:after="60"/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Limit of variation (%) by class</w:t>
            </w:r>
          </w:p>
        </w:tc>
      </w:tr>
      <w:tr w:rsidR="00B52EA1" w:rsidRPr="00EB37BF" w14:paraId="475D543D" w14:textId="77777777" w:rsidTr="00B52EA1">
        <w:tc>
          <w:tcPr>
            <w:tcW w:w="105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10D79" w14:textId="77777777" w:rsidR="00B52EA1" w:rsidRPr="00B52EA1" w:rsidRDefault="00B52EA1" w:rsidP="007B2F1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EDC48" w14:textId="77777777" w:rsidR="00B52EA1" w:rsidRPr="00B52EA1" w:rsidRDefault="00B52EA1" w:rsidP="007B2F1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9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25A3C7" w14:textId="77777777" w:rsidR="00B52EA1" w:rsidRPr="00B52EA1" w:rsidRDefault="00B52EA1" w:rsidP="007B2F1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3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E6327" w14:textId="77777777" w:rsidR="00B52EA1" w:rsidRPr="00B52EA1" w:rsidRDefault="00B52EA1" w:rsidP="007B2F1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9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EA03D" w14:textId="5653B721" w:rsidR="00B52EA1" w:rsidRPr="00B52EA1" w:rsidRDefault="00B52EA1" w:rsidP="007B2F1E">
            <w:pPr>
              <w:spacing w:before="60" w:after="60"/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0.2 S</w:t>
            </w:r>
          </w:p>
        </w:tc>
        <w:tc>
          <w:tcPr>
            <w:tcW w:w="10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63288" w14:textId="64A53F1C" w:rsidR="00B52EA1" w:rsidRPr="00B52EA1" w:rsidRDefault="00B52EA1" w:rsidP="007B2F1E">
            <w:pPr>
              <w:spacing w:before="60" w:after="60"/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 xml:space="preserve">0.5 S </w:t>
            </w:r>
          </w:p>
        </w:tc>
      </w:tr>
      <w:tr w:rsidR="00B52EA1" w:rsidRPr="00FA6519" w14:paraId="7EE4DC84" w14:textId="77777777" w:rsidTr="00B52EA1">
        <w:tc>
          <w:tcPr>
            <w:tcW w:w="1059" w:type="pct"/>
            <w:shd w:val="clear" w:color="auto" w:fill="auto"/>
            <w:vAlign w:val="center"/>
          </w:tcPr>
          <w:p w14:paraId="627570EA" w14:textId="77777777" w:rsidR="00B52EA1" w:rsidRPr="00FA6519" w:rsidRDefault="00B52EA1" w:rsidP="007B2F1E">
            <w:pPr>
              <w:spacing w:before="60" w:after="60"/>
              <w:jc w:val="center"/>
            </w:pPr>
            <w:r w:rsidRPr="00FA6519">
              <w:t>+15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14:paraId="4E79A928" w14:textId="77777777" w:rsidR="00B52EA1" w:rsidRPr="00FA6519" w:rsidRDefault="00B52EA1" w:rsidP="007B2F1E">
            <w:pPr>
              <w:spacing w:before="60" w:after="60"/>
              <w:jc w:val="center"/>
            </w:pPr>
            <w:r w:rsidRPr="00FA6519">
              <w:t xml:space="preserve">0.01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14:paraId="2C5B4FCE" w14:textId="77777777" w:rsidR="00B52EA1" w:rsidRPr="00FA6519" w:rsidRDefault="00B52EA1" w:rsidP="007B2F1E">
            <w:pPr>
              <w:spacing w:before="60" w:after="60"/>
              <w:jc w:val="center"/>
            </w:pPr>
            <w:r w:rsidRPr="00FA6519">
              <w:t>1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089B856" w14:textId="77777777" w:rsidR="00B52EA1" w:rsidRPr="00FA6519" w:rsidRDefault="00B52EA1" w:rsidP="007B2F1E">
            <w:pPr>
              <w:spacing w:before="60" w:after="60"/>
              <w:jc w:val="center"/>
            </w:pP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 w14:paraId="2E719708" w14:textId="77777777" w:rsidR="00B52EA1" w:rsidRPr="00FA6519" w:rsidRDefault="00B52EA1" w:rsidP="007B2F1E">
            <w:pPr>
              <w:spacing w:before="60" w:after="60"/>
              <w:jc w:val="center"/>
            </w:pPr>
            <w:r w:rsidRPr="00FA6519">
              <w:t>0.05</w:t>
            </w:r>
          </w:p>
        </w:tc>
        <w:tc>
          <w:tcPr>
            <w:tcW w:w="1042" w:type="pct"/>
            <w:vMerge w:val="restart"/>
            <w:shd w:val="clear" w:color="auto" w:fill="auto"/>
            <w:vAlign w:val="center"/>
          </w:tcPr>
          <w:p w14:paraId="56BBD4F0" w14:textId="77777777" w:rsidR="00B52EA1" w:rsidRPr="00FA6519" w:rsidRDefault="00B52EA1" w:rsidP="007B2F1E">
            <w:pPr>
              <w:spacing w:before="60" w:after="60"/>
              <w:jc w:val="center"/>
            </w:pPr>
            <w:r w:rsidRPr="00FA6519">
              <w:t>0.1</w:t>
            </w:r>
          </w:p>
        </w:tc>
      </w:tr>
      <w:tr w:rsidR="00B52EA1" w:rsidRPr="00FA6519" w14:paraId="15DEBA7C" w14:textId="77777777" w:rsidTr="00B52EA1">
        <w:tc>
          <w:tcPr>
            <w:tcW w:w="1059" w:type="pct"/>
            <w:shd w:val="clear" w:color="auto" w:fill="auto"/>
            <w:vAlign w:val="center"/>
          </w:tcPr>
          <w:p w14:paraId="2CECB249" w14:textId="77777777" w:rsidR="00B52EA1" w:rsidRPr="00FA6519" w:rsidRDefault="00B52EA1" w:rsidP="007B2F1E">
            <w:pPr>
              <w:spacing w:before="60" w:after="60"/>
              <w:jc w:val="center"/>
            </w:pPr>
            <w:r w:rsidRPr="00FA6519">
              <w:t>–15</w:t>
            </w: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0F805797" w14:textId="77777777" w:rsidR="00B52EA1" w:rsidRPr="00FA6519" w:rsidRDefault="00B52EA1" w:rsidP="007B2F1E">
            <w:pPr>
              <w:spacing w:before="60" w:after="60"/>
              <w:jc w:val="center"/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14:paraId="49ACF0C1" w14:textId="77777777" w:rsidR="00B52EA1" w:rsidRPr="00FA6519" w:rsidRDefault="00B52EA1" w:rsidP="007B2F1E">
            <w:pPr>
              <w:spacing w:before="60" w:after="60"/>
              <w:jc w:val="center"/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5F41441C" w14:textId="77777777" w:rsidR="00B52EA1" w:rsidRPr="00FA6519" w:rsidRDefault="00B52EA1" w:rsidP="007B2F1E">
            <w:pPr>
              <w:spacing w:before="60" w:after="60"/>
              <w:jc w:val="center"/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14:paraId="65DEE21A" w14:textId="77777777" w:rsidR="00B52EA1" w:rsidRPr="00FA6519" w:rsidRDefault="00B52EA1" w:rsidP="007B2F1E">
            <w:pPr>
              <w:spacing w:before="60" w:after="60"/>
              <w:jc w:val="center"/>
            </w:pPr>
          </w:p>
        </w:tc>
        <w:tc>
          <w:tcPr>
            <w:tcW w:w="1042" w:type="pct"/>
            <w:vMerge/>
            <w:shd w:val="clear" w:color="auto" w:fill="auto"/>
            <w:vAlign w:val="center"/>
          </w:tcPr>
          <w:p w14:paraId="3294E9EB" w14:textId="77777777" w:rsidR="00B52EA1" w:rsidRPr="00FA6519" w:rsidRDefault="00B52EA1" w:rsidP="007B2F1E">
            <w:pPr>
              <w:spacing w:before="60" w:after="60"/>
              <w:jc w:val="center"/>
            </w:pPr>
          </w:p>
        </w:tc>
      </w:tr>
    </w:tbl>
    <w:p w14:paraId="6DE32AEE" w14:textId="77777777" w:rsidR="00B52EA1" w:rsidRDefault="00B52EA1" w:rsidP="00B52EA1">
      <w:pPr>
        <w:pStyle w:val="Heading2"/>
      </w:pPr>
      <w:bookmarkStart w:id="46" w:name="_Toc80174709"/>
      <w:r w:rsidRPr="00B52EA1">
        <w:t>Harmonic components in the current and voltage circuits</w:t>
      </w:r>
      <w:bookmarkEnd w:id="46"/>
    </w:p>
    <w:p w14:paraId="29D7EA33" w14:textId="523382B8" w:rsidR="00B52EA1" w:rsidRDefault="00B52EA1" w:rsidP="00B52EA1">
      <w:pPr>
        <w:tabs>
          <w:tab w:val="left" w:pos="2160"/>
        </w:tabs>
      </w:pPr>
      <w:r>
        <w:t xml:space="preserve">Refer to AS 62053.21:2018, </w:t>
      </w:r>
      <w:r>
        <w:rPr>
          <w:b/>
        </w:rPr>
        <w:t>8.2 and 8.2.1</w:t>
      </w:r>
      <w:r>
        <w:t xml:space="preserve"> / AS 62053.22:2018, </w:t>
      </w:r>
      <w:r>
        <w:rPr>
          <w:b/>
        </w:rPr>
        <w:t>8.2 and 8.2.1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6613B" w:rsidRPr="00FC3814" w14:paraId="571A7356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2E24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1690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9852F9" w14:textId="77777777" w:rsidR="00B6613B" w:rsidRDefault="00B6613B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114C" w14:textId="77777777" w:rsidR="00B6613B" w:rsidRDefault="00B6613B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4762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4BFA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6613B" w:rsidRPr="00FC3814" w14:paraId="486668BE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88F4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C2E4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8AA541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9557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0592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7926" w14:textId="77777777" w:rsidR="00B6613B" w:rsidRDefault="00B6613B" w:rsidP="00B6613B"/>
        </w:tc>
      </w:tr>
      <w:tr w:rsidR="00B6613B" w:rsidRPr="00FC3814" w14:paraId="23032B79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14DF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6C4E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5B623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59B3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DA9B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3715" w14:textId="77777777" w:rsidR="00B6613B" w:rsidRDefault="00B6613B" w:rsidP="00B6613B"/>
        </w:tc>
      </w:tr>
    </w:tbl>
    <w:p w14:paraId="2BA14F97" w14:textId="77777777" w:rsidR="00B6613B" w:rsidRPr="00FA6519" w:rsidRDefault="00B6613B" w:rsidP="00B52EA1">
      <w:pPr>
        <w:tabs>
          <w:tab w:val="left" w:pos="216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B52EA1" w:rsidRPr="00153329" w14:paraId="74EA7F5B" w14:textId="77777777" w:rsidTr="007B2F1E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515592F1" w14:textId="77777777" w:rsidR="00B52EA1" w:rsidRPr="00153329" w:rsidRDefault="00B52EA1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5AF304D6" w14:textId="77777777" w:rsidR="00B52EA1" w:rsidRPr="00153329" w:rsidRDefault="00B52EA1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80D650D" w14:textId="77777777" w:rsidR="00B52EA1" w:rsidRPr="00153329" w:rsidRDefault="00B52EA1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B52EA1" w:rsidRPr="00B05C76" w14:paraId="61EAC5E5" w14:textId="77777777" w:rsidTr="007B2F1E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CBE1" w14:textId="77777777" w:rsidR="00B52EA1" w:rsidRPr="00B05C76" w:rsidRDefault="00B52EA1" w:rsidP="007B2F1E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6077" w14:textId="77777777" w:rsidR="00B52EA1" w:rsidRPr="00B05C76" w:rsidRDefault="00B52EA1" w:rsidP="007B2F1E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7405" w14:textId="77777777" w:rsidR="00B52EA1" w:rsidRPr="00B05C76" w:rsidRDefault="00B52EA1" w:rsidP="007B2F1E">
            <w:pPr>
              <w:spacing w:before="40" w:after="40"/>
            </w:pPr>
          </w:p>
        </w:tc>
      </w:tr>
    </w:tbl>
    <w:p w14:paraId="321D4BF5" w14:textId="1D2AB36C" w:rsidR="00B52EA1" w:rsidRPr="00FA6519" w:rsidRDefault="00B52EA1" w:rsidP="00B52EA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63"/>
        <w:gridCol w:w="1021"/>
        <w:gridCol w:w="1754"/>
        <w:gridCol w:w="1335"/>
        <w:gridCol w:w="1337"/>
        <w:gridCol w:w="1335"/>
        <w:gridCol w:w="1337"/>
      </w:tblGrid>
      <w:tr w:rsidR="00B52EA1" w:rsidRPr="00EB37BF" w14:paraId="138968E0" w14:textId="77777777" w:rsidTr="00B52EA1">
        <w:tc>
          <w:tcPr>
            <w:tcW w:w="627" w:type="pct"/>
            <w:vMerge w:val="restart"/>
            <w:shd w:val="clear" w:color="auto" w:fill="auto"/>
            <w:vAlign w:val="center"/>
          </w:tcPr>
          <w:p w14:paraId="28F7C3B5" w14:textId="77777777" w:rsidR="00B52EA1" w:rsidRPr="00B52EA1" w:rsidRDefault="00B52EA1" w:rsidP="007B2F1E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Current (A)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14:paraId="441BB817" w14:textId="77777777" w:rsidR="00B52EA1" w:rsidRPr="00B52EA1" w:rsidRDefault="00B52EA1" w:rsidP="007B2F1E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Power factor</w:t>
            </w:r>
          </w:p>
        </w:tc>
        <w:tc>
          <w:tcPr>
            <w:tcW w:w="945" w:type="pct"/>
            <w:vMerge w:val="restart"/>
            <w:shd w:val="clear" w:color="auto" w:fill="auto"/>
          </w:tcPr>
          <w:p w14:paraId="162249F9" w14:textId="77777777" w:rsidR="00B52EA1" w:rsidRPr="00B52EA1" w:rsidRDefault="00B52EA1" w:rsidP="007B2F1E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Variation in error (%)</w:t>
            </w:r>
          </w:p>
        </w:tc>
        <w:tc>
          <w:tcPr>
            <w:tcW w:w="2878" w:type="pct"/>
            <w:gridSpan w:val="4"/>
            <w:shd w:val="clear" w:color="auto" w:fill="auto"/>
          </w:tcPr>
          <w:p w14:paraId="3C7C9C6A" w14:textId="77777777" w:rsidR="00B52EA1" w:rsidRPr="00B52EA1" w:rsidRDefault="00B52EA1" w:rsidP="007B2F1E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Limit of variation (%) by class</w:t>
            </w:r>
          </w:p>
        </w:tc>
      </w:tr>
      <w:tr w:rsidR="00B52EA1" w:rsidRPr="00EB37BF" w14:paraId="744B0161" w14:textId="77777777" w:rsidTr="00B52EA1">
        <w:tc>
          <w:tcPr>
            <w:tcW w:w="627" w:type="pct"/>
            <w:vMerge/>
            <w:shd w:val="clear" w:color="auto" w:fill="auto"/>
            <w:vAlign w:val="center"/>
          </w:tcPr>
          <w:p w14:paraId="19890F1A" w14:textId="77777777" w:rsidR="00B52EA1" w:rsidRPr="00B52EA1" w:rsidRDefault="00B52EA1" w:rsidP="007B2F1E">
            <w:pPr>
              <w:jc w:val="center"/>
              <w:rPr>
                <w:b/>
                <w:bCs/>
              </w:rPr>
            </w:pP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3A1514FD" w14:textId="77777777" w:rsidR="00B52EA1" w:rsidRPr="00B52EA1" w:rsidRDefault="00B52EA1" w:rsidP="007B2F1E">
            <w:pPr>
              <w:jc w:val="center"/>
              <w:rPr>
                <w:b/>
                <w:bCs/>
              </w:rPr>
            </w:pPr>
          </w:p>
        </w:tc>
        <w:tc>
          <w:tcPr>
            <w:tcW w:w="945" w:type="pct"/>
            <w:vMerge/>
            <w:shd w:val="clear" w:color="auto" w:fill="auto"/>
          </w:tcPr>
          <w:p w14:paraId="5C7CBFBE" w14:textId="77777777" w:rsidR="00B52EA1" w:rsidRPr="00B52EA1" w:rsidRDefault="00B52EA1" w:rsidP="007B2F1E">
            <w:pPr>
              <w:jc w:val="center"/>
              <w:rPr>
                <w:b/>
                <w:bCs/>
              </w:rPr>
            </w:pPr>
          </w:p>
        </w:tc>
        <w:tc>
          <w:tcPr>
            <w:tcW w:w="719" w:type="pct"/>
            <w:shd w:val="clear" w:color="auto" w:fill="auto"/>
          </w:tcPr>
          <w:p w14:paraId="38D4CA05" w14:textId="02CF067C" w:rsidR="00B52EA1" w:rsidRPr="00B52EA1" w:rsidRDefault="00B52EA1" w:rsidP="007B2F1E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0.2 S</w:t>
            </w:r>
          </w:p>
        </w:tc>
        <w:tc>
          <w:tcPr>
            <w:tcW w:w="720" w:type="pct"/>
            <w:shd w:val="clear" w:color="auto" w:fill="auto"/>
          </w:tcPr>
          <w:p w14:paraId="5656EE2B" w14:textId="5B388761" w:rsidR="00B52EA1" w:rsidRPr="00B52EA1" w:rsidRDefault="00B52EA1" w:rsidP="007B2F1E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0.5 S</w:t>
            </w:r>
          </w:p>
        </w:tc>
        <w:tc>
          <w:tcPr>
            <w:tcW w:w="719" w:type="pct"/>
            <w:shd w:val="clear" w:color="auto" w:fill="auto"/>
          </w:tcPr>
          <w:p w14:paraId="5FFBC4FB" w14:textId="77777777" w:rsidR="00B52EA1" w:rsidRPr="00B52EA1" w:rsidRDefault="00B52EA1" w:rsidP="007B2F1E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1</w:t>
            </w:r>
          </w:p>
        </w:tc>
        <w:tc>
          <w:tcPr>
            <w:tcW w:w="720" w:type="pct"/>
            <w:shd w:val="clear" w:color="auto" w:fill="auto"/>
          </w:tcPr>
          <w:p w14:paraId="58C0B776" w14:textId="1C87B27D" w:rsidR="00B52EA1" w:rsidRPr="00B52EA1" w:rsidRDefault="00B52EA1" w:rsidP="007B2F1E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2</w:t>
            </w:r>
          </w:p>
        </w:tc>
      </w:tr>
      <w:tr w:rsidR="00B52EA1" w:rsidRPr="00FA6519" w14:paraId="79AE2AC2" w14:textId="77777777" w:rsidTr="00B52EA1">
        <w:tc>
          <w:tcPr>
            <w:tcW w:w="627" w:type="pct"/>
            <w:shd w:val="clear" w:color="auto" w:fill="auto"/>
            <w:vAlign w:val="center"/>
          </w:tcPr>
          <w:p w14:paraId="7C80EC6E" w14:textId="77777777" w:rsidR="00B52EA1" w:rsidRPr="00EB37BF" w:rsidRDefault="00B52EA1" w:rsidP="007B2F1E">
            <w:pPr>
              <w:jc w:val="center"/>
              <w:rPr>
                <w:vertAlign w:val="subscript"/>
              </w:rPr>
            </w:pPr>
            <w:r w:rsidRPr="00FA6519">
              <w:t xml:space="preserve">0.5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50" w:type="pct"/>
            <w:shd w:val="clear" w:color="auto" w:fill="auto"/>
          </w:tcPr>
          <w:p w14:paraId="78FB4473" w14:textId="77777777" w:rsidR="00B52EA1" w:rsidRPr="00FA6519" w:rsidRDefault="00B52EA1" w:rsidP="007B2F1E">
            <w:pPr>
              <w:jc w:val="center"/>
            </w:pPr>
            <w:r w:rsidRPr="00FA6519">
              <w:t>1</w:t>
            </w:r>
          </w:p>
        </w:tc>
        <w:tc>
          <w:tcPr>
            <w:tcW w:w="945" w:type="pct"/>
            <w:shd w:val="clear" w:color="auto" w:fill="auto"/>
          </w:tcPr>
          <w:p w14:paraId="44C0CF6F" w14:textId="77777777" w:rsidR="00B52EA1" w:rsidRPr="00FA6519" w:rsidRDefault="00B52EA1" w:rsidP="007B2F1E">
            <w:pPr>
              <w:jc w:val="center"/>
            </w:pPr>
          </w:p>
        </w:tc>
        <w:tc>
          <w:tcPr>
            <w:tcW w:w="719" w:type="pct"/>
            <w:shd w:val="clear" w:color="auto" w:fill="auto"/>
          </w:tcPr>
          <w:p w14:paraId="33E2C199" w14:textId="77777777" w:rsidR="00B52EA1" w:rsidRPr="00FA6519" w:rsidRDefault="00B52EA1" w:rsidP="007B2F1E">
            <w:pPr>
              <w:jc w:val="center"/>
            </w:pPr>
            <w:r w:rsidRPr="00FA6519">
              <w:t>0.4</w:t>
            </w:r>
          </w:p>
        </w:tc>
        <w:tc>
          <w:tcPr>
            <w:tcW w:w="720" w:type="pct"/>
            <w:shd w:val="clear" w:color="auto" w:fill="auto"/>
          </w:tcPr>
          <w:p w14:paraId="1D29D01E" w14:textId="77777777" w:rsidR="00B52EA1" w:rsidRPr="00FA6519" w:rsidRDefault="00B52EA1" w:rsidP="007B2F1E">
            <w:pPr>
              <w:jc w:val="center"/>
            </w:pPr>
            <w:r w:rsidRPr="00FA6519">
              <w:t>0.5</w:t>
            </w:r>
          </w:p>
        </w:tc>
        <w:tc>
          <w:tcPr>
            <w:tcW w:w="719" w:type="pct"/>
            <w:shd w:val="clear" w:color="auto" w:fill="auto"/>
          </w:tcPr>
          <w:p w14:paraId="6821D7F4" w14:textId="77777777" w:rsidR="00B52EA1" w:rsidRPr="00FA6519" w:rsidRDefault="00B52EA1" w:rsidP="007B2F1E">
            <w:pPr>
              <w:jc w:val="center"/>
            </w:pPr>
            <w:r w:rsidRPr="00FA6519">
              <w:t>0.8</w:t>
            </w:r>
          </w:p>
        </w:tc>
        <w:tc>
          <w:tcPr>
            <w:tcW w:w="720" w:type="pct"/>
            <w:shd w:val="clear" w:color="auto" w:fill="auto"/>
          </w:tcPr>
          <w:p w14:paraId="7566894C" w14:textId="77777777" w:rsidR="00B52EA1" w:rsidRPr="00FA6519" w:rsidRDefault="00B52EA1" w:rsidP="007B2F1E">
            <w:pPr>
              <w:jc w:val="center"/>
            </w:pPr>
            <w:r w:rsidRPr="00FA6519">
              <w:t>1.0</w:t>
            </w:r>
          </w:p>
        </w:tc>
      </w:tr>
    </w:tbl>
    <w:p w14:paraId="45F5251E" w14:textId="77777777" w:rsidR="00951800" w:rsidRDefault="00951800" w:rsidP="00951800"/>
    <w:p w14:paraId="0ABB2D88" w14:textId="77777777" w:rsidR="00951800" w:rsidRDefault="00951800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1C49CCF4" w14:textId="689DD9D8" w:rsidR="00951800" w:rsidRDefault="00951800" w:rsidP="00951800">
      <w:pPr>
        <w:pStyle w:val="Heading2"/>
      </w:pPr>
      <w:bookmarkStart w:id="47" w:name="_Toc80174710"/>
      <w:r w:rsidRPr="00951800">
        <w:t>DC and even harmonics in the a.c. current circuit</w:t>
      </w:r>
      <w:bookmarkEnd w:id="47"/>
    </w:p>
    <w:p w14:paraId="418535A0" w14:textId="21CC64D3" w:rsidR="00951800" w:rsidRDefault="00951800" w:rsidP="00951800">
      <w:pPr>
        <w:tabs>
          <w:tab w:val="left" w:pos="2160"/>
        </w:tabs>
      </w:pPr>
      <w:r>
        <w:t xml:space="preserve">Refer to AS 62053.21:2018, </w:t>
      </w:r>
      <w:r>
        <w:rPr>
          <w:b/>
        </w:rPr>
        <w:t>8.2 and 8.2.3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6613B" w:rsidRPr="00FC3814" w14:paraId="20FB1DF8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3174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2E72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BB9645" w14:textId="77777777" w:rsidR="00B6613B" w:rsidRDefault="00B6613B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9A27" w14:textId="77777777" w:rsidR="00B6613B" w:rsidRDefault="00B6613B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8FC6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9551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6613B" w:rsidRPr="00FC3814" w14:paraId="66A1F14A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68E4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DCB3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4B21E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02BD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DE56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3C44" w14:textId="77777777" w:rsidR="00B6613B" w:rsidRDefault="00B6613B" w:rsidP="00B6613B"/>
        </w:tc>
      </w:tr>
      <w:tr w:rsidR="00B6613B" w:rsidRPr="00FC3814" w14:paraId="7C55D04B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95FF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49F9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EFDCDA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79B9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A8F1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ED43" w14:textId="77777777" w:rsidR="00B6613B" w:rsidRDefault="00B6613B" w:rsidP="00B6613B"/>
        </w:tc>
      </w:tr>
    </w:tbl>
    <w:p w14:paraId="4BA78AC3" w14:textId="77777777" w:rsidR="00B6613B" w:rsidRPr="00FA6519" w:rsidRDefault="00B6613B" w:rsidP="00951800">
      <w:pPr>
        <w:tabs>
          <w:tab w:val="left" w:pos="216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951800" w:rsidRPr="00153329" w14:paraId="0DE7BBF7" w14:textId="77777777" w:rsidTr="007B2F1E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2E67030F" w14:textId="77777777" w:rsidR="00951800" w:rsidRPr="00153329" w:rsidRDefault="00951800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40ED1850" w14:textId="77777777" w:rsidR="00951800" w:rsidRPr="00153329" w:rsidRDefault="00951800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2CA81F0" w14:textId="77777777" w:rsidR="00951800" w:rsidRPr="00153329" w:rsidRDefault="00951800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951800" w:rsidRPr="00B05C76" w14:paraId="6EBAAE0B" w14:textId="77777777" w:rsidTr="007B2F1E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BC2A" w14:textId="77777777" w:rsidR="00951800" w:rsidRPr="00B05C76" w:rsidRDefault="00951800" w:rsidP="007B2F1E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4B08" w14:textId="77777777" w:rsidR="00951800" w:rsidRPr="00B05C76" w:rsidRDefault="00951800" w:rsidP="007B2F1E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5F74" w14:textId="77777777" w:rsidR="00951800" w:rsidRPr="00B05C76" w:rsidRDefault="00951800" w:rsidP="007B2F1E">
            <w:pPr>
              <w:spacing w:before="40" w:after="40"/>
            </w:pPr>
          </w:p>
        </w:tc>
      </w:tr>
    </w:tbl>
    <w:p w14:paraId="0AB3D216" w14:textId="77777777" w:rsidR="00951800" w:rsidRPr="00FA6519" w:rsidRDefault="00951800" w:rsidP="00951800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96"/>
        <w:gridCol w:w="1320"/>
        <w:gridCol w:w="2629"/>
        <w:gridCol w:w="1869"/>
        <w:gridCol w:w="1868"/>
      </w:tblGrid>
      <w:tr w:rsidR="00951800" w:rsidRPr="00EB37BF" w14:paraId="4B50FBDA" w14:textId="77777777" w:rsidTr="007768F1">
        <w:tc>
          <w:tcPr>
            <w:tcW w:w="860" w:type="pct"/>
            <w:vMerge w:val="restart"/>
            <w:shd w:val="clear" w:color="auto" w:fill="auto"/>
            <w:vAlign w:val="center"/>
          </w:tcPr>
          <w:p w14:paraId="2F8F53A9" w14:textId="77777777" w:rsidR="00951800" w:rsidRPr="00B52EA1" w:rsidRDefault="00951800" w:rsidP="007768F1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Current (A)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</w:tcPr>
          <w:p w14:paraId="288940AE" w14:textId="77777777" w:rsidR="00951800" w:rsidRPr="00B52EA1" w:rsidRDefault="00951800" w:rsidP="007768F1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Power factor</w:t>
            </w:r>
          </w:p>
        </w:tc>
        <w:tc>
          <w:tcPr>
            <w:tcW w:w="1416" w:type="pct"/>
            <w:vMerge w:val="restart"/>
            <w:shd w:val="clear" w:color="auto" w:fill="auto"/>
            <w:vAlign w:val="center"/>
          </w:tcPr>
          <w:p w14:paraId="34831539" w14:textId="77777777" w:rsidR="00951800" w:rsidRPr="00B52EA1" w:rsidRDefault="00951800" w:rsidP="007768F1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Variation in error (%)</w:t>
            </w:r>
          </w:p>
        </w:tc>
        <w:tc>
          <w:tcPr>
            <w:tcW w:w="2013" w:type="pct"/>
            <w:gridSpan w:val="2"/>
            <w:shd w:val="clear" w:color="auto" w:fill="auto"/>
            <w:vAlign w:val="center"/>
          </w:tcPr>
          <w:p w14:paraId="23D20686" w14:textId="77777777" w:rsidR="00951800" w:rsidRPr="00B52EA1" w:rsidRDefault="00951800" w:rsidP="007768F1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Limit of variation (%) by class</w:t>
            </w:r>
          </w:p>
        </w:tc>
      </w:tr>
      <w:tr w:rsidR="007768F1" w:rsidRPr="00EB37BF" w14:paraId="122D865D" w14:textId="77777777" w:rsidTr="007768F1">
        <w:tc>
          <w:tcPr>
            <w:tcW w:w="860" w:type="pct"/>
            <w:vMerge/>
            <w:shd w:val="clear" w:color="auto" w:fill="auto"/>
            <w:vAlign w:val="center"/>
          </w:tcPr>
          <w:p w14:paraId="7CDAA45F" w14:textId="77777777" w:rsidR="007768F1" w:rsidRPr="00B52EA1" w:rsidRDefault="007768F1" w:rsidP="007768F1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14:paraId="6AE0C9F8" w14:textId="77777777" w:rsidR="007768F1" w:rsidRPr="00B52EA1" w:rsidRDefault="007768F1" w:rsidP="007768F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pct"/>
            <w:vMerge/>
            <w:shd w:val="clear" w:color="auto" w:fill="auto"/>
            <w:vAlign w:val="center"/>
          </w:tcPr>
          <w:p w14:paraId="4CB119DE" w14:textId="77777777" w:rsidR="007768F1" w:rsidRPr="00B52EA1" w:rsidRDefault="007768F1" w:rsidP="007768F1">
            <w:pPr>
              <w:jc w:val="center"/>
              <w:rPr>
                <w:b/>
                <w:bCs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0D3F57FD" w14:textId="77777777" w:rsidR="007768F1" w:rsidRPr="00B52EA1" w:rsidRDefault="007768F1" w:rsidP="007768F1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1</w:t>
            </w:r>
          </w:p>
        </w:tc>
        <w:tc>
          <w:tcPr>
            <w:tcW w:w="1006" w:type="pct"/>
            <w:shd w:val="clear" w:color="auto" w:fill="auto"/>
            <w:vAlign w:val="center"/>
          </w:tcPr>
          <w:p w14:paraId="521F347D" w14:textId="77777777" w:rsidR="007768F1" w:rsidRPr="00B52EA1" w:rsidRDefault="007768F1" w:rsidP="007768F1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2</w:t>
            </w:r>
          </w:p>
        </w:tc>
      </w:tr>
      <w:tr w:rsidR="007768F1" w:rsidRPr="00FA6519" w14:paraId="49B31C4B" w14:textId="77777777" w:rsidTr="007768F1">
        <w:tc>
          <w:tcPr>
            <w:tcW w:w="860" w:type="pct"/>
            <w:shd w:val="clear" w:color="auto" w:fill="auto"/>
            <w:vAlign w:val="center"/>
          </w:tcPr>
          <w:p w14:paraId="77886749" w14:textId="391397E0" w:rsidR="007768F1" w:rsidRPr="00EB37BF" w:rsidRDefault="007768F1" w:rsidP="00951800">
            <w:pPr>
              <w:jc w:val="center"/>
              <w:rPr>
                <w:vertAlign w:val="subscript"/>
              </w:rPr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  <w:r w:rsidRPr="00EB37BF">
              <w:rPr>
                <w:i/>
              </w:rPr>
              <w:t xml:space="preserve"> </w:t>
            </w:r>
            <w:r w:rsidRPr="00FA6519">
              <w:t>/</w:t>
            </w:r>
            <w:r>
              <w:t xml:space="preserve"> </w:t>
            </w:r>
            <w:r w:rsidRPr="00FA6519">
              <w:t>√2</w:t>
            </w:r>
          </w:p>
        </w:tc>
        <w:tc>
          <w:tcPr>
            <w:tcW w:w="711" w:type="pct"/>
            <w:shd w:val="clear" w:color="auto" w:fill="auto"/>
          </w:tcPr>
          <w:p w14:paraId="46EF62FD" w14:textId="77777777" w:rsidR="007768F1" w:rsidRPr="00FA6519" w:rsidRDefault="007768F1" w:rsidP="007B2F1E">
            <w:pPr>
              <w:jc w:val="center"/>
            </w:pPr>
            <w:r w:rsidRPr="00FA6519">
              <w:t>1</w:t>
            </w:r>
          </w:p>
        </w:tc>
        <w:tc>
          <w:tcPr>
            <w:tcW w:w="1416" w:type="pct"/>
            <w:shd w:val="clear" w:color="auto" w:fill="auto"/>
          </w:tcPr>
          <w:p w14:paraId="68B56D55" w14:textId="77777777" w:rsidR="007768F1" w:rsidRPr="00FA6519" w:rsidRDefault="007768F1" w:rsidP="007B2F1E">
            <w:pPr>
              <w:jc w:val="center"/>
            </w:pPr>
          </w:p>
        </w:tc>
        <w:tc>
          <w:tcPr>
            <w:tcW w:w="1007" w:type="pct"/>
            <w:shd w:val="clear" w:color="auto" w:fill="auto"/>
          </w:tcPr>
          <w:p w14:paraId="06373A88" w14:textId="1F6D6639" w:rsidR="007768F1" w:rsidRPr="00FA6519" w:rsidRDefault="007768F1" w:rsidP="007B2F1E">
            <w:pPr>
              <w:jc w:val="center"/>
            </w:pPr>
            <w:r>
              <w:t>3.0</w:t>
            </w:r>
          </w:p>
        </w:tc>
        <w:tc>
          <w:tcPr>
            <w:tcW w:w="1006" w:type="pct"/>
            <w:shd w:val="clear" w:color="auto" w:fill="auto"/>
          </w:tcPr>
          <w:p w14:paraId="0FCD1534" w14:textId="4B34DD96" w:rsidR="007768F1" w:rsidRPr="00FA6519" w:rsidRDefault="007768F1" w:rsidP="007B2F1E">
            <w:pPr>
              <w:jc w:val="center"/>
            </w:pPr>
            <w:r>
              <w:t>6.0</w:t>
            </w:r>
          </w:p>
        </w:tc>
      </w:tr>
    </w:tbl>
    <w:p w14:paraId="3037EF7E" w14:textId="241BC7BC" w:rsidR="007768F1" w:rsidRPr="00FA6519" w:rsidRDefault="007768F1" w:rsidP="007768F1">
      <w:pPr>
        <w:pStyle w:val="Heading2"/>
      </w:pPr>
      <w:bookmarkStart w:id="48" w:name="_Toc80174711"/>
      <w:r w:rsidRPr="00FA6519">
        <w:t xml:space="preserve">Odd </w:t>
      </w:r>
      <w:r>
        <w:t>h</w:t>
      </w:r>
      <w:r w:rsidRPr="00FA6519">
        <w:t xml:space="preserve">armonics </w:t>
      </w:r>
      <w:r>
        <w:t>in the a.c current</w:t>
      </w:r>
      <w:r w:rsidRPr="00FA6519">
        <w:t xml:space="preserve"> </w:t>
      </w:r>
      <w:r>
        <w:t>c</w:t>
      </w:r>
      <w:r w:rsidRPr="00FA6519">
        <w:t>ircuit</w:t>
      </w:r>
      <w:bookmarkEnd w:id="48"/>
    </w:p>
    <w:p w14:paraId="1B1CDAC2" w14:textId="3FF228D7" w:rsidR="007768F1" w:rsidRDefault="007768F1" w:rsidP="007768F1">
      <w:pPr>
        <w:tabs>
          <w:tab w:val="left" w:pos="2160"/>
        </w:tabs>
      </w:pPr>
      <w:r>
        <w:t xml:space="preserve">Refer to AS 62053.21:2018, </w:t>
      </w:r>
      <w:r>
        <w:rPr>
          <w:b/>
        </w:rPr>
        <w:t>8.2 and 8.2.2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6613B" w:rsidRPr="00FC3814" w14:paraId="5022D327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9E7D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EC58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3EA8AA" w14:textId="77777777" w:rsidR="00B6613B" w:rsidRDefault="00B6613B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3A2D" w14:textId="77777777" w:rsidR="00B6613B" w:rsidRDefault="00B6613B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C7F0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F1C5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6613B" w:rsidRPr="00FC3814" w14:paraId="401F06DA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6F09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8D60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CF854D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A440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1DD0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AA5A" w14:textId="77777777" w:rsidR="00B6613B" w:rsidRDefault="00B6613B" w:rsidP="00B6613B"/>
        </w:tc>
      </w:tr>
      <w:tr w:rsidR="00B6613B" w:rsidRPr="00FC3814" w14:paraId="224AB6E9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AFF7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573E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84CE6C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F601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4613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2C34" w14:textId="77777777" w:rsidR="00B6613B" w:rsidRDefault="00B6613B" w:rsidP="00B6613B"/>
        </w:tc>
      </w:tr>
    </w:tbl>
    <w:p w14:paraId="0324CCDB" w14:textId="77777777" w:rsidR="00B6613B" w:rsidRPr="00FA6519" w:rsidRDefault="00B6613B" w:rsidP="007768F1">
      <w:pPr>
        <w:tabs>
          <w:tab w:val="left" w:pos="216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7768F1" w:rsidRPr="00153329" w14:paraId="28227C4A" w14:textId="77777777" w:rsidTr="007B2F1E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3D00FB40" w14:textId="77777777" w:rsidR="007768F1" w:rsidRPr="00153329" w:rsidRDefault="007768F1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69B3979F" w14:textId="77777777" w:rsidR="007768F1" w:rsidRPr="00153329" w:rsidRDefault="007768F1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9CC92A5" w14:textId="77777777" w:rsidR="007768F1" w:rsidRPr="00153329" w:rsidRDefault="007768F1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7768F1" w:rsidRPr="00B05C76" w14:paraId="1C3A891E" w14:textId="77777777" w:rsidTr="007B2F1E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ED23" w14:textId="77777777" w:rsidR="007768F1" w:rsidRPr="00B05C76" w:rsidRDefault="007768F1" w:rsidP="007B2F1E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31C6" w14:textId="77777777" w:rsidR="007768F1" w:rsidRPr="00B05C76" w:rsidRDefault="007768F1" w:rsidP="007B2F1E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85DE" w14:textId="77777777" w:rsidR="007768F1" w:rsidRPr="00B05C76" w:rsidRDefault="007768F1" w:rsidP="007B2F1E">
            <w:pPr>
              <w:spacing w:before="40" w:after="40"/>
            </w:pPr>
          </w:p>
        </w:tc>
      </w:tr>
    </w:tbl>
    <w:p w14:paraId="0CAAF3DB" w14:textId="77777777" w:rsidR="007768F1" w:rsidRPr="00FA6519" w:rsidRDefault="007768F1" w:rsidP="007768F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96"/>
        <w:gridCol w:w="1320"/>
        <w:gridCol w:w="2629"/>
        <w:gridCol w:w="1869"/>
        <w:gridCol w:w="1868"/>
      </w:tblGrid>
      <w:tr w:rsidR="007768F1" w:rsidRPr="00EB37BF" w14:paraId="5DC73047" w14:textId="77777777" w:rsidTr="007B2F1E">
        <w:tc>
          <w:tcPr>
            <w:tcW w:w="860" w:type="pct"/>
            <w:vMerge w:val="restart"/>
            <w:shd w:val="clear" w:color="auto" w:fill="auto"/>
            <w:vAlign w:val="center"/>
          </w:tcPr>
          <w:p w14:paraId="1559D5A1" w14:textId="77777777" w:rsidR="007768F1" w:rsidRPr="00B52EA1" w:rsidRDefault="007768F1" w:rsidP="007B2F1E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Current (A)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</w:tcPr>
          <w:p w14:paraId="32653664" w14:textId="77777777" w:rsidR="007768F1" w:rsidRPr="00B52EA1" w:rsidRDefault="007768F1" w:rsidP="007B2F1E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Power factor</w:t>
            </w:r>
          </w:p>
        </w:tc>
        <w:tc>
          <w:tcPr>
            <w:tcW w:w="1416" w:type="pct"/>
            <w:vMerge w:val="restart"/>
            <w:shd w:val="clear" w:color="auto" w:fill="auto"/>
            <w:vAlign w:val="center"/>
          </w:tcPr>
          <w:p w14:paraId="6FE456F1" w14:textId="77777777" w:rsidR="007768F1" w:rsidRPr="00B52EA1" w:rsidRDefault="007768F1" w:rsidP="007B2F1E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Variation in error (%)</w:t>
            </w:r>
          </w:p>
        </w:tc>
        <w:tc>
          <w:tcPr>
            <w:tcW w:w="2013" w:type="pct"/>
            <w:gridSpan w:val="2"/>
            <w:shd w:val="clear" w:color="auto" w:fill="auto"/>
            <w:vAlign w:val="center"/>
          </w:tcPr>
          <w:p w14:paraId="25E859BB" w14:textId="77777777" w:rsidR="007768F1" w:rsidRPr="00B52EA1" w:rsidRDefault="007768F1" w:rsidP="007B2F1E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Limit of variation (%) by class</w:t>
            </w:r>
          </w:p>
        </w:tc>
      </w:tr>
      <w:tr w:rsidR="007768F1" w:rsidRPr="00EB37BF" w14:paraId="09290651" w14:textId="77777777" w:rsidTr="007B2F1E">
        <w:tc>
          <w:tcPr>
            <w:tcW w:w="860" w:type="pct"/>
            <w:vMerge/>
            <w:shd w:val="clear" w:color="auto" w:fill="auto"/>
            <w:vAlign w:val="center"/>
          </w:tcPr>
          <w:p w14:paraId="3D93E95D" w14:textId="77777777" w:rsidR="007768F1" w:rsidRPr="00B52EA1" w:rsidRDefault="007768F1" w:rsidP="007B2F1E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14:paraId="6E6C58E4" w14:textId="77777777" w:rsidR="007768F1" w:rsidRPr="00B52EA1" w:rsidRDefault="007768F1" w:rsidP="007B2F1E">
            <w:pPr>
              <w:jc w:val="center"/>
              <w:rPr>
                <w:b/>
                <w:bCs/>
              </w:rPr>
            </w:pPr>
          </w:p>
        </w:tc>
        <w:tc>
          <w:tcPr>
            <w:tcW w:w="1416" w:type="pct"/>
            <w:vMerge/>
            <w:shd w:val="clear" w:color="auto" w:fill="auto"/>
            <w:vAlign w:val="center"/>
          </w:tcPr>
          <w:p w14:paraId="4D9B274D" w14:textId="77777777" w:rsidR="007768F1" w:rsidRPr="00B52EA1" w:rsidRDefault="007768F1" w:rsidP="007B2F1E">
            <w:pPr>
              <w:jc w:val="center"/>
              <w:rPr>
                <w:b/>
                <w:bCs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543F9435" w14:textId="77777777" w:rsidR="007768F1" w:rsidRPr="00B52EA1" w:rsidRDefault="007768F1" w:rsidP="007B2F1E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1</w:t>
            </w:r>
          </w:p>
        </w:tc>
        <w:tc>
          <w:tcPr>
            <w:tcW w:w="1006" w:type="pct"/>
            <w:shd w:val="clear" w:color="auto" w:fill="auto"/>
            <w:vAlign w:val="center"/>
          </w:tcPr>
          <w:p w14:paraId="262589ED" w14:textId="77777777" w:rsidR="007768F1" w:rsidRPr="00B52EA1" w:rsidRDefault="007768F1" w:rsidP="007B2F1E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2</w:t>
            </w:r>
          </w:p>
        </w:tc>
      </w:tr>
      <w:tr w:rsidR="007768F1" w:rsidRPr="00FA6519" w14:paraId="3AF3B6AE" w14:textId="77777777" w:rsidTr="007B2F1E">
        <w:tc>
          <w:tcPr>
            <w:tcW w:w="860" w:type="pct"/>
            <w:shd w:val="clear" w:color="auto" w:fill="auto"/>
            <w:vAlign w:val="center"/>
          </w:tcPr>
          <w:p w14:paraId="05E41444" w14:textId="28C4A564" w:rsidR="007768F1" w:rsidRPr="00EB37BF" w:rsidRDefault="007768F1" w:rsidP="007B2F1E">
            <w:pPr>
              <w:jc w:val="center"/>
              <w:rPr>
                <w:vertAlign w:val="subscript"/>
              </w:rPr>
            </w:pPr>
            <w:r w:rsidRPr="00FA6519">
              <w:t xml:space="preserve">0.5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  <w:r w:rsidRPr="00FA6519">
              <w:t xml:space="preserve"> (0.5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  <w:r w:rsidRPr="00FA6519">
              <w:t>)</w:t>
            </w:r>
          </w:p>
        </w:tc>
        <w:tc>
          <w:tcPr>
            <w:tcW w:w="711" w:type="pct"/>
            <w:shd w:val="clear" w:color="auto" w:fill="auto"/>
          </w:tcPr>
          <w:p w14:paraId="19EA2915" w14:textId="77777777" w:rsidR="007768F1" w:rsidRPr="00FA6519" w:rsidRDefault="007768F1" w:rsidP="007B2F1E">
            <w:pPr>
              <w:jc w:val="center"/>
            </w:pPr>
            <w:r w:rsidRPr="00FA6519">
              <w:t>1</w:t>
            </w:r>
          </w:p>
        </w:tc>
        <w:tc>
          <w:tcPr>
            <w:tcW w:w="1416" w:type="pct"/>
            <w:shd w:val="clear" w:color="auto" w:fill="auto"/>
          </w:tcPr>
          <w:p w14:paraId="4736BCD5" w14:textId="77777777" w:rsidR="007768F1" w:rsidRPr="00FA6519" w:rsidRDefault="007768F1" w:rsidP="007B2F1E">
            <w:pPr>
              <w:jc w:val="center"/>
            </w:pPr>
          </w:p>
        </w:tc>
        <w:tc>
          <w:tcPr>
            <w:tcW w:w="1007" w:type="pct"/>
            <w:shd w:val="clear" w:color="auto" w:fill="auto"/>
          </w:tcPr>
          <w:p w14:paraId="19F705AE" w14:textId="77777777" w:rsidR="007768F1" w:rsidRPr="00FA6519" w:rsidRDefault="007768F1" w:rsidP="007B2F1E">
            <w:pPr>
              <w:jc w:val="center"/>
            </w:pPr>
            <w:r>
              <w:t>3.0</w:t>
            </w:r>
          </w:p>
        </w:tc>
        <w:tc>
          <w:tcPr>
            <w:tcW w:w="1006" w:type="pct"/>
            <w:shd w:val="clear" w:color="auto" w:fill="auto"/>
          </w:tcPr>
          <w:p w14:paraId="34A1B6EF" w14:textId="77777777" w:rsidR="007768F1" w:rsidRPr="00FA6519" w:rsidRDefault="007768F1" w:rsidP="007B2F1E">
            <w:pPr>
              <w:jc w:val="center"/>
            </w:pPr>
            <w:r>
              <w:t>6.0</w:t>
            </w:r>
          </w:p>
        </w:tc>
      </w:tr>
    </w:tbl>
    <w:p w14:paraId="2C353242" w14:textId="01241A8E" w:rsidR="007768F1" w:rsidRDefault="007768F1" w:rsidP="007768F1">
      <w:pPr>
        <w:pStyle w:val="Heading2"/>
      </w:pPr>
      <w:bookmarkStart w:id="49" w:name="_Toc80174712"/>
      <w:r w:rsidRPr="007768F1">
        <w:t>Sub harmonics in the a.c. current circuit</w:t>
      </w:r>
      <w:bookmarkEnd w:id="49"/>
    </w:p>
    <w:p w14:paraId="63F2CE70" w14:textId="3767E33D" w:rsidR="007768F1" w:rsidRDefault="007768F1" w:rsidP="007768F1">
      <w:pPr>
        <w:tabs>
          <w:tab w:val="left" w:pos="2160"/>
        </w:tabs>
      </w:pPr>
      <w:r>
        <w:t xml:space="preserve">Refer to AS 62053.21:2018, </w:t>
      </w:r>
      <w:r>
        <w:rPr>
          <w:b/>
        </w:rPr>
        <w:t>8.2 and 8.2.2</w:t>
      </w:r>
      <w:r>
        <w:t xml:space="preserve"> / AS 62053.22:2018, </w:t>
      </w:r>
      <w:r>
        <w:rPr>
          <w:b/>
        </w:rPr>
        <w:t>8.2 and 8.2.2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6613B" w:rsidRPr="00FC3814" w14:paraId="79B4DA7A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1E34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9D29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1219DE" w14:textId="77777777" w:rsidR="00B6613B" w:rsidRDefault="00B6613B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29AC" w14:textId="77777777" w:rsidR="00B6613B" w:rsidRDefault="00B6613B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8506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1357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6613B" w:rsidRPr="00FC3814" w14:paraId="5A58844D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6D69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2EFC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F4B37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7CBB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0685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0E6E" w14:textId="77777777" w:rsidR="00B6613B" w:rsidRDefault="00B6613B" w:rsidP="00B6613B"/>
        </w:tc>
      </w:tr>
      <w:tr w:rsidR="00B6613B" w:rsidRPr="00FC3814" w14:paraId="28FB2A14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5EDC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CC14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90F0E8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E5BA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C432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91C5" w14:textId="77777777" w:rsidR="00B6613B" w:rsidRDefault="00B6613B" w:rsidP="00B6613B"/>
        </w:tc>
      </w:tr>
    </w:tbl>
    <w:p w14:paraId="2757D167" w14:textId="77777777" w:rsidR="00B6613B" w:rsidRPr="00FA6519" w:rsidRDefault="00B6613B" w:rsidP="007768F1">
      <w:pPr>
        <w:tabs>
          <w:tab w:val="left" w:pos="216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7768F1" w:rsidRPr="00153329" w14:paraId="4F7A6D50" w14:textId="77777777" w:rsidTr="007B2F1E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74E67E25" w14:textId="77777777" w:rsidR="007768F1" w:rsidRPr="00153329" w:rsidRDefault="007768F1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49823B04" w14:textId="77777777" w:rsidR="007768F1" w:rsidRPr="00153329" w:rsidRDefault="007768F1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41EDFBF" w14:textId="77777777" w:rsidR="007768F1" w:rsidRPr="00153329" w:rsidRDefault="007768F1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7768F1" w:rsidRPr="00B05C76" w14:paraId="3887A59F" w14:textId="77777777" w:rsidTr="007B2F1E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887B" w14:textId="77777777" w:rsidR="007768F1" w:rsidRPr="00B05C76" w:rsidRDefault="007768F1" w:rsidP="007B2F1E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982C" w14:textId="77777777" w:rsidR="007768F1" w:rsidRPr="00B05C76" w:rsidRDefault="007768F1" w:rsidP="007B2F1E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A062" w14:textId="77777777" w:rsidR="007768F1" w:rsidRPr="00B05C76" w:rsidRDefault="007768F1" w:rsidP="007B2F1E">
            <w:pPr>
              <w:spacing w:before="40" w:after="40"/>
            </w:pPr>
          </w:p>
        </w:tc>
      </w:tr>
    </w:tbl>
    <w:p w14:paraId="46E98C51" w14:textId="77777777" w:rsidR="007768F1" w:rsidRPr="00FA6519" w:rsidRDefault="007768F1" w:rsidP="007768F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0"/>
        <w:gridCol w:w="988"/>
        <w:gridCol w:w="2590"/>
        <w:gridCol w:w="1073"/>
        <w:gridCol w:w="1073"/>
        <w:gridCol w:w="1073"/>
        <w:gridCol w:w="1075"/>
      </w:tblGrid>
      <w:tr w:rsidR="007768F1" w:rsidRPr="00EB37BF" w14:paraId="79511C66" w14:textId="77777777" w:rsidTr="007768F1">
        <w:tc>
          <w:tcPr>
            <w:tcW w:w="760" w:type="pct"/>
            <w:vMerge w:val="restart"/>
            <w:shd w:val="clear" w:color="auto" w:fill="auto"/>
            <w:vAlign w:val="center"/>
          </w:tcPr>
          <w:p w14:paraId="08B8EB2D" w14:textId="77777777" w:rsidR="007768F1" w:rsidRPr="00B52EA1" w:rsidRDefault="007768F1" w:rsidP="007768F1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Current (A)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14:paraId="3922D878" w14:textId="77777777" w:rsidR="007768F1" w:rsidRPr="00B52EA1" w:rsidRDefault="007768F1" w:rsidP="007768F1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Power factor</w:t>
            </w:r>
          </w:p>
        </w:tc>
        <w:tc>
          <w:tcPr>
            <w:tcW w:w="1395" w:type="pct"/>
            <w:vMerge w:val="restart"/>
            <w:shd w:val="clear" w:color="auto" w:fill="auto"/>
            <w:vAlign w:val="center"/>
          </w:tcPr>
          <w:p w14:paraId="08D73323" w14:textId="77777777" w:rsidR="007768F1" w:rsidRPr="00B52EA1" w:rsidRDefault="007768F1" w:rsidP="007768F1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Variation in error (%)</w:t>
            </w:r>
          </w:p>
        </w:tc>
        <w:tc>
          <w:tcPr>
            <w:tcW w:w="2313" w:type="pct"/>
            <w:gridSpan w:val="4"/>
            <w:shd w:val="clear" w:color="auto" w:fill="auto"/>
            <w:vAlign w:val="center"/>
          </w:tcPr>
          <w:p w14:paraId="42D17A64" w14:textId="77777777" w:rsidR="007768F1" w:rsidRPr="00B52EA1" w:rsidRDefault="007768F1" w:rsidP="007768F1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Limit of variation (%) by class</w:t>
            </w:r>
          </w:p>
        </w:tc>
      </w:tr>
      <w:tr w:rsidR="007768F1" w:rsidRPr="00EB37BF" w14:paraId="6A08215C" w14:textId="77777777" w:rsidTr="007768F1">
        <w:tc>
          <w:tcPr>
            <w:tcW w:w="760" w:type="pct"/>
            <w:vMerge/>
            <w:shd w:val="clear" w:color="auto" w:fill="auto"/>
            <w:vAlign w:val="center"/>
          </w:tcPr>
          <w:p w14:paraId="37BB7F99" w14:textId="77777777" w:rsidR="007768F1" w:rsidRPr="00B52EA1" w:rsidRDefault="007768F1" w:rsidP="007768F1">
            <w:pPr>
              <w:jc w:val="center"/>
              <w:rPr>
                <w:b/>
                <w:bCs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14:paraId="2F1AE4E1" w14:textId="77777777" w:rsidR="007768F1" w:rsidRPr="00B52EA1" w:rsidRDefault="007768F1" w:rsidP="007768F1">
            <w:pPr>
              <w:jc w:val="center"/>
              <w:rPr>
                <w:b/>
                <w:bCs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14:paraId="35CB4C7A" w14:textId="77777777" w:rsidR="007768F1" w:rsidRPr="00B52EA1" w:rsidRDefault="007768F1" w:rsidP="007768F1">
            <w:pPr>
              <w:jc w:val="center"/>
              <w:rPr>
                <w:b/>
                <w:bCs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341BBC3" w14:textId="77777777" w:rsidR="007768F1" w:rsidRPr="00B52EA1" w:rsidRDefault="007768F1" w:rsidP="007768F1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0.2 S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BCD00B5" w14:textId="77777777" w:rsidR="007768F1" w:rsidRPr="00B52EA1" w:rsidRDefault="007768F1" w:rsidP="007768F1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0.5 S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2A0E391" w14:textId="77777777" w:rsidR="007768F1" w:rsidRPr="00B52EA1" w:rsidRDefault="007768F1" w:rsidP="007768F1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1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146F3EA" w14:textId="77777777" w:rsidR="007768F1" w:rsidRPr="00B52EA1" w:rsidRDefault="007768F1" w:rsidP="007768F1">
            <w:pPr>
              <w:jc w:val="center"/>
              <w:rPr>
                <w:b/>
                <w:bCs/>
              </w:rPr>
            </w:pPr>
            <w:r w:rsidRPr="00B52EA1">
              <w:rPr>
                <w:b/>
                <w:bCs/>
              </w:rPr>
              <w:t>2</w:t>
            </w:r>
          </w:p>
        </w:tc>
      </w:tr>
      <w:tr w:rsidR="007768F1" w:rsidRPr="00FA6519" w14:paraId="32DCBA60" w14:textId="77777777" w:rsidTr="007768F1">
        <w:tc>
          <w:tcPr>
            <w:tcW w:w="760" w:type="pct"/>
            <w:shd w:val="clear" w:color="auto" w:fill="auto"/>
            <w:vAlign w:val="center"/>
          </w:tcPr>
          <w:p w14:paraId="54F4BFF4" w14:textId="0C6C208D" w:rsidR="007768F1" w:rsidRPr="00EB37BF" w:rsidRDefault="007768F1" w:rsidP="007B2F1E">
            <w:pPr>
              <w:jc w:val="center"/>
              <w:rPr>
                <w:vertAlign w:val="subscript"/>
              </w:rPr>
            </w:pPr>
            <w:r w:rsidRPr="00FA6519">
              <w:t xml:space="preserve">0.5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  <w:r w:rsidRPr="00FA6519">
              <w:t xml:space="preserve"> (0.5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  <w:r w:rsidRPr="00FA6519">
              <w:t>)</w:t>
            </w:r>
          </w:p>
        </w:tc>
        <w:tc>
          <w:tcPr>
            <w:tcW w:w="532" w:type="pct"/>
            <w:shd w:val="clear" w:color="auto" w:fill="auto"/>
          </w:tcPr>
          <w:p w14:paraId="4C74E54E" w14:textId="77777777" w:rsidR="007768F1" w:rsidRPr="00FA6519" w:rsidRDefault="007768F1" w:rsidP="007B2F1E">
            <w:pPr>
              <w:jc w:val="center"/>
            </w:pPr>
            <w:r w:rsidRPr="00FA6519">
              <w:t>1</w:t>
            </w:r>
          </w:p>
        </w:tc>
        <w:tc>
          <w:tcPr>
            <w:tcW w:w="1395" w:type="pct"/>
            <w:shd w:val="clear" w:color="auto" w:fill="auto"/>
          </w:tcPr>
          <w:p w14:paraId="3B8DD03B" w14:textId="77777777" w:rsidR="007768F1" w:rsidRPr="00FA6519" w:rsidRDefault="007768F1" w:rsidP="007B2F1E">
            <w:pPr>
              <w:jc w:val="center"/>
            </w:pPr>
          </w:p>
        </w:tc>
        <w:tc>
          <w:tcPr>
            <w:tcW w:w="578" w:type="pct"/>
            <w:shd w:val="clear" w:color="auto" w:fill="auto"/>
          </w:tcPr>
          <w:p w14:paraId="4A7A3AAE" w14:textId="28385956" w:rsidR="007768F1" w:rsidRPr="00FA6519" w:rsidRDefault="007768F1" w:rsidP="007B2F1E">
            <w:pPr>
              <w:jc w:val="center"/>
            </w:pPr>
            <w:r>
              <w:t>0.6</w:t>
            </w:r>
          </w:p>
        </w:tc>
        <w:tc>
          <w:tcPr>
            <w:tcW w:w="578" w:type="pct"/>
            <w:shd w:val="clear" w:color="auto" w:fill="auto"/>
          </w:tcPr>
          <w:p w14:paraId="4E29F77B" w14:textId="5B7588A0" w:rsidR="007768F1" w:rsidRPr="00FA6519" w:rsidRDefault="007768F1" w:rsidP="007B2F1E">
            <w:pPr>
              <w:jc w:val="center"/>
            </w:pPr>
            <w:r>
              <w:t>1.5</w:t>
            </w:r>
          </w:p>
        </w:tc>
        <w:tc>
          <w:tcPr>
            <w:tcW w:w="578" w:type="pct"/>
            <w:shd w:val="clear" w:color="auto" w:fill="auto"/>
          </w:tcPr>
          <w:p w14:paraId="3B081475" w14:textId="7831312A" w:rsidR="007768F1" w:rsidRPr="00FA6519" w:rsidRDefault="007768F1" w:rsidP="007B2F1E">
            <w:pPr>
              <w:jc w:val="center"/>
            </w:pPr>
            <w:r>
              <w:t>3.0</w:t>
            </w:r>
          </w:p>
        </w:tc>
        <w:tc>
          <w:tcPr>
            <w:tcW w:w="578" w:type="pct"/>
            <w:shd w:val="clear" w:color="auto" w:fill="auto"/>
          </w:tcPr>
          <w:p w14:paraId="4005A020" w14:textId="25FAA824" w:rsidR="007768F1" w:rsidRPr="00FA6519" w:rsidRDefault="007768F1" w:rsidP="007B2F1E">
            <w:pPr>
              <w:jc w:val="center"/>
            </w:pPr>
            <w:r>
              <w:t>6.0</w:t>
            </w:r>
          </w:p>
        </w:tc>
      </w:tr>
    </w:tbl>
    <w:p w14:paraId="5C60BDED" w14:textId="77777777" w:rsidR="00B6613B" w:rsidRDefault="00B6613B" w:rsidP="00B6613B"/>
    <w:p w14:paraId="24F33E7A" w14:textId="77777777" w:rsidR="00B6613B" w:rsidRDefault="00B6613B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35B5CF37" w14:textId="0663279C" w:rsidR="00951800" w:rsidRDefault="007768F1" w:rsidP="007768F1">
      <w:pPr>
        <w:pStyle w:val="Heading2"/>
      </w:pPr>
      <w:bookmarkStart w:id="50" w:name="_Toc80174713"/>
      <w:r w:rsidRPr="007768F1">
        <w:t>Continuous magnetic induction of external origin</w:t>
      </w:r>
      <w:bookmarkEnd w:id="50"/>
    </w:p>
    <w:p w14:paraId="2B1B41E4" w14:textId="14A2AB8B" w:rsidR="007768F1" w:rsidRDefault="007768F1" w:rsidP="007768F1">
      <w:pPr>
        <w:tabs>
          <w:tab w:val="left" w:pos="2160"/>
        </w:tabs>
      </w:pPr>
      <w:r>
        <w:t xml:space="preserve">Refer to AS 62053.21:2018, </w:t>
      </w:r>
      <w:r>
        <w:rPr>
          <w:b/>
        </w:rPr>
        <w:t>8.2 and 8.2.4</w:t>
      </w:r>
      <w:r>
        <w:t xml:space="preserve"> / AS 62053.22:2018, </w:t>
      </w:r>
      <w:r>
        <w:rPr>
          <w:b/>
        </w:rPr>
        <w:t>8.2 and 8.2.3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6613B" w:rsidRPr="00FC3814" w14:paraId="664410AE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51A5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E115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85E109" w14:textId="77777777" w:rsidR="00B6613B" w:rsidRDefault="00B6613B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DA3A" w14:textId="77777777" w:rsidR="00B6613B" w:rsidRDefault="00B6613B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D99C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F6F0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6613B" w:rsidRPr="00FC3814" w14:paraId="074B73E9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C597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1EA7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9BC9D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CBF9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C987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111D" w14:textId="77777777" w:rsidR="00B6613B" w:rsidRDefault="00B6613B" w:rsidP="00B6613B"/>
        </w:tc>
      </w:tr>
      <w:tr w:rsidR="00B6613B" w:rsidRPr="00FC3814" w14:paraId="24AEC8BB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541C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A54A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6F01D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2F0D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C724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5EA5" w14:textId="77777777" w:rsidR="00B6613B" w:rsidRDefault="00B6613B" w:rsidP="00B6613B"/>
        </w:tc>
      </w:tr>
    </w:tbl>
    <w:p w14:paraId="3B28F907" w14:textId="77777777" w:rsidR="00B6613B" w:rsidRPr="00FA6519" w:rsidRDefault="00B6613B" w:rsidP="007768F1">
      <w:pPr>
        <w:tabs>
          <w:tab w:val="left" w:pos="216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7768F1" w:rsidRPr="00153329" w14:paraId="3627B491" w14:textId="77777777" w:rsidTr="007B2F1E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4FBB874B" w14:textId="77777777" w:rsidR="007768F1" w:rsidRPr="00153329" w:rsidRDefault="007768F1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68421C50" w14:textId="77777777" w:rsidR="007768F1" w:rsidRPr="00153329" w:rsidRDefault="007768F1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B45219F" w14:textId="77777777" w:rsidR="007768F1" w:rsidRPr="00153329" w:rsidRDefault="007768F1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7768F1" w:rsidRPr="00B05C76" w14:paraId="4E2A7080" w14:textId="77777777" w:rsidTr="007B2F1E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F66B" w14:textId="77777777" w:rsidR="007768F1" w:rsidRPr="00B05C76" w:rsidRDefault="007768F1" w:rsidP="007B2F1E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353F" w14:textId="77777777" w:rsidR="007768F1" w:rsidRPr="00B05C76" w:rsidRDefault="007768F1" w:rsidP="007B2F1E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8B93" w14:textId="77777777" w:rsidR="007768F1" w:rsidRPr="00B05C76" w:rsidRDefault="007768F1" w:rsidP="007B2F1E">
            <w:pPr>
              <w:spacing w:before="40" w:after="40"/>
            </w:pPr>
          </w:p>
        </w:tc>
      </w:tr>
    </w:tbl>
    <w:p w14:paraId="4D2AC022" w14:textId="77777777" w:rsidR="007768F1" w:rsidRDefault="007768F1" w:rsidP="007768F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7"/>
        <w:gridCol w:w="1021"/>
        <w:gridCol w:w="2046"/>
        <w:gridCol w:w="2061"/>
        <w:gridCol w:w="809"/>
        <w:gridCol w:w="811"/>
        <w:gridCol w:w="813"/>
        <w:gridCol w:w="704"/>
      </w:tblGrid>
      <w:tr w:rsidR="00AA233F" w:rsidRPr="005A28E2" w14:paraId="6420FD66" w14:textId="77777777" w:rsidTr="007B2F1E">
        <w:tc>
          <w:tcPr>
            <w:tcW w:w="548" w:type="pct"/>
            <w:vMerge w:val="restart"/>
            <w:shd w:val="clear" w:color="auto" w:fill="auto"/>
            <w:vAlign w:val="center"/>
          </w:tcPr>
          <w:p w14:paraId="73E1CC22" w14:textId="77777777" w:rsidR="00AA233F" w:rsidRPr="00AA233F" w:rsidRDefault="00AA233F" w:rsidP="007B2F1E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Current (A)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14:paraId="3861177C" w14:textId="77777777" w:rsidR="00AA233F" w:rsidRPr="00AA233F" w:rsidRDefault="00AA233F" w:rsidP="007B2F1E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Power factor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14:paraId="7FCEAF82" w14:textId="77777777" w:rsidR="00AA233F" w:rsidRPr="00AA233F" w:rsidRDefault="00AA233F" w:rsidP="007B2F1E">
            <w:pPr>
              <w:spacing w:before="60" w:after="60"/>
              <w:jc w:val="center"/>
              <w:rPr>
                <w:b/>
              </w:rPr>
            </w:pPr>
            <w:r w:rsidRPr="00AA233F">
              <w:rPr>
                <w:b/>
              </w:rPr>
              <w:t>Position of magnet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14:paraId="373008A9" w14:textId="77777777" w:rsidR="00AA233F" w:rsidRPr="00AA233F" w:rsidRDefault="00AA233F" w:rsidP="007B2F1E">
            <w:pPr>
              <w:spacing w:before="60" w:after="60"/>
              <w:jc w:val="center"/>
              <w:rPr>
                <w:b/>
              </w:rPr>
            </w:pPr>
            <w:r w:rsidRPr="00AA233F">
              <w:rPr>
                <w:b/>
                <w:bCs/>
              </w:rPr>
              <w:t>Variation in error (%)</w:t>
            </w:r>
          </w:p>
        </w:tc>
        <w:tc>
          <w:tcPr>
            <w:tcW w:w="1690" w:type="pct"/>
            <w:gridSpan w:val="4"/>
            <w:shd w:val="clear" w:color="auto" w:fill="auto"/>
            <w:vAlign w:val="center"/>
          </w:tcPr>
          <w:p w14:paraId="48C90DBE" w14:textId="77777777" w:rsidR="00AA233F" w:rsidRPr="00AA233F" w:rsidRDefault="00AA233F" w:rsidP="007B2F1E">
            <w:pPr>
              <w:spacing w:before="60" w:after="60"/>
              <w:jc w:val="center"/>
              <w:rPr>
                <w:b/>
              </w:rPr>
            </w:pPr>
            <w:r w:rsidRPr="00AA233F">
              <w:rPr>
                <w:b/>
                <w:bCs/>
              </w:rPr>
              <w:t>Limit of variation (%) by class</w:t>
            </w:r>
          </w:p>
        </w:tc>
      </w:tr>
      <w:tr w:rsidR="00AA233F" w:rsidRPr="005A28E2" w14:paraId="45D62FFB" w14:textId="77777777" w:rsidTr="007B2F1E">
        <w:tc>
          <w:tcPr>
            <w:tcW w:w="548" w:type="pct"/>
            <w:vMerge/>
            <w:shd w:val="clear" w:color="auto" w:fill="auto"/>
            <w:vAlign w:val="center"/>
          </w:tcPr>
          <w:p w14:paraId="60A627EA" w14:textId="77777777" w:rsidR="00AA233F" w:rsidRPr="00AA233F" w:rsidRDefault="00AA233F" w:rsidP="007B2F1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6156317E" w14:textId="77777777" w:rsidR="00AA233F" w:rsidRPr="00AA233F" w:rsidRDefault="00AA233F" w:rsidP="007B2F1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vMerge/>
            <w:shd w:val="clear" w:color="auto" w:fill="auto"/>
            <w:vAlign w:val="center"/>
          </w:tcPr>
          <w:p w14:paraId="42B5A7C8" w14:textId="77777777" w:rsidR="00AA233F" w:rsidRPr="00AA233F" w:rsidRDefault="00AA233F" w:rsidP="007B2F1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10" w:type="pct"/>
            <w:vMerge/>
            <w:shd w:val="clear" w:color="auto" w:fill="auto"/>
            <w:vAlign w:val="center"/>
          </w:tcPr>
          <w:p w14:paraId="4DF28AE8" w14:textId="77777777" w:rsidR="00AA233F" w:rsidRPr="00AA233F" w:rsidRDefault="00AA233F" w:rsidP="007B2F1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6CC7CBA8" w14:textId="531DEA31" w:rsidR="00AA233F" w:rsidRPr="00AA233F" w:rsidRDefault="00AA233F" w:rsidP="007B2F1E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0.2 S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7DCE304" w14:textId="3DAE2E2C" w:rsidR="00AA233F" w:rsidRPr="00AA233F" w:rsidRDefault="00AA233F" w:rsidP="007B2F1E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0.5 S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FFDFB5F" w14:textId="77777777" w:rsidR="00AA233F" w:rsidRPr="00AA233F" w:rsidRDefault="00AA233F" w:rsidP="007B2F1E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DA1736E" w14:textId="40CE05E0" w:rsidR="00AA233F" w:rsidRPr="00AA233F" w:rsidRDefault="00BD6596" w:rsidP="007B2F1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A233F" w:rsidRPr="00FA6519" w14:paraId="3301DCC3" w14:textId="77777777" w:rsidTr="007B2F1E">
        <w:tc>
          <w:tcPr>
            <w:tcW w:w="548" w:type="pct"/>
            <w:vMerge w:val="restart"/>
            <w:shd w:val="clear" w:color="auto" w:fill="auto"/>
            <w:vAlign w:val="center"/>
          </w:tcPr>
          <w:p w14:paraId="44FB9509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  <w:r w:rsidRPr="00FA6519">
              <w:t xml:space="preserve"> (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  <w:r w:rsidRPr="00FA6519">
              <w:t>)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14:paraId="029166D8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F232784" w14:textId="77777777" w:rsidR="00AA233F" w:rsidRPr="00FA6519" w:rsidRDefault="00AA233F" w:rsidP="007B2F1E">
            <w:pPr>
              <w:spacing w:before="60" w:after="60"/>
              <w:jc w:val="center"/>
            </w:pPr>
            <w:r w:rsidRPr="00FA6519">
              <w:t>Front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22AFAB87" w14:textId="77777777" w:rsidR="00AA233F" w:rsidRPr="00FA6519" w:rsidRDefault="00AA233F" w:rsidP="007B2F1E">
            <w:pPr>
              <w:spacing w:before="60" w:after="60"/>
              <w:jc w:val="center"/>
            </w:pP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485429D7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2.0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FD6081A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2.0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14:paraId="3101B5F9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2.0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29AED3D8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3.0</w:t>
            </w:r>
          </w:p>
        </w:tc>
      </w:tr>
      <w:tr w:rsidR="00AA233F" w:rsidRPr="00FA6519" w14:paraId="1A131E2A" w14:textId="77777777" w:rsidTr="007B2F1E">
        <w:tc>
          <w:tcPr>
            <w:tcW w:w="548" w:type="pct"/>
            <w:vMerge/>
            <w:shd w:val="clear" w:color="auto" w:fill="auto"/>
            <w:vAlign w:val="center"/>
          </w:tcPr>
          <w:p w14:paraId="697EEFC4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45C1249E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1DA6A940" w14:textId="77777777" w:rsidR="00AA233F" w:rsidRPr="00FA6519" w:rsidRDefault="00AA233F" w:rsidP="007B2F1E">
            <w:pPr>
              <w:spacing w:before="60" w:after="60"/>
              <w:jc w:val="center"/>
            </w:pPr>
            <w:r w:rsidRPr="00FA6519">
              <w:t>Left-hand side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1DB7CCA7" w14:textId="77777777" w:rsidR="00AA233F" w:rsidRPr="00FA6519" w:rsidRDefault="00AA233F" w:rsidP="007B2F1E">
            <w:pPr>
              <w:spacing w:before="60" w:after="60"/>
              <w:jc w:val="center"/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2F32D253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BBB81B5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736BE87F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0DC357FC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</w:tr>
      <w:tr w:rsidR="00AA233F" w:rsidRPr="00FA6519" w14:paraId="149BEDFE" w14:textId="77777777" w:rsidTr="007B2F1E">
        <w:tc>
          <w:tcPr>
            <w:tcW w:w="548" w:type="pct"/>
            <w:vMerge/>
            <w:shd w:val="clear" w:color="auto" w:fill="auto"/>
            <w:vAlign w:val="center"/>
          </w:tcPr>
          <w:p w14:paraId="6A78ECE6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3C2523DF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77DE0690" w14:textId="77777777" w:rsidR="00AA233F" w:rsidRPr="00FA6519" w:rsidRDefault="00AA233F" w:rsidP="007B2F1E">
            <w:pPr>
              <w:spacing w:before="60" w:after="60"/>
              <w:jc w:val="center"/>
            </w:pPr>
            <w:r w:rsidRPr="00FA6519">
              <w:t>Right-hand side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1BAEB960" w14:textId="77777777" w:rsidR="00AA233F" w:rsidRPr="00FA6519" w:rsidRDefault="00AA233F" w:rsidP="007B2F1E">
            <w:pPr>
              <w:spacing w:before="60" w:after="60"/>
              <w:jc w:val="center"/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190A637B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E9723BA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47425955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5769E5A6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</w:tr>
      <w:tr w:rsidR="00AA233F" w:rsidRPr="00FA6519" w14:paraId="57D577CF" w14:textId="77777777" w:rsidTr="007B2F1E">
        <w:tc>
          <w:tcPr>
            <w:tcW w:w="548" w:type="pct"/>
            <w:vMerge/>
            <w:shd w:val="clear" w:color="auto" w:fill="auto"/>
            <w:vAlign w:val="center"/>
          </w:tcPr>
          <w:p w14:paraId="3D05F733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28E935C6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15C0A308" w14:textId="77777777" w:rsidR="00AA233F" w:rsidRPr="00FA6519" w:rsidRDefault="00AA233F" w:rsidP="007B2F1E">
            <w:pPr>
              <w:spacing w:before="60" w:after="60"/>
              <w:jc w:val="center"/>
            </w:pPr>
            <w:r w:rsidRPr="00FA6519">
              <w:t>Top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1A3B22EE" w14:textId="77777777" w:rsidR="00AA233F" w:rsidRPr="00FA6519" w:rsidRDefault="00AA233F" w:rsidP="007B2F1E">
            <w:pPr>
              <w:spacing w:before="60" w:after="60"/>
              <w:jc w:val="center"/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69B7C0B3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96894BA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4C1E8D85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4B27FB03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</w:tr>
      <w:tr w:rsidR="00AA233F" w:rsidRPr="00FA6519" w14:paraId="627239BD" w14:textId="77777777" w:rsidTr="007B2F1E">
        <w:tc>
          <w:tcPr>
            <w:tcW w:w="548" w:type="pct"/>
            <w:vMerge/>
            <w:shd w:val="clear" w:color="auto" w:fill="auto"/>
            <w:vAlign w:val="center"/>
          </w:tcPr>
          <w:p w14:paraId="3362123F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5462D0C1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6DEF5C18" w14:textId="77777777" w:rsidR="00AA233F" w:rsidRPr="00FA6519" w:rsidRDefault="00AA233F" w:rsidP="007B2F1E">
            <w:pPr>
              <w:spacing w:before="60" w:after="60"/>
              <w:jc w:val="center"/>
            </w:pPr>
            <w:r w:rsidRPr="00FA6519">
              <w:t>Bottom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12ACF8B6" w14:textId="77777777" w:rsidR="00AA233F" w:rsidRPr="00FA6519" w:rsidRDefault="00AA233F" w:rsidP="007B2F1E">
            <w:pPr>
              <w:spacing w:before="60" w:after="60"/>
              <w:jc w:val="center"/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10CE187D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D8E39FE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6453A328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77A72638" w14:textId="77777777" w:rsidR="00AA233F" w:rsidRPr="00EB37BF" w:rsidRDefault="00AA233F" w:rsidP="007B2F1E">
            <w:pPr>
              <w:spacing w:before="60" w:after="60"/>
              <w:jc w:val="center"/>
              <w:rPr>
                <w:bCs/>
              </w:rPr>
            </w:pPr>
          </w:p>
        </w:tc>
      </w:tr>
    </w:tbl>
    <w:p w14:paraId="3BCF5B44" w14:textId="19FA2A1D" w:rsidR="007B2F1E" w:rsidRDefault="007B2F1E" w:rsidP="007B2F1E">
      <w:pPr>
        <w:pStyle w:val="Heading2"/>
      </w:pPr>
      <w:bookmarkStart w:id="51" w:name="_Toc80174714"/>
      <w:r w:rsidRPr="007B2F1E">
        <w:t>Magnetic induction of external origin 0.5 mT</w:t>
      </w:r>
      <w:bookmarkEnd w:id="51"/>
    </w:p>
    <w:p w14:paraId="1CED0A69" w14:textId="7EC5685A" w:rsidR="007B2F1E" w:rsidRDefault="007B2F1E" w:rsidP="007B2F1E">
      <w:pPr>
        <w:tabs>
          <w:tab w:val="left" w:pos="2160"/>
        </w:tabs>
      </w:pPr>
      <w:r>
        <w:t xml:space="preserve">Refer to AS 62053.21:2018, </w:t>
      </w:r>
      <w:r>
        <w:rPr>
          <w:b/>
        </w:rPr>
        <w:t xml:space="preserve">8.2 </w:t>
      </w:r>
      <w:r>
        <w:t xml:space="preserve">/ AS 62053.22:2018, </w:t>
      </w:r>
      <w:r>
        <w:rPr>
          <w:b/>
        </w:rPr>
        <w:t>8.2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6613B" w:rsidRPr="00FC3814" w14:paraId="6832F354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E7E7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3BCC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03C166" w14:textId="77777777" w:rsidR="00B6613B" w:rsidRDefault="00B6613B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3A0D" w14:textId="77777777" w:rsidR="00B6613B" w:rsidRDefault="00B6613B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CFF3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8534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6613B" w:rsidRPr="00FC3814" w14:paraId="0E832CF3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DCBF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4F32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BD19C4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3D8E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6A1F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F2B8" w14:textId="77777777" w:rsidR="00B6613B" w:rsidRDefault="00B6613B" w:rsidP="00B6613B"/>
        </w:tc>
      </w:tr>
      <w:tr w:rsidR="00B6613B" w:rsidRPr="00FC3814" w14:paraId="1FDDEC77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3148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6A2D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92414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E409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2622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9960" w14:textId="77777777" w:rsidR="00B6613B" w:rsidRDefault="00B6613B" w:rsidP="00B6613B"/>
        </w:tc>
      </w:tr>
    </w:tbl>
    <w:p w14:paraId="605775A3" w14:textId="77777777" w:rsidR="00B6613B" w:rsidRPr="00FA6519" w:rsidRDefault="00B6613B" w:rsidP="007B2F1E">
      <w:pPr>
        <w:tabs>
          <w:tab w:val="left" w:pos="216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7B2F1E" w:rsidRPr="00153329" w14:paraId="672325A4" w14:textId="77777777" w:rsidTr="007B2F1E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4CB5154B" w14:textId="77777777" w:rsidR="007B2F1E" w:rsidRPr="00153329" w:rsidRDefault="007B2F1E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59FEAC18" w14:textId="77777777" w:rsidR="007B2F1E" w:rsidRPr="00153329" w:rsidRDefault="007B2F1E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A1D0A5C" w14:textId="77777777" w:rsidR="007B2F1E" w:rsidRPr="00153329" w:rsidRDefault="007B2F1E" w:rsidP="007B2F1E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7B2F1E" w:rsidRPr="00B05C76" w14:paraId="29BAC9AF" w14:textId="77777777" w:rsidTr="007B2F1E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E396" w14:textId="77777777" w:rsidR="007B2F1E" w:rsidRPr="00B05C76" w:rsidRDefault="007B2F1E" w:rsidP="007B2F1E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D79F" w14:textId="77777777" w:rsidR="007B2F1E" w:rsidRPr="00B05C76" w:rsidRDefault="007B2F1E" w:rsidP="007B2F1E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B858" w14:textId="77777777" w:rsidR="007B2F1E" w:rsidRPr="00B05C76" w:rsidRDefault="007B2F1E" w:rsidP="007B2F1E">
            <w:pPr>
              <w:spacing w:before="40" w:after="40"/>
            </w:pPr>
          </w:p>
        </w:tc>
      </w:tr>
    </w:tbl>
    <w:p w14:paraId="7DD7FD83" w14:textId="77777777" w:rsidR="007B2F1E" w:rsidRDefault="007B2F1E" w:rsidP="007B2F1E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06"/>
        <w:gridCol w:w="1311"/>
        <w:gridCol w:w="2642"/>
        <w:gridCol w:w="1038"/>
        <w:gridCol w:w="1040"/>
        <w:gridCol w:w="1043"/>
        <w:gridCol w:w="902"/>
      </w:tblGrid>
      <w:tr w:rsidR="004042E5" w:rsidRPr="005A28E2" w14:paraId="1D5CEA85" w14:textId="77777777" w:rsidTr="004042E5">
        <w:tc>
          <w:tcPr>
            <w:tcW w:w="704" w:type="pct"/>
            <w:vMerge w:val="restart"/>
            <w:shd w:val="clear" w:color="auto" w:fill="auto"/>
            <w:vAlign w:val="center"/>
          </w:tcPr>
          <w:p w14:paraId="62257A9B" w14:textId="77777777" w:rsidR="004042E5" w:rsidRPr="00AA233F" w:rsidRDefault="004042E5" w:rsidP="007B2F1E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Current (A)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14:paraId="52DD7B6D" w14:textId="77777777" w:rsidR="004042E5" w:rsidRPr="00AA233F" w:rsidRDefault="004042E5" w:rsidP="007B2F1E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Power factor</w:t>
            </w:r>
          </w:p>
        </w:tc>
        <w:tc>
          <w:tcPr>
            <w:tcW w:w="1423" w:type="pct"/>
            <w:vMerge w:val="restart"/>
            <w:shd w:val="clear" w:color="auto" w:fill="auto"/>
            <w:vAlign w:val="center"/>
          </w:tcPr>
          <w:p w14:paraId="248B47A9" w14:textId="77777777" w:rsidR="004042E5" w:rsidRPr="00AA233F" w:rsidRDefault="004042E5" w:rsidP="007B2F1E">
            <w:pPr>
              <w:spacing w:before="60" w:after="60"/>
              <w:jc w:val="center"/>
              <w:rPr>
                <w:b/>
              </w:rPr>
            </w:pPr>
            <w:r w:rsidRPr="00AA233F">
              <w:rPr>
                <w:b/>
                <w:bCs/>
              </w:rPr>
              <w:t>Variation in error (%)</w:t>
            </w:r>
          </w:p>
        </w:tc>
        <w:tc>
          <w:tcPr>
            <w:tcW w:w="2167" w:type="pct"/>
            <w:gridSpan w:val="4"/>
            <w:shd w:val="clear" w:color="auto" w:fill="auto"/>
            <w:vAlign w:val="center"/>
          </w:tcPr>
          <w:p w14:paraId="0E48E3EE" w14:textId="77777777" w:rsidR="004042E5" w:rsidRPr="00AA233F" w:rsidRDefault="004042E5" w:rsidP="007B2F1E">
            <w:pPr>
              <w:spacing w:before="60" w:after="60"/>
              <w:jc w:val="center"/>
              <w:rPr>
                <w:b/>
              </w:rPr>
            </w:pPr>
            <w:r w:rsidRPr="00AA233F">
              <w:rPr>
                <w:b/>
                <w:bCs/>
              </w:rPr>
              <w:t>Limit of variation (%) by class</w:t>
            </w:r>
          </w:p>
        </w:tc>
      </w:tr>
      <w:tr w:rsidR="004042E5" w:rsidRPr="005A28E2" w14:paraId="4B0F7730" w14:textId="77777777" w:rsidTr="004042E5">
        <w:tc>
          <w:tcPr>
            <w:tcW w:w="704" w:type="pct"/>
            <w:vMerge/>
            <w:shd w:val="clear" w:color="auto" w:fill="auto"/>
            <w:vAlign w:val="center"/>
          </w:tcPr>
          <w:p w14:paraId="109DA79E" w14:textId="77777777" w:rsidR="004042E5" w:rsidRPr="00AA233F" w:rsidRDefault="004042E5" w:rsidP="007B2F1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0B340DD3" w14:textId="77777777" w:rsidR="004042E5" w:rsidRPr="00AA233F" w:rsidRDefault="004042E5" w:rsidP="007B2F1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23" w:type="pct"/>
            <w:vMerge/>
            <w:shd w:val="clear" w:color="auto" w:fill="auto"/>
            <w:vAlign w:val="center"/>
          </w:tcPr>
          <w:p w14:paraId="7DBD00E7" w14:textId="77777777" w:rsidR="004042E5" w:rsidRPr="00AA233F" w:rsidRDefault="004042E5" w:rsidP="007B2F1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56D89C3F" w14:textId="77777777" w:rsidR="004042E5" w:rsidRPr="00AA233F" w:rsidRDefault="004042E5" w:rsidP="007B2F1E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0.2 S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EEF0051" w14:textId="77777777" w:rsidR="004042E5" w:rsidRPr="00AA233F" w:rsidRDefault="004042E5" w:rsidP="007B2F1E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0.5 S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1EBFEB0" w14:textId="77777777" w:rsidR="004042E5" w:rsidRPr="00AA233F" w:rsidRDefault="004042E5" w:rsidP="007B2F1E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59688EC" w14:textId="2D66FDF4" w:rsidR="004042E5" w:rsidRPr="00AA233F" w:rsidRDefault="00BD6596" w:rsidP="007B2F1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042E5" w:rsidRPr="00FA6519" w14:paraId="60480335" w14:textId="77777777" w:rsidTr="004042E5">
        <w:tc>
          <w:tcPr>
            <w:tcW w:w="704" w:type="pct"/>
            <w:vMerge w:val="restart"/>
            <w:shd w:val="clear" w:color="auto" w:fill="auto"/>
            <w:vAlign w:val="center"/>
          </w:tcPr>
          <w:p w14:paraId="2B5C41C8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  <w:r w:rsidRPr="00FA6519">
              <w:t xml:space="preserve"> (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  <w:r w:rsidRPr="00FA6519">
              <w:t>)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14:paraId="0D546B3A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1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408446D2" w14:textId="77777777" w:rsidR="004042E5" w:rsidRPr="00FA6519" w:rsidRDefault="004042E5" w:rsidP="007B2F1E">
            <w:pPr>
              <w:spacing w:before="60" w:after="60"/>
              <w:jc w:val="center"/>
            </w:pP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14:paraId="2D9DC586" w14:textId="4939BA1B" w:rsidR="004042E5" w:rsidRPr="00EB37BF" w:rsidRDefault="001351F3" w:rsidP="007B2F1E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14:paraId="18AF7A5A" w14:textId="7E1A2BA8" w:rsidR="004042E5" w:rsidRPr="00EB37BF" w:rsidRDefault="001351F3" w:rsidP="007B2F1E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1.0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14:paraId="1EF58BEA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2.0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14:paraId="4D0552D8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3.0</w:t>
            </w:r>
          </w:p>
        </w:tc>
      </w:tr>
      <w:tr w:rsidR="004042E5" w:rsidRPr="00FA6519" w14:paraId="0C98FE6C" w14:textId="77777777" w:rsidTr="004042E5">
        <w:tc>
          <w:tcPr>
            <w:tcW w:w="704" w:type="pct"/>
            <w:vMerge/>
            <w:shd w:val="clear" w:color="auto" w:fill="auto"/>
            <w:vAlign w:val="center"/>
          </w:tcPr>
          <w:p w14:paraId="45AFE0D2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0750A698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14:paraId="5CF6129F" w14:textId="77777777" w:rsidR="004042E5" w:rsidRPr="00FA6519" w:rsidRDefault="004042E5" w:rsidP="007B2F1E">
            <w:pPr>
              <w:spacing w:before="60" w:after="60"/>
              <w:jc w:val="center"/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67353F04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14:paraId="00BF73D1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14:paraId="4BCAD9F7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4018A5AF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</w:tr>
      <w:tr w:rsidR="004042E5" w:rsidRPr="00FA6519" w14:paraId="14D28667" w14:textId="77777777" w:rsidTr="004042E5">
        <w:tc>
          <w:tcPr>
            <w:tcW w:w="704" w:type="pct"/>
            <w:vMerge/>
            <w:shd w:val="clear" w:color="auto" w:fill="auto"/>
            <w:vAlign w:val="center"/>
          </w:tcPr>
          <w:p w14:paraId="64653286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19502EDA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14:paraId="1A0441B8" w14:textId="77777777" w:rsidR="004042E5" w:rsidRPr="00FA6519" w:rsidRDefault="004042E5" w:rsidP="007B2F1E">
            <w:pPr>
              <w:spacing w:before="60" w:after="60"/>
              <w:jc w:val="center"/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3059FAA0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14:paraId="06F08A3F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14:paraId="54F43640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37D22B43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</w:tr>
      <w:tr w:rsidR="004042E5" w:rsidRPr="00FA6519" w14:paraId="20310A95" w14:textId="77777777" w:rsidTr="004042E5">
        <w:tc>
          <w:tcPr>
            <w:tcW w:w="704" w:type="pct"/>
            <w:vMerge/>
            <w:shd w:val="clear" w:color="auto" w:fill="auto"/>
            <w:vAlign w:val="center"/>
          </w:tcPr>
          <w:p w14:paraId="6B7AE7D2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651C4B4A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14:paraId="3CBD161F" w14:textId="77777777" w:rsidR="004042E5" w:rsidRPr="00FA6519" w:rsidRDefault="004042E5" w:rsidP="007B2F1E">
            <w:pPr>
              <w:spacing w:before="60" w:after="60"/>
              <w:jc w:val="center"/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3D066B91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14:paraId="3A597E61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14:paraId="16522DE0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69B6ADA9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</w:tr>
      <w:tr w:rsidR="004042E5" w:rsidRPr="00FA6519" w14:paraId="75C32AEA" w14:textId="77777777" w:rsidTr="004042E5">
        <w:tc>
          <w:tcPr>
            <w:tcW w:w="704" w:type="pct"/>
            <w:vMerge/>
            <w:shd w:val="clear" w:color="auto" w:fill="auto"/>
            <w:vAlign w:val="center"/>
          </w:tcPr>
          <w:p w14:paraId="146FB5F9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1CA4BBA5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14:paraId="27CD5516" w14:textId="77777777" w:rsidR="004042E5" w:rsidRPr="00FA6519" w:rsidRDefault="004042E5" w:rsidP="007B2F1E">
            <w:pPr>
              <w:spacing w:before="60" w:after="60"/>
              <w:jc w:val="center"/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0B45F334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14:paraId="158FCCF0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14:paraId="48B5CBC2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0156B0A4" w14:textId="77777777" w:rsidR="004042E5" w:rsidRPr="00EB37BF" w:rsidRDefault="004042E5" w:rsidP="007B2F1E">
            <w:pPr>
              <w:spacing w:before="60" w:after="60"/>
              <w:jc w:val="center"/>
              <w:rPr>
                <w:bCs/>
              </w:rPr>
            </w:pPr>
          </w:p>
        </w:tc>
      </w:tr>
    </w:tbl>
    <w:p w14:paraId="718CFB85" w14:textId="77777777" w:rsidR="00B6613B" w:rsidRDefault="00B6613B" w:rsidP="00B6613B"/>
    <w:p w14:paraId="5C797CE8" w14:textId="77777777" w:rsidR="00B6613B" w:rsidRDefault="00B6613B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6223B8CC" w14:textId="489A2490" w:rsidR="001351F3" w:rsidRDefault="001351F3" w:rsidP="001351F3">
      <w:pPr>
        <w:pStyle w:val="Heading2"/>
      </w:pPr>
      <w:bookmarkStart w:id="52" w:name="_Toc80174715"/>
      <w:r>
        <w:t>Operation of accessories</w:t>
      </w:r>
      <w:bookmarkEnd w:id="52"/>
    </w:p>
    <w:p w14:paraId="0F75472C" w14:textId="77777777" w:rsidR="001351F3" w:rsidRDefault="001351F3" w:rsidP="001351F3">
      <w:pPr>
        <w:tabs>
          <w:tab w:val="left" w:pos="2160"/>
        </w:tabs>
      </w:pPr>
      <w:r>
        <w:t xml:space="preserve">Refer to AS 62053.21:2018, </w:t>
      </w:r>
      <w:r>
        <w:rPr>
          <w:b/>
        </w:rPr>
        <w:t xml:space="preserve">8.2 </w:t>
      </w:r>
      <w:r>
        <w:t xml:space="preserve">/ AS 62053.22:2018, </w:t>
      </w:r>
      <w:r>
        <w:rPr>
          <w:b/>
        </w:rPr>
        <w:t>8.2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6613B" w:rsidRPr="00FC3814" w14:paraId="6DAF2F55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5DB6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CBA9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06E33D" w14:textId="77777777" w:rsidR="00B6613B" w:rsidRDefault="00B6613B" w:rsidP="00B661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9AFD" w14:textId="77777777" w:rsidR="00B6613B" w:rsidRDefault="00B6613B" w:rsidP="00B661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B140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E02F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6613B" w:rsidRPr="00FC3814" w14:paraId="60ECB1B5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BBEC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4A3D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79E996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211F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5F07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754C" w14:textId="77777777" w:rsidR="00B6613B" w:rsidRDefault="00B6613B" w:rsidP="00B6613B"/>
        </w:tc>
      </w:tr>
      <w:tr w:rsidR="00B6613B" w:rsidRPr="00FC3814" w14:paraId="2EDC2C3A" w14:textId="77777777" w:rsidTr="00B661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696F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AAC1" w14:textId="77777777" w:rsidR="00B6613B" w:rsidRDefault="00B6613B" w:rsidP="00B661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28973" w14:textId="77777777" w:rsidR="00B6613B" w:rsidRDefault="00B6613B" w:rsidP="00B661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EAB9" w14:textId="77777777" w:rsidR="00B6613B" w:rsidRPr="00361FC7" w:rsidRDefault="00B6613B" w:rsidP="00B661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B543" w14:textId="77777777" w:rsidR="00B6613B" w:rsidRDefault="00B6613B" w:rsidP="00B661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C77F" w14:textId="77777777" w:rsidR="00B6613B" w:rsidRDefault="00B6613B" w:rsidP="00B6613B"/>
        </w:tc>
      </w:tr>
    </w:tbl>
    <w:p w14:paraId="4582502B" w14:textId="77777777" w:rsidR="00B6613B" w:rsidRPr="00FA6519" w:rsidRDefault="00B6613B" w:rsidP="001351F3">
      <w:pPr>
        <w:tabs>
          <w:tab w:val="left" w:pos="216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1351F3" w:rsidRPr="00153329" w14:paraId="4A4BB9F4" w14:textId="77777777" w:rsidTr="001A6479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21382D64" w14:textId="77777777" w:rsidR="001351F3" w:rsidRPr="00153329" w:rsidRDefault="001351F3" w:rsidP="001A6479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033216F8" w14:textId="77777777" w:rsidR="001351F3" w:rsidRPr="00153329" w:rsidRDefault="001351F3" w:rsidP="001A6479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3A7E011" w14:textId="77777777" w:rsidR="001351F3" w:rsidRPr="00153329" w:rsidRDefault="001351F3" w:rsidP="001A6479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1351F3" w:rsidRPr="00B05C76" w14:paraId="30B94FCE" w14:textId="77777777" w:rsidTr="001A6479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A4F3" w14:textId="77777777" w:rsidR="001351F3" w:rsidRPr="00B05C76" w:rsidRDefault="001351F3" w:rsidP="001A6479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D9EB" w14:textId="77777777" w:rsidR="001351F3" w:rsidRPr="00B05C76" w:rsidRDefault="001351F3" w:rsidP="001A6479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C578" w14:textId="77777777" w:rsidR="001351F3" w:rsidRPr="00B05C76" w:rsidRDefault="001351F3" w:rsidP="001A6479">
            <w:pPr>
              <w:spacing w:before="40" w:after="40"/>
            </w:pPr>
          </w:p>
        </w:tc>
      </w:tr>
    </w:tbl>
    <w:p w14:paraId="5037690D" w14:textId="192F20C4" w:rsidR="001351F3" w:rsidRDefault="001351F3" w:rsidP="001351F3">
      <w:pPr>
        <w:pStyle w:val="ListParagraph"/>
        <w:numPr>
          <w:ilvl w:val="0"/>
          <w:numId w:val="25"/>
        </w:numPr>
        <w:spacing w:before="0" w:after="0"/>
      </w:pPr>
      <w:r>
        <w:t>Accessories are energized intermittently</w:t>
      </w:r>
    </w:p>
    <w:p w14:paraId="6D460BD5" w14:textId="7D6E09D8" w:rsidR="001351F3" w:rsidRDefault="001351F3" w:rsidP="001351F3">
      <w:pPr>
        <w:pStyle w:val="ListParagraph"/>
        <w:numPr>
          <w:ilvl w:val="0"/>
          <w:numId w:val="25"/>
        </w:numPr>
        <w:spacing w:before="0" w:after="0"/>
      </w:pPr>
      <w:r>
        <w:t xml:space="preserve">Value of current is 0.05 </w:t>
      </w:r>
      <w:r>
        <w:rPr>
          <w:i/>
        </w:rPr>
        <w:t>I</w:t>
      </w:r>
      <w:r>
        <w:rPr>
          <w:vertAlign w:val="subscript"/>
        </w:rPr>
        <w:t>b</w:t>
      </w:r>
      <w:r>
        <w:t xml:space="preserve"> for class 1 / class 2 direct-connected meters, 0.05 </w:t>
      </w:r>
      <w:r>
        <w:rPr>
          <w:i/>
        </w:rPr>
        <w:t>I</w:t>
      </w:r>
      <w:r>
        <w:rPr>
          <w:vertAlign w:val="subscript"/>
        </w:rPr>
        <w:t>n</w:t>
      </w:r>
      <w:r>
        <w:t xml:space="preserve"> for class 1 / class 2 transformer-operated meters, and 0.01</w:t>
      </w:r>
      <w:r w:rsidRPr="001351F3">
        <w:rPr>
          <w:i/>
        </w:rPr>
        <w:t xml:space="preserve"> </w:t>
      </w:r>
      <w:r>
        <w:rPr>
          <w:i/>
        </w:rPr>
        <w:t>I</w:t>
      </w:r>
      <w:r>
        <w:rPr>
          <w:vertAlign w:val="subscript"/>
        </w:rPr>
        <w:t>n</w:t>
      </w:r>
      <w:r>
        <w:t xml:space="preserve"> for class 0.2 S / class 0.5 S transformer-operated meters.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8"/>
        <w:gridCol w:w="876"/>
        <w:gridCol w:w="2773"/>
        <w:gridCol w:w="1485"/>
        <w:gridCol w:w="808"/>
        <w:gridCol w:w="809"/>
        <w:gridCol w:w="813"/>
        <w:gridCol w:w="700"/>
      </w:tblGrid>
      <w:tr w:rsidR="001351F3" w:rsidRPr="005A28E2" w14:paraId="66E55E38" w14:textId="77777777" w:rsidTr="001351F3">
        <w:tc>
          <w:tcPr>
            <w:tcW w:w="548" w:type="pct"/>
            <w:vMerge w:val="restart"/>
            <w:shd w:val="clear" w:color="auto" w:fill="auto"/>
            <w:vAlign w:val="center"/>
          </w:tcPr>
          <w:p w14:paraId="78C6020B" w14:textId="77777777" w:rsidR="001351F3" w:rsidRPr="00AA233F" w:rsidRDefault="001351F3" w:rsidP="001A6479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Current (A)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14:paraId="5F495688" w14:textId="77777777" w:rsidR="001351F3" w:rsidRPr="00AA233F" w:rsidRDefault="001351F3" w:rsidP="001A6479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Power factor</w:t>
            </w:r>
          </w:p>
        </w:tc>
        <w:tc>
          <w:tcPr>
            <w:tcW w:w="1494" w:type="pct"/>
            <w:vMerge w:val="restart"/>
            <w:vAlign w:val="center"/>
          </w:tcPr>
          <w:p w14:paraId="4D470061" w14:textId="6B686DC7" w:rsidR="001351F3" w:rsidRPr="00AA233F" w:rsidRDefault="001351F3" w:rsidP="001351F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14:paraId="1B898709" w14:textId="585B9A9B" w:rsidR="001351F3" w:rsidRPr="00AA233F" w:rsidRDefault="001351F3" w:rsidP="001A6479">
            <w:pPr>
              <w:spacing w:before="60" w:after="60"/>
              <w:jc w:val="center"/>
              <w:rPr>
                <w:b/>
              </w:rPr>
            </w:pPr>
            <w:r w:rsidRPr="00AA233F">
              <w:rPr>
                <w:b/>
                <w:bCs/>
              </w:rPr>
              <w:t>Variation in error (%)</w:t>
            </w:r>
          </w:p>
        </w:tc>
        <w:tc>
          <w:tcPr>
            <w:tcW w:w="1686" w:type="pct"/>
            <w:gridSpan w:val="4"/>
            <w:shd w:val="clear" w:color="auto" w:fill="auto"/>
            <w:vAlign w:val="center"/>
          </w:tcPr>
          <w:p w14:paraId="060E1FC4" w14:textId="77777777" w:rsidR="001351F3" w:rsidRPr="00AA233F" w:rsidRDefault="001351F3" w:rsidP="001A6479">
            <w:pPr>
              <w:spacing w:before="60" w:after="60"/>
              <w:jc w:val="center"/>
              <w:rPr>
                <w:b/>
              </w:rPr>
            </w:pPr>
            <w:r w:rsidRPr="00AA233F">
              <w:rPr>
                <w:b/>
                <w:bCs/>
              </w:rPr>
              <w:t>Limit of variation (%) by class</w:t>
            </w:r>
          </w:p>
        </w:tc>
      </w:tr>
      <w:tr w:rsidR="001351F3" w:rsidRPr="005A28E2" w14:paraId="596CCBCE" w14:textId="77777777" w:rsidTr="001351F3">
        <w:tc>
          <w:tcPr>
            <w:tcW w:w="548" w:type="pct"/>
            <w:vMerge/>
            <w:shd w:val="clear" w:color="auto" w:fill="auto"/>
            <w:vAlign w:val="center"/>
          </w:tcPr>
          <w:p w14:paraId="085C7725" w14:textId="77777777" w:rsidR="001351F3" w:rsidRPr="00AA233F" w:rsidRDefault="001351F3" w:rsidP="001A647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5E537006" w14:textId="77777777" w:rsidR="001351F3" w:rsidRPr="00AA233F" w:rsidRDefault="001351F3" w:rsidP="001A647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94" w:type="pct"/>
            <w:vMerge/>
          </w:tcPr>
          <w:p w14:paraId="1B4E9522" w14:textId="77777777" w:rsidR="001351F3" w:rsidRPr="00AA233F" w:rsidRDefault="001351F3" w:rsidP="001A647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14:paraId="41FD8F1D" w14:textId="37E65B6F" w:rsidR="001351F3" w:rsidRPr="00AA233F" w:rsidRDefault="001351F3" w:rsidP="001A647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37682BD2" w14:textId="77777777" w:rsidR="001351F3" w:rsidRPr="00AA233F" w:rsidRDefault="001351F3" w:rsidP="001A6479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0.2 S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265DA6D" w14:textId="77777777" w:rsidR="001351F3" w:rsidRPr="00AA233F" w:rsidRDefault="001351F3" w:rsidP="001A6479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0.5 S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87957D9" w14:textId="77777777" w:rsidR="001351F3" w:rsidRPr="00AA233F" w:rsidRDefault="001351F3" w:rsidP="001A6479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22BE7EA" w14:textId="7970A1A5" w:rsidR="001351F3" w:rsidRPr="00AA233F" w:rsidRDefault="00BD6596" w:rsidP="001A6479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351F3" w:rsidRPr="00FA6519" w14:paraId="488B9382" w14:textId="77777777" w:rsidTr="001351F3">
        <w:tc>
          <w:tcPr>
            <w:tcW w:w="548" w:type="pct"/>
            <w:vMerge w:val="restart"/>
            <w:shd w:val="clear" w:color="auto" w:fill="auto"/>
            <w:vAlign w:val="center"/>
          </w:tcPr>
          <w:p w14:paraId="3DD388D6" w14:textId="2048534C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14:paraId="77353BE7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1</w:t>
            </w:r>
          </w:p>
        </w:tc>
        <w:tc>
          <w:tcPr>
            <w:tcW w:w="1494" w:type="pct"/>
          </w:tcPr>
          <w:p w14:paraId="3428D64F" w14:textId="77777777" w:rsidR="001351F3" w:rsidRPr="00FA6519" w:rsidRDefault="001351F3" w:rsidP="001A6479">
            <w:pPr>
              <w:spacing w:before="60" w:after="6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5047F5AB" w14:textId="30BBEABB" w:rsidR="001351F3" w:rsidRPr="00FA6519" w:rsidRDefault="001351F3" w:rsidP="001A6479">
            <w:pPr>
              <w:spacing w:before="60" w:after="60"/>
              <w:jc w:val="center"/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73A8788F" w14:textId="017C9EA8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0.05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2126052E" w14:textId="2E11008C" w:rsidR="001351F3" w:rsidRPr="00EB37BF" w:rsidRDefault="001351F3" w:rsidP="001351F3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0.1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14:paraId="4AA179AC" w14:textId="6EDF5ADC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14:paraId="2FC58BA9" w14:textId="45845316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1.0</w:t>
            </w:r>
          </w:p>
        </w:tc>
      </w:tr>
      <w:tr w:rsidR="001351F3" w:rsidRPr="00FA6519" w14:paraId="31922B9D" w14:textId="77777777" w:rsidTr="001351F3">
        <w:tc>
          <w:tcPr>
            <w:tcW w:w="548" w:type="pct"/>
            <w:vMerge/>
            <w:shd w:val="clear" w:color="auto" w:fill="auto"/>
            <w:vAlign w:val="center"/>
          </w:tcPr>
          <w:p w14:paraId="2DA6B626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6FA69410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94" w:type="pct"/>
          </w:tcPr>
          <w:p w14:paraId="6141B610" w14:textId="77777777" w:rsidR="001351F3" w:rsidRPr="00FA6519" w:rsidRDefault="001351F3" w:rsidP="001A6479">
            <w:pPr>
              <w:spacing w:before="60" w:after="6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648B15DB" w14:textId="1DB26E64" w:rsidR="001351F3" w:rsidRPr="00FA6519" w:rsidRDefault="001351F3" w:rsidP="001A6479">
            <w:pPr>
              <w:spacing w:before="60" w:after="60"/>
              <w:jc w:val="center"/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6D27010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1221F92C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3C60BAEA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65EF8A1B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</w:tr>
      <w:tr w:rsidR="001351F3" w:rsidRPr="00FA6519" w14:paraId="423A82C8" w14:textId="77777777" w:rsidTr="001351F3">
        <w:tc>
          <w:tcPr>
            <w:tcW w:w="548" w:type="pct"/>
            <w:vMerge/>
            <w:shd w:val="clear" w:color="auto" w:fill="auto"/>
            <w:vAlign w:val="center"/>
          </w:tcPr>
          <w:p w14:paraId="4F9FFEE6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4802A7BA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94" w:type="pct"/>
          </w:tcPr>
          <w:p w14:paraId="5E2A93E3" w14:textId="77777777" w:rsidR="001351F3" w:rsidRPr="00FA6519" w:rsidRDefault="001351F3" w:rsidP="001A6479">
            <w:pPr>
              <w:spacing w:before="60" w:after="6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28E9732C" w14:textId="30F26572" w:rsidR="001351F3" w:rsidRPr="00FA6519" w:rsidRDefault="001351F3" w:rsidP="001A6479">
            <w:pPr>
              <w:spacing w:before="60" w:after="60"/>
              <w:jc w:val="center"/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EF42857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17BC64C7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3172F199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21AB431D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</w:tr>
      <w:tr w:rsidR="001351F3" w:rsidRPr="00FA6519" w14:paraId="7E817BCA" w14:textId="77777777" w:rsidTr="001351F3">
        <w:tc>
          <w:tcPr>
            <w:tcW w:w="548" w:type="pct"/>
            <w:vMerge/>
            <w:shd w:val="clear" w:color="auto" w:fill="auto"/>
            <w:vAlign w:val="center"/>
          </w:tcPr>
          <w:p w14:paraId="59B804ED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03A1E2E0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94" w:type="pct"/>
          </w:tcPr>
          <w:p w14:paraId="7FB91CF2" w14:textId="77777777" w:rsidR="001351F3" w:rsidRPr="00FA6519" w:rsidRDefault="001351F3" w:rsidP="001A6479">
            <w:pPr>
              <w:spacing w:before="60" w:after="6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748958A1" w14:textId="227864A0" w:rsidR="001351F3" w:rsidRPr="00FA6519" w:rsidRDefault="001351F3" w:rsidP="001A6479">
            <w:pPr>
              <w:spacing w:before="60" w:after="60"/>
              <w:jc w:val="center"/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41A0D9A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0688A331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42E944E6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0A050AF1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</w:tr>
      <w:tr w:rsidR="001351F3" w:rsidRPr="00FA6519" w14:paraId="2A7ACA54" w14:textId="77777777" w:rsidTr="001351F3">
        <w:tc>
          <w:tcPr>
            <w:tcW w:w="548" w:type="pct"/>
            <w:vMerge/>
            <w:shd w:val="clear" w:color="auto" w:fill="auto"/>
            <w:vAlign w:val="center"/>
          </w:tcPr>
          <w:p w14:paraId="4876F615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16CB6DA8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94" w:type="pct"/>
          </w:tcPr>
          <w:p w14:paraId="22907AF5" w14:textId="77777777" w:rsidR="001351F3" w:rsidRPr="00FA6519" w:rsidRDefault="001351F3" w:rsidP="001A6479">
            <w:pPr>
              <w:spacing w:before="60" w:after="6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153A7A56" w14:textId="7B987369" w:rsidR="001351F3" w:rsidRPr="00FA6519" w:rsidRDefault="001351F3" w:rsidP="001A6479">
            <w:pPr>
              <w:spacing w:before="60" w:after="60"/>
              <w:jc w:val="center"/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F73E079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1B777ABE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51AC9D5E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661E10E3" w14:textId="77777777" w:rsidR="001351F3" w:rsidRPr="00EB37BF" w:rsidRDefault="001351F3" w:rsidP="001A6479">
            <w:pPr>
              <w:spacing w:before="60" w:after="60"/>
              <w:jc w:val="center"/>
              <w:rPr>
                <w:bCs/>
              </w:rPr>
            </w:pPr>
          </w:p>
        </w:tc>
      </w:tr>
    </w:tbl>
    <w:p w14:paraId="35B5EB3A" w14:textId="40DA7026" w:rsidR="00AA233F" w:rsidRPr="00FA6519" w:rsidRDefault="008A250B" w:rsidP="008A250B">
      <w:pPr>
        <w:pStyle w:val="Heading2"/>
      </w:pPr>
      <w:bookmarkStart w:id="53" w:name="_Toc80174716"/>
      <w:r>
        <w:t>Initial start-up of the meter</w:t>
      </w:r>
      <w:bookmarkEnd w:id="53"/>
    </w:p>
    <w:p w14:paraId="2E4211E1" w14:textId="5D53206A" w:rsidR="008A250B" w:rsidRDefault="008A250B" w:rsidP="008A250B">
      <w:pPr>
        <w:tabs>
          <w:tab w:val="left" w:pos="2160"/>
        </w:tabs>
      </w:pPr>
      <w:r>
        <w:t xml:space="preserve">Refer to AS 62053.21:2018, </w:t>
      </w:r>
      <w:r>
        <w:rPr>
          <w:b/>
        </w:rPr>
        <w:t xml:space="preserve">8.3.1 </w:t>
      </w:r>
      <w:r>
        <w:t xml:space="preserve">/ AS 62053.22:2018, </w:t>
      </w:r>
      <w:r>
        <w:rPr>
          <w:b/>
        </w:rPr>
        <w:t>8.3.1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8A250B" w:rsidRPr="00FC3814" w14:paraId="7D0123E0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D54A" w14:textId="77777777" w:rsidR="008A250B" w:rsidRPr="00361FC7" w:rsidRDefault="008A250B" w:rsidP="009270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6EDF" w14:textId="77777777" w:rsidR="008A250B" w:rsidRDefault="008A250B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9E2593" w14:textId="77777777" w:rsidR="008A250B" w:rsidRDefault="008A250B" w:rsidP="009270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3399" w14:textId="77777777" w:rsidR="008A250B" w:rsidRDefault="008A250B" w:rsidP="009270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3B17" w14:textId="77777777" w:rsidR="008A250B" w:rsidRPr="00361FC7" w:rsidRDefault="008A250B" w:rsidP="009270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B845" w14:textId="77777777" w:rsidR="008A250B" w:rsidRPr="00361FC7" w:rsidRDefault="008A250B" w:rsidP="009270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8A250B" w:rsidRPr="00FC3814" w14:paraId="60E45038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4F79" w14:textId="77777777" w:rsidR="008A250B" w:rsidRPr="00361FC7" w:rsidRDefault="008A250B" w:rsidP="009270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9B9C" w14:textId="77777777" w:rsidR="008A250B" w:rsidRDefault="008A250B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F9BAE3" w14:textId="77777777" w:rsidR="008A250B" w:rsidRDefault="008A250B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8330" w14:textId="77777777" w:rsidR="008A250B" w:rsidRPr="00361FC7" w:rsidRDefault="008A250B" w:rsidP="009270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916B" w14:textId="77777777" w:rsidR="008A250B" w:rsidRDefault="008A250B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8C8F" w14:textId="77777777" w:rsidR="008A250B" w:rsidRDefault="008A250B" w:rsidP="0092703B"/>
        </w:tc>
      </w:tr>
      <w:tr w:rsidR="008A250B" w:rsidRPr="00FC3814" w14:paraId="554E52A7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615E" w14:textId="77777777" w:rsidR="008A250B" w:rsidRPr="00361FC7" w:rsidRDefault="008A250B" w:rsidP="009270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11A3" w14:textId="77777777" w:rsidR="008A250B" w:rsidRDefault="008A250B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B86CA" w14:textId="77777777" w:rsidR="008A250B" w:rsidRDefault="008A250B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AE81" w14:textId="77777777" w:rsidR="008A250B" w:rsidRPr="00361FC7" w:rsidRDefault="008A250B" w:rsidP="009270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4A66" w14:textId="77777777" w:rsidR="008A250B" w:rsidRDefault="008A250B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2C75" w14:textId="77777777" w:rsidR="008A250B" w:rsidRDefault="008A250B" w:rsidP="0092703B"/>
        </w:tc>
      </w:tr>
    </w:tbl>
    <w:p w14:paraId="1ADB3937" w14:textId="77777777" w:rsidR="00951800" w:rsidRDefault="00951800" w:rsidP="00951800">
      <w:pPr>
        <w:tabs>
          <w:tab w:val="left" w:pos="216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8A250B" w:rsidRPr="00153329" w14:paraId="5D035FD8" w14:textId="77777777" w:rsidTr="0092703B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306DE331" w14:textId="77777777" w:rsidR="008A250B" w:rsidRPr="00153329" w:rsidRDefault="008A250B" w:rsidP="0092703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02B18BB9" w14:textId="77777777" w:rsidR="008A250B" w:rsidRPr="00153329" w:rsidRDefault="008A250B" w:rsidP="0092703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049DF2B" w14:textId="77777777" w:rsidR="008A250B" w:rsidRPr="00153329" w:rsidRDefault="008A250B" w:rsidP="0092703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8A250B" w:rsidRPr="00B05C76" w14:paraId="74A032E3" w14:textId="77777777" w:rsidTr="0092703B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CF89" w14:textId="46C8E6B9" w:rsidR="008A250B" w:rsidRPr="00B05C76" w:rsidRDefault="008A250B" w:rsidP="0092703B">
            <w:pPr>
              <w:spacing w:before="40" w:after="40"/>
            </w:pPr>
            <w:r>
              <w:t>Meter shall be functional within 5 s of reference voltage being applied to terminals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B475" w14:textId="77777777" w:rsidR="008A250B" w:rsidRPr="00B05C76" w:rsidRDefault="008A250B" w:rsidP="0092703B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9F62" w14:textId="77777777" w:rsidR="008A250B" w:rsidRPr="00B05C76" w:rsidRDefault="008A250B" w:rsidP="0092703B">
            <w:pPr>
              <w:spacing w:before="40" w:after="40"/>
            </w:pPr>
          </w:p>
        </w:tc>
      </w:tr>
    </w:tbl>
    <w:p w14:paraId="717F019D" w14:textId="1BAA0EAA" w:rsidR="008A250B" w:rsidRDefault="008A250B" w:rsidP="008A250B">
      <w:pPr>
        <w:pStyle w:val="Heading2"/>
      </w:pPr>
      <w:bookmarkStart w:id="54" w:name="_Toc80174717"/>
      <w:r>
        <w:t>Test of no-load condition</w:t>
      </w:r>
      <w:bookmarkEnd w:id="54"/>
    </w:p>
    <w:p w14:paraId="44802F09" w14:textId="53E5F3F4" w:rsidR="008A250B" w:rsidRPr="008A250B" w:rsidRDefault="008A250B" w:rsidP="008A250B">
      <w:r>
        <w:t xml:space="preserve">Refer to AS 62053.21:2018, </w:t>
      </w:r>
      <w:r>
        <w:rPr>
          <w:b/>
        </w:rPr>
        <w:t xml:space="preserve">8.3.2 </w:t>
      </w:r>
      <w:r>
        <w:t xml:space="preserve">/ AS 62053.22:2018, </w:t>
      </w:r>
      <w:r>
        <w:rPr>
          <w:b/>
        </w:rPr>
        <w:t>8.3.2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AE382D" w:rsidRPr="00FC3814" w14:paraId="66939213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784A" w14:textId="77777777" w:rsidR="00AE382D" w:rsidRPr="00361FC7" w:rsidRDefault="00AE382D" w:rsidP="009270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9DB4" w14:textId="77777777" w:rsidR="00AE382D" w:rsidRDefault="00AE382D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48CEAB" w14:textId="77777777" w:rsidR="00AE382D" w:rsidRDefault="00AE382D" w:rsidP="009270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4C83" w14:textId="77777777" w:rsidR="00AE382D" w:rsidRDefault="00AE382D" w:rsidP="009270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27FD" w14:textId="77777777" w:rsidR="00AE382D" w:rsidRPr="00361FC7" w:rsidRDefault="00AE382D" w:rsidP="009270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EC0E" w14:textId="77777777" w:rsidR="00AE382D" w:rsidRPr="00361FC7" w:rsidRDefault="00AE382D" w:rsidP="009270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AE382D" w:rsidRPr="00FC3814" w14:paraId="5FF59A73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DD8F" w14:textId="77777777" w:rsidR="00AE382D" w:rsidRPr="00361FC7" w:rsidRDefault="00AE382D" w:rsidP="009270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9E0D" w14:textId="77777777" w:rsidR="00AE382D" w:rsidRDefault="00AE382D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B302B" w14:textId="77777777" w:rsidR="00AE382D" w:rsidRDefault="00AE382D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941F" w14:textId="77777777" w:rsidR="00AE382D" w:rsidRPr="00361FC7" w:rsidRDefault="00AE382D" w:rsidP="009270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536F" w14:textId="77777777" w:rsidR="00AE382D" w:rsidRDefault="00AE382D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B1EC" w14:textId="77777777" w:rsidR="00AE382D" w:rsidRDefault="00AE382D" w:rsidP="0092703B"/>
        </w:tc>
      </w:tr>
      <w:tr w:rsidR="00AE382D" w:rsidRPr="00FC3814" w14:paraId="4C5E127D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274F" w14:textId="77777777" w:rsidR="00AE382D" w:rsidRPr="00361FC7" w:rsidRDefault="00AE382D" w:rsidP="009270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F35F" w14:textId="77777777" w:rsidR="00AE382D" w:rsidRDefault="00AE382D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025C0" w14:textId="77777777" w:rsidR="00AE382D" w:rsidRDefault="00AE382D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3753" w14:textId="77777777" w:rsidR="00AE382D" w:rsidRPr="00361FC7" w:rsidRDefault="00AE382D" w:rsidP="009270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6B34" w14:textId="77777777" w:rsidR="00AE382D" w:rsidRDefault="00AE382D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9410" w14:textId="77777777" w:rsidR="00AE382D" w:rsidRDefault="00AE382D" w:rsidP="0092703B"/>
        </w:tc>
      </w:tr>
    </w:tbl>
    <w:p w14:paraId="7ED40C59" w14:textId="4D658B67" w:rsidR="00AE382D" w:rsidRDefault="00410A93" w:rsidP="00410A93">
      <w:pPr>
        <w:pStyle w:val="ListParagraph"/>
        <w:numPr>
          <w:ilvl w:val="0"/>
          <w:numId w:val="26"/>
        </w:numPr>
      </w:pPr>
      <w:r>
        <w:t xml:space="preserve">Voltage of 115% of </w:t>
      </w:r>
      <w:r>
        <w:rPr>
          <w:i/>
        </w:rPr>
        <w:t>U</w:t>
      </w:r>
      <w:r>
        <w:rPr>
          <w:vertAlign w:val="subscript"/>
        </w:rPr>
        <w:t>n</w:t>
      </w:r>
      <w:r>
        <w:t xml:space="preserve"> </w:t>
      </w:r>
      <w:r w:rsidR="006A7045">
        <w:t>applied to voltage circuits</w:t>
      </w:r>
    </w:p>
    <w:p w14:paraId="5115D3A7" w14:textId="412373B6" w:rsidR="006A7045" w:rsidRDefault="006A7045" w:rsidP="006A7045">
      <w:pPr>
        <w:pStyle w:val="ListParagraph"/>
        <w:numPr>
          <w:ilvl w:val="0"/>
          <w:numId w:val="26"/>
        </w:numPr>
        <w:spacing w:after="120"/>
        <w:ind w:left="714" w:hanging="357"/>
      </w:pPr>
      <w:r>
        <w:t>No current (open-circuit)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</w:tblGrid>
      <w:tr w:rsidR="006A7045" w14:paraId="3EE46C4A" w14:textId="77777777" w:rsidTr="006A7045">
        <w:tc>
          <w:tcPr>
            <w:tcW w:w="1701" w:type="dxa"/>
            <w:tcBorders>
              <w:right w:val="single" w:sz="4" w:space="0" w:color="auto"/>
            </w:tcBorders>
          </w:tcPr>
          <w:p w14:paraId="0BF32F56" w14:textId="7181074F" w:rsidR="006A7045" w:rsidRDefault="006A7045" w:rsidP="0092703B">
            <w:r>
              <w:t>Test period: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BAA8" w14:textId="77777777" w:rsidR="006A7045" w:rsidRDefault="006A7045" w:rsidP="0092703B">
            <w:pPr>
              <w:jc w:val="center"/>
            </w:pPr>
          </w:p>
        </w:tc>
      </w:tr>
    </w:tbl>
    <w:p w14:paraId="4FAD7425" w14:textId="77777777" w:rsidR="006A7045" w:rsidRPr="006A7045" w:rsidRDefault="006A7045" w:rsidP="006A7045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AE382D" w:rsidRPr="00153329" w14:paraId="7D1B4275" w14:textId="77777777" w:rsidTr="0092703B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27EAAFB0" w14:textId="555E5556" w:rsidR="00AE382D" w:rsidRPr="00153329" w:rsidRDefault="00AE382D" w:rsidP="006A704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7162C86E" w14:textId="77777777" w:rsidR="00AE382D" w:rsidRPr="00153329" w:rsidRDefault="00AE382D" w:rsidP="0092703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5B00776" w14:textId="77777777" w:rsidR="00AE382D" w:rsidRPr="00153329" w:rsidRDefault="00AE382D" w:rsidP="0092703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AE382D" w:rsidRPr="00B05C76" w14:paraId="0B1CE8D1" w14:textId="77777777" w:rsidTr="0092703B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87CE" w14:textId="1260F5AD" w:rsidR="00AE382D" w:rsidRPr="00B05C76" w:rsidRDefault="006A7045" w:rsidP="006A7045">
            <w:pPr>
              <w:spacing w:before="40" w:after="40"/>
            </w:pPr>
            <w:r>
              <w:t>During the no-load condition, no more than one pulse from the test output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A2B6" w14:textId="77777777" w:rsidR="00AE382D" w:rsidRPr="00B05C76" w:rsidRDefault="00AE382D" w:rsidP="0092703B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CE6D" w14:textId="77777777" w:rsidR="00AE382D" w:rsidRPr="00B05C76" w:rsidRDefault="00AE382D" w:rsidP="0092703B">
            <w:pPr>
              <w:spacing w:before="40" w:after="40"/>
            </w:pPr>
          </w:p>
        </w:tc>
      </w:tr>
    </w:tbl>
    <w:p w14:paraId="174C1313" w14:textId="77777777" w:rsidR="00410A93" w:rsidRDefault="00410A93" w:rsidP="00951800"/>
    <w:p w14:paraId="3539C6EE" w14:textId="77777777" w:rsidR="00951800" w:rsidRDefault="00951800" w:rsidP="00951800">
      <w:r>
        <w:br w:type="page"/>
      </w:r>
    </w:p>
    <w:p w14:paraId="5A421F40" w14:textId="45786E6F" w:rsidR="00951800" w:rsidRDefault="006A7045" w:rsidP="006A7045">
      <w:pPr>
        <w:pStyle w:val="Heading2"/>
      </w:pPr>
      <w:bookmarkStart w:id="55" w:name="_Toc80174718"/>
      <w:r>
        <w:t>Starting</w:t>
      </w:r>
      <w:bookmarkEnd w:id="55"/>
    </w:p>
    <w:p w14:paraId="7C9BA268" w14:textId="66E9DB0C" w:rsidR="006A7045" w:rsidRPr="008A250B" w:rsidRDefault="006A7045" w:rsidP="006A7045">
      <w:r>
        <w:t xml:space="preserve">Refer to AS 62053.21:2018, </w:t>
      </w:r>
      <w:r>
        <w:rPr>
          <w:b/>
        </w:rPr>
        <w:t xml:space="preserve">8.3.3 </w:t>
      </w:r>
      <w:r>
        <w:t xml:space="preserve">/ AS 62053.22:2018, </w:t>
      </w:r>
      <w:r>
        <w:rPr>
          <w:b/>
        </w:rPr>
        <w:t>8.3.3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6A7045" w:rsidRPr="00FC3814" w14:paraId="7DA554E8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7154" w14:textId="77777777" w:rsidR="006A7045" w:rsidRPr="00361FC7" w:rsidRDefault="006A7045" w:rsidP="009270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A5F7" w14:textId="77777777" w:rsidR="006A7045" w:rsidRDefault="006A7045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95D7B6" w14:textId="77777777" w:rsidR="006A7045" w:rsidRDefault="006A7045" w:rsidP="009270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38EE" w14:textId="77777777" w:rsidR="006A7045" w:rsidRDefault="006A7045" w:rsidP="009270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FE2B" w14:textId="77777777" w:rsidR="006A7045" w:rsidRPr="00361FC7" w:rsidRDefault="006A7045" w:rsidP="009270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8D30" w14:textId="77777777" w:rsidR="006A7045" w:rsidRPr="00361FC7" w:rsidRDefault="006A7045" w:rsidP="009270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6A7045" w:rsidRPr="00FC3814" w14:paraId="49414590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4CC1" w14:textId="77777777" w:rsidR="006A7045" w:rsidRPr="00361FC7" w:rsidRDefault="006A7045" w:rsidP="009270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6758" w14:textId="77777777" w:rsidR="006A7045" w:rsidRDefault="006A7045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719600" w14:textId="77777777" w:rsidR="006A7045" w:rsidRDefault="006A7045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61BB" w14:textId="77777777" w:rsidR="006A7045" w:rsidRPr="00361FC7" w:rsidRDefault="006A7045" w:rsidP="009270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13B5" w14:textId="77777777" w:rsidR="006A7045" w:rsidRDefault="006A7045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D940" w14:textId="77777777" w:rsidR="006A7045" w:rsidRDefault="006A7045" w:rsidP="0092703B"/>
        </w:tc>
      </w:tr>
      <w:tr w:rsidR="006A7045" w:rsidRPr="00FC3814" w14:paraId="2E012BB4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92EE" w14:textId="77777777" w:rsidR="006A7045" w:rsidRPr="00361FC7" w:rsidRDefault="006A7045" w:rsidP="009270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AAB3" w14:textId="77777777" w:rsidR="006A7045" w:rsidRDefault="006A7045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1460A2" w14:textId="77777777" w:rsidR="006A7045" w:rsidRDefault="006A7045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E4E4" w14:textId="77777777" w:rsidR="006A7045" w:rsidRPr="00361FC7" w:rsidRDefault="006A7045" w:rsidP="009270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E7F4" w14:textId="77777777" w:rsidR="006A7045" w:rsidRDefault="006A7045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4F7C" w14:textId="77777777" w:rsidR="006A7045" w:rsidRDefault="006A7045" w:rsidP="0092703B"/>
        </w:tc>
      </w:tr>
    </w:tbl>
    <w:p w14:paraId="7021EEC7" w14:textId="77777777" w:rsidR="006A7045" w:rsidRDefault="006A7045" w:rsidP="006A704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</w:tblGrid>
      <w:tr w:rsidR="006A7045" w14:paraId="5B3D70BF" w14:textId="77777777" w:rsidTr="0092703B">
        <w:tc>
          <w:tcPr>
            <w:tcW w:w="1701" w:type="dxa"/>
            <w:tcBorders>
              <w:right w:val="single" w:sz="4" w:space="0" w:color="auto"/>
            </w:tcBorders>
          </w:tcPr>
          <w:p w14:paraId="4D3C07AB" w14:textId="7C6473A5" w:rsidR="006A7045" w:rsidRDefault="006A7045" w:rsidP="0092703B">
            <w:r>
              <w:t>Starting current: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FD05" w14:textId="77777777" w:rsidR="006A7045" w:rsidRDefault="006A7045" w:rsidP="0092703B">
            <w:pPr>
              <w:jc w:val="center"/>
            </w:pPr>
          </w:p>
        </w:tc>
      </w:tr>
    </w:tbl>
    <w:p w14:paraId="5F1B379C" w14:textId="77777777" w:rsidR="006A7045" w:rsidRPr="006A7045" w:rsidRDefault="006A7045" w:rsidP="006A7045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6A7045" w:rsidRPr="00153329" w14:paraId="5FF8D3E5" w14:textId="77777777" w:rsidTr="0092703B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32314EEA" w14:textId="59A4E126" w:rsidR="006A7045" w:rsidRPr="00153329" w:rsidRDefault="006A7045" w:rsidP="006A7045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28AD286C" w14:textId="77777777" w:rsidR="006A7045" w:rsidRPr="00153329" w:rsidRDefault="006A7045" w:rsidP="0092703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5F480AB" w14:textId="77777777" w:rsidR="006A7045" w:rsidRPr="00153329" w:rsidRDefault="006A7045" w:rsidP="0092703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514F5B" w:rsidRPr="00B05C76" w14:paraId="42CDA123" w14:textId="77777777" w:rsidTr="0092703B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3A2D" w14:textId="77777777" w:rsidR="00514F5B" w:rsidRPr="00B05C76" w:rsidRDefault="00514F5B" w:rsidP="0092703B">
            <w:pPr>
              <w:spacing w:before="40" w:after="40"/>
            </w:pPr>
            <w:r>
              <w:t>Meter shall start and continue to register – positive direction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C277" w14:textId="77777777" w:rsidR="00514F5B" w:rsidRPr="00B05C76" w:rsidRDefault="00514F5B" w:rsidP="0092703B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1B34" w14:textId="77777777" w:rsidR="00514F5B" w:rsidRPr="00B05C76" w:rsidRDefault="00514F5B" w:rsidP="0092703B">
            <w:pPr>
              <w:spacing w:before="40" w:after="40"/>
            </w:pPr>
          </w:p>
        </w:tc>
      </w:tr>
      <w:tr w:rsidR="006A7045" w:rsidRPr="00B05C76" w14:paraId="49BEFB15" w14:textId="77777777" w:rsidTr="0092703B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E5BC" w14:textId="7E4D00CA" w:rsidR="006A7045" w:rsidRPr="00B05C76" w:rsidRDefault="006A7045" w:rsidP="00514F5B">
            <w:pPr>
              <w:spacing w:before="40" w:after="40"/>
            </w:pPr>
            <w:r>
              <w:t>Meter shall start and continue to register</w:t>
            </w:r>
            <w:r w:rsidR="00514F5B">
              <w:t xml:space="preserve"> – negative direction</w:t>
            </w:r>
            <w:r w:rsidR="00615C2A">
              <w:t xml:space="preserve"> (if applicable)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4C90" w14:textId="77777777" w:rsidR="006A7045" w:rsidRPr="00B05C76" w:rsidRDefault="006A7045" w:rsidP="0092703B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2666" w14:textId="77777777" w:rsidR="006A7045" w:rsidRPr="00B05C76" w:rsidRDefault="006A7045" w:rsidP="0092703B">
            <w:pPr>
              <w:spacing w:before="40" w:after="40"/>
            </w:pPr>
          </w:p>
        </w:tc>
      </w:tr>
    </w:tbl>
    <w:p w14:paraId="2E88B2B1" w14:textId="53D7FFC3" w:rsidR="006A7045" w:rsidRDefault="00615C2A" w:rsidP="00615C2A">
      <w:pPr>
        <w:pStyle w:val="Heading2"/>
      </w:pPr>
      <w:bookmarkStart w:id="56" w:name="_Toc80174719"/>
      <w:r>
        <w:t>Meter constant</w:t>
      </w:r>
      <w:bookmarkEnd w:id="56"/>
    </w:p>
    <w:p w14:paraId="66B518DB" w14:textId="0B8211E6" w:rsidR="00615C2A" w:rsidRPr="008A250B" w:rsidRDefault="00615C2A" w:rsidP="00615C2A">
      <w:r>
        <w:t xml:space="preserve">Refer to AS 62053.21:2018, </w:t>
      </w:r>
      <w:r>
        <w:rPr>
          <w:b/>
        </w:rPr>
        <w:t xml:space="preserve">8.3.4 </w:t>
      </w:r>
      <w:r>
        <w:t xml:space="preserve">/ AS 62053.22:2018, </w:t>
      </w:r>
      <w:r>
        <w:rPr>
          <w:b/>
        </w:rPr>
        <w:t>8.3.4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615C2A" w:rsidRPr="00FC3814" w14:paraId="415B2690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650C" w14:textId="77777777" w:rsidR="00615C2A" w:rsidRPr="00361FC7" w:rsidRDefault="00615C2A" w:rsidP="009270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4EE3" w14:textId="77777777" w:rsidR="00615C2A" w:rsidRDefault="00615C2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AAFF8F" w14:textId="77777777" w:rsidR="00615C2A" w:rsidRDefault="00615C2A" w:rsidP="009270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C10F" w14:textId="77777777" w:rsidR="00615C2A" w:rsidRDefault="00615C2A" w:rsidP="009270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0C96" w14:textId="77777777" w:rsidR="00615C2A" w:rsidRPr="00361FC7" w:rsidRDefault="00615C2A" w:rsidP="009270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C785" w14:textId="77777777" w:rsidR="00615C2A" w:rsidRPr="00361FC7" w:rsidRDefault="00615C2A" w:rsidP="009270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615C2A" w:rsidRPr="00FC3814" w14:paraId="3E2E0AC5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35B5" w14:textId="77777777" w:rsidR="00615C2A" w:rsidRPr="00361FC7" w:rsidRDefault="00615C2A" w:rsidP="009270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40F7" w14:textId="77777777" w:rsidR="00615C2A" w:rsidRDefault="00615C2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18FFE6" w14:textId="77777777" w:rsidR="00615C2A" w:rsidRDefault="00615C2A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EEED" w14:textId="77777777" w:rsidR="00615C2A" w:rsidRPr="00361FC7" w:rsidRDefault="00615C2A" w:rsidP="009270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C1CE" w14:textId="77777777" w:rsidR="00615C2A" w:rsidRDefault="00615C2A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CF27" w14:textId="77777777" w:rsidR="00615C2A" w:rsidRDefault="00615C2A" w:rsidP="0092703B"/>
        </w:tc>
      </w:tr>
      <w:tr w:rsidR="00615C2A" w:rsidRPr="00FC3814" w14:paraId="373C05D1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0E39" w14:textId="77777777" w:rsidR="00615C2A" w:rsidRPr="00361FC7" w:rsidRDefault="00615C2A" w:rsidP="009270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4E58" w14:textId="77777777" w:rsidR="00615C2A" w:rsidRDefault="00615C2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E02AD5" w14:textId="77777777" w:rsidR="00615C2A" w:rsidRDefault="00615C2A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154E" w14:textId="77777777" w:rsidR="00615C2A" w:rsidRPr="00361FC7" w:rsidRDefault="00615C2A" w:rsidP="009270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28B4" w14:textId="77777777" w:rsidR="00615C2A" w:rsidRDefault="00615C2A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5349" w14:textId="77777777" w:rsidR="00615C2A" w:rsidRDefault="00615C2A" w:rsidP="0092703B"/>
        </w:tc>
      </w:tr>
    </w:tbl>
    <w:p w14:paraId="14B7E4CA" w14:textId="77777777" w:rsidR="00615C2A" w:rsidRDefault="00615C2A" w:rsidP="00615C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</w:tblGrid>
      <w:tr w:rsidR="00615C2A" w14:paraId="61660A9E" w14:textId="77777777" w:rsidTr="0092703B">
        <w:tc>
          <w:tcPr>
            <w:tcW w:w="1701" w:type="dxa"/>
            <w:tcBorders>
              <w:right w:val="single" w:sz="4" w:space="0" w:color="auto"/>
            </w:tcBorders>
          </w:tcPr>
          <w:p w14:paraId="6DD0E642" w14:textId="4EEAAA76" w:rsidR="00615C2A" w:rsidRDefault="00615C2A" w:rsidP="0092703B">
            <w:r>
              <w:t>Meter constant: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59C2" w14:textId="77777777" w:rsidR="00615C2A" w:rsidRDefault="00615C2A" w:rsidP="0092703B">
            <w:pPr>
              <w:jc w:val="center"/>
            </w:pPr>
          </w:p>
        </w:tc>
      </w:tr>
    </w:tbl>
    <w:p w14:paraId="70FAEA63" w14:textId="77777777" w:rsidR="006A7045" w:rsidRPr="00615C2A" w:rsidRDefault="006A7045" w:rsidP="006A7045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615C2A" w:rsidRPr="00153329" w14:paraId="02843C0B" w14:textId="77777777" w:rsidTr="0092703B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5E8CA9AD" w14:textId="77777777" w:rsidR="00615C2A" w:rsidRPr="00153329" w:rsidRDefault="00615C2A" w:rsidP="0092703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55563D85" w14:textId="77777777" w:rsidR="00615C2A" w:rsidRPr="00153329" w:rsidRDefault="00615C2A" w:rsidP="0092703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882F1D4" w14:textId="77777777" w:rsidR="00615C2A" w:rsidRPr="00153329" w:rsidRDefault="00615C2A" w:rsidP="0092703B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615C2A" w:rsidRPr="00B05C76" w14:paraId="67E96990" w14:textId="77777777" w:rsidTr="0092703B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264C" w14:textId="5032AAFA" w:rsidR="00615C2A" w:rsidRPr="00B05C76" w:rsidRDefault="00B70A96" w:rsidP="00B70A96">
            <w:pPr>
              <w:spacing w:before="40" w:after="40"/>
            </w:pPr>
            <w:r>
              <w:t>The relationship between the t</w:t>
            </w:r>
            <w:r w:rsidRPr="00B70A96">
              <w:t xml:space="preserve">est output </w:t>
            </w:r>
            <w:r>
              <w:t>and the indication is as marked on the name-plate (meter constant)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0335" w14:textId="77777777" w:rsidR="00615C2A" w:rsidRPr="00B05C76" w:rsidRDefault="00615C2A" w:rsidP="0092703B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F1AD" w14:textId="77777777" w:rsidR="00615C2A" w:rsidRPr="00B05C76" w:rsidRDefault="00615C2A" w:rsidP="0092703B">
            <w:pPr>
              <w:spacing w:before="40" w:after="40"/>
            </w:pPr>
          </w:p>
        </w:tc>
      </w:tr>
    </w:tbl>
    <w:p w14:paraId="26AD39BC" w14:textId="77777777" w:rsidR="00615C2A" w:rsidRDefault="00615C2A" w:rsidP="006A7045"/>
    <w:p w14:paraId="228643FF" w14:textId="77777777" w:rsidR="00B70A96" w:rsidRDefault="00B70A96">
      <w:pPr>
        <w:spacing w:before="0" w:after="0"/>
        <w:rPr>
          <w:rFonts w:ascii="Arial Bold" w:hAnsi="Arial Bold"/>
          <w:b/>
          <w:color w:val="7C1222"/>
          <w:sz w:val="28"/>
        </w:rPr>
      </w:pPr>
      <w:bookmarkStart w:id="57" w:name="_Toc271634593"/>
      <w:r>
        <w:br w:type="page"/>
      </w:r>
    </w:p>
    <w:p w14:paraId="7E74EE35" w14:textId="6185028A" w:rsidR="00DE17DC" w:rsidRDefault="00B70A96" w:rsidP="0092703B">
      <w:pPr>
        <w:pStyle w:val="Heading1"/>
      </w:pPr>
      <w:bookmarkStart w:id="58" w:name="_Toc80174720"/>
      <w:bookmarkEnd w:id="57"/>
      <w:r>
        <w:t>Time keeping accuracy of internal clocks</w:t>
      </w:r>
      <w:bookmarkEnd w:id="58"/>
    </w:p>
    <w:p w14:paraId="3C470DC9" w14:textId="3B3BFF35" w:rsidR="00760B73" w:rsidRPr="00C154E0" w:rsidRDefault="00B70A96" w:rsidP="00C154E0">
      <w:r>
        <w:t xml:space="preserve">Refer to AS 62052.11:2018, </w:t>
      </w:r>
      <w:r>
        <w:rPr>
          <w:b/>
        </w:rPr>
        <w:t>ZC1</w:t>
      </w:r>
      <w:r w:rsidR="00C154E0">
        <w:t xml:space="preserve">. AS 62054.21:2006, </w:t>
      </w:r>
      <w:r w:rsidR="00C154E0" w:rsidRPr="00C154E0">
        <w:rPr>
          <w:b/>
        </w:rPr>
        <w:t>7.5.2</w:t>
      </w:r>
      <w:r w:rsidR="00C154E0">
        <w:t>.</w:t>
      </w:r>
    </w:p>
    <w:p w14:paraId="457458ED" w14:textId="1B844887" w:rsidR="00C154E0" w:rsidRDefault="00C154E0" w:rsidP="00C154E0">
      <w:pPr>
        <w:pStyle w:val="Heading2"/>
      </w:pPr>
      <w:bookmarkStart w:id="59" w:name="_Toc80174721"/>
      <w:r>
        <w:t>Synchronous</w:t>
      </w:r>
      <w:bookmarkEnd w:id="59"/>
    </w:p>
    <w:p w14:paraId="434A6396" w14:textId="77777777" w:rsidR="00C154E0" w:rsidRDefault="00C154E0" w:rsidP="00C154E0">
      <w:pPr>
        <w:pStyle w:val="Heading3"/>
      </w:pPr>
      <w:bookmarkStart w:id="60" w:name="_Toc271634594"/>
      <w:r w:rsidRPr="00CA3BFE">
        <w:t>Mains Supply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1D314A" w:rsidRPr="00FC3814" w14:paraId="074ACAD3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10FF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1287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72A3AD" w14:textId="77777777" w:rsidR="001D314A" w:rsidRDefault="001D314A" w:rsidP="009270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0D7F" w14:textId="77777777" w:rsidR="001D314A" w:rsidRDefault="001D314A" w:rsidP="009270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9F52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F2FE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1D314A" w:rsidRPr="00FC3814" w14:paraId="6270C451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BE3E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3634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A2F07" w14:textId="77777777" w:rsidR="001D314A" w:rsidRDefault="001D314A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D39E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3775" w14:textId="77777777" w:rsidR="001D314A" w:rsidRDefault="001D314A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3BEC" w14:textId="77777777" w:rsidR="001D314A" w:rsidRDefault="001D314A" w:rsidP="0092703B"/>
        </w:tc>
      </w:tr>
      <w:tr w:rsidR="001D314A" w:rsidRPr="00FC3814" w14:paraId="6FB0AF23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53BC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13E2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4B4F9" w14:textId="77777777" w:rsidR="001D314A" w:rsidRDefault="001D314A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6F46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C0D3" w14:textId="77777777" w:rsidR="001D314A" w:rsidRDefault="001D314A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23D0" w14:textId="77777777" w:rsidR="001D314A" w:rsidRDefault="001D314A" w:rsidP="0092703B"/>
        </w:tc>
      </w:tr>
    </w:tbl>
    <w:p w14:paraId="17DB52FA" w14:textId="77777777" w:rsidR="00C154E0" w:rsidRPr="00CD1BD0" w:rsidRDefault="00C154E0" w:rsidP="00C154E0">
      <w:pPr>
        <w:tabs>
          <w:tab w:val="left" w:pos="1800"/>
        </w:tabs>
      </w:pPr>
      <w:r w:rsidRPr="00CD1BD0">
        <w:t>Testing period:</w:t>
      </w:r>
      <w:r>
        <w:tab/>
      </w:r>
      <w:r w:rsidRPr="00CD1BD0">
        <w:t>30 days</w:t>
      </w:r>
    </w:p>
    <w:p w14:paraId="540B005C" w14:textId="77777777" w:rsidR="00C154E0" w:rsidRDefault="00C154E0" w:rsidP="00C154E0">
      <w:pPr>
        <w:tabs>
          <w:tab w:val="left" w:pos="1800"/>
        </w:tabs>
        <w:spacing w:after="120"/>
      </w:pPr>
      <w:r w:rsidRPr="00CD1BD0">
        <w:t>Test temperature:</w:t>
      </w:r>
      <w:r>
        <w:tab/>
      </w:r>
      <w:r w:rsidRPr="00CD1BD0">
        <w:t>23°C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1"/>
        <w:gridCol w:w="1060"/>
        <w:gridCol w:w="930"/>
        <w:gridCol w:w="1058"/>
        <w:gridCol w:w="1450"/>
        <w:gridCol w:w="1723"/>
        <w:gridCol w:w="2200"/>
      </w:tblGrid>
      <w:tr w:rsidR="00F46B8A" w:rsidRPr="00760B73" w14:paraId="2AEB7C89" w14:textId="77777777" w:rsidTr="00F46B8A">
        <w:tc>
          <w:tcPr>
            <w:tcW w:w="1035" w:type="pct"/>
            <w:gridSpan w:val="2"/>
            <w:vMerge w:val="restart"/>
            <w:shd w:val="clear" w:color="auto" w:fill="auto"/>
            <w:vAlign w:val="center"/>
          </w:tcPr>
          <w:p w14:paraId="03C710F2" w14:textId="77777777" w:rsidR="00F46B8A" w:rsidRPr="00760B73" w:rsidRDefault="00F46B8A" w:rsidP="0092703B">
            <w:pPr>
              <w:spacing w:before="60" w:after="60"/>
              <w:jc w:val="center"/>
            </w:pPr>
            <w:r w:rsidRPr="00760B73">
              <w:t>Date</w:t>
            </w:r>
          </w:p>
        </w:tc>
        <w:tc>
          <w:tcPr>
            <w:tcW w:w="1071" w:type="pct"/>
            <w:gridSpan w:val="2"/>
            <w:shd w:val="clear" w:color="auto" w:fill="auto"/>
            <w:noWrap/>
            <w:vAlign w:val="center"/>
          </w:tcPr>
          <w:p w14:paraId="06E1D1BC" w14:textId="77777777" w:rsidR="00F46B8A" w:rsidRPr="00760B73" w:rsidRDefault="00F46B8A" w:rsidP="0092703B">
            <w:pPr>
              <w:spacing w:before="60" w:after="60"/>
              <w:jc w:val="center"/>
            </w:pPr>
            <w:r w:rsidRPr="00760B73">
              <w:t>Time</w:t>
            </w:r>
          </w:p>
        </w:tc>
        <w:tc>
          <w:tcPr>
            <w:tcW w:w="781" w:type="pct"/>
            <w:vMerge w:val="restart"/>
            <w:vAlign w:val="center"/>
          </w:tcPr>
          <w:p w14:paraId="2037C728" w14:textId="77777777" w:rsidR="00F46B8A" w:rsidRPr="00760B73" w:rsidRDefault="00F46B8A" w:rsidP="0092703B">
            <w:pPr>
              <w:spacing w:before="60" w:after="60"/>
              <w:jc w:val="center"/>
            </w:pPr>
            <w:r w:rsidRPr="00760B73">
              <w:t>Difference (s)</w:t>
            </w:r>
          </w:p>
        </w:tc>
        <w:tc>
          <w:tcPr>
            <w:tcW w:w="2113" w:type="pct"/>
            <w:gridSpan w:val="2"/>
            <w:shd w:val="clear" w:color="auto" w:fill="auto"/>
            <w:noWrap/>
            <w:vAlign w:val="center"/>
          </w:tcPr>
          <w:p w14:paraId="16E0034E" w14:textId="1594421D" w:rsidR="00F46B8A" w:rsidRPr="00760B73" w:rsidRDefault="00F46B8A" w:rsidP="001D314A">
            <w:pPr>
              <w:spacing w:before="60" w:after="60"/>
              <w:jc w:val="center"/>
            </w:pPr>
            <w:r>
              <w:t>V</w:t>
            </w:r>
            <w:r w:rsidRPr="00760B73">
              <w:t>ariation (s/day)</w:t>
            </w:r>
          </w:p>
        </w:tc>
      </w:tr>
      <w:tr w:rsidR="00F46B8A" w:rsidRPr="00760B73" w14:paraId="281A6E15" w14:textId="77777777" w:rsidTr="00F46B8A">
        <w:tc>
          <w:tcPr>
            <w:tcW w:w="1035" w:type="pct"/>
            <w:gridSpan w:val="2"/>
            <w:vMerge/>
            <w:shd w:val="clear" w:color="auto" w:fill="auto"/>
            <w:vAlign w:val="center"/>
          </w:tcPr>
          <w:p w14:paraId="7BE70DAB" w14:textId="77777777" w:rsidR="00F46B8A" w:rsidRPr="00760B73" w:rsidRDefault="00F46B8A" w:rsidP="0092703B">
            <w:pPr>
              <w:spacing w:before="60" w:after="60"/>
              <w:jc w:val="center"/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6A045653" w14:textId="77777777" w:rsidR="00F46B8A" w:rsidRPr="00760B73" w:rsidRDefault="00F46B8A" w:rsidP="0092703B">
            <w:pPr>
              <w:spacing w:before="60" w:after="60"/>
              <w:jc w:val="center"/>
            </w:pPr>
            <w:r w:rsidRPr="00760B73">
              <w:t>Ref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43709C12" w14:textId="77777777" w:rsidR="00F46B8A" w:rsidRPr="00760B73" w:rsidRDefault="00F46B8A" w:rsidP="0092703B">
            <w:pPr>
              <w:spacing w:before="60" w:after="60"/>
              <w:jc w:val="center"/>
            </w:pPr>
            <w:r w:rsidRPr="00760B73">
              <w:t>Test</w:t>
            </w:r>
          </w:p>
        </w:tc>
        <w:tc>
          <w:tcPr>
            <w:tcW w:w="781" w:type="pct"/>
            <w:vMerge/>
            <w:vAlign w:val="center"/>
          </w:tcPr>
          <w:p w14:paraId="52204A49" w14:textId="77777777" w:rsidR="00F46B8A" w:rsidRPr="00760B73" w:rsidRDefault="00F46B8A" w:rsidP="0092703B">
            <w:pPr>
              <w:spacing w:before="60" w:after="60"/>
              <w:jc w:val="center"/>
            </w:pPr>
          </w:p>
        </w:tc>
        <w:tc>
          <w:tcPr>
            <w:tcW w:w="928" w:type="pct"/>
            <w:shd w:val="clear" w:color="auto" w:fill="auto"/>
            <w:noWrap/>
            <w:vAlign w:val="center"/>
          </w:tcPr>
          <w:p w14:paraId="3BCEB400" w14:textId="77777777" w:rsidR="00F46B8A" w:rsidRPr="00760B73" w:rsidRDefault="00F46B8A" w:rsidP="0092703B">
            <w:pPr>
              <w:spacing w:before="60" w:after="60"/>
              <w:jc w:val="center"/>
            </w:pPr>
            <w:r w:rsidRPr="00760B73">
              <w:t>Result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14:paraId="03DC49E8" w14:textId="75D14EDC" w:rsidR="00F46B8A" w:rsidRPr="00760B73" w:rsidRDefault="00F46B8A" w:rsidP="0092703B">
            <w:pPr>
              <w:spacing w:before="60" w:after="60"/>
              <w:jc w:val="center"/>
            </w:pPr>
            <w:r>
              <w:t>Limit</w:t>
            </w:r>
          </w:p>
        </w:tc>
      </w:tr>
      <w:tr w:rsidR="00C154E0" w:rsidRPr="00760B73" w14:paraId="33DFAC82" w14:textId="77777777" w:rsidTr="001D314A">
        <w:trPr>
          <w:trHeight w:val="284"/>
        </w:trPr>
        <w:tc>
          <w:tcPr>
            <w:tcW w:w="464" w:type="pct"/>
            <w:shd w:val="clear" w:color="auto" w:fill="auto"/>
            <w:noWrap/>
            <w:vAlign w:val="center"/>
          </w:tcPr>
          <w:p w14:paraId="18FDD973" w14:textId="77777777" w:rsidR="00C154E0" w:rsidRPr="00760B73" w:rsidRDefault="00C154E0" w:rsidP="0092703B">
            <w:pPr>
              <w:spacing w:before="60" w:after="60"/>
            </w:pPr>
            <w:r w:rsidRPr="00760B73">
              <w:t>Start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5D8BBEA2" w14:textId="77777777" w:rsidR="00C154E0" w:rsidRPr="00760B73" w:rsidRDefault="00C154E0" w:rsidP="0092703B">
            <w:pPr>
              <w:spacing w:before="60" w:after="60"/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551D2CFC" w14:textId="77777777" w:rsidR="00C154E0" w:rsidRPr="00760B73" w:rsidRDefault="00C154E0" w:rsidP="0092703B">
            <w:pPr>
              <w:spacing w:before="60" w:after="60"/>
            </w:pP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5B539B1C" w14:textId="77777777" w:rsidR="00C154E0" w:rsidRPr="00760B73" w:rsidRDefault="00C154E0" w:rsidP="0092703B">
            <w:pPr>
              <w:spacing w:before="60" w:after="60"/>
            </w:pPr>
          </w:p>
        </w:tc>
        <w:tc>
          <w:tcPr>
            <w:tcW w:w="781" w:type="pct"/>
            <w:shd w:val="clear" w:color="auto" w:fill="auto"/>
            <w:noWrap/>
            <w:vAlign w:val="center"/>
          </w:tcPr>
          <w:p w14:paraId="317259AA" w14:textId="77777777" w:rsidR="00C154E0" w:rsidRPr="00760B73" w:rsidRDefault="00C154E0" w:rsidP="0092703B">
            <w:pPr>
              <w:spacing w:before="60" w:after="60"/>
            </w:pPr>
          </w:p>
        </w:tc>
        <w:tc>
          <w:tcPr>
            <w:tcW w:w="928" w:type="pct"/>
            <w:vMerge w:val="restart"/>
            <w:shd w:val="clear" w:color="auto" w:fill="auto"/>
            <w:noWrap/>
            <w:vAlign w:val="center"/>
          </w:tcPr>
          <w:p w14:paraId="0AE69618" w14:textId="77777777" w:rsidR="00C154E0" w:rsidRPr="00760B73" w:rsidRDefault="00C154E0" w:rsidP="0092703B">
            <w:pPr>
              <w:spacing w:before="60" w:after="60"/>
            </w:pPr>
          </w:p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14:paraId="4B18C732" w14:textId="77777777" w:rsidR="00C154E0" w:rsidRPr="00760B73" w:rsidRDefault="00C154E0" w:rsidP="0092703B">
            <w:pPr>
              <w:spacing w:before="60" w:after="60"/>
              <w:jc w:val="center"/>
            </w:pPr>
            <w:r w:rsidRPr="00760B73">
              <w:t>0.167</w:t>
            </w:r>
          </w:p>
        </w:tc>
      </w:tr>
      <w:tr w:rsidR="00C154E0" w:rsidRPr="00760B73" w14:paraId="356073C6" w14:textId="77777777" w:rsidTr="001D314A">
        <w:trPr>
          <w:trHeight w:val="284"/>
        </w:trPr>
        <w:tc>
          <w:tcPr>
            <w:tcW w:w="464" w:type="pct"/>
            <w:shd w:val="clear" w:color="auto" w:fill="auto"/>
            <w:noWrap/>
            <w:vAlign w:val="center"/>
          </w:tcPr>
          <w:p w14:paraId="26E9B678" w14:textId="77777777" w:rsidR="00C154E0" w:rsidRPr="00760B73" w:rsidRDefault="00C154E0" w:rsidP="0092703B">
            <w:pPr>
              <w:spacing w:before="60" w:after="60"/>
            </w:pPr>
            <w:r w:rsidRPr="00760B73">
              <w:t>End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6F09D8C1" w14:textId="77777777" w:rsidR="00C154E0" w:rsidRPr="00760B73" w:rsidRDefault="00C154E0" w:rsidP="0092703B">
            <w:pPr>
              <w:spacing w:before="60" w:after="60"/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67CD6909" w14:textId="77777777" w:rsidR="00C154E0" w:rsidRPr="00760B73" w:rsidRDefault="00C154E0" w:rsidP="0092703B">
            <w:pPr>
              <w:spacing w:before="60" w:after="60"/>
            </w:pP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4E436119" w14:textId="77777777" w:rsidR="00C154E0" w:rsidRPr="00760B73" w:rsidRDefault="00C154E0" w:rsidP="0092703B">
            <w:pPr>
              <w:spacing w:before="60" w:after="60"/>
            </w:pPr>
          </w:p>
        </w:tc>
        <w:tc>
          <w:tcPr>
            <w:tcW w:w="781" w:type="pct"/>
            <w:shd w:val="clear" w:color="auto" w:fill="auto"/>
            <w:noWrap/>
            <w:vAlign w:val="center"/>
          </w:tcPr>
          <w:p w14:paraId="09F0EC54" w14:textId="77777777" w:rsidR="00C154E0" w:rsidRPr="00760B73" w:rsidRDefault="00C154E0" w:rsidP="0092703B">
            <w:pPr>
              <w:spacing w:before="60" w:after="60"/>
            </w:pPr>
          </w:p>
        </w:tc>
        <w:tc>
          <w:tcPr>
            <w:tcW w:w="928" w:type="pct"/>
            <w:vMerge/>
            <w:shd w:val="clear" w:color="auto" w:fill="auto"/>
            <w:noWrap/>
            <w:vAlign w:val="center"/>
          </w:tcPr>
          <w:p w14:paraId="7AA709BC" w14:textId="77777777" w:rsidR="00C154E0" w:rsidRPr="00760B73" w:rsidRDefault="00C154E0" w:rsidP="0092703B">
            <w:pPr>
              <w:spacing w:before="60" w:after="60"/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</w:tcPr>
          <w:p w14:paraId="752D6C7A" w14:textId="77777777" w:rsidR="00C154E0" w:rsidRPr="00760B73" w:rsidRDefault="00C154E0" w:rsidP="0092703B">
            <w:pPr>
              <w:spacing w:before="60" w:after="60"/>
            </w:pPr>
          </w:p>
        </w:tc>
      </w:tr>
    </w:tbl>
    <w:p w14:paraId="50465563" w14:textId="77777777" w:rsidR="00C154E0" w:rsidRDefault="00C154E0" w:rsidP="001D314A">
      <w:pPr>
        <w:pStyle w:val="Heading3"/>
      </w:pPr>
      <w:r>
        <w:t>O</w:t>
      </w:r>
      <w:r w:rsidRPr="00CA3BFE">
        <w:t xml:space="preserve">perational </w:t>
      </w:r>
      <w:r>
        <w:t>R</w:t>
      </w:r>
      <w:r w:rsidRPr="00CA3BFE">
        <w:t>eserve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1D314A" w:rsidRPr="00FC3814" w14:paraId="6A1D5757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4E2C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CD97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DD115E" w14:textId="77777777" w:rsidR="001D314A" w:rsidRDefault="001D314A" w:rsidP="009270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1233" w14:textId="77777777" w:rsidR="001D314A" w:rsidRDefault="001D314A" w:rsidP="009270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FA35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8844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1D314A" w:rsidRPr="00FC3814" w14:paraId="327D72F9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9F1E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F4B3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9856B7" w14:textId="77777777" w:rsidR="001D314A" w:rsidRDefault="001D314A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733C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ACF3" w14:textId="77777777" w:rsidR="001D314A" w:rsidRDefault="001D314A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AC2F" w14:textId="77777777" w:rsidR="001D314A" w:rsidRDefault="001D314A" w:rsidP="0092703B"/>
        </w:tc>
      </w:tr>
      <w:tr w:rsidR="001D314A" w:rsidRPr="00FC3814" w14:paraId="47E32112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8384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1640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0C710A" w14:textId="77777777" w:rsidR="001D314A" w:rsidRDefault="001D314A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53AB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8218" w14:textId="77777777" w:rsidR="001D314A" w:rsidRDefault="001D314A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8453" w14:textId="77777777" w:rsidR="001D314A" w:rsidRDefault="001D314A" w:rsidP="0092703B"/>
        </w:tc>
      </w:tr>
    </w:tbl>
    <w:p w14:paraId="3546845E" w14:textId="77777777" w:rsidR="00C154E0" w:rsidRPr="00CD1BD0" w:rsidRDefault="00C154E0" w:rsidP="00C154E0">
      <w:pPr>
        <w:tabs>
          <w:tab w:val="left" w:pos="1800"/>
        </w:tabs>
      </w:pPr>
      <w:r w:rsidRPr="00CD1BD0">
        <w:t>Testing period:</w:t>
      </w:r>
      <w:r>
        <w:tab/>
      </w:r>
      <w:r w:rsidRPr="00CD1BD0">
        <w:t>36 h</w:t>
      </w:r>
    </w:p>
    <w:p w14:paraId="6D50D5F9" w14:textId="77777777" w:rsidR="00C154E0" w:rsidRDefault="00C154E0" w:rsidP="00C154E0">
      <w:pPr>
        <w:tabs>
          <w:tab w:val="left" w:pos="1800"/>
        </w:tabs>
        <w:spacing w:after="120"/>
      </w:pPr>
      <w:r w:rsidRPr="00CD1BD0">
        <w:t>Test temperature:</w:t>
      </w:r>
      <w:r>
        <w:tab/>
      </w:r>
      <w:r w:rsidRPr="00CD1BD0">
        <w:t>23°C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701"/>
        <w:gridCol w:w="425"/>
        <w:gridCol w:w="4782"/>
      </w:tblGrid>
      <w:tr w:rsidR="00C154E0" w14:paraId="3EE05670" w14:textId="77777777" w:rsidTr="0092703B"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5FFCFE0A" w14:textId="77777777" w:rsidR="00C154E0" w:rsidRDefault="00C154E0" w:rsidP="0092703B">
            <w:pPr>
              <w:tabs>
                <w:tab w:val="left" w:pos="1800"/>
              </w:tabs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AA180" w14:textId="77777777" w:rsidR="00C154E0" w:rsidRDefault="00C154E0" w:rsidP="0092703B">
            <w:pPr>
              <w:tabs>
                <w:tab w:val="left" w:pos="1800"/>
              </w:tabs>
            </w:pPr>
            <w:r>
              <w:t>Spring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323" w14:textId="77777777" w:rsidR="00C154E0" w:rsidRDefault="00C154E0" w:rsidP="0092703B">
            <w:pPr>
              <w:tabs>
                <w:tab w:val="left" w:pos="1800"/>
              </w:tabs>
            </w:pP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3C42ED" w14:textId="77777777" w:rsidR="00C154E0" w:rsidRDefault="00C154E0" w:rsidP="0092703B">
            <w:pPr>
              <w:tabs>
                <w:tab w:val="left" w:pos="1800"/>
              </w:tabs>
            </w:pPr>
            <w:r w:rsidRPr="00CD1BD0">
              <w:t>battery/super</w:t>
            </w:r>
            <w:r>
              <w:t>-</w:t>
            </w:r>
            <w:r w:rsidRPr="00CD1BD0">
              <w:t>capacitor/primary cell</w:t>
            </w:r>
          </w:p>
        </w:tc>
      </w:tr>
    </w:tbl>
    <w:p w14:paraId="3F60E672" w14:textId="77777777" w:rsidR="00C154E0" w:rsidRPr="00CD1BD0" w:rsidRDefault="00C154E0" w:rsidP="00C154E0"/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6"/>
        <w:gridCol w:w="1078"/>
        <w:gridCol w:w="945"/>
        <w:gridCol w:w="1076"/>
        <w:gridCol w:w="1476"/>
        <w:gridCol w:w="1348"/>
        <w:gridCol w:w="1133"/>
        <w:gridCol w:w="1374"/>
      </w:tblGrid>
      <w:tr w:rsidR="002E0F20" w:rsidRPr="00760B73" w14:paraId="4840F1A2" w14:textId="77777777" w:rsidTr="002E0F20">
        <w:tc>
          <w:tcPr>
            <w:tcW w:w="1050" w:type="pct"/>
            <w:gridSpan w:val="2"/>
            <w:vMerge w:val="restart"/>
            <w:shd w:val="clear" w:color="auto" w:fill="auto"/>
            <w:vAlign w:val="center"/>
          </w:tcPr>
          <w:p w14:paraId="4E1C2F3B" w14:textId="77777777" w:rsidR="002E0F20" w:rsidRPr="00760B73" w:rsidRDefault="002E0F20" w:rsidP="0092703B">
            <w:pPr>
              <w:jc w:val="center"/>
            </w:pPr>
            <w:r w:rsidRPr="00760B73">
              <w:t>Date</w:t>
            </w:r>
          </w:p>
        </w:tc>
        <w:tc>
          <w:tcPr>
            <w:tcW w:w="1086" w:type="pct"/>
            <w:gridSpan w:val="2"/>
            <w:shd w:val="clear" w:color="auto" w:fill="auto"/>
            <w:noWrap/>
            <w:vAlign w:val="center"/>
          </w:tcPr>
          <w:p w14:paraId="2A4CD642" w14:textId="77777777" w:rsidR="002E0F20" w:rsidRPr="00760B73" w:rsidRDefault="002E0F20" w:rsidP="0092703B">
            <w:pPr>
              <w:jc w:val="center"/>
            </w:pPr>
            <w:r w:rsidRPr="00760B73">
              <w:t>Time</w:t>
            </w:r>
          </w:p>
        </w:tc>
        <w:tc>
          <w:tcPr>
            <w:tcW w:w="793" w:type="pct"/>
            <w:vMerge w:val="restart"/>
            <w:vAlign w:val="center"/>
          </w:tcPr>
          <w:p w14:paraId="60C46410" w14:textId="77777777" w:rsidR="002E0F20" w:rsidRPr="00760B73" w:rsidRDefault="002E0F20" w:rsidP="0092703B">
            <w:pPr>
              <w:jc w:val="center"/>
            </w:pPr>
            <w:r w:rsidRPr="00760B73">
              <w:t>Difference (s)</w:t>
            </w:r>
          </w:p>
        </w:tc>
        <w:tc>
          <w:tcPr>
            <w:tcW w:w="2071" w:type="pct"/>
            <w:gridSpan w:val="3"/>
            <w:shd w:val="clear" w:color="auto" w:fill="auto"/>
            <w:noWrap/>
            <w:vAlign w:val="center"/>
          </w:tcPr>
          <w:p w14:paraId="693F9B97" w14:textId="7CBD8898" w:rsidR="002E0F20" w:rsidRPr="00760B73" w:rsidRDefault="002E0F20" w:rsidP="0092703B">
            <w:pPr>
              <w:jc w:val="center"/>
            </w:pPr>
            <w:r>
              <w:t>Variation</w:t>
            </w:r>
            <w:r w:rsidRPr="00760B73">
              <w:t xml:space="preserve"> (s/day)</w:t>
            </w:r>
          </w:p>
        </w:tc>
      </w:tr>
      <w:tr w:rsidR="002E0F20" w:rsidRPr="00760B73" w14:paraId="66D8FD46" w14:textId="77777777" w:rsidTr="002E0F20">
        <w:trPr>
          <w:trHeight w:val="596"/>
        </w:trPr>
        <w:tc>
          <w:tcPr>
            <w:tcW w:w="1050" w:type="pct"/>
            <w:gridSpan w:val="2"/>
            <w:vMerge/>
            <w:shd w:val="clear" w:color="auto" w:fill="auto"/>
            <w:vAlign w:val="center"/>
          </w:tcPr>
          <w:p w14:paraId="7403CB5A" w14:textId="77777777" w:rsidR="002E0F20" w:rsidRPr="00760B73" w:rsidRDefault="002E0F20" w:rsidP="0092703B">
            <w:pPr>
              <w:jc w:val="center"/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509D384D" w14:textId="77777777" w:rsidR="002E0F20" w:rsidRPr="00760B73" w:rsidRDefault="002E0F20" w:rsidP="0092703B">
            <w:pPr>
              <w:jc w:val="center"/>
            </w:pPr>
            <w:r w:rsidRPr="00760B73">
              <w:t>Ref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3A85BE82" w14:textId="77777777" w:rsidR="002E0F20" w:rsidRPr="00760B73" w:rsidRDefault="002E0F20" w:rsidP="0092703B">
            <w:pPr>
              <w:jc w:val="center"/>
            </w:pPr>
            <w:r w:rsidRPr="00760B73">
              <w:t>Test</w:t>
            </w:r>
          </w:p>
        </w:tc>
        <w:tc>
          <w:tcPr>
            <w:tcW w:w="793" w:type="pct"/>
            <w:vMerge/>
            <w:vAlign w:val="center"/>
          </w:tcPr>
          <w:p w14:paraId="37EA6794" w14:textId="77777777" w:rsidR="002E0F20" w:rsidRPr="00760B73" w:rsidRDefault="002E0F20" w:rsidP="0092703B">
            <w:pPr>
              <w:jc w:val="center"/>
            </w:pP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36947740" w14:textId="77777777" w:rsidR="002E0F20" w:rsidRPr="00760B73" w:rsidRDefault="002E0F20" w:rsidP="0092703B">
            <w:pPr>
              <w:jc w:val="center"/>
            </w:pPr>
            <w:r w:rsidRPr="00760B73">
              <w:t>Result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78AFADF6" w14:textId="10E49AD1" w:rsidR="002E0F20" w:rsidRPr="00760B73" w:rsidRDefault="002E0F20" w:rsidP="001D314A">
            <w:pPr>
              <w:jc w:val="center"/>
            </w:pPr>
            <w:r>
              <w:t xml:space="preserve">Limit - </w:t>
            </w:r>
            <w:r w:rsidRPr="00760B73">
              <w:t>Spring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6B19CCC" w14:textId="2D13FF32" w:rsidR="002E0F20" w:rsidRPr="00760B73" w:rsidRDefault="002E0F20" w:rsidP="0092703B">
            <w:pPr>
              <w:jc w:val="center"/>
            </w:pPr>
            <w:r>
              <w:t xml:space="preserve">Limit - </w:t>
            </w:r>
            <w:r w:rsidRPr="00760B73">
              <w:t>Battery</w:t>
            </w:r>
          </w:p>
        </w:tc>
      </w:tr>
      <w:tr w:rsidR="001D314A" w:rsidRPr="00760B73" w14:paraId="6DA5A759" w14:textId="77777777" w:rsidTr="001D314A">
        <w:tc>
          <w:tcPr>
            <w:tcW w:w="471" w:type="pct"/>
            <w:shd w:val="clear" w:color="auto" w:fill="auto"/>
            <w:noWrap/>
            <w:vAlign w:val="center"/>
          </w:tcPr>
          <w:p w14:paraId="00761097" w14:textId="77777777" w:rsidR="001D314A" w:rsidRPr="00760B73" w:rsidRDefault="001D314A" w:rsidP="0092703B">
            <w:r w:rsidRPr="00760B73">
              <w:t>Start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4C671C63" w14:textId="77777777" w:rsidR="001D314A" w:rsidRPr="00760B73" w:rsidRDefault="001D314A" w:rsidP="0092703B"/>
        </w:tc>
        <w:tc>
          <w:tcPr>
            <w:tcW w:w="508" w:type="pct"/>
            <w:shd w:val="clear" w:color="auto" w:fill="auto"/>
            <w:noWrap/>
            <w:vAlign w:val="center"/>
          </w:tcPr>
          <w:p w14:paraId="2AB8F043" w14:textId="77777777" w:rsidR="001D314A" w:rsidRPr="00760B73" w:rsidRDefault="001D314A" w:rsidP="0092703B"/>
        </w:tc>
        <w:tc>
          <w:tcPr>
            <w:tcW w:w="578" w:type="pct"/>
            <w:shd w:val="clear" w:color="auto" w:fill="auto"/>
            <w:noWrap/>
            <w:vAlign w:val="center"/>
          </w:tcPr>
          <w:p w14:paraId="13E607AB" w14:textId="77777777" w:rsidR="001D314A" w:rsidRPr="00760B73" w:rsidRDefault="001D314A" w:rsidP="0092703B"/>
        </w:tc>
        <w:tc>
          <w:tcPr>
            <w:tcW w:w="793" w:type="pct"/>
            <w:shd w:val="clear" w:color="auto" w:fill="auto"/>
            <w:noWrap/>
            <w:vAlign w:val="center"/>
          </w:tcPr>
          <w:p w14:paraId="7AC0EFFA" w14:textId="77777777" w:rsidR="001D314A" w:rsidRPr="00760B73" w:rsidRDefault="001D314A" w:rsidP="0092703B"/>
        </w:tc>
        <w:tc>
          <w:tcPr>
            <w:tcW w:w="724" w:type="pct"/>
            <w:vMerge w:val="restart"/>
            <w:shd w:val="clear" w:color="auto" w:fill="auto"/>
            <w:noWrap/>
            <w:vAlign w:val="center"/>
          </w:tcPr>
          <w:p w14:paraId="56C34740" w14:textId="77777777" w:rsidR="001D314A" w:rsidRPr="00760B73" w:rsidRDefault="001D314A" w:rsidP="0092703B"/>
        </w:tc>
        <w:tc>
          <w:tcPr>
            <w:tcW w:w="609" w:type="pct"/>
            <w:vMerge w:val="restart"/>
            <w:shd w:val="clear" w:color="auto" w:fill="auto"/>
            <w:noWrap/>
            <w:vAlign w:val="center"/>
          </w:tcPr>
          <w:p w14:paraId="0B228B60" w14:textId="7DA72934" w:rsidR="001D314A" w:rsidRPr="00760B73" w:rsidRDefault="001D314A" w:rsidP="001D314A">
            <w:pPr>
              <w:jc w:val="center"/>
            </w:pPr>
            <w:r w:rsidRPr="00760B73">
              <w:t>120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14:paraId="474999FF" w14:textId="77777777" w:rsidR="001D314A" w:rsidRPr="00760B73" w:rsidRDefault="001D314A" w:rsidP="0092703B">
            <w:pPr>
              <w:jc w:val="center"/>
            </w:pPr>
            <w:r w:rsidRPr="00760B73">
              <w:t>1</w:t>
            </w:r>
          </w:p>
        </w:tc>
      </w:tr>
      <w:tr w:rsidR="001D314A" w:rsidRPr="00760B73" w14:paraId="74778ED3" w14:textId="77777777" w:rsidTr="001D314A">
        <w:tc>
          <w:tcPr>
            <w:tcW w:w="471" w:type="pct"/>
            <w:shd w:val="clear" w:color="auto" w:fill="auto"/>
            <w:noWrap/>
            <w:vAlign w:val="center"/>
          </w:tcPr>
          <w:p w14:paraId="0711E7C3" w14:textId="77777777" w:rsidR="001D314A" w:rsidRPr="00760B73" w:rsidRDefault="001D314A" w:rsidP="0092703B">
            <w:r w:rsidRPr="00760B73">
              <w:t>End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54F4E301" w14:textId="77777777" w:rsidR="001D314A" w:rsidRPr="00760B73" w:rsidRDefault="001D314A" w:rsidP="0092703B"/>
        </w:tc>
        <w:tc>
          <w:tcPr>
            <w:tcW w:w="508" w:type="pct"/>
            <w:shd w:val="clear" w:color="auto" w:fill="auto"/>
            <w:noWrap/>
            <w:vAlign w:val="center"/>
          </w:tcPr>
          <w:p w14:paraId="51B57BEC" w14:textId="77777777" w:rsidR="001D314A" w:rsidRPr="00760B73" w:rsidRDefault="001D314A" w:rsidP="0092703B"/>
        </w:tc>
        <w:tc>
          <w:tcPr>
            <w:tcW w:w="578" w:type="pct"/>
            <w:shd w:val="clear" w:color="auto" w:fill="auto"/>
            <w:noWrap/>
            <w:vAlign w:val="center"/>
          </w:tcPr>
          <w:p w14:paraId="3A5FEF6A" w14:textId="77777777" w:rsidR="001D314A" w:rsidRPr="00760B73" w:rsidRDefault="001D314A" w:rsidP="0092703B"/>
        </w:tc>
        <w:tc>
          <w:tcPr>
            <w:tcW w:w="793" w:type="pct"/>
            <w:shd w:val="clear" w:color="auto" w:fill="auto"/>
            <w:noWrap/>
            <w:vAlign w:val="center"/>
          </w:tcPr>
          <w:p w14:paraId="0D7097D1" w14:textId="77777777" w:rsidR="001D314A" w:rsidRPr="00760B73" w:rsidRDefault="001D314A" w:rsidP="0092703B"/>
        </w:tc>
        <w:tc>
          <w:tcPr>
            <w:tcW w:w="724" w:type="pct"/>
            <w:vMerge/>
            <w:shd w:val="clear" w:color="auto" w:fill="auto"/>
            <w:noWrap/>
            <w:vAlign w:val="center"/>
          </w:tcPr>
          <w:p w14:paraId="337CEC64" w14:textId="77777777" w:rsidR="001D314A" w:rsidRPr="00760B73" w:rsidRDefault="001D314A" w:rsidP="0092703B"/>
        </w:tc>
        <w:tc>
          <w:tcPr>
            <w:tcW w:w="609" w:type="pct"/>
            <w:vMerge/>
            <w:shd w:val="clear" w:color="auto" w:fill="auto"/>
            <w:noWrap/>
            <w:vAlign w:val="center"/>
          </w:tcPr>
          <w:p w14:paraId="5067F740" w14:textId="77777777" w:rsidR="001D314A" w:rsidRPr="00760B73" w:rsidRDefault="001D314A" w:rsidP="0092703B"/>
        </w:tc>
        <w:tc>
          <w:tcPr>
            <w:tcW w:w="738" w:type="pct"/>
            <w:vMerge/>
            <w:shd w:val="clear" w:color="auto" w:fill="auto"/>
            <w:vAlign w:val="center"/>
          </w:tcPr>
          <w:p w14:paraId="3F85360E" w14:textId="77777777" w:rsidR="001D314A" w:rsidRPr="00760B73" w:rsidRDefault="001D314A" w:rsidP="0092703B"/>
        </w:tc>
      </w:tr>
    </w:tbl>
    <w:p w14:paraId="48179963" w14:textId="35F1C48A" w:rsidR="001D314A" w:rsidRDefault="001D314A" w:rsidP="00777A6E">
      <w:pPr>
        <w:pStyle w:val="Heading2"/>
      </w:pPr>
      <w:bookmarkStart w:id="61" w:name="_Toc80174722"/>
      <w:r>
        <w:t>Crystal-controlled</w:t>
      </w:r>
      <w:bookmarkEnd w:id="61"/>
    </w:p>
    <w:p w14:paraId="62C78D63" w14:textId="77777777" w:rsidR="005F1D29" w:rsidRDefault="00EB08F9" w:rsidP="001D314A">
      <w:pPr>
        <w:pStyle w:val="Heading3"/>
      </w:pPr>
      <w:r w:rsidRPr="00CA3BFE">
        <w:t>Mains Supply</w:t>
      </w:r>
      <w:bookmarkEnd w:id="6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1D314A" w:rsidRPr="00FC3814" w14:paraId="11BAB6B9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9F41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8D1A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020E76" w14:textId="77777777" w:rsidR="001D314A" w:rsidRDefault="001D314A" w:rsidP="009270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B3FD" w14:textId="77777777" w:rsidR="001D314A" w:rsidRDefault="001D314A" w:rsidP="009270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B2B2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2EF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1D314A" w:rsidRPr="00FC3814" w14:paraId="1FD1EFD2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A043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0801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6CC3C9" w14:textId="77777777" w:rsidR="001D314A" w:rsidRDefault="001D314A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E36A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3AD8" w14:textId="77777777" w:rsidR="001D314A" w:rsidRDefault="001D314A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2212" w14:textId="77777777" w:rsidR="001D314A" w:rsidRDefault="001D314A" w:rsidP="0092703B"/>
        </w:tc>
      </w:tr>
      <w:tr w:rsidR="001D314A" w:rsidRPr="00FC3814" w14:paraId="3F18B29C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18B0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0A21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B66EE" w14:textId="77777777" w:rsidR="001D314A" w:rsidRDefault="001D314A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BB95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3E89" w14:textId="77777777" w:rsidR="001D314A" w:rsidRDefault="001D314A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EDD4" w14:textId="77777777" w:rsidR="001D314A" w:rsidRDefault="001D314A" w:rsidP="0092703B"/>
        </w:tc>
      </w:tr>
    </w:tbl>
    <w:p w14:paraId="1C87E882" w14:textId="77777777" w:rsidR="00EB08F9" w:rsidRPr="00CD1BD0" w:rsidRDefault="00EB08F9" w:rsidP="00EB08F9">
      <w:pPr>
        <w:tabs>
          <w:tab w:val="left" w:pos="1800"/>
        </w:tabs>
      </w:pPr>
      <w:r w:rsidRPr="00CD1BD0">
        <w:t>Testing period:</w:t>
      </w:r>
      <w:r>
        <w:tab/>
      </w:r>
      <w:r w:rsidRPr="00CD1BD0">
        <w:t>30 days</w:t>
      </w:r>
    </w:p>
    <w:p w14:paraId="24EF7907" w14:textId="77777777" w:rsidR="00EB08F9" w:rsidRDefault="00EB08F9" w:rsidP="003701A7">
      <w:pPr>
        <w:tabs>
          <w:tab w:val="left" w:pos="1800"/>
        </w:tabs>
        <w:spacing w:after="120"/>
      </w:pPr>
      <w:r w:rsidRPr="00CD1BD0">
        <w:t>Test temperature:</w:t>
      </w:r>
      <w:r>
        <w:tab/>
      </w:r>
      <w:r w:rsidRPr="00CD1BD0">
        <w:t>23°C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9"/>
        <w:gridCol w:w="1092"/>
        <w:gridCol w:w="960"/>
        <w:gridCol w:w="1093"/>
        <w:gridCol w:w="1496"/>
        <w:gridCol w:w="1836"/>
        <w:gridCol w:w="1916"/>
      </w:tblGrid>
      <w:tr w:rsidR="002E0F20" w:rsidRPr="00760B73" w14:paraId="5AAF24AF" w14:textId="77777777" w:rsidTr="002E0F20">
        <w:tc>
          <w:tcPr>
            <w:tcW w:w="1067" w:type="pct"/>
            <w:gridSpan w:val="2"/>
            <w:vMerge w:val="restart"/>
            <w:shd w:val="clear" w:color="auto" w:fill="auto"/>
            <w:vAlign w:val="center"/>
          </w:tcPr>
          <w:p w14:paraId="0F4E76D1" w14:textId="77777777" w:rsidR="002E0F20" w:rsidRPr="00760B73" w:rsidRDefault="002E0F20" w:rsidP="00BE2379">
            <w:pPr>
              <w:spacing w:before="60" w:after="60"/>
              <w:jc w:val="center"/>
            </w:pPr>
            <w:r w:rsidRPr="00760B73">
              <w:t>Date</w:t>
            </w:r>
          </w:p>
        </w:tc>
        <w:tc>
          <w:tcPr>
            <w:tcW w:w="1106" w:type="pct"/>
            <w:gridSpan w:val="2"/>
            <w:shd w:val="clear" w:color="auto" w:fill="auto"/>
            <w:noWrap/>
            <w:vAlign w:val="center"/>
          </w:tcPr>
          <w:p w14:paraId="5030E367" w14:textId="77777777" w:rsidR="002E0F20" w:rsidRPr="00760B73" w:rsidRDefault="002E0F20" w:rsidP="00BE2379">
            <w:pPr>
              <w:spacing w:before="60" w:after="60"/>
              <w:jc w:val="center"/>
            </w:pPr>
            <w:r w:rsidRPr="00760B73">
              <w:t>Time</w:t>
            </w:r>
          </w:p>
        </w:tc>
        <w:tc>
          <w:tcPr>
            <w:tcW w:w="806" w:type="pct"/>
            <w:vMerge w:val="restart"/>
            <w:vAlign w:val="center"/>
          </w:tcPr>
          <w:p w14:paraId="7E90B816" w14:textId="77777777" w:rsidR="002E0F20" w:rsidRPr="00760B73" w:rsidRDefault="002E0F20" w:rsidP="00BE2379">
            <w:pPr>
              <w:spacing w:before="60" w:after="60"/>
              <w:jc w:val="center"/>
            </w:pPr>
            <w:r w:rsidRPr="00760B73">
              <w:t>Difference (s)</w:t>
            </w:r>
          </w:p>
        </w:tc>
        <w:tc>
          <w:tcPr>
            <w:tcW w:w="2021" w:type="pct"/>
            <w:gridSpan w:val="2"/>
            <w:shd w:val="clear" w:color="auto" w:fill="auto"/>
            <w:noWrap/>
            <w:vAlign w:val="center"/>
          </w:tcPr>
          <w:p w14:paraId="10F323C0" w14:textId="42F25B26" w:rsidR="002E0F20" w:rsidRPr="00760B73" w:rsidRDefault="002E0F20" w:rsidP="00BE2379">
            <w:pPr>
              <w:spacing w:before="60" w:after="60"/>
              <w:jc w:val="center"/>
            </w:pPr>
            <w:r>
              <w:t>V</w:t>
            </w:r>
            <w:r w:rsidRPr="00760B73">
              <w:t>ariation (s/day)</w:t>
            </w:r>
          </w:p>
        </w:tc>
      </w:tr>
      <w:tr w:rsidR="002E0F20" w:rsidRPr="00760B73" w14:paraId="16B12728" w14:textId="77777777" w:rsidTr="002E0F20">
        <w:tc>
          <w:tcPr>
            <w:tcW w:w="1067" w:type="pct"/>
            <w:gridSpan w:val="2"/>
            <w:vMerge/>
            <w:shd w:val="clear" w:color="auto" w:fill="auto"/>
            <w:vAlign w:val="center"/>
          </w:tcPr>
          <w:p w14:paraId="26E68941" w14:textId="77777777" w:rsidR="002E0F20" w:rsidRPr="00760B73" w:rsidRDefault="002E0F20" w:rsidP="00BE2379">
            <w:pPr>
              <w:spacing w:before="60" w:after="60"/>
              <w:jc w:val="center"/>
            </w:pP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752C3D81" w14:textId="77777777" w:rsidR="002E0F20" w:rsidRPr="00760B73" w:rsidRDefault="002E0F20" w:rsidP="00BE2379">
            <w:pPr>
              <w:spacing w:before="60" w:after="60"/>
              <w:jc w:val="center"/>
            </w:pPr>
            <w:r w:rsidRPr="00760B73">
              <w:t>Ref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D407539" w14:textId="77777777" w:rsidR="002E0F20" w:rsidRPr="00760B73" w:rsidRDefault="002E0F20" w:rsidP="00BE2379">
            <w:pPr>
              <w:spacing w:before="60" w:after="60"/>
              <w:jc w:val="center"/>
            </w:pPr>
            <w:r w:rsidRPr="00760B73">
              <w:t>Test</w:t>
            </w:r>
          </w:p>
        </w:tc>
        <w:tc>
          <w:tcPr>
            <w:tcW w:w="806" w:type="pct"/>
            <w:vMerge/>
            <w:vAlign w:val="center"/>
          </w:tcPr>
          <w:p w14:paraId="6CDDF32E" w14:textId="77777777" w:rsidR="002E0F20" w:rsidRPr="00760B73" w:rsidRDefault="002E0F20" w:rsidP="00BE2379">
            <w:pPr>
              <w:spacing w:before="60" w:after="60"/>
              <w:jc w:val="center"/>
            </w:pPr>
          </w:p>
        </w:tc>
        <w:tc>
          <w:tcPr>
            <w:tcW w:w="989" w:type="pct"/>
            <w:shd w:val="clear" w:color="auto" w:fill="auto"/>
            <w:noWrap/>
            <w:vAlign w:val="center"/>
          </w:tcPr>
          <w:p w14:paraId="19C725FF" w14:textId="77777777" w:rsidR="002E0F20" w:rsidRPr="00760B73" w:rsidRDefault="002E0F20" w:rsidP="00BE2379">
            <w:pPr>
              <w:spacing w:before="60" w:after="60"/>
              <w:jc w:val="center"/>
            </w:pPr>
            <w:r w:rsidRPr="00760B73">
              <w:t>Result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6C7D1C3C" w14:textId="3961F6DE" w:rsidR="002E0F20" w:rsidRPr="00760B73" w:rsidRDefault="002E0F20" w:rsidP="00BE2379">
            <w:pPr>
              <w:spacing w:before="60" w:after="60"/>
              <w:jc w:val="center"/>
            </w:pPr>
            <w:r>
              <w:t>Limit</w:t>
            </w:r>
          </w:p>
        </w:tc>
      </w:tr>
      <w:tr w:rsidR="001D314A" w:rsidRPr="00760B73" w14:paraId="074C6269" w14:textId="77777777" w:rsidTr="001D314A">
        <w:trPr>
          <w:trHeight w:val="284"/>
        </w:trPr>
        <w:tc>
          <w:tcPr>
            <w:tcW w:w="479" w:type="pct"/>
            <w:shd w:val="clear" w:color="auto" w:fill="auto"/>
            <w:noWrap/>
            <w:vAlign w:val="center"/>
          </w:tcPr>
          <w:p w14:paraId="2537D8AA" w14:textId="77777777" w:rsidR="001D314A" w:rsidRPr="00760B73" w:rsidRDefault="001D314A" w:rsidP="00BE2379">
            <w:pPr>
              <w:spacing w:before="60" w:after="60"/>
            </w:pPr>
            <w:r w:rsidRPr="00760B73">
              <w:t>Start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A7FAEE6" w14:textId="77777777" w:rsidR="001D314A" w:rsidRPr="00760B73" w:rsidRDefault="001D314A" w:rsidP="00BE2379">
            <w:pPr>
              <w:spacing w:before="60" w:after="60"/>
            </w:pP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3F658FC9" w14:textId="77777777" w:rsidR="001D314A" w:rsidRPr="00760B73" w:rsidRDefault="001D314A" w:rsidP="00BE2379">
            <w:pPr>
              <w:spacing w:before="60" w:after="60"/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649F0E1" w14:textId="77777777" w:rsidR="001D314A" w:rsidRPr="00760B73" w:rsidRDefault="001D314A" w:rsidP="00BE2379">
            <w:pPr>
              <w:spacing w:before="60" w:after="60"/>
            </w:pP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4DAABFEE" w14:textId="77777777" w:rsidR="001D314A" w:rsidRPr="00760B73" w:rsidRDefault="001D314A" w:rsidP="00BE2379">
            <w:pPr>
              <w:spacing w:before="60" w:after="60"/>
            </w:pPr>
          </w:p>
        </w:tc>
        <w:tc>
          <w:tcPr>
            <w:tcW w:w="989" w:type="pct"/>
            <w:vMerge w:val="restart"/>
            <w:shd w:val="clear" w:color="auto" w:fill="auto"/>
            <w:noWrap/>
            <w:vAlign w:val="center"/>
          </w:tcPr>
          <w:p w14:paraId="2A91DF49" w14:textId="77777777" w:rsidR="001D314A" w:rsidRPr="00760B73" w:rsidRDefault="001D314A" w:rsidP="00BE2379">
            <w:pPr>
              <w:spacing w:before="60" w:after="60"/>
            </w:pPr>
          </w:p>
        </w:tc>
        <w:tc>
          <w:tcPr>
            <w:tcW w:w="1032" w:type="pct"/>
            <w:vMerge w:val="restart"/>
            <w:shd w:val="clear" w:color="auto" w:fill="auto"/>
            <w:vAlign w:val="center"/>
          </w:tcPr>
          <w:p w14:paraId="762BBF07" w14:textId="77777777" w:rsidR="001D314A" w:rsidRPr="00760B73" w:rsidRDefault="001D314A" w:rsidP="00BE2379">
            <w:pPr>
              <w:spacing w:before="60" w:after="60"/>
              <w:jc w:val="center"/>
            </w:pPr>
            <w:r w:rsidRPr="00760B73">
              <w:t>0.5</w:t>
            </w:r>
          </w:p>
        </w:tc>
      </w:tr>
      <w:tr w:rsidR="001D314A" w:rsidRPr="00760B73" w14:paraId="3CC6E96D" w14:textId="77777777" w:rsidTr="001D314A">
        <w:trPr>
          <w:trHeight w:val="284"/>
        </w:trPr>
        <w:tc>
          <w:tcPr>
            <w:tcW w:w="479" w:type="pct"/>
            <w:shd w:val="clear" w:color="auto" w:fill="auto"/>
            <w:noWrap/>
            <w:vAlign w:val="center"/>
          </w:tcPr>
          <w:p w14:paraId="18681B28" w14:textId="77777777" w:rsidR="001D314A" w:rsidRPr="00760B73" w:rsidRDefault="001D314A" w:rsidP="00BE2379">
            <w:pPr>
              <w:spacing w:before="60" w:after="60"/>
            </w:pPr>
            <w:r w:rsidRPr="00760B73">
              <w:t>End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CE68C2B" w14:textId="77777777" w:rsidR="001D314A" w:rsidRPr="00760B73" w:rsidRDefault="001D314A" w:rsidP="00BE2379">
            <w:pPr>
              <w:spacing w:before="60" w:after="60"/>
            </w:pP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639C4821" w14:textId="77777777" w:rsidR="001D314A" w:rsidRPr="00760B73" w:rsidRDefault="001D314A" w:rsidP="00BE2379">
            <w:pPr>
              <w:spacing w:before="60" w:after="60"/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D87F339" w14:textId="77777777" w:rsidR="001D314A" w:rsidRPr="00760B73" w:rsidRDefault="001D314A" w:rsidP="00BE2379">
            <w:pPr>
              <w:spacing w:before="60" w:after="60"/>
            </w:pP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638ADEB8" w14:textId="77777777" w:rsidR="001D314A" w:rsidRPr="00760B73" w:rsidRDefault="001D314A" w:rsidP="00BE2379">
            <w:pPr>
              <w:spacing w:before="60" w:after="60"/>
            </w:pPr>
          </w:p>
        </w:tc>
        <w:tc>
          <w:tcPr>
            <w:tcW w:w="989" w:type="pct"/>
            <w:vMerge/>
            <w:shd w:val="clear" w:color="auto" w:fill="auto"/>
            <w:noWrap/>
            <w:vAlign w:val="center"/>
          </w:tcPr>
          <w:p w14:paraId="618F335A" w14:textId="77777777" w:rsidR="001D314A" w:rsidRPr="00760B73" w:rsidRDefault="001D314A" w:rsidP="00BE2379">
            <w:pPr>
              <w:spacing w:before="60" w:after="60"/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3B72C39B" w14:textId="77777777" w:rsidR="001D314A" w:rsidRPr="00760B73" w:rsidRDefault="001D314A" w:rsidP="00BE2379">
            <w:pPr>
              <w:spacing w:before="60" w:after="60"/>
            </w:pPr>
          </w:p>
        </w:tc>
      </w:tr>
    </w:tbl>
    <w:p w14:paraId="3B1B31F4" w14:textId="77777777" w:rsidR="001D314A" w:rsidRDefault="001D314A" w:rsidP="001D314A">
      <w:bookmarkStart w:id="62" w:name="_Toc271634595"/>
    </w:p>
    <w:p w14:paraId="58F9C206" w14:textId="77777777" w:rsidR="001D314A" w:rsidRDefault="001D314A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35F5C574" w14:textId="1D582114" w:rsidR="005F1D29" w:rsidRDefault="00777A6E" w:rsidP="001D314A">
      <w:pPr>
        <w:pStyle w:val="Heading3"/>
      </w:pPr>
      <w:r>
        <w:t>O</w:t>
      </w:r>
      <w:r w:rsidR="005F1D29" w:rsidRPr="00CA3BFE">
        <w:t xml:space="preserve">perational </w:t>
      </w:r>
      <w:r>
        <w:t>R</w:t>
      </w:r>
      <w:r w:rsidR="005F1D29" w:rsidRPr="00CA3BFE">
        <w:t>eserve</w:t>
      </w:r>
      <w:bookmarkEnd w:id="6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1D314A" w:rsidRPr="00FC3814" w14:paraId="4BB5060B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A279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FCAF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60A1D0" w14:textId="77777777" w:rsidR="001D314A" w:rsidRDefault="001D314A" w:rsidP="009270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730B" w14:textId="77777777" w:rsidR="001D314A" w:rsidRDefault="001D314A" w:rsidP="009270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359A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2F29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1D314A" w:rsidRPr="00FC3814" w14:paraId="3359FD10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BF24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BE8B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494B7" w14:textId="77777777" w:rsidR="001D314A" w:rsidRDefault="001D314A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0F7D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148B" w14:textId="77777777" w:rsidR="001D314A" w:rsidRDefault="001D314A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BBCA" w14:textId="77777777" w:rsidR="001D314A" w:rsidRDefault="001D314A" w:rsidP="0092703B"/>
        </w:tc>
      </w:tr>
      <w:tr w:rsidR="001D314A" w:rsidRPr="00FC3814" w14:paraId="73313FB0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2FFF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13AB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34C48" w14:textId="77777777" w:rsidR="001D314A" w:rsidRDefault="001D314A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32BC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2232" w14:textId="77777777" w:rsidR="001D314A" w:rsidRDefault="001D314A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D872" w14:textId="77777777" w:rsidR="001D314A" w:rsidRDefault="001D314A" w:rsidP="0092703B"/>
        </w:tc>
      </w:tr>
    </w:tbl>
    <w:p w14:paraId="30A4B83A" w14:textId="77777777" w:rsidR="00EB08F9" w:rsidRPr="00CD1BD0" w:rsidRDefault="00EB08F9" w:rsidP="00EB08F9">
      <w:pPr>
        <w:tabs>
          <w:tab w:val="left" w:pos="1800"/>
        </w:tabs>
      </w:pPr>
      <w:r w:rsidRPr="00CD1BD0">
        <w:t>Testing period:</w:t>
      </w:r>
      <w:r>
        <w:tab/>
      </w:r>
      <w:r w:rsidRPr="00CD1BD0">
        <w:t>36 h</w:t>
      </w:r>
    </w:p>
    <w:p w14:paraId="3A3C4EAE" w14:textId="77777777" w:rsidR="00EB08F9" w:rsidRDefault="00EB08F9" w:rsidP="003701A7">
      <w:pPr>
        <w:tabs>
          <w:tab w:val="left" w:pos="1800"/>
        </w:tabs>
        <w:spacing w:after="120"/>
      </w:pPr>
      <w:r w:rsidRPr="00CD1BD0">
        <w:t>Test temperature:</w:t>
      </w:r>
      <w:r>
        <w:tab/>
      </w:r>
      <w:r w:rsidRPr="00CD1BD0">
        <w:t>23°C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1"/>
        <w:gridCol w:w="1069"/>
        <w:gridCol w:w="937"/>
        <w:gridCol w:w="1069"/>
        <w:gridCol w:w="1465"/>
        <w:gridCol w:w="1957"/>
        <w:gridCol w:w="1914"/>
      </w:tblGrid>
      <w:tr w:rsidR="002E0F20" w:rsidRPr="00760B73" w14:paraId="016E4B8A" w14:textId="77777777" w:rsidTr="002E0F20">
        <w:tc>
          <w:tcPr>
            <w:tcW w:w="1045" w:type="pct"/>
            <w:gridSpan w:val="2"/>
            <w:vMerge w:val="restart"/>
            <w:shd w:val="clear" w:color="auto" w:fill="auto"/>
            <w:vAlign w:val="center"/>
          </w:tcPr>
          <w:p w14:paraId="76465015" w14:textId="77777777" w:rsidR="002E0F20" w:rsidRPr="00760B73" w:rsidRDefault="002E0F20" w:rsidP="001D314A">
            <w:pPr>
              <w:jc w:val="center"/>
            </w:pPr>
            <w:r w:rsidRPr="00760B73">
              <w:t>Date</w:t>
            </w:r>
          </w:p>
        </w:tc>
        <w:tc>
          <w:tcPr>
            <w:tcW w:w="1081" w:type="pct"/>
            <w:gridSpan w:val="2"/>
            <w:shd w:val="clear" w:color="auto" w:fill="auto"/>
            <w:noWrap/>
            <w:vAlign w:val="center"/>
          </w:tcPr>
          <w:p w14:paraId="027B27C0" w14:textId="77777777" w:rsidR="002E0F20" w:rsidRPr="00760B73" w:rsidRDefault="002E0F20" w:rsidP="001D314A">
            <w:pPr>
              <w:jc w:val="center"/>
            </w:pPr>
            <w:r w:rsidRPr="00760B73">
              <w:t>Time</w:t>
            </w:r>
          </w:p>
        </w:tc>
        <w:tc>
          <w:tcPr>
            <w:tcW w:w="789" w:type="pct"/>
            <w:vMerge w:val="restart"/>
            <w:vAlign w:val="center"/>
          </w:tcPr>
          <w:p w14:paraId="49B09670" w14:textId="77777777" w:rsidR="002E0F20" w:rsidRPr="00760B73" w:rsidRDefault="002E0F20" w:rsidP="001D314A">
            <w:pPr>
              <w:jc w:val="center"/>
            </w:pPr>
            <w:r w:rsidRPr="00760B73">
              <w:t>Difference (s)</w:t>
            </w:r>
          </w:p>
        </w:tc>
        <w:tc>
          <w:tcPr>
            <w:tcW w:w="2085" w:type="pct"/>
            <w:gridSpan w:val="2"/>
            <w:shd w:val="clear" w:color="auto" w:fill="auto"/>
            <w:noWrap/>
            <w:vAlign w:val="center"/>
          </w:tcPr>
          <w:p w14:paraId="16882E8B" w14:textId="2E9716B8" w:rsidR="002E0F20" w:rsidRPr="00760B73" w:rsidRDefault="002E0F20" w:rsidP="001D314A">
            <w:pPr>
              <w:jc w:val="center"/>
            </w:pPr>
            <w:r>
              <w:t>V</w:t>
            </w:r>
            <w:r w:rsidRPr="00760B73">
              <w:t>ariation (s/day)</w:t>
            </w:r>
          </w:p>
        </w:tc>
      </w:tr>
      <w:tr w:rsidR="002E0F20" w:rsidRPr="00760B73" w14:paraId="5361004C" w14:textId="77777777" w:rsidTr="002E0F20">
        <w:trPr>
          <w:trHeight w:val="596"/>
        </w:trPr>
        <w:tc>
          <w:tcPr>
            <w:tcW w:w="104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3E896" w14:textId="77777777" w:rsidR="002E0F20" w:rsidRPr="00760B73" w:rsidRDefault="002E0F20" w:rsidP="001D314A">
            <w:pPr>
              <w:jc w:val="center"/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EB9B5" w14:textId="77777777" w:rsidR="002E0F20" w:rsidRPr="00760B73" w:rsidRDefault="002E0F20" w:rsidP="001D314A">
            <w:pPr>
              <w:jc w:val="center"/>
            </w:pPr>
            <w:r w:rsidRPr="00760B73">
              <w:t>Ref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5707DA" w14:textId="77777777" w:rsidR="002E0F20" w:rsidRPr="00760B73" w:rsidRDefault="002E0F20" w:rsidP="001D314A">
            <w:pPr>
              <w:jc w:val="center"/>
            </w:pPr>
            <w:r w:rsidRPr="00760B73">
              <w:t>Test</w:t>
            </w:r>
          </w:p>
        </w:tc>
        <w:tc>
          <w:tcPr>
            <w:tcW w:w="789" w:type="pct"/>
            <w:vMerge/>
            <w:tcBorders>
              <w:bottom w:val="single" w:sz="4" w:space="0" w:color="auto"/>
            </w:tcBorders>
            <w:vAlign w:val="center"/>
          </w:tcPr>
          <w:p w14:paraId="04D531C2" w14:textId="77777777" w:rsidR="002E0F20" w:rsidRPr="00760B73" w:rsidRDefault="002E0F20" w:rsidP="001D314A">
            <w:pPr>
              <w:jc w:val="center"/>
            </w:pP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E280D3" w14:textId="77777777" w:rsidR="002E0F20" w:rsidRPr="00760B73" w:rsidRDefault="002E0F20" w:rsidP="001D314A">
            <w:pPr>
              <w:jc w:val="center"/>
            </w:pPr>
            <w:r w:rsidRPr="00760B73">
              <w:t>Result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F8EA" w14:textId="6B0EE2A8" w:rsidR="002E0F20" w:rsidRPr="00760B73" w:rsidRDefault="002E0F20" w:rsidP="001D314A">
            <w:pPr>
              <w:jc w:val="center"/>
            </w:pPr>
            <w:r>
              <w:t>Limit</w:t>
            </w:r>
          </w:p>
        </w:tc>
      </w:tr>
      <w:tr w:rsidR="001D314A" w:rsidRPr="00760B73" w14:paraId="0D70CA77" w14:textId="77777777" w:rsidTr="002E0F20">
        <w:tc>
          <w:tcPr>
            <w:tcW w:w="469" w:type="pct"/>
            <w:shd w:val="clear" w:color="auto" w:fill="auto"/>
            <w:noWrap/>
            <w:vAlign w:val="center"/>
          </w:tcPr>
          <w:p w14:paraId="4AFD7AED" w14:textId="77777777" w:rsidR="001D314A" w:rsidRPr="00760B73" w:rsidRDefault="001D314A" w:rsidP="001D314A">
            <w:r w:rsidRPr="00760B73">
              <w:t>Start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7961BA46" w14:textId="77777777" w:rsidR="001D314A" w:rsidRPr="00760B73" w:rsidRDefault="001D314A" w:rsidP="001D314A"/>
        </w:tc>
        <w:tc>
          <w:tcPr>
            <w:tcW w:w="505" w:type="pct"/>
            <w:shd w:val="clear" w:color="auto" w:fill="auto"/>
            <w:noWrap/>
            <w:vAlign w:val="center"/>
          </w:tcPr>
          <w:p w14:paraId="35340A03" w14:textId="77777777" w:rsidR="001D314A" w:rsidRPr="00760B73" w:rsidRDefault="001D314A" w:rsidP="001D314A"/>
        </w:tc>
        <w:tc>
          <w:tcPr>
            <w:tcW w:w="576" w:type="pct"/>
            <w:shd w:val="clear" w:color="auto" w:fill="auto"/>
            <w:noWrap/>
            <w:vAlign w:val="center"/>
          </w:tcPr>
          <w:p w14:paraId="2870F539" w14:textId="77777777" w:rsidR="001D314A" w:rsidRPr="00760B73" w:rsidRDefault="001D314A" w:rsidP="001D314A"/>
        </w:tc>
        <w:tc>
          <w:tcPr>
            <w:tcW w:w="789" w:type="pct"/>
            <w:shd w:val="clear" w:color="auto" w:fill="auto"/>
            <w:noWrap/>
            <w:vAlign w:val="center"/>
          </w:tcPr>
          <w:p w14:paraId="107C6746" w14:textId="77777777" w:rsidR="001D314A" w:rsidRPr="00760B73" w:rsidRDefault="001D314A" w:rsidP="001D314A"/>
        </w:tc>
        <w:tc>
          <w:tcPr>
            <w:tcW w:w="1054" w:type="pct"/>
            <w:vMerge w:val="restart"/>
            <w:shd w:val="clear" w:color="auto" w:fill="auto"/>
            <w:noWrap/>
            <w:vAlign w:val="center"/>
          </w:tcPr>
          <w:p w14:paraId="0F929A8F" w14:textId="77777777" w:rsidR="001D314A" w:rsidRPr="00760B73" w:rsidRDefault="001D314A" w:rsidP="001D314A"/>
        </w:tc>
        <w:tc>
          <w:tcPr>
            <w:tcW w:w="1031" w:type="pct"/>
            <w:vMerge w:val="restart"/>
            <w:shd w:val="clear" w:color="auto" w:fill="auto"/>
            <w:vAlign w:val="center"/>
          </w:tcPr>
          <w:p w14:paraId="52B1E37B" w14:textId="77777777" w:rsidR="001D314A" w:rsidRPr="00760B73" w:rsidRDefault="001D314A" w:rsidP="001D314A">
            <w:pPr>
              <w:jc w:val="center"/>
            </w:pPr>
            <w:r w:rsidRPr="00760B73">
              <w:t>1</w:t>
            </w:r>
          </w:p>
        </w:tc>
      </w:tr>
      <w:tr w:rsidR="001D314A" w:rsidRPr="00760B73" w14:paraId="370AFBF2" w14:textId="77777777" w:rsidTr="002E0F20">
        <w:tc>
          <w:tcPr>
            <w:tcW w:w="469" w:type="pct"/>
            <w:shd w:val="clear" w:color="auto" w:fill="auto"/>
            <w:noWrap/>
            <w:vAlign w:val="center"/>
          </w:tcPr>
          <w:p w14:paraId="3B13F678" w14:textId="77777777" w:rsidR="001D314A" w:rsidRPr="00760B73" w:rsidRDefault="001D314A" w:rsidP="001D314A">
            <w:r w:rsidRPr="00760B73">
              <w:t>End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07E33F20" w14:textId="77777777" w:rsidR="001D314A" w:rsidRPr="00760B73" w:rsidRDefault="001D314A" w:rsidP="001D314A"/>
        </w:tc>
        <w:tc>
          <w:tcPr>
            <w:tcW w:w="505" w:type="pct"/>
            <w:shd w:val="clear" w:color="auto" w:fill="auto"/>
            <w:noWrap/>
            <w:vAlign w:val="center"/>
          </w:tcPr>
          <w:p w14:paraId="33F966D3" w14:textId="77777777" w:rsidR="001D314A" w:rsidRPr="00760B73" w:rsidRDefault="001D314A" w:rsidP="001D314A"/>
        </w:tc>
        <w:tc>
          <w:tcPr>
            <w:tcW w:w="576" w:type="pct"/>
            <w:shd w:val="clear" w:color="auto" w:fill="auto"/>
            <w:noWrap/>
            <w:vAlign w:val="center"/>
          </w:tcPr>
          <w:p w14:paraId="01EA68F9" w14:textId="77777777" w:rsidR="001D314A" w:rsidRPr="00760B73" w:rsidRDefault="001D314A" w:rsidP="001D314A"/>
        </w:tc>
        <w:tc>
          <w:tcPr>
            <w:tcW w:w="789" w:type="pct"/>
            <w:shd w:val="clear" w:color="auto" w:fill="auto"/>
            <w:noWrap/>
            <w:vAlign w:val="center"/>
          </w:tcPr>
          <w:p w14:paraId="18C9D467" w14:textId="77777777" w:rsidR="001D314A" w:rsidRPr="00760B73" w:rsidRDefault="001D314A" w:rsidP="001D314A"/>
        </w:tc>
        <w:tc>
          <w:tcPr>
            <w:tcW w:w="1054" w:type="pct"/>
            <w:vMerge/>
            <w:shd w:val="clear" w:color="auto" w:fill="auto"/>
            <w:noWrap/>
            <w:vAlign w:val="center"/>
          </w:tcPr>
          <w:p w14:paraId="11E632E3" w14:textId="77777777" w:rsidR="001D314A" w:rsidRPr="00760B73" w:rsidRDefault="001D314A" w:rsidP="001D314A"/>
        </w:tc>
        <w:tc>
          <w:tcPr>
            <w:tcW w:w="1031" w:type="pct"/>
            <w:vMerge/>
            <w:shd w:val="clear" w:color="auto" w:fill="auto"/>
            <w:vAlign w:val="center"/>
          </w:tcPr>
          <w:p w14:paraId="16F102F4" w14:textId="77777777" w:rsidR="001D314A" w:rsidRPr="00760B73" w:rsidRDefault="001D314A" w:rsidP="001D314A"/>
        </w:tc>
      </w:tr>
    </w:tbl>
    <w:p w14:paraId="3B703A52" w14:textId="43653E92" w:rsidR="005F1D29" w:rsidRDefault="00EB08F9" w:rsidP="001D314A">
      <w:pPr>
        <w:pStyle w:val="Heading3"/>
      </w:pPr>
      <w:bookmarkStart w:id="63" w:name="_Toc271634596"/>
      <w:r w:rsidRPr="00CA3BFE">
        <w:t>High Temperature</w:t>
      </w:r>
      <w:bookmarkEnd w:id="6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1D314A" w:rsidRPr="00FC3814" w14:paraId="0528655C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3D1C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395C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9D3E43" w14:textId="77777777" w:rsidR="001D314A" w:rsidRDefault="001D314A" w:rsidP="009270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60E3" w14:textId="77777777" w:rsidR="001D314A" w:rsidRDefault="001D314A" w:rsidP="009270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C86B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968C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1D314A" w:rsidRPr="00FC3814" w14:paraId="4BC7F38D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2E7E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A132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55B3BC" w14:textId="77777777" w:rsidR="001D314A" w:rsidRDefault="001D314A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1274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E035" w14:textId="77777777" w:rsidR="001D314A" w:rsidRDefault="001D314A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12AB" w14:textId="77777777" w:rsidR="001D314A" w:rsidRDefault="001D314A" w:rsidP="0092703B"/>
        </w:tc>
      </w:tr>
      <w:tr w:rsidR="001D314A" w:rsidRPr="00FC3814" w14:paraId="7874CCA0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425C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B0F7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6E301" w14:textId="77777777" w:rsidR="001D314A" w:rsidRDefault="001D314A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46CC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EB1C" w14:textId="77777777" w:rsidR="001D314A" w:rsidRDefault="001D314A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5355" w14:textId="77777777" w:rsidR="001D314A" w:rsidRDefault="001D314A" w:rsidP="0092703B"/>
        </w:tc>
      </w:tr>
    </w:tbl>
    <w:p w14:paraId="5B7A3999" w14:textId="77777777" w:rsidR="00EB08F9" w:rsidRPr="00CD1BD0" w:rsidRDefault="00EB08F9" w:rsidP="00EB08F9">
      <w:pPr>
        <w:tabs>
          <w:tab w:val="left" w:pos="1800"/>
        </w:tabs>
      </w:pPr>
      <w:r w:rsidRPr="00CD1BD0">
        <w:t>Testing period:</w:t>
      </w:r>
      <w:r>
        <w:tab/>
      </w:r>
      <w:r w:rsidRPr="00CD1BD0">
        <w:t>24 h</w:t>
      </w:r>
    </w:p>
    <w:p w14:paraId="7B008C4D" w14:textId="77777777" w:rsidR="00EB08F9" w:rsidRDefault="00EB08F9" w:rsidP="003701A7">
      <w:pPr>
        <w:tabs>
          <w:tab w:val="left" w:pos="1800"/>
        </w:tabs>
        <w:spacing w:after="120"/>
      </w:pPr>
      <w:r w:rsidRPr="00CD1BD0">
        <w:t>Test temperature:</w:t>
      </w:r>
      <w:r>
        <w:tab/>
      </w:r>
      <w:r w:rsidRPr="00CD1BD0">
        <w:t>45°C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9"/>
        <w:gridCol w:w="1054"/>
        <w:gridCol w:w="928"/>
        <w:gridCol w:w="1054"/>
        <w:gridCol w:w="1446"/>
        <w:gridCol w:w="1743"/>
        <w:gridCol w:w="2198"/>
      </w:tblGrid>
      <w:tr w:rsidR="002E0F20" w:rsidRPr="00760B73" w14:paraId="42869E39" w14:textId="77777777" w:rsidTr="002E0F20">
        <w:tc>
          <w:tcPr>
            <w:tcW w:w="1029" w:type="pct"/>
            <w:gridSpan w:val="2"/>
            <w:vMerge w:val="restart"/>
            <w:shd w:val="clear" w:color="auto" w:fill="auto"/>
            <w:vAlign w:val="center"/>
          </w:tcPr>
          <w:p w14:paraId="07F5AAA5" w14:textId="77777777" w:rsidR="002E0F20" w:rsidRPr="00760B73" w:rsidRDefault="002E0F20" w:rsidP="00DE2DE7">
            <w:pPr>
              <w:jc w:val="center"/>
            </w:pPr>
            <w:r w:rsidRPr="00760B73">
              <w:t>Date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6A0346F" w14:textId="77777777" w:rsidR="002E0F20" w:rsidRPr="00760B73" w:rsidRDefault="002E0F20" w:rsidP="00DE2DE7">
            <w:pPr>
              <w:jc w:val="center"/>
            </w:pPr>
            <w:r w:rsidRPr="00760B73">
              <w:t>Time</w:t>
            </w:r>
          </w:p>
        </w:tc>
        <w:tc>
          <w:tcPr>
            <w:tcW w:w="779" w:type="pct"/>
            <w:vMerge w:val="restart"/>
            <w:vAlign w:val="center"/>
          </w:tcPr>
          <w:p w14:paraId="7B0884E0" w14:textId="77777777" w:rsidR="002E0F20" w:rsidRPr="00760B73" w:rsidRDefault="002E0F20" w:rsidP="00DE2DE7">
            <w:pPr>
              <w:jc w:val="center"/>
            </w:pPr>
            <w:r w:rsidRPr="00760B73">
              <w:t>Difference (s)</w:t>
            </w:r>
          </w:p>
        </w:tc>
        <w:tc>
          <w:tcPr>
            <w:tcW w:w="2124" w:type="pct"/>
            <w:gridSpan w:val="2"/>
            <w:shd w:val="clear" w:color="auto" w:fill="auto"/>
            <w:noWrap/>
            <w:vAlign w:val="center"/>
          </w:tcPr>
          <w:p w14:paraId="10DE7DA3" w14:textId="73A9E86A" w:rsidR="002E0F20" w:rsidRPr="00760B73" w:rsidRDefault="002E0F20" w:rsidP="00DE2DE7">
            <w:pPr>
              <w:jc w:val="center"/>
            </w:pPr>
            <w:r>
              <w:t>V</w:t>
            </w:r>
            <w:r w:rsidRPr="00760B73">
              <w:t>ariation (s/day)</w:t>
            </w:r>
          </w:p>
        </w:tc>
      </w:tr>
      <w:tr w:rsidR="002E0F20" w:rsidRPr="00760B73" w14:paraId="29CBA959" w14:textId="77777777" w:rsidTr="002E0F20">
        <w:tc>
          <w:tcPr>
            <w:tcW w:w="1029" w:type="pct"/>
            <w:gridSpan w:val="2"/>
            <w:vMerge/>
            <w:shd w:val="clear" w:color="auto" w:fill="auto"/>
            <w:vAlign w:val="center"/>
          </w:tcPr>
          <w:p w14:paraId="1C8AABE4" w14:textId="77777777" w:rsidR="002E0F20" w:rsidRPr="00760B73" w:rsidRDefault="002E0F20" w:rsidP="00DE2DE7">
            <w:pPr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0EF10B9E" w14:textId="77777777" w:rsidR="002E0F20" w:rsidRPr="00760B73" w:rsidRDefault="002E0F20" w:rsidP="00DE2DE7">
            <w:pPr>
              <w:jc w:val="center"/>
            </w:pPr>
            <w:r w:rsidRPr="00760B73">
              <w:t>Ref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057724E" w14:textId="77777777" w:rsidR="002E0F20" w:rsidRPr="00760B73" w:rsidRDefault="002E0F20" w:rsidP="00DE2DE7">
            <w:pPr>
              <w:jc w:val="center"/>
            </w:pPr>
            <w:r w:rsidRPr="00760B73">
              <w:t>Test</w:t>
            </w:r>
          </w:p>
        </w:tc>
        <w:tc>
          <w:tcPr>
            <w:tcW w:w="779" w:type="pct"/>
            <w:vMerge/>
            <w:vAlign w:val="center"/>
          </w:tcPr>
          <w:p w14:paraId="45C9063C" w14:textId="77777777" w:rsidR="002E0F20" w:rsidRPr="00760B73" w:rsidRDefault="002E0F20" w:rsidP="00DE2DE7">
            <w:pPr>
              <w:jc w:val="center"/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4C00F4DA" w14:textId="77777777" w:rsidR="002E0F20" w:rsidRPr="00760B73" w:rsidRDefault="002E0F20" w:rsidP="00DE2DE7">
            <w:pPr>
              <w:jc w:val="center"/>
            </w:pPr>
            <w:r w:rsidRPr="00760B73">
              <w:t>Result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14:paraId="5BBE2CDB" w14:textId="2DBC2531" w:rsidR="002E0F20" w:rsidRPr="00760B73" w:rsidRDefault="002E0F20" w:rsidP="00DE2DE7">
            <w:pPr>
              <w:jc w:val="center"/>
            </w:pPr>
            <w:r>
              <w:t>Limit</w:t>
            </w:r>
          </w:p>
        </w:tc>
      </w:tr>
      <w:tr w:rsidR="00CA3BFE" w:rsidRPr="00760B73" w14:paraId="12427278" w14:textId="77777777" w:rsidTr="002E0F20">
        <w:trPr>
          <w:trHeight w:val="284"/>
        </w:trPr>
        <w:tc>
          <w:tcPr>
            <w:tcW w:w="462" w:type="pct"/>
            <w:shd w:val="clear" w:color="auto" w:fill="auto"/>
            <w:noWrap/>
            <w:vAlign w:val="center"/>
          </w:tcPr>
          <w:p w14:paraId="052C825E" w14:textId="77777777" w:rsidR="006E2E27" w:rsidRPr="00760B73" w:rsidRDefault="006E2E27" w:rsidP="002C4193">
            <w:r w:rsidRPr="00760B73">
              <w:t>Start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17920B1F" w14:textId="77777777" w:rsidR="006E2E27" w:rsidRPr="00760B73" w:rsidRDefault="006E2E27" w:rsidP="005E317D"/>
        </w:tc>
        <w:tc>
          <w:tcPr>
            <w:tcW w:w="500" w:type="pct"/>
            <w:shd w:val="clear" w:color="auto" w:fill="auto"/>
            <w:noWrap/>
            <w:vAlign w:val="center"/>
          </w:tcPr>
          <w:p w14:paraId="58C155DD" w14:textId="77777777" w:rsidR="006E2E27" w:rsidRPr="00760B73" w:rsidRDefault="006E2E27" w:rsidP="005E317D"/>
        </w:tc>
        <w:tc>
          <w:tcPr>
            <w:tcW w:w="568" w:type="pct"/>
            <w:shd w:val="clear" w:color="auto" w:fill="auto"/>
            <w:noWrap/>
            <w:vAlign w:val="center"/>
          </w:tcPr>
          <w:p w14:paraId="0C07E292" w14:textId="77777777" w:rsidR="006E2E27" w:rsidRPr="00760B73" w:rsidRDefault="006E2E27" w:rsidP="005E317D"/>
        </w:tc>
        <w:tc>
          <w:tcPr>
            <w:tcW w:w="779" w:type="pct"/>
            <w:shd w:val="clear" w:color="auto" w:fill="auto"/>
            <w:noWrap/>
            <w:vAlign w:val="center"/>
          </w:tcPr>
          <w:p w14:paraId="258BA201" w14:textId="77777777" w:rsidR="006E2E27" w:rsidRPr="00760B73" w:rsidRDefault="006E2E27" w:rsidP="005E317D"/>
        </w:tc>
        <w:tc>
          <w:tcPr>
            <w:tcW w:w="939" w:type="pct"/>
            <w:vMerge w:val="restart"/>
            <w:shd w:val="clear" w:color="auto" w:fill="auto"/>
            <w:noWrap/>
            <w:vAlign w:val="center"/>
          </w:tcPr>
          <w:p w14:paraId="78D2C538" w14:textId="77777777" w:rsidR="006E2E27" w:rsidRPr="00760B73" w:rsidRDefault="006E2E27" w:rsidP="005E317D"/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14:paraId="48E4F2C6" w14:textId="77777777" w:rsidR="006E2E27" w:rsidRPr="00760B73" w:rsidRDefault="006E2E27" w:rsidP="00777A6E">
            <w:pPr>
              <w:jc w:val="center"/>
            </w:pPr>
            <w:r w:rsidRPr="00760B73">
              <w:t>0.15</w:t>
            </w:r>
          </w:p>
        </w:tc>
      </w:tr>
      <w:tr w:rsidR="00CA3BFE" w:rsidRPr="00760B73" w14:paraId="1EFAE83F" w14:textId="77777777" w:rsidTr="002E0F20">
        <w:trPr>
          <w:trHeight w:val="284"/>
        </w:trPr>
        <w:tc>
          <w:tcPr>
            <w:tcW w:w="462" w:type="pct"/>
            <w:shd w:val="clear" w:color="auto" w:fill="auto"/>
            <w:noWrap/>
            <w:vAlign w:val="center"/>
          </w:tcPr>
          <w:p w14:paraId="1A2E2596" w14:textId="77777777" w:rsidR="006E2E27" w:rsidRPr="00760B73" w:rsidRDefault="006E2E27" w:rsidP="002C4193">
            <w:r w:rsidRPr="00760B73">
              <w:t>End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764A39C" w14:textId="77777777" w:rsidR="006E2E27" w:rsidRPr="00760B73" w:rsidRDefault="006E2E27" w:rsidP="00777A6E"/>
        </w:tc>
        <w:tc>
          <w:tcPr>
            <w:tcW w:w="500" w:type="pct"/>
            <w:shd w:val="clear" w:color="auto" w:fill="auto"/>
            <w:noWrap/>
            <w:vAlign w:val="center"/>
          </w:tcPr>
          <w:p w14:paraId="6AE599BF" w14:textId="77777777" w:rsidR="006E2E27" w:rsidRPr="00760B73" w:rsidRDefault="006E2E27" w:rsidP="00777A6E"/>
        </w:tc>
        <w:tc>
          <w:tcPr>
            <w:tcW w:w="568" w:type="pct"/>
            <w:shd w:val="clear" w:color="auto" w:fill="auto"/>
            <w:noWrap/>
            <w:vAlign w:val="center"/>
          </w:tcPr>
          <w:p w14:paraId="05481AD1" w14:textId="77777777" w:rsidR="006E2E27" w:rsidRPr="00760B73" w:rsidRDefault="006E2E27" w:rsidP="00777A6E"/>
        </w:tc>
        <w:tc>
          <w:tcPr>
            <w:tcW w:w="779" w:type="pct"/>
            <w:shd w:val="clear" w:color="auto" w:fill="auto"/>
            <w:noWrap/>
            <w:vAlign w:val="center"/>
          </w:tcPr>
          <w:p w14:paraId="3A398317" w14:textId="77777777" w:rsidR="006E2E27" w:rsidRPr="00760B73" w:rsidRDefault="006E2E27" w:rsidP="00777A6E"/>
        </w:tc>
        <w:tc>
          <w:tcPr>
            <w:tcW w:w="939" w:type="pct"/>
            <w:vMerge/>
            <w:shd w:val="clear" w:color="auto" w:fill="auto"/>
            <w:noWrap/>
            <w:vAlign w:val="center"/>
          </w:tcPr>
          <w:p w14:paraId="4B66E7EA" w14:textId="77777777" w:rsidR="006E2E27" w:rsidRPr="00760B73" w:rsidRDefault="006E2E27" w:rsidP="00777A6E"/>
        </w:tc>
        <w:tc>
          <w:tcPr>
            <w:tcW w:w="1185" w:type="pct"/>
            <w:vMerge/>
            <w:shd w:val="clear" w:color="auto" w:fill="auto"/>
            <w:noWrap/>
            <w:vAlign w:val="center"/>
          </w:tcPr>
          <w:p w14:paraId="45DBDEB0" w14:textId="77777777" w:rsidR="006E2E27" w:rsidRPr="00760B73" w:rsidRDefault="006E2E27" w:rsidP="00777A6E"/>
        </w:tc>
      </w:tr>
    </w:tbl>
    <w:p w14:paraId="1AAC785B" w14:textId="77777777" w:rsidR="00EB08F9" w:rsidRDefault="00EB08F9" w:rsidP="001D314A">
      <w:pPr>
        <w:pStyle w:val="Heading3"/>
      </w:pPr>
      <w:bookmarkStart w:id="64" w:name="_Toc271634597"/>
      <w:r w:rsidRPr="00CA3BFE">
        <w:t>Low Temperature</w:t>
      </w:r>
      <w:bookmarkEnd w:id="6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1D314A" w:rsidRPr="00FC3814" w14:paraId="2E07A339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ACB6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8E17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E90F99" w14:textId="77777777" w:rsidR="001D314A" w:rsidRDefault="001D314A" w:rsidP="0092703B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5B8A" w14:textId="77777777" w:rsidR="001D314A" w:rsidRDefault="001D314A" w:rsidP="0092703B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99D1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DB37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1D314A" w:rsidRPr="00FC3814" w14:paraId="7BBEF58F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9E2A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B702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6E840B" w14:textId="77777777" w:rsidR="001D314A" w:rsidRDefault="001D314A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7C4C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7BCD" w14:textId="77777777" w:rsidR="001D314A" w:rsidRDefault="001D314A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3B9E" w14:textId="77777777" w:rsidR="001D314A" w:rsidRDefault="001D314A" w:rsidP="0092703B"/>
        </w:tc>
      </w:tr>
      <w:tr w:rsidR="001D314A" w:rsidRPr="00FC3814" w14:paraId="35615E71" w14:textId="77777777" w:rsidTr="0092703B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74FE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32D5" w14:textId="77777777" w:rsidR="001D314A" w:rsidRDefault="001D314A" w:rsidP="0092703B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2C0D7" w14:textId="77777777" w:rsidR="001D314A" w:rsidRDefault="001D314A" w:rsidP="0092703B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B912" w14:textId="77777777" w:rsidR="001D314A" w:rsidRPr="00361FC7" w:rsidRDefault="001D314A" w:rsidP="0092703B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C486" w14:textId="77777777" w:rsidR="001D314A" w:rsidRDefault="001D314A" w:rsidP="0092703B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327B" w14:textId="77777777" w:rsidR="001D314A" w:rsidRDefault="001D314A" w:rsidP="0092703B"/>
        </w:tc>
      </w:tr>
    </w:tbl>
    <w:p w14:paraId="6591E8C3" w14:textId="77777777" w:rsidR="00EB08F9" w:rsidRPr="00CD1BD0" w:rsidRDefault="00EB08F9" w:rsidP="00EB08F9">
      <w:pPr>
        <w:tabs>
          <w:tab w:val="left" w:pos="1800"/>
        </w:tabs>
      </w:pPr>
      <w:r w:rsidRPr="00CD1BD0">
        <w:t>Testing period:</w:t>
      </w:r>
      <w:r>
        <w:tab/>
      </w:r>
      <w:r w:rsidRPr="00CD1BD0">
        <w:t>24 h</w:t>
      </w:r>
    </w:p>
    <w:p w14:paraId="299B7967" w14:textId="77777777" w:rsidR="00EB08F9" w:rsidRDefault="00EB08F9" w:rsidP="003701A7">
      <w:pPr>
        <w:tabs>
          <w:tab w:val="left" w:pos="1800"/>
        </w:tabs>
        <w:spacing w:after="120"/>
      </w:pPr>
      <w:r w:rsidRPr="00CD1BD0">
        <w:t>Test temperature:</w:t>
      </w:r>
      <w:r>
        <w:tab/>
        <w:t>–</w:t>
      </w:r>
      <w:r w:rsidRPr="00CD1BD0">
        <w:t>10°C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9"/>
        <w:gridCol w:w="1054"/>
        <w:gridCol w:w="928"/>
        <w:gridCol w:w="1054"/>
        <w:gridCol w:w="1446"/>
        <w:gridCol w:w="1743"/>
        <w:gridCol w:w="2198"/>
      </w:tblGrid>
      <w:tr w:rsidR="002E0F20" w:rsidRPr="00760B73" w14:paraId="7EE32373" w14:textId="77777777" w:rsidTr="002E0F20">
        <w:tc>
          <w:tcPr>
            <w:tcW w:w="1029" w:type="pct"/>
            <w:gridSpan w:val="2"/>
            <w:vMerge w:val="restart"/>
            <w:shd w:val="clear" w:color="auto" w:fill="auto"/>
            <w:vAlign w:val="center"/>
          </w:tcPr>
          <w:p w14:paraId="6203198D" w14:textId="77777777" w:rsidR="002E0F20" w:rsidRPr="00760B73" w:rsidRDefault="002E0F20" w:rsidP="0092703B">
            <w:pPr>
              <w:jc w:val="center"/>
            </w:pPr>
            <w:r w:rsidRPr="00760B73">
              <w:t>Date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2BF81EAD" w14:textId="77777777" w:rsidR="002E0F20" w:rsidRPr="00760B73" w:rsidRDefault="002E0F20" w:rsidP="0092703B">
            <w:pPr>
              <w:jc w:val="center"/>
            </w:pPr>
            <w:r w:rsidRPr="00760B73">
              <w:t>Time</w:t>
            </w:r>
          </w:p>
        </w:tc>
        <w:tc>
          <w:tcPr>
            <w:tcW w:w="779" w:type="pct"/>
            <w:vMerge w:val="restart"/>
            <w:vAlign w:val="center"/>
          </w:tcPr>
          <w:p w14:paraId="68BD8E43" w14:textId="77777777" w:rsidR="002E0F20" w:rsidRPr="00760B73" w:rsidRDefault="002E0F20" w:rsidP="0092703B">
            <w:pPr>
              <w:jc w:val="center"/>
            </w:pPr>
            <w:r w:rsidRPr="00760B73">
              <w:t>Difference (s)</w:t>
            </w:r>
          </w:p>
        </w:tc>
        <w:tc>
          <w:tcPr>
            <w:tcW w:w="2124" w:type="pct"/>
            <w:gridSpan w:val="2"/>
            <w:shd w:val="clear" w:color="auto" w:fill="auto"/>
            <w:noWrap/>
            <w:vAlign w:val="center"/>
          </w:tcPr>
          <w:p w14:paraId="4B07A21E" w14:textId="77777777" w:rsidR="002E0F20" w:rsidRPr="00760B73" w:rsidRDefault="002E0F20" w:rsidP="0092703B">
            <w:pPr>
              <w:jc w:val="center"/>
            </w:pPr>
            <w:r>
              <w:t>V</w:t>
            </w:r>
            <w:r w:rsidRPr="00760B73">
              <w:t>ariation (s/day)</w:t>
            </w:r>
          </w:p>
        </w:tc>
      </w:tr>
      <w:tr w:rsidR="002E0F20" w:rsidRPr="00760B73" w14:paraId="48FAC9BF" w14:textId="77777777" w:rsidTr="002E0F20">
        <w:tc>
          <w:tcPr>
            <w:tcW w:w="1029" w:type="pct"/>
            <w:gridSpan w:val="2"/>
            <w:vMerge/>
            <w:shd w:val="clear" w:color="auto" w:fill="auto"/>
            <w:vAlign w:val="center"/>
          </w:tcPr>
          <w:p w14:paraId="5E938AB9" w14:textId="77777777" w:rsidR="002E0F20" w:rsidRPr="00760B73" w:rsidRDefault="002E0F20" w:rsidP="0092703B">
            <w:pPr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5D3DB7BE" w14:textId="77777777" w:rsidR="002E0F20" w:rsidRPr="00760B73" w:rsidRDefault="002E0F20" w:rsidP="0092703B">
            <w:pPr>
              <w:jc w:val="center"/>
            </w:pPr>
            <w:r w:rsidRPr="00760B73">
              <w:t>Ref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23BEDA61" w14:textId="77777777" w:rsidR="002E0F20" w:rsidRPr="00760B73" w:rsidRDefault="002E0F20" w:rsidP="0092703B">
            <w:pPr>
              <w:jc w:val="center"/>
            </w:pPr>
            <w:r w:rsidRPr="00760B73">
              <w:t>Test</w:t>
            </w:r>
          </w:p>
        </w:tc>
        <w:tc>
          <w:tcPr>
            <w:tcW w:w="779" w:type="pct"/>
            <w:vMerge/>
            <w:vAlign w:val="center"/>
          </w:tcPr>
          <w:p w14:paraId="6BCC735B" w14:textId="77777777" w:rsidR="002E0F20" w:rsidRPr="00760B73" w:rsidRDefault="002E0F20" w:rsidP="0092703B">
            <w:pPr>
              <w:jc w:val="center"/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1D726C23" w14:textId="77777777" w:rsidR="002E0F20" w:rsidRPr="00760B73" w:rsidRDefault="002E0F20" w:rsidP="0092703B">
            <w:pPr>
              <w:jc w:val="center"/>
            </w:pPr>
            <w:r w:rsidRPr="00760B73">
              <w:t>Result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14:paraId="49AB3AC7" w14:textId="77777777" w:rsidR="002E0F20" w:rsidRPr="00760B73" w:rsidRDefault="002E0F20" w:rsidP="0092703B">
            <w:pPr>
              <w:jc w:val="center"/>
            </w:pPr>
            <w:r>
              <w:t>Limit</w:t>
            </w:r>
          </w:p>
        </w:tc>
      </w:tr>
      <w:tr w:rsidR="001D314A" w:rsidRPr="00760B73" w14:paraId="62D2CAF3" w14:textId="77777777" w:rsidTr="002E0F20">
        <w:trPr>
          <w:trHeight w:val="284"/>
        </w:trPr>
        <w:tc>
          <w:tcPr>
            <w:tcW w:w="462" w:type="pct"/>
            <w:shd w:val="clear" w:color="auto" w:fill="auto"/>
            <w:noWrap/>
            <w:vAlign w:val="center"/>
          </w:tcPr>
          <w:p w14:paraId="581A7BFA" w14:textId="77777777" w:rsidR="001D314A" w:rsidRPr="00760B73" w:rsidRDefault="001D314A" w:rsidP="0092703B">
            <w:r w:rsidRPr="00760B73">
              <w:t>Start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0B130CA0" w14:textId="77777777" w:rsidR="001D314A" w:rsidRPr="00760B73" w:rsidRDefault="001D314A" w:rsidP="0092703B"/>
        </w:tc>
        <w:tc>
          <w:tcPr>
            <w:tcW w:w="500" w:type="pct"/>
            <w:shd w:val="clear" w:color="auto" w:fill="auto"/>
            <w:noWrap/>
            <w:vAlign w:val="center"/>
          </w:tcPr>
          <w:p w14:paraId="74D811B1" w14:textId="77777777" w:rsidR="001D314A" w:rsidRPr="00760B73" w:rsidRDefault="001D314A" w:rsidP="0092703B"/>
        </w:tc>
        <w:tc>
          <w:tcPr>
            <w:tcW w:w="568" w:type="pct"/>
            <w:shd w:val="clear" w:color="auto" w:fill="auto"/>
            <w:noWrap/>
            <w:vAlign w:val="center"/>
          </w:tcPr>
          <w:p w14:paraId="202B9CA7" w14:textId="77777777" w:rsidR="001D314A" w:rsidRPr="00760B73" w:rsidRDefault="001D314A" w:rsidP="0092703B"/>
        </w:tc>
        <w:tc>
          <w:tcPr>
            <w:tcW w:w="779" w:type="pct"/>
            <w:shd w:val="clear" w:color="auto" w:fill="auto"/>
            <w:noWrap/>
            <w:vAlign w:val="center"/>
          </w:tcPr>
          <w:p w14:paraId="44257521" w14:textId="77777777" w:rsidR="001D314A" w:rsidRPr="00760B73" w:rsidRDefault="001D314A" w:rsidP="0092703B"/>
        </w:tc>
        <w:tc>
          <w:tcPr>
            <w:tcW w:w="939" w:type="pct"/>
            <w:vMerge w:val="restart"/>
            <w:shd w:val="clear" w:color="auto" w:fill="auto"/>
            <w:noWrap/>
            <w:vAlign w:val="center"/>
          </w:tcPr>
          <w:p w14:paraId="6C0B513F" w14:textId="77777777" w:rsidR="001D314A" w:rsidRPr="00760B73" w:rsidRDefault="001D314A" w:rsidP="0092703B"/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14:paraId="0938CB10" w14:textId="77777777" w:rsidR="001D314A" w:rsidRPr="00760B73" w:rsidRDefault="001D314A" w:rsidP="0092703B">
            <w:pPr>
              <w:jc w:val="center"/>
            </w:pPr>
            <w:r w:rsidRPr="00760B73">
              <w:t>0.15</w:t>
            </w:r>
          </w:p>
        </w:tc>
      </w:tr>
      <w:tr w:rsidR="001D314A" w:rsidRPr="00760B73" w14:paraId="3591C327" w14:textId="77777777" w:rsidTr="002E0F20">
        <w:trPr>
          <w:trHeight w:val="284"/>
        </w:trPr>
        <w:tc>
          <w:tcPr>
            <w:tcW w:w="462" w:type="pct"/>
            <w:shd w:val="clear" w:color="auto" w:fill="auto"/>
            <w:noWrap/>
            <w:vAlign w:val="center"/>
          </w:tcPr>
          <w:p w14:paraId="4BC0B793" w14:textId="77777777" w:rsidR="001D314A" w:rsidRPr="00760B73" w:rsidRDefault="001D314A" w:rsidP="0092703B">
            <w:r w:rsidRPr="00760B73">
              <w:t>End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B4F6070" w14:textId="77777777" w:rsidR="001D314A" w:rsidRPr="00760B73" w:rsidRDefault="001D314A" w:rsidP="0092703B"/>
        </w:tc>
        <w:tc>
          <w:tcPr>
            <w:tcW w:w="500" w:type="pct"/>
            <w:shd w:val="clear" w:color="auto" w:fill="auto"/>
            <w:noWrap/>
            <w:vAlign w:val="center"/>
          </w:tcPr>
          <w:p w14:paraId="6F3380F3" w14:textId="77777777" w:rsidR="001D314A" w:rsidRPr="00760B73" w:rsidRDefault="001D314A" w:rsidP="0092703B"/>
        </w:tc>
        <w:tc>
          <w:tcPr>
            <w:tcW w:w="568" w:type="pct"/>
            <w:shd w:val="clear" w:color="auto" w:fill="auto"/>
            <w:noWrap/>
            <w:vAlign w:val="center"/>
          </w:tcPr>
          <w:p w14:paraId="25E6E96F" w14:textId="77777777" w:rsidR="001D314A" w:rsidRPr="00760B73" w:rsidRDefault="001D314A" w:rsidP="0092703B"/>
        </w:tc>
        <w:tc>
          <w:tcPr>
            <w:tcW w:w="779" w:type="pct"/>
            <w:shd w:val="clear" w:color="auto" w:fill="auto"/>
            <w:noWrap/>
            <w:vAlign w:val="center"/>
          </w:tcPr>
          <w:p w14:paraId="2696043E" w14:textId="77777777" w:rsidR="001D314A" w:rsidRPr="00760B73" w:rsidRDefault="001D314A" w:rsidP="0092703B"/>
        </w:tc>
        <w:tc>
          <w:tcPr>
            <w:tcW w:w="939" w:type="pct"/>
            <w:vMerge/>
            <w:shd w:val="clear" w:color="auto" w:fill="auto"/>
            <w:noWrap/>
            <w:vAlign w:val="center"/>
          </w:tcPr>
          <w:p w14:paraId="642D8BD9" w14:textId="77777777" w:rsidR="001D314A" w:rsidRPr="00760B73" w:rsidRDefault="001D314A" w:rsidP="0092703B"/>
        </w:tc>
        <w:tc>
          <w:tcPr>
            <w:tcW w:w="1185" w:type="pct"/>
            <w:vMerge/>
            <w:shd w:val="clear" w:color="auto" w:fill="auto"/>
            <w:noWrap/>
            <w:vAlign w:val="center"/>
          </w:tcPr>
          <w:p w14:paraId="425AEF0E" w14:textId="77777777" w:rsidR="001D314A" w:rsidRPr="00760B73" w:rsidRDefault="001D314A" w:rsidP="0092703B"/>
        </w:tc>
      </w:tr>
    </w:tbl>
    <w:p w14:paraId="4E03E015" w14:textId="77777777" w:rsidR="001F7631" w:rsidRDefault="001F7631" w:rsidP="001F7631"/>
    <w:sectPr w:rsidR="001F7631" w:rsidSect="00B6613B">
      <w:footerReference w:type="default" r:id="rId19"/>
      <w:pgSz w:w="11900" w:h="16840" w:code="9"/>
      <w:pgMar w:top="1247" w:right="1361" w:bottom="1361" w:left="1247" w:header="720" w:footer="720" w:gutter="0"/>
      <w:pgNumType w:start="1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8FCD0" w14:textId="77777777" w:rsidR="00E8753C" w:rsidRDefault="00E8753C">
      <w:r>
        <w:separator/>
      </w:r>
    </w:p>
  </w:endnote>
  <w:endnote w:type="continuationSeparator" w:id="0">
    <w:p w14:paraId="4786F563" w14:textId="77777777" w:rsidR="00E8753C" w:rsidRDefault="00E8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04555" w14:textId="77777777" w:rsidR="0049201F" w:rsidRDefault="004920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5E920" w14:textId="77777777" w:rsidR="0049201F" w:rsidRDefault="004920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A9AF2" w14:textId="77777777" w:rsidR="0049201F" w:rsidRDefault="0049201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FE82B" w14:textId="22EE95D2" w:rsidR="00E8753C" w:rsidRPr="00B61724" w:rsidRDefault="00E8753C" w:rsidP="007268EB">
    <w:pPr>
      <w:pStyle w:val="Footer"/>
      <w:pBdr>
        <w:top w:val="single" w:sz="4" w:space="1" w:color="auto"/>
      </w:pBdr>
      <w:tabs>
        <w:tab w:val="clear" w:pos="4819"/>
        <w:tab w:val="clear" w:pos="9071"/>
        <w:tab w:val="right" w:pos="9000"/>
      </w:tabs>
      <w:rPr>
        <w:rFonts w:ascii="Arial" w:hAnsi="Arial" w:cs="Arial"/>
        <w:sz w:val="20"/>
      </w:rPr>
    </w:pPr>
    <w:r w:rsidRPr="007268EB">
      <w:rPr>
        <w:rFonts w:ascii="Arial" w:hAnsi="Arial" w:cs="Arial"/>
        <w:sz w:val="20"/>
      </w:rPr>
      <w:t>N</w:t>
    </w:r>
    <w:r>
      <w:rPr>
        <w:rFonts w:ascii="Arial" w:hAnsi="Arial" w:cs="Arial"/>
        <w:sz w:val="20"/>
      </w:rPr>
      <w:t>MI M 13</w:t>
    </w:r>
    <w:r w:rsidRPr="007268EB">
      <w:rPr>
        <w:rFonts w:ascii="Arial" w:hAnsi="Arial" w:cs="Arial"/>
        <w:sz w:val="20"/>
      </w:rPr>
      <w:t>-2</w:t>
    </w:r>
    <w:r w:rsidRPr="00E01288">
      <w:rPr>
        <w:rFonts w:ascii="Arial" w:hAnsi="Arial" w:cs="Arial"/>
        <w:sz w:val="20"/>
      </w:rPr>
      <w:t xml:space="preserve">, v1.0, </w:t>
    </w:r>
    <w:r w:rsidR="00E01288" w:rsidRPr="00E01288">
      <w:rPr>
        <w:rFonts w:ascii="Arial" w:hAnsi="Arial" w:cs="Arial"/>
        <w:sz w:val="20"/>
      </w:rPr>
      <w:t>June</w:t>
    </w:r>
    <w:r w:rsidRPr="00E01288">
      <w:rPr>
        <w:rFonts w:ascii="Arial" w:hAnsi="Arial" w:cs="Arial"/>
        <w:sz w:val="20"/>
      </w:rPr>
      <w:t xml:space="preserve"> 202</w:t>
    </w:r>
    <w:r w:rsidR="00E01288" w:rsidRPr="00E01288">
      <w:rPr>
        <w:rFonts w:ascii="Arial" w:hAnsi="Arial" w:cs="Arial"/>
        <w:sz w:val="20"/>
      </w:rPr>
      <w:t>2</w:t>
    </w:r>
    <w:r w:rsidRPr="007268EB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roman  \* MERGEFORMAT </w:instrText>
    </w:r>
    <w:r>
      <w:rPr>
        <w:rFonts w:ascii="Arial" w:hAnsi="Arial" w:cs="Arial"/>
        <w:sz w:val="20"/>
      </w:rPr>
      <w:fldChar w:fldCharType="separate"/>
    </w:r>
    <w:r w:rsidR="005B23DE">
      <w:rPr>
        <w:rFonts w:ascii="Arial" w:hAnsi="Arial" w:cs="Arial"/>
        <w:noProof/>
        <w:sz w:val="20"/>
      </w:rPr>
      <w:t>ii</w:t>
    </w:r>
    <w:r>
      <w:rPr>
        <w:rFonts w:ascii="Arial" w:hAnsi="Arial" w:cs="Arial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00AC6" w14:textId="3A79F240" w:rsidR="00E8753C" w:rsidRPr="00B61724" w:rsidRDefault="00E8753C" w:rsidP="007268EB">
    <w:pPr>
      <w:pStyle w:val="Footer"/>
      <w:pBdr>
        <w:top w:val="single" w:sz="4" w:space="1" w:color="auto"/>
      </w:pBdr>
      <w:tabs>
        <w:tab w:val="clear" w:pos="4819"/>
        <w:tab w:val="clear" w:pos="9071"/>
        <w:tab w:val="right" w:pos="9000"/>
      </w:tabs>
      <w:rPr>
        <w:rFonts w:ascii="Arial" w:hAnsi="Arial" w:cs="Arial"/>
        <w:sz w:val="20"/>
      </w:rPr>
    </w:pPr>
    <w:r w:rsidRPr="00E01288">
      <w:rPr>
        <w:rFonts w:ascii="Arial" w:hAnsi="Arial" w:cs="Arial"/>
        <w:sz w:val="20"/>
      </w:rPr>
      <w:t xml:space="preserve">NMI M 13-2, v1.0, </w:t>
    </w:r>
    <w:r w:rsidR="00E01288" w:rsidRPr="00E01288">
      <w:rPr>
        <w:rFonts w:ascii="Arial" w:hAnsi="Arial" w:cs="Arial"/>
        <w:sz w:val="20"/>
      </w:rPr>
      <w:t>June</w:t>
    </w:r>
    <w:r w:rsidRPr="00E01288">
      <w:rPr>
        <w:rFonts w:ascii="Arial" w:hAnsi="Arial" w:cs="Arial"/>
        <w:sz w:val="20"/>
      </w:rPr>
      <w:t xml:space="preserve"> 202</w:t>
    </w:r>
    <w:r w:rsidR="00E01288" w:rsidRPr="00E01288">
      <w:rPr>
        <w:rFonts w:ascii="Arial" w:hAnsi="Arial" w:cs="Arial"/>
        <w:sz w:val="20"/>
      </w:rPr>
      <w:t>2</w:t>
    </w:r>
    <w:r w:rsidRPr="007268EB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Arabic  \* MERGEFORMAT </w:instrText>
    </w:r>
    <w:r>
      <w:rPr>
        <w:rFonts w:ascii="Arial" w:hAnsi="Arial" w:cs="Arial"/>
        <w:sz w:val="20"/>
      </w:rPr>
      <w:fldChar w:fldCharType="separate"/>
    </w:r>
    <w:r w:rsidR="005B23DE">
      <w:rPr>
        <w:rFonts w:ascii="Arial" w:hAnsi="Arial" w:cs="Arial"/>
        <w:noProof/>
        <w:sz w:val="20"/>
      </w:rPr>
      <w:t>3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SECTIONPAGES   \* MERGEFORMAT </w:instrText>
    </w:r>
    <w:r>
      <w:rPr>
        <w:rFonts w:ascii="Arial" w:hAnsi="Arial" w:cs="Arial"/>
        <w:sz w:val="20"/>
      </w:rPr>
      <w:fldChar w:fldCharType="separate"/>
    </w:r>
    <w:r w:rsidR="005B23DE">
      <w:rPr>
        <w:rFonts w:ascii="Arial" w:hAnsi="Arial" w:cs="Arial"/>
        <w:noProof/>
        <w:sz w:val="20"/>
      </w:rPr>
      <w:t>3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1CC89" w14:textId="77777777" w:rsidR="00E8753C" w:rsidRDefault="00E8753C">
      <w:r>
        <w:separator/>
      </w:r>
    </w:p>
  </w:footnote>
  <w:footnote w:type="continuationSeparator" w:id="0">
    <w:p w14:paraId="7303785F" w14:textId="77777777" w:rsidR="00E8753C" w:rsidRDefault="00E87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F4871" w14:textId="77777777" w:rsidR="0049201F" w:rsidRDefault="004920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06158" w14:textId="69717B78" w:rsidR="00E8753C" w:rsidRDefault="005B23DE">
    <w:pPr>
      <w:pStyle w:val="Header"/>
    </w:pPr>
    <w:r>
      <w:rPr>
        <w:noProof/>
        <w:lang w:eastAsia="en-AU"/>
      </w:rPr>
      <w:pict w14:anchorId="419A95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6.05pt;height:53.75pt">
          <v:imagedata r:id="rId1" o:title="NMILogoTripleLineRGB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A3A0B" w14:textId="77777777" w:rsidR="0049201F" w:rsidRDefault="0049201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3207D" w14:textId="77777777" w:rsidR="00E8753C" w:rsidRDefault="00E875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D985FCC"/>
    <w:lvl w:ilvl="0">
      <w:start w:val="1"/>
      <w:numFmt w:val="decimal"/>
      <w:pStyle w:val="ListNumber"/>
      <w:lvlText w:val="%1."/>
      <w:lvlJc w:val="left"/>
      <w:pPr>
        <w:tabs>
          <w:tab w:val="num" w:pos="4680"/>
        </w:tabs>
        <w:ind w:left="4680" w:hanging="360"/>
      </w:pPr>
    </w:lvl>
  </w:abstractNum>
  <w:abstractNum w:abstractNumId="1" w15:restartNumberingAfterBreak="0">
    <w:nsid w:val="FFFFFF89"/>
    <w:multiLevelType w:val="singleLevel"/>
    <w:tmpl w:val="CD00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55769"/>
    <w:multiLevelType w:val="multilevel"/>
    <w:tmpl w:val="BCD254C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pStyle w:val="head2"/>
      <w:lvlText w:val="%1.%2"/>
      <w:lvlJc w:val="left"/>
      <w:pPr>
        <w:tabs>
          <w:tab w:val="num" w:pos="567"/>
        </w:tabs>
        <w:ind w:left="0" w:firstLine="0"/>
      </w:pPr>
      <w:rPr>
        <w:rFonts w:ascii="Arial Bold" w:hAnsi="Arial Bold" w:hint="default"/>
        <w:b/>
        <w:i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A4C38F2"/>
    <w:multiLevelType w:val="hybridMultilevel"/>
    <w:tmpl w:val="6ECE2DEC"/>
    <w:lvl w:ilvl="0" w:tplc="1DD24E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031F6"/>
    <w:multiLevelType w:val="hybridMultilevel"/>
    <w:tmpl w:val="DFEAB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4C"/>
    <w:multiLevelType w:val="multilevel"/>
    <w:tmpl w:val="DF1CF6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DC0B76"/>
    <w:multiLevelType w:val="hybridMultilevel"/>
    <w:tmpl w:val="3342D1AC"/>
    <w:lvl w:ilvl="0" w:tplc="C38A03EE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2301"/>
    <w:multiLevelType w:val="hybridMultilevel"/>
    <w:tmpl w:val="3B5CB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4D6F"/>
    <w:multiLevelType w:val="hybridMultilevel"/>
    <w:tmpl w:val="B5948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16B7D"/>
    <w:multiLevelType w:val="multilevel"/>
    <w:tmpl w:val="3942F34C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C4F7DD9"/>
    <w:multiLevelType w:val="hybridMultilevel"/>
    <w:tmpl w:val="7E54E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00AF6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146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8624B6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768A9"/>
    <w:multiLevelType w:val="hybridMultilevel"/>
    <w:tmpl w:val="482AED4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D56516"/>
    <w:multiLevelType w:val="hybridMultilevel"/>
    <w:tmpl w:val="0EAC2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55833"/>
    <w:multiLevelType w:val="hybridMultilevel"/>
    <w:tmpl w:val="AFE44B78"/>
    <w:lvl w:ilvl="0" w:tplc="90FA5DE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52D45"/>
    <w:multiLevelType w:val="hybridMultilevel"/>
    <w:tmpl w:val="B1102348"/>
    <w:lvl w:ilvl="0" w:tplc="0C090017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70C84"/>
    <w:multiLevelType w:val="hybridMultilevel"/>
    <w:tmpl w:val="C2DC099C"/>
    <w:lvl w:ilvl="0" w:tplc="90FA5DE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C2851"/>
    <w:multiLevelType w:val="hybridMultilevel"/>
    <w:tmpl w:val="4F7CB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C6F69"/>
    <w:multiLevelType w:val="hybridMultilevel"/>
    <w:tmpl w:val="6B0C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06F74"/>
    <w:multiLevelType w:val="hybridMultilevel"/>
    <w:tmpl w:val="15CC95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84F71"/>
    <w:multiLevelType w:val="multilevel"/>
    <w:tmpl w:val="3E84D656"/>
    <w:lvl w:ilvl="0">
      <w:start w:val="1"/>
      <w:numFmt w:val="decimal"/>
      <w:pStyle w:val="Annexhead1"/>
      <w:lvlText w:val="A.%1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decimal"/>
      <w:pStyle w:val="Annexhead2"/>
      <w:lvlText w:val="A.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41645FE"/>
    <w:multiLevelType w:val="hybridMultilevel"/>
    <w:tmpl w:val="ADF2C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C6711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782C0CC3"/>
    <w:multiLevelType w:val="hybridMultilevel"/>
    <w:tmpl w:val="85F47A2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80109"/>
    <w:multiLevelType w:val="hybridMultilevel"/>
    <w:tmpl w:val="63B0C890"/>
    <w:lvl w:ilvl="0" w:tplc="0C09000F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21"/>
  </w:num>
  <w:num w:numId="10">
    <w:abstractNumId w:val="24"/>
  </w:num>
  <w:num w:numId="11">
    <w:abstractNumId w:val="12"/>
  </w:num>
  <w:num w:numId="12">
    <w:abstractNumId w:val="15"/>
  </w:num>
  <w:num w:numId="13">
    <w:abstractNumId w:val="17"/>
  </w:num>
  <w:num w:numId="14">
    <w:abstractNumId w:val="20"/>
  </w:num>
  <w:num w:numId="15">
    <w:abstractNumId w:val="11"/>
  </w:num>
  <w:num w:numId="16">
    <w:abstractNumId w:val="19"/>
  </w:num>
  <w:num w:numId="17">
    <w:abstractNumId w:val="22"/>
  </w:num>
  <w:num w:numId="18">
    <w:abstractNumId w:val="8"/>
  </w:num>
  <w:num w:numId="19">
    <w:abstractNumId w:val="10"/>
  </w:num>
  <w:num w:numId="20">
    <w:abstractNumId w:val="18"/>
  </w:num>
  <w:num w:numId="21">
    <w:abstractNumId w:val="14"/>
  </w:num>
  <w:num w:numId="22">
    <w:abstractNumId w:val="13"/>
  </w:num>
  <w:num w:numId="23">
    <w:abstractNumId w:val="16"/>
  </w:num>
  <w:num w:numId="24">
    <w:abstractNumId w:val="3"/>
  </w:num>
  <w:num w:numId="25">
    <w:abstractNumId w:val="4"/>
  </w:num>
  <w:num w:numId="2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hartpath" w:val="K:\ACSL\AQAS\Folate\AQA 09-02\Results\Result charts//"/>
    <w:docVar w:name="Description" w:val="Folic acid in flour"/>
    <w:docVar w:name="StudyNo" w:val="AQA 09-02"/>
  </w:docVars>
  <w:rsids>
    <w:rsidRoot w:val="000C18A1"/>
    <w:rsid w:val="00002A8C"/>
    <w:rsid w:val="00002C11"/>
    <w:rsid w:val="0000467D"/>
    <w:rsid w:val="00007181"/>
    <w:rsid w:val="000104A6"/>
    <w:rsid w:val="00010C07"/>
    <w:rsid w:val="00010F9E"/>
    <w:rsid w:val="00013537"/>
    <w:rsid w:val="00013601"/>
    <w:rsid w:val="000149DC"/>
    <w:rsid w:val="00016019"/>
    <w:rsid w:val="00016B08"/>
    <w:rsid w:val="000200E6"/>
    <w:rsid w:val="00022D2A"/>
    <w:rsid w:val="00023490"/>
    <w:rsid w:val="00023C51"/>
    <w:rsid w:val="00023F07"/>
    <w:rsid w:val="0002552E"/>
    <w:rsid w:val="0002606C"/>
    <w:rsid w:val="00026CEB"/>
    <w:rsid w:val="00027976"/>
    <w:rsid w:val="00031F6A"/>
    <w:rsid w:val="00032307"/>
    <w:rsid w:val="00043CAC"/>
    <w:rsid w:val="00045709"/>
    <w:rsid w:val="0004701C"/>
    <w:rsid w:val="00047CBF"/>
    <w:rsid w:val="0005024D"/>
    <w:rsid w:val="00050DB7"/>
    <w:rsid w:val="00050E7E"/>
    <w:rsid w:val="00051443"/>
    <w:rsid w:val="000577C8"/>
    <w:rsid w:val="0006147D"/>
    <w:rsid w:val="0006168C"/>
    <w:rsid w:val="00062BDB"/>
    <w:rsid w:val="000630F5"/>
    <w:rsid w:val="00064A1F"/>
    <w:rsid w:val="00064C95"/>
    <w:rsid w:val="00067281"/>
    <w:rsid w:val="000678B0"/>
    <w:rsid w:val="00070BB5"/>
    <w:rsid w:val="000719FB"/>
    <w:rsid w:val="000744D3"/>
    <w:rsid w:val="00075402"/>
    <w:rsid w:val="0007643D"/>
    <w:rsid w:val="00077B86"/>
    <w:rsid w:val="00080B7D"/>
    <w:rsid w:val="00082409"/>
    <w:rsid w:val="000825DE"/>
    <w:rsid w:val="00084CDB"/>
    <w:rsid w:val="000852D8"/>
    <w:rsid w:val="000865DF"/>
    <w:rsid w:val="0009074C"/>
    <w:rsid w:val="00093257"/>
    <w:rsid w:val="000953C8"/>
    <w:rsid w:val="00095535"/>
    <w:rsid w:val="00095A8E"/>
    <w:rsid w:val="0009605F"/>
    <w:rsid w:val="0009744E"/>
    <w:rsid w:val="00097FF2"/>
    <w:rsid w:val="000A1B09"/>
    <w:rsid w:val="000A2FF2"/>
    <w:rsid w:val="000A3506"/>
    <w:rsid w:val="000A3B4E"/>
    <w:rsid w:val="000B0A60"/>
    <w:rsid w:val="000B14DE"/>
    <w:rsid w:val="000B1BB9"/>
    <w:rsid w:val="000B1D59"/>
    <w:rsid w:val="000B2285"/>
    <w:rsid w:val="000B36F1"/>
    <w:rsid w:val="000B7AE0"/>
    <w:rsid w:val="000C0EA1"/>
    <w:rsid w:val="000C18A1"/>
    <w:rsid w:val="000C1DDD"/>
    <w:rsid w:val="000C1FDB"/>
    <w:rsid w:val="000C61A7"/>
    <w:rsid w:val="000C625E"/>
    <w:rsid w:val="000C65FD"/>
    <w:rsid w:val="000C70AF"/>
    <w:rsid w:val="000C7B83"/>
    <w:rsid w:val="000C7E1C"/>
    <w:rsid w:val="000D0383"/>
    <w:rsid w:val="000D31BE"/>
    <w:rsid w:val="000D502F"/>
    <w:rsid w:val="000D5970"/>
    <w:rsid w:val="000D684A"/>
    <w:rsid w:val="000D7EAE"/>
    <w:rsid w:val="000E070B"/>
    <w:rsid w:val="000E0A69"/>
    <w:rsid w:val="000E1ABA"/>
    <w:rsid w:val="000E298F"/>
    <w:rsid w:val="000E2AC6"/>
    <w:rsid w:val="000E5F50"/>
    <w:rsid w:val="000E6612"/>
    <w:rsid w:val="000E6AC9"/>
    <w:rsid w:val="000E7C7B"/>
    <w:rsid w:val="000F13EE"/>
    <w:rsid w:val="000F186F"/>
    <w:rsid w:val="000F4B77"/>
    <w:rsid w:val="000F551D"/>
    <w:rsid w:val="000F63E1"/>
    <w:rsid w:val="000F6419"/>
    <w:rsid w:val="000F6B6D"/>
    <w:rsid w:val="00100F0B"/>
    <w:rsid w:val="00101CFE"/>
    <w:rsid w:val="00104794"/>
    <w:rsid w:val="001052EC"/>
    <w:rsid w:val="00111D80"/>
    <w:rsid w:val="00112858"/>
    <w:rsid w:val="0011330E"/>
    <w:rsid w:val="0011339A"/>
    <w:rsid w:val="0012084E"/>
    <w:rsid w:val="00120964"/>
    <w:rsid w:val="00120CB7"/>
    <w:rsid w:val="0012371D"/>
    <w:rsid w:val="001252F6"/>
    <w:rsid w:val="0012634B"/>
    <w:rsid w:val="00127F3F"/>
    <w:rsid w:val="0013096E"/>
    <w:rsid w:val="00131AB8"/>
    <w:rsid w:val="001324CE"/>
    <w:rsid w:val="00132FE0"/>
    <w:rsid w:val="001339B2"/>
    <w:rsid w:val="001351F3"/>
    <w:rsid w:val="00136A41"/>
    <w:rsid w:val="00140CF8"/>
    <w:rsid w:val="00147EDD"/>
    <w:rsid w:val="001505DE"/>
    <w:rsid w:val="00151E2D"/>
    <w:rsid w:val="00153329"/>
    <w:rsid w:val="001547A1"/>
    <w:rsid w:val="00156414"/>
    <w:rsid w:val="001573F4"/>
    <w:rsid w:val="001608F5"/>
    <w:rsid w:val="00161F42"/>
    <w:rsid w:val="00162906"/>
    <w:rsid w:val="00166189"/>
    <w:rsid w:val="001664E3"/>
    <w:rsid w:val="0016703B"/>
    <w:rsid w:val="00167B95"/>
    <w:rsid w:val="00173E64"/>
    <w:rsid w:val="00174D20"/>
    <w:rsid w:val="001751FF"/>
    <w:rsid w:val="001755BF"/>
    <w:rsid w:val="00176E6D"/>
    <w:rsid w:val="00181B8D"/>
    <w:rsid w:val="00181E81"/>
    <w:rsid w:val="00182FE4"/>
    <w:rsid w:val="0018448D"/>
    <w:rsid w:val="0018505D"/>
    <w:rsid w:val="00186CF8"/>
    <w:rsid w:val="00187434"/>
    <w:rsid w:val="00187567"/>
    <w:rsid w:val="00190EF6"/>
    <w:rsid w:val="001912BD"/>
    <w:rsid w:val="0019242E"/>
    <w:rsid w:val="00193A6B"/>
    <w:rsid w:val="00195A51"/>
    <w:rsid w:val="001A0296"/>
    <w:rsid w:val="001A055F"/>
    <w:rsid w:val="001A16B0"/>
    <w:rsid w:val="001A1E82"/>
    <w:rsid w:val="001A252D"/>
    <w:rsid w:val="001A26D2"/>
    <w:rsid w:val="001A2F0F"/>
    <w:rsid w:val="001A32AF"/>
    <w:rsid w:val="001A3699"/>
    <w:rsid w:val="001A56E4"/>
    <w:rsid w:val="001A6479"/>
    <w:rsid w:val="001B0837"/>
    <w:rsid w:val="001B1F7C"/>
    <w:rsid w:val="001B3127"/>
    <w:rsid w:val="001C14CE"/>
    <w:rsid w:val="001C242A"/>
    <w:rsid w:val="001C6E60"/>
    <w:rsid w:val="001D0B89"/>
    <w:rsid w:val="001D0E5F"/>
    <w:rsid w:val="001D13BF"/>
    <w:rsid w:val="001D13D1"/>
    <w:rsid w:val="001D1DBE"/>
    <w:rsid w:val="001D314A"/>
    <w:rsid w:val="001D3CFA"/>
    <w:rsid w:val="001D6A45"/>
    <w:rsid w:val="001E28FC"/>
    <w:rsid w:val="001E3509"/>
    <w:rsid w:val="001E3B92"/>
    <w:rsid w:val="001E67FB"/>
    <w:rsid w:val="001E72D0"/>
    <w:rsid w:val="001F07E7"/>
    <w:rsid w:val="001F165F"/>
    <w:rsid w:val="001F4681"/>
    <w:rsid w:val="001F4DB6"/>
    <w:rsid w:val="001F548C"/>
    <w:rsid w:val="001F583B"/>
    <w:rsid w:val="001F63CA"/>
    <w:rsid w:val="001F72E0"/>
    <w:rsid w:val="001F7631"/>
    <w:rsid w:val="0020115A"/>
    <w:rsid w:val="002015F2"/>
    <w:rsid w:val="00203E8B"/>
    <w:rsid w:val="00207D06"/>
    <w:rsid w:val="0021094C"/>
    <w:rsid w:val="00210DFA"/>
    <w:rsid w:val="00216618"/>
    <w:rsid w:val="00216BFB"/>
    <w:rsid w:val="00221649"/>
    <w:rsid w:val="00222CD3"/>
    <w:rsid w:val="00222E36"/>
    <w:rsid w:val="00223E8F"/>
    <w:rsid w:val="002241F7"/>
    <w:rsid w:val="00225D57"/>
    <w:rsid w:val="00226D6B"/>
    <w:rsid w:val="002303E5"/>
    <w:rsid w:val="002308C0"/>
    <w:rsid w:val="002309E3"/>
    <w:rsid w:val="002317FC"/>
    <w:rsid w:val="00234458"/>
    <w:rsid w:val="0023731F"/>
    <w:rsid w:val="00240D8D"/>
    <w:rsid w:val="0024202B"/>
    <w:rsid w:val="00242DDB"/>
    <w:rsid w:val="00243470"/>
    <w:rsid w:val="002436B3"/>
    <w:rsid w:val="00243CCF"/>
    <w:rsid w:val="00245B2A"/>
    <w:rsid w:val="00246BF0"/>
    <w:rsid w:val="00246F1A"/>
    <w:rsid w:val="002478F5"/>
    <w:rsid w:val="0025120E"/>
    <w:rsid w:val="0025207C"/>
    <w:rsid w:val="00252147"/>
    <w:rsid w:val="00254E67"/>
    <w:rsid w:val="0025574B"/>
    <w:rsid w:val="002564FD"/>
    <w:rsid w:val="002567E7"/>
    <w:rsid w:val="002568C8"/>
    <w:rsid w:val="002577E9"/>
    <w:rsid w:val="00257DA7"/>
    <w:rsid w:val="00257EE3"/>
    <w:rsid w:val="002602A8"/>
    <w:rsid w:val="00261957"/>
    <w:rsid w:val="002634FD"/>
    <w:rsid w:val="00263BE1"/>
    <w:rsid w:val="0027015F"/>
    <w:rsid w:val="00270A28"/>
    <w:rsid w:val="00270EA0"/>
    <w:rsid w:val="00273B48"/>
    <w:rsid w:val="002774E0"/>
    <w:rsid w:val="002827A8"/>
    <w:rsid w:val="00283CA5"/>
    <w:rsid w:val="00283DAF"/>
    <w:rsid w:val="0029086F"/>
    <w:rsid w:val="00291C50"/>
    <w:rsid w:val="002940B7"/>
    <w:rsid w:val="002947BB"/>
    <w:rsid w:val="00294FAA"/>
    <w:rsid w:val="00296032"/>
    <w:rsid w:val="00296CDE"/>
    <w:rsid w:val="002A084F"/>
    <w:rsid w:val="002A111C"/>
    <w:rsid w:val="002A13FD"/>
    <w:rsid w:val="002A1B10"/>
    <w:rsid w:val="002A465A"/>
    <w:rsid w:val="002A74F2"/>
    <w:rsid w:val="002A7879"/>
    <w:rsid w:val="002B2346"/>
    <w:rsid w:val="002B2F42"/>
    <w:rsid w:val="002B523A"/>
    <w:rsid w:val="002B756C"/>
    <w:rsid w:val="002C08A6"/>
    <w:rsid w:val="002C187A"/>
    <w:rsid w:val="002C2198"/>
    <w:rsid w:val="002C2BBA"/>
    <w:rsid w:val="002C4193"/>
    <w:rsid w:val="002C4AC8"/>
    <w:rsid w:val="002C4BFE"/>
    <w:rsid w:val="002C63B8"/>
    <w:rsid w:val="002D0460"/>
    <w:rsid w:val="002D0D4D"/>
    <w:rsid w:val="002D29C8"/>
    <w:rsid w:val="002D2BD4"/>
    <w:rsid w:val="002D4147"/>
    <w:rsid w:val="002D4C53"/>
    <w:rsid w:val="002E01CB"/>
    <w:rsid w:val="002E0F20"/>
    <w:rsid w:val="002E31B6"/>
    <w:rsid w:val="002E4A28"/>
    <w:rsid w:val="002E5D39"/>
    <w:rsid w:val="002F2E83"/>
    <w:rsid w:val="002F4239"/>
    <w:rsid w:val="002F43EE"/>
    <w:rsid w:val="002F7C08"/>
    <w:rsid w:val="002F7CA7"/>
    <w:rsid w:val="0030228A"/>
    <w:rsid w:val="00305CBC"/>
    <w:rsid w:val="00306ACC"/>
    <w:rsid w:val="003075C7"/>
    <w:rsid w:val="00310274"/>
    <w:rsid w:val="00311797"/>
    <w:rsid w:val="00313AB7"/>
    <w:rsid w:val="0031512C"/>
    <w:rsid w:val="00315E81"/>
    <w:rsid w:val="00317D76"/>
    <w:rsid w:val="00321234"/>
    <w:rsid w:val="00324924"/>
    <w:rsid w:val="00324A4D"/>
    <w:rsid w:val="00325670"/>
    <w:rsid w:val="00326742"/>
    <w:rsid w:val="00326FF1"/>
    <w:rsid w:val="0033072E"/>
    <w:rsid w:val="00331107"/>
    <w:rsid w:val="003313C9"/>
    <w:rsid w:val="00331989"/>
    <w:rsid w:val="00332BD1"/>
    <w:rsid w:val="00333812"/>
    <w:rsid w:val="0033472A"/>
    <w:rsid w:val="00334A41"/>
    <w:rsid w:val="0033531B"/>
    <w:rsid w:val="003364BE"/>
    <w:rsid w:val="003401D2"/>
    <w:rsid w:val="00340517"/>
    <w:rsid w:val="00340D7A"/>
    <w:rsid w:val="003412A4"/>
    <w:rsid w:val="003438D5"/>
    <w:rsid w:val="00345A72"/>
    <w:rsid w:val="00345BF3"/>
    <w:rsid w:val="00346185"/>
    <w:rsid w:val="003465A4"/>
    <w:rsid w:val="00346733"/>
    <w:rsid w:val="00350248"/>
    <w:rsid w:val="003502EB"/>
    <w:rsid w:val="003506A5"/>
    <w:rsid w:val="003507B4"/>
    <w:rsid w:val="0035147F"/>
    <w:rsid w:val="00352325"/>
    <w:rsid w:val="00353AA0"/>
    <w:rsid w:val="00353D0B"/>
    <w:rsid w:val="003557AB"/>
    <w:rsid w:val="00356641"/>
    <w:rsid w:val="00361FC7"/>
    <w:rsid w:val="00367F93"/>
    <w:rsid w:val="003701A7"/>
    <w:rsid w:val="0037087E"/>
    <w:rsid w:val="00370A85"/>
    <w:rsid w:val="00371C58"/>
    <w:rsid w:val="00373C1D"/>
    <w:rsid w:val="00373E22"/>
    <w:rsid w:val="003742C1"/>
    <w:rsid w:val="00374AFB"/>
    <w:rsid w:val="0037568B"/>
    <w:rsid w:val="00376A37"/>
    <w:rsid w:val="00376C9C"/>
    <w:rsid w:val="00383ACA"/>
    <w:rsid w:val="00384C28"/>
    <w:rsid w:val="00386026"/>
    <w:rsid w:val="0038629A"/>
    <w:rsid w:val="00387127"/>
    <w:rsid w:val="00391A0A"/>
    <w:rsid w:val="0039534F"/>
    <w:rsid w:val="00395A06"/>
    <w:rsid w:val="00397BA2"/>
    <w:rsid w:val="00397F4B"/>
    <w:rsid w:val="003A16F6"/>
    <w:rsid w:val="003A7890"/>
    <w:rsid w:val="003A7D88"/>
    <w:rsid w:val="003B23D5"/>
    <w:rsid w:val="003B30D4"/>
    <w:rsid w:val="003B5950"/>
    <w:rsid w:val="003B5B04"/>
    <w:rsid w:val="003B6287"/>
    <w:rsid w:val="003B71E6"/>
    <w:rsid w:val="003B76C5"/>
    <w:rsid w:val="003B7B99"/>
    <w:rsid w:val="003B7C12"/>
    <w:rsid w:val="003C231C"/>
    <w:rsid w:val="003C6638"/>
    <w:rsid w:val="003C781B"/>
    <w:rsid w:val="003C7963"/>
    <w:rsid w:val="003D0543"/>
    <w:rsid w:val="003D1547"/>
    <w:rsid w:val="003D224F"/>
    <w:rsid w:val="003D29F9"/>
    <w:rsid w:val="003D2ACA"/>
    <w:rsid w:val="003D5ED8"/>
    <w:rsid w:val="003D6168"/>
    <w:rsid w:val="003D6555"/>
    <w:rsid w:val="003E08D6"/>
    <w:rsid w:val="003E10E7"/>
    <w:rsid w:val="003E1321"/>
    <w:rsid w:val="003E20D3"/>
    <w:rsid w:val="003E296D"/>
    <w:rsid w:val="003E2DC1"/>
    <w:rsid w:val="003E4217"/>
    <w:rsid w:val="003E44FD"/>
    <w:rsid w:val="003E7093"/>
    <w:rsid w:val="003F0939"/>
    <w:rsid w:val="003F124F"/>
    <w:rsid w:val="003F1F62"/>
    <w:rsid w:val="003F33FF"/>
    <w:rsid w:val="003F3CC8"/>
    <w:rsid w:val="003F5CE8"/>
    <w:rsid w:val="003F6CFE"/>
    <w:rsid w:val="003F7A91"/>
    <w:rsid w:val="004042E5"/>
    <w:rsid w:val="00405DEA"/>
    <w:rsid w:val="00406A52"/>
    <w:rsid w:val="00407EBA"/>
    <w:rsid w:val="00410A93"/>
    <w:rsid w:val="00412A34"/>
    <w:rsid w:val="0042281F"/>
    <w:rsid w:val="0042376C"/>
    <w:rsid w:val="0043191A"/>
    <w:rsid w:val="00431963"/>
    <w:rsid w:val="004400BA"/>
    <w:rsid w:val="0044018F"/>
    <w:rsid w:val="004416C9"/>
    <w:rsid w:val="0044183F"/>
    <w:rsid w:val="00442101"/>
    <w:rsid w:val="00442416"/>
    <w:rsid w:val="00442B72"/>
    <w:rsid w:val="00444F23"/>
    <w:rsid w:val="004455AD"/>
    <w:rsid w:val="00445C0C"/>
    <w:rsid w:val="00445D50"/>
    <w:rsid w:val="00451234"/>
    <w:rsid w:val="00453A72"/>
    <w:rsid w:val="004556E1"/>
    <w:rsid w:val="004561AE"/>
    <w:rsid w:val="00456E8B"/>
    <w:rsid w:val="004574F0"/>
    <w:rsid w:val="00457BAD"/>
    <w:rsid w:val="004600CF"/>
    <w:rsid w:val="00460B00"/>
    <w:rsid w:val="00461BDA"/>
    <w:rsid w:val="004635D1"/>
    <w:rsid w:val="00465767"/>
    <w:rsid w:val="00466FA9"/>
    <w:rsid w:val="004674CF"/>
    <w:rsid w:val="004679C3"/>
    <w:rsid w:val="00467B8E"/>
    <w:rsid w:val="00471C93"/>
    <w:rsid w:val="004725F0"/>
    <w:rsid w:val="00472FC9"/>
    <w:rsid w:val="0047392F"/>
    <w:rsid w:val="00473ECC"/>
    <w:rsid w:val="00480721"/>
    <w:rsid w:val="004822F4"/>
    <w:rsid w:val="00482312"/>
    <w:rsid w:val="004825DD"/>
    <w:rsid w:val="00483008"/>
    <w:rsid w:val="00483BF0"/>
    <w:rsid w:val="00483C88"/>
    <w:rsid w:val="00485527"/>
    <w:rsid w:val="004862D3"/>
    <w:rsid w:val="00486CCD"/>
    <w:rsid w:val="00490E22"/>
    <w:rsid w:val="00491339"/>
    <w:rsid w:val="0049201F"/>
    <w:rsid w:val="00493AC0"/>
    <w:rsid w:val="00493D31"/>
    <w:rsid w:val="004963E4"/>
    <w:rsid w:val="00497938"/>
    <w:rsid w:val="004A01B1"/>
    <w:rsid w:val="004A0ABC"/>
    <w:rsid w:val="004A19AD"/>
    <w:rsid w:val="004A2642"/>
    <w:rsid w:val="004A4908"/>
    <w:rsid w:val="004A6536"/>
    <w:rsid w:val="004A66AA"/>
    <w:rsid w:val="004B071A"/>
    <w:rsid w:val="004B1199"/>
    <w:rsid w:val="004B22E6"/>
    <w:rsid w:val="004B2D1C"/>
    <w:rsid w:val="004B4C48"/>
    <w:rsid w:val="004B5EF8"/>
    <w:rsid w:val="004B63D5"/>
    <w:rsid w:val="004C0D06"/>
    <w:rsid w:val="004C1AE0"/>
    <w:rsid w:val="004C1B1A"/>
    <w:rsid w:val="004C2B5C"/>
    <w:rsid w:val="004C3D61"/>
    <w:rsid w:val="004C422C"/>
    <w:rsid w:val="004C47C1"/>
    <w:rsid w:val="004C5B76"/>
    <w:rsid w:val="004D0F6A"/>
    <w:rsid w:val="004D1443"/>
    <w:rsid w:val="004D2E86"/>
    <w:rsid w:val="004E06B2"/>
    <w:rsid w:val="004E2D40"/>
    <w:rsid w:val="004E3F86"/>
    <w:rsid w:val="004F0B40"/>
    <w:rsid w:val="004F4374"/>
    <w:rsid w:val="004F4E13"/>
    <w:rsid w:val="00502FB6"/>
    <w:rsid w:val="0050307F"/>
    <w:rsid w:val="00504153"/>
    <w:rsid w:val="00505956"/>
    <w:rsid w:val="00510FB4"/>
    <w:rsid w:val="005129C3"/>
    <w:rsid w:val="00513048"/>
    <w:rsid w:val="00514F5B"/>
    <w:rsid w:val="00515E84"/>
    <w:rsid w:val="00520086"/>
    <w:rsid w:val="005230F1"/>
    <w:rsid w:val="00523FA9"/>
    <w:rsid w:val="00523FCB"/>
    <w:rsid w:val="00524B24"/>
    <w:rsid w:val="00525EF7"/>
    <w:rsid w:val="005270C2"/>
    <w:rsid w:val="00527FDC"/>
    <w:rsid w:val="0053126F"/>
    <w:rsid w:val="00531525"/>
    <w:rsid w:val="005315E3"/>
    <w:rsid w:val="00532502"/>
    <w:rsid w:val="00532C74"/>
    <w:rsid w:val="005345E6"/>
    <w:rsid w:val="0053671D"/>
    <w:rsid w:val="00537ABB"/>
    <w:rsid w:val="00540914"/>
    <w:rsid w:val="0054113A"/>
    <w:rsid w:val="00543AB2"/>
    <w:rsid w:val="005445A5"/>
    <w:rsid w:val="00547479"/>
    <w:rsid w:val="0054760D"/>
    <w:rsid w:val="005479A1"/>
    <w:rsid w:val="005501AC"/>
    <w:rsid w:val="005514FB"/>
    <w:rsid w:val="005563B8"/>
    <w:rsid w:val="00556419"/>
    <w:rsid w:val="00557C7F"/>
    <w:rsid w:val="0056482C"/>
    <w:rsid w:val="00565B1B"/>
    <w:rsid w:val="00565BB9"/>
    <w:rsid w:val="0056751E"/>
    <w:rsid w:val="00573C9C"/>
    <w:rsid w:val="005740A1"/>
    <w:rsid w:val="00576B9E"/>
    <w:rsid w:val="00577AAE"/>
    <w:rsid w:val="00581116"/>
    <w:rsid w:val="0058139E"/>
    <w:rsid w:val="0058160F"/>
    <w:rsid w:val="00582D8B"/>
    <w:rsid w:val="00582FF3"/>
    <w:rsid w:val="0058324A"/>
    <w:rsid w:val="0058658E"/>
    <w:rsid w:val="00587508"/>
    <w:rsid w:val="00587FBF"/>
    <w:rsid w:val="00591B65"/>
    <w:rsid w:val="00592AB9"/>
    <w:rsid w:val="005A044A"/>
    <w:rsid w:val="005A28E2"/>
    <w:rsid w:val="005A63AC"/>
    <w:rsid w:val="005A6B42"/>
    <w:rsid w:val="005A6CED"/>
    <w:rsid w:val="005A7379"/>
    <w:rsid w:val="005A7551"/>
    <w:rsid w:val="005A7D57"/>
    <w:rsid w:val="005B1F3C"/>
    <w:rsid w:val="005B23DE"/>
    <w:rsid w:val="005B33A3"/>
    <w:rsid w:val="005B5DD6"/>
    <w:rsid w:val="005B6385"/>
    <w:rsid w:val="005B7535"/>
    <w:rsid w:val="005C1A3D"/>
    <w:rsid w:val="005C1B12"/>
    <w:rsid w:val="005C2D79"/>
    <w:rsid w:val="005C3841"/>
    <w:rsid w:val="005C462C"/>
    <w:rsid w:val="005C5C62"/>
    <w:rsid w:val="005C60E2"/>
    <w:rsid w:val="005C6A56"/>
    <w:rsid w:val="005C6F49"/>
    <w:rsid w:val="005D0ADC"/>
    <w:rsid w:val="005D1AFF"/>
    <w:rsid w:val="005D2555"/>
    <w:rsid w:val="005D48D6"/>
    <w:rsid w:val="005D7CB8"/>
    <w:rsid w:val="005D7EA4"/>
    <w:rsid w:val="005E1ED0"/>
    <w:rsid w:val="005E317D"/>
    <w:rsid w:val="005E4079"/>
    <w:rsid w:val="005F037D"/>
    <w:rsid w:val="005F14C4"/>
    <w:rsid w:val="005F1D29"/>
    <w:rsid w:val="005F25EB"/>
    <w:rsid w:val="005F3495"/>
    <w:rsid w:val="005F42C6"/>
    <w:rsid w:val="005F44BC"/>
    <w:rsid w:val="005F4B1C"/>
    <w:rsid w:val="005F5196"/>
    <w:rsid w:val="005F5D84"/>
    <w:rsid w:val="005F675B"/>
    <w:rsid w:val="0060480F"/>
    <w:rsid w:val="00604CFD"/>
    <w:rsid w:val="00607207"/>
    <w:rsid w:val="00610EDB"/>
    <w:rsid w:val="00611F3D"/>
    <w:rsid w:val="00612214"/>
    <w:rsid w:val="00614167"/>
    <w:rsid w:val="00615C2A"/>
    <w:rsid w:val="0061610A"/>
    <w:rsid w:val="00616C89"/>
    <w:rsid w:val="00620F56"/>
    <w:rsid w:val="00620FA7"/>
    <w:rsid w:val="00622820"/>
    <w:rsid w:val="00625258"/>
    <w:rsid w:val="00627AAE"/>
    <w:rsid w:val="00627B6F"/>
    <w:rsid w:val="00632016"/>
    <w:rsid w:val="006326F1"/>
    <w:rsid w:val="00635109"/>
    <w:rsid w:val="00636AF6"/>
    <w:rsid w:val="0063770F"/>
    <w:rsid w:val="00637C0E"/>
    <w:rsid w:val="006436E0"/>
    <w:rsid w:val="00645EB3"/>
    <w:rsid w:val="00645F0C"/>
    <w:rsid w:val="00646E31"/>
    <w:rsid w:val="00647659"/>
    <w:rsid w:val="006479F5"/>
    <w:rsid w:val="0065014E"/>
    <w:rsid w:val="00651393"/>
    <w:rsid w:val="0065268F"/>
    <w:rsid w:val="00653A23"/>
    <w:rsid w:val="00654029"/>
    <w:rsid w:val="00654276"/>
    <w:rsid w:val="0065554B"/>
    <w:rsid w:val="0065644B"/>
    <w:rsid w:val="00660E97"/>
    <w:rsid w:val="00661222"/>
    <w:rsid w:val="006623E4"/>
    <w:rsid w:val="00662749"/>
    <w:rsid w:val="00662D47"/>
    <w:rsid w:val="006661F9"/>
    <w:rsid w:val="006668C1"/>
    <w:rsid w:val="00667BBA"/>
    <w:rsid w:val="006701C5"/>
    <w:rsid w:val="00670916"/>
    <w:rsid w:val="00672924"/>
    <w:rsid w:val="00675CF1"/>
    <w:rsid w:val="0068052A"/>
    <w:rsid w:val="006824EA"/>
    <w:rsid w:val="006838B4"/>
    <w:rsid w:val="00684108"/>
    <w:rsid w:val="006846E1"/>
    <w:rsid w:val="0068597D"/>
    <w:rsid w:val="006870B2"/>
    <w:rsid w:val="0069001E"/>
    <w:rsid w:val="00690E03"/>
    <w:rsid w:val="00694537"/>
    <w:rsid w:val="00695AC5"/>
    <w:rsid w:val="006967FF"/>
    <w:rsid w:val="0069704A"/>
    <w:rsid w:val="0069770D"/>
    <w:rsid w:val="006A34E5"/>
    <w:rsid w:val="006A37F8"/>
    <w:rsid w:val="006A4A61"/>
    <w:rsid w:val="006A53D6"/>
    <w:rsid w:val="006A5932"/>
    <w:rsid w:val="006A7045"/>
    <w:rsid w:val="006B1C5A"/>
    <w:rsid w:val="006B267C"/>
    <w:rsid w:val="006B3CE9"/>
    <w:rsid w:val="006B3DB2"/>
    <w:rsid w:val="006B4458"/>
    <w:rsid w:val="006B56E2"/>
    <w:rsid w:val="006B68D9"/>
    <w:rsid w:val="006C41C3"/>
    <w:rsid w:val="006C4AFF"/>
    <w:rsid w:val="006D009A"/>
    <w:rsid w:val="006D33B1"/>
    <w:rsid w:val="006D5EF3"/>
    <w:rsid w:val="006D60C7"/>
    <w:rsid w:val="006D6875"/>
    <w:rsid w:val="006D6FB0"/>
    <w:rsid w:val="006E0DD8"/>
    <w:rsid w:val="006E1107"/>
    <w:rsid w:val="006E1E9D"/>
    <w:rsid w:val="006E215A"/>
    <w:rsid w:val="006E22B2"/>
    <w:rsid w:val="006E2DB1"/>
    <w:rsid w:val="006E2E27"/>
    <w:rsid w:val="006E3855"/>
    <w:rsid w:val="006E47EF"/>
    <w:rsid w:val="006E603E"/>
    <w:rsid w:val="006E6A3E"/>
    <w:rsid w:val="006E7728"/>
    <w:rsid w:val="006F087D"/>
    <w:rsid w:val="006F2010"/>
    <w:rsid w:val="006F2640"/>
    <w:rsid w:val="006F2A7F"/>
    <w:rsid w:val="006F347F"/>
    <w:rsid w:val="006F3663"/>
    <w:rsid w:val="006F3E34"/>
    <w:rsid w:val="006F4B98"/>
    <w:rsid w:val="006F5764"/>
    <w:rsid w:val="006F5D6A"/>
    <w:rsid w:val="006F5D7D"/>
    <w:rsid w:val="006F60C9"/>
    <w:rsid w:val="00700D51"/>
    <w:rsid w:val="00701FB6"/>
    <w:rsid w:val="007026B9"/>
    <w:rsid w:val="00706611"/>
    <w:rsid w:val="00706FF8"/>
    <w:rsid w:val="007076C0"/>
    <w:rsid w:val="00707E90"/>
    <w:rsid w:val="00715225"/>
    <w:rsid w:val="00716A6B"/>
    <w:rsid w:val="00720888"/>
    <w:rsid w:val="00721CF8"/>
    <w:rsid w:val="00721DC3"/>
    <w:rsid w:val="0072251E"/>
    <w:rsid w:val="00723F49"/>
    <w:rsid w:val="00724634"/>
    <w:rsid w:val="007250F8"/>
    <w:rsid w:val="00726138"/>
    <w:rsid w:val="007268EB"/>
    <w:rsid w:val="007279C1"/>
    <w:rsid w:val="0073043C"/>
    <w:rsid w:val="007318C2"/>
    <w:rsid w:val="00731E3B"/>
    <w:rsid w:val="007324EA"/>
    <w:rsid w:val="00740A0F"/>
    <w:rsid w:val="00740FDA"/>
    <w:rsid w:val="007425CC"/>
    <w:rsid w:val="00742849"/>
    <w:rsid w:val="00744388"/>
    <w:rsid w:val="007454B1"/>
    <w:rsid w:val="007457DC"/>
    <w:rsid w:val="00745D36"/>
    <w:rsid w:val="00745F09"/>
    <w:rsid w:val="00747829"/>
    <w:rsid w:val="00747A2A"/>
    <w:rsid w:val="00751BBF"/>
    <w:rsid w:val="00752FB4"/>
    <w:rsid w:val="0075324B"/>
    <w:rsid w:val="00754C75"/>
    <w:rsid w:val="00756070"/>
    <w:rsid w:val="00757D3D"/>
    <w:rsid w:val="00760B73"/>
    <w:rsid w:val="00760BEB"/>
    <w:rsid w:val="00762980"/>
    <w:rsid w:val="007631CA"/>
    <w:rsid w:val="0076494A"/>
    <w:rsid w:val="00765192"/>
    <w:rsid w:val="00766191"/>
    <w:rsid w:val="00770B37"/>
    <w:rsid w:val="0077105D"/>
    <w:rsid w:val="00771EA6"/>
    <w:rsid w:val="00773953"/>
    <w:rsid w:val="0077405B"/>
    <w:rsid w:val="00775135"/>
    <w:rsid w:val="00775D96"/>
    <w:rsid w:val="007768F1"/>
    <w:rsid w:val="007774E7"/>
    <w:rsid w:val="00777A6E"/>
    <w:rsid w:val="00780ED6"/>
    <w:rsid w:val="00781239"/>
    <w:rsid w:val="00781411"/>
    <w:rsid w:val="007817AD"/>
    <w:rsid w:val="00782E8F"/>
    <w:rsid w:val="007848B5"/>
    <w:rsid w:val="007850C5"/>
    <w:rsid w:val="00790C83"/>
    <w:rsid w:val="007926C9"/>
    <w:rsid w:val="00792D40"/>
    <w:rsid w:val="0079491B"/>
    <w:rsid w:val="00797B44"/>
    <w:rsid w:val="00797B6E"/>
    <w:rsid w:val="007A0DC0"/>
    <w:rsid w:val="007A1602"/>
    <w:rsid w:val="007A21E3"/>
    <w:rsid w:val="007A21E9"/>
    <w:rsid w:val="007A4C3D"/>
    <w:rsid w:val="007A6C4E"/>
    <w:rsid w:val="007B068C"/>
    <w:rsid w:val="007B0B19"/>
    <w:rsid w:val="007B17BC"/>
    <w:rsid w:val="007B2760"/>
    <w:rsid w:val="007B2F1E"/>
    <w:rsid w:val="007B3425"/>
    <w:rsid w:val="007B3AD6"/>
    <w:rsid w:val="007B60CE"/>
    <w:rsid w:val="007B63A8"/>
    <w:rsid w:val="007B6992"/>
    <w:rsid w:val="007B6BEE"/>
    <w:rsid w:val="007B741B"/>
    <w:rsid w:val="007B78F8"/>
    <w:rsid w:val="007C237B"/>
    <w:rsid w:val="007C3836"/>
    <w:rsid w:val="007C385D"/>
    <w:rsid w:val="007C3884"/>
    <w:rsid w:val="007C3EB2"/>
    <w:rsid w:val="007C4491"/>
    <w:rsid w:val="007C6916"/>
    <w:rsid w:val="007C7230"/>
    <w:rsid w:val="007C7C19"/>
    <w:rsid w:val="007D0E28"/>
    <w:rsid w:val="007D100B"/>
    <w:rsid w:val="007D2AEB"/>
    <w:rsid w:val="007D395B"/>
    <w:rsid w:val="007D48B4"/>
    <w:rsid w:val="007D5783"/>
    <w:rsid w:val="007D6A65"/>
    <w:rsid w:val="007D74D9"/>
    <w:rsid w:val="007D7D81"/>
    <w:rsid w:val="007E0143"/>
    <w:rsid w:val="007E0E24"/>
    <w:rsid w:val="007E21F2"/>
    <w:rsid w:val="007E4026"/>
    <w:rsid w:val="007F0169"/>
    <w:rsid w:val="007F16FD"/>
    <w:rsid w:val="007F2A78"/>
    <w:rsid w:val="007F3309"/>
    <w:rsid w:val="007F58A0"/>
    <w:rsid w:val="007F6730"/>
    <w:rsid w:val="007F705B"/>
    <w:rsid w:val="008037A9"/>
    <w:rsid w:val="008057B4"/>
    <w:rsid w:val="00810964"/>
    <w:rsid w:val="00811DD2"/>
    <w:rsid w:val="00812524"/>
    <w:rsid w:val="008125F1"/>
    <w:rsid w:val="00812DA0"/>
    <w:rsid w:val="00813DB1"/>
    <w:rsid w:val="00814B4B"/>
    <w:rsid w:val="0081501F"/>
    <w:rsid w:val="008153F0"/>
    <w:rsid w:val="00815875"/>
    <w:rsid w:val="00815974"/>
    <w:rsid w:val="00821529"/>
    <w:rsid w:val="00822A7E"/>
    <w:rsid w:val="008256BE"/>
    <w:rsid w:val="00827691"/>
    <w:rsid w:val="008315BB"/>
    <w:rsid w:val="00832F99"/>
    <w:rsid w:val="008354A2"/>
    <w:rsid w:val="00835884"/>
    <w:rsid w:val="00835AD0"/>
    <w:rsid w:val="00841149"/>
    <w:rsid w:val="00841B16"/>
    <w:rsid w:val="00843482"/>
    <w:rsid w:val="00843EBD"/>
    <w:rsid w:val="00844DBD"/>
    <w:rsid w:val="00850A53"/>
    <w:rsid w:val="00852464"/>
    <w:rsid w:val="008534B8"/>
    <w:rsid w:val="00853DCE"/>
    <w:rsid w:val="00854C2F"/>
    <w:rsid w:val="0086242F"/>
    <w:rsid w:val="008627B2"/>
    <w:rsid w:val="00862BBE"/>
    <w:rsid w:val="0086312A"/>
    <w:rsid w:val="00864722"/>
    <w:rsid w:val="00866985"/>
    <w:rsid w:val="008674AA"/>
    <w:rsid w:val="008738D6"/>
    <w:rsid w:val="00877100"/>
    <w:rsid w:val="00877647"/>
    <w:rsid w:val="008812C1"/>
    <w:rsid w:val="00881424"/>
    <w:rsid w:val="008821BC"/>
    <w:rsid w:val="00883EBE"/>
    <w:rsid w:val="00884BD0"/>
    <w:rsid w:val="0088705F"/>
    <w:rsid w:val="008875B4"/>
    <w:rsid w:val="00891877"/>
    <w:rsid w:val="00892237"/>
    <w:rsid w:val="00894247"/>
    <w:rsid w:val="0089638B"/>
    <w:rsid w:val="00897F72"/>
    <w:rsid w:val="008A016C"/>
    <w:rsid w:val="008A10A4"/>
    <w:rsid w:val="008A1928"/>
    <w:rsid w:val="008A23AE"/>
    <w:rsid w:val="008A250B"/>
    <w:rsid w:val="008A2900"/>
    <w:rsid w:val="008A29A8"/>
    <w:rsid w:val="008A3786"/>
    <w:rsid w:val="008A5E1C"/>
    <w:rsid w:val="008A6769"/>
    <w:rsid w:val="008A6C92"/>
    <w:rsid w:val="008B0999"/>
    <w:rsid w:val="008B1005"/>
    <w:rsid w:val="008B1486"/>
    <w:rsid w:val="008B28C1"/>
    <w:rsid w:val="008B5FBA"/>
    <w:rsid w:val="008C03D5"/>
    <w:rsid w:val="008C07F6"/>
    <w:rsid w:val="008C152F"/>
    <w:rsid w:val="008C19DF"/>
    <w:rsid w:val="008C263D"/>
    <w:rsid w:val="008C30ED"/>
    <w:rsid w:val="008C3514"/>
    <w:rsid w:val="008C44F8"/>
    <w:rsid w:val="008C4E29"/>
    <w:rsid w:val="008C7974"/>
    <w:rsid w:val="008D04F9"/>
    <w:rsid w:val="008D07B0"/>
    <w:rsid w:val="008D0A12"/>
    <w:rsid w:val="008D0C3B"/>
    <w:rsid w:val="008D0E61"/>
    <w:rsid w:val="008D28F5"/>
    <w:rsid w:val="008D6986"/>
    <w:rsid w:val="008E1E11"/>
    <w:rsid w:val="008E218F"/>
    <w:rsid w:val="008E396B"/>
    <w:rsid w:val="008E439D"/>
    <w:rsid w:val="008F1BE1"/>
    <w:rsid w:val="008F3FC1"/>
    <w:rsid w:val="008F414D"/>
    <w:rsid w:val="008F4A0A"/>
    <w:rsid w:val="008F6220"/>
    <w:rsid w:val="008F700C"/>
    <w:rsid w:val="008F7E71"/>
    <w:rsid w:val="00901E7A"/>
    <w:rsid w:val="00903A44"/>
    <w:rsid w:val="00903B14"/>
    <w:rsid w:val="00904953"/>
    <w:rsid w:val="0090563A"/>
    <w:rsid w:val="00905FE4"/>
    <w:rsid w:val="0091095A"/>
    <w:rsid w:val="00911384"/>
    <w:rsid w:val="00913654"/>
    <w:rsid w:val="00915000"/>
    <w:rsid w:val="00916771"/>
    <w:rsid w:val="00916A0F"/>
    <w:rsid w:val="00916D5C"/>
    <w:rsid w:val="00922A51"/>
    <w:rsid w:val="00923993"/>
    <w:rsid w:val="009252BE"/>
    <w:rsid w:val="0092541A"/>
    <w:rsid w:val="0092703B"/>
    <w:rsid w:val="0093034B"/>
    <w:rsid w:val="0093075D"/>
    <w:rsid w:val="0093141F"/>
    <w:rsid w:val="00931711"/>
    <w:rsid w:val="00931D79"/>
    <w:rsid w:val="00932805"/>
    <w:rsid w:val="00934CD5"/>
    <w:rsid w:val="0093652D"/>
    <w:rsid w:val="009374E3"/>
    <w:rsid w:val="00937B13"/>
    <w:rsid w:val="0094096A"/>
    <w:rsid w:val="00940BFB"/>
    <w:rsid w:val="00943410"/>
    <w:rsid w:val="009449BD"/>
    <w:rsid w:val="00946398"/>
    <w:rsid w:val="00947890"/>
    <w:rsid w:val="00951800"/>
    <w:rsid w:val="00954546"/>
    <w:rsid w:val="00954592"/>
    <w:rsid w:val="009560C3"/>
    <w:rsid w:val="00960971"/>
    <w:rsid w:val="009636B3"/>
    <w:rsid w:val="009649C8"/>
    <w:rsid w:val="009658F1"/>
    <w:rsid w:val="00966093"/>
    <w:rsid w:val="00970C67"/>
    <w:rsid w:val="0097345C"/>
    <w:rsid w:val="0097679A"/>
    <w:rsid w:val="00976B35"/>
    <w:rsid w:val="009779DA"/>
    <w:rsid w:val="00982544"/>
    <w:rsid w:val="00987C73"/>
    <w:rsid w:val="00987EDB"/>
    <w:rsid w:val="00991FE8"/>
    <w:rsid w:val="00992153"/>
    <w:rsid w:val="00992A54"/>
    <w:rsid w:val="009936EF"/>
    <w:rsid w:val="009961B9"/>
    <w:rsid w:val="00996B12"/>
    <w:rsid w:val="00996DD0"/>
    <w:rsid w:val="00997A8B"/>
    <w:rsid w:val="00997D09"/>
    <w:rsid w:val="009A2432"/>
    <w:rsid w:val="009A3AA9"/>
    <w:rsid w:val="009A4F34"/>
    <w:rsid w:val="009A70E8"/>
    <w:rsid w:val="009A777C"/>
    <w:rsid w:val="009B1577"/>
    <w:rsid w:val="009B1D00"/>
    <w:rsid w:val="009B20B9"/>
    <w:rsid w:val="009B21B0"/>
    <w:rsid w:val="009B25C1"/>
    <w:rsid w:val="009B364B"/>
    <w:rsid w:val="009B524E"/>
    <w:rsid w:val="009B7241"/>
    <w:rsid w:val="009C0390"/>
    <w:rsid w:val="009C0593"/>
    <w:rsid w:val="009C19C8"/>
    <w:rsid w:val="009C226A"/>
    <w:rsid w:val="009C422C"/>
    <w:rsid w:val="009C470D"/>
    <w:rsid w:val="009C608E"/>
    <w:rsid w:val="009C6BCC"/>
    <w:rsid w:val="009C6E55"/>
    <w:rsid w:val="009D1BD5"/>
    <w:rsid w:val="009D1EF7"/>
    <w:rsid w:val="009D31EA"/>
    <w:rsid w:val="009D4DC6"/>
    <w:rsid w:val="009D5A39"/>
    <w:rsid w:val="009D644E"/>
    <w:rsid w:val="009D7EA6"/>
    <w:rsid w:val="009E0CB5"/>
    <w:rsid w:val="009E1446"/>
    <w:rsid w:val="009E303D"/>
    <w:rsid w:val="009E331D"/>
    <w:rsid w:val="009E49CC"/>
    <w:rsid w:val="009E4F2F"/>
    <w:rsid w:val="009E5603"/>
    <w:rsid w:val="009E5A86"/>
    <w:rsid w:val="009F06BC"/>
    <w:rsid w:val="009F76CB"/>
    <w:rsid w:val="00A010F7"/>
    <w:rsid w:val="00A019DD"/>
    <w:rsid w:val="00A0448E"/>
    <w:rsid w:val="00A0521B"/>
    <w:rsid w:val="00A06C61"/>
    <w:rsid w:val="00A0755B"/>
    <w:rsid w:val="00A079EA"/>
    <w:rsid w:val="00A07BE0"/>
    <w:rsid w:val="00A101F9"/>
    <w:rsid w:val="00A14168"/>
    <w:rsid w:val="00A14B09"/>
    <w:rsid w:val="00A1645E"/>
    <w:rsid w:val="00A170E9"/>
    <w:rsid w:val="00A170FD"/>
    <w:rsid w:val="00A17AF0"/>
    <w:rsid w:val="00A21B72"/>
    <w:rsid w:val="00A21B91"/>
    <w:rsid w:val="00A22D37"/>
    <w:rsid w:val="00A24713"/>
    <w:rsid w:val="00A27A6F"/>
    <w:rsid w:val="00A30EA9"/>
    <w:rsid w:val="00A32A4E"/>
    <w:rsid w:val="00A33883"/>
    <w:rsid w:val="00A34057"/>
    <w:rsid w:val="00A346FC"/>
    <w:rsid w:val="00A355C3"/>
    <w:rsid w:val="00A35B9B"/>
    <w:rsid w:val="00A3722C"/>
    <w:rsid w:val="00A410A1"/>
    <w:rsid w:val="00A413FA"/>
    <w:rsid w:val="00A435FC"/>
    <w:rsid w:val="00A45F17"/>
    <w:rsid w:val="00A5078A"/>
    <w:rsid w:val="00A51C9E"/>
    <w:rsid w:val="00A51D36"/>
    <w:rsid w:val="00A5239F"/>
    <w:rsid w:val="00A52916"/>
    <w:rsid w:val="00A53679"/>
    <w:rsid w:val="00A53DC4"/>
    <w:rsid w:val="00A546FD"/>
    <w:rsid w:val="00A54C12"/>
    <w:rsid w:val="00A54F5B"/>
    <w:rsid w:val="00A55A4D"/>
    <w:rsid w:val="00A5695D"/>
    <w:rsid w:val="00A5751D"/>
    <w:rsid w:val="00A607ED"/>
    <w:rsid w:val="00A60AE3"/>
    <w:rsid w:val="00A62B3F"/>
    <w:rsid w:val="00A70A27"/>
    <w:rsid w:val="00A72F1E"/>
    <w:rsid w:val="00A733E5"/>
    <w:rsid w:val="00A736E6"/>
    <w:rsid w:val="00A746F1"/>
    <w:rsid w:val="00A7620C"/>
    <w:rsid w:val="00A766ED"/>
    <w:rsid w:val="00A808E8"/>
    <w:rsid w:val="00A81998"/>
    <w:rsid w:val="00A83219"/>
    <w:rsid w:val="00A8366C"/>
    <w:rsid w:val="00A85F93"/>
    <w:rsid w:val="00A867A9"/>
    <w:rsid w:val="00A87BD0"/>
    <w:rsid w:val="00A9092E"/>
    <w:rsid w:val="00A91B3D"/>
    <w:rsid w:val="00A929B3"/>
    <w:rsid w:val="00A95F5E"/>
    <w:rsid w:val="00A96900"/>
    <w:rsid w:val="00A976B9"/>
    <w:rsid w:val="00A97E58"/>
    <w:rsid w:val="00AA1F37"/>
    <w:rsid w:val="00AA22EA"/>
    <w:rsid w:val="00AA233F"/>
    <w:rsid w:val="00AA39B9"/>
    <w:rsid w:val="00AA7CAF"/>
    <w:rsid w:val="00AB031C"/>
    <w:rsid w:val="00AB3C12"/>
    <w:rsid w:val="00AB545E"/>
    <w:rsid w:val="00AB57C8"/>
    <w:rsid w:val="00AB63DB"/>
    <w:rsid w:val="00AB6E0A"/>
    <w:rsid w:val="00AC0512"/>
    <w:rsid w:val="00AC0D5D"/>
    <w:rsid w:val="00AC0F48"/>
    <w:rsid w:val="00AC5B8D"/>
    <w:rsid w:val="00AC6A4C"/>
    <w:rsid w:val="00AC6F9B"/>
    <w:rsid w:val="00AD12FF"/>
    <w:rsid w:val="00AD1CA0"/>
    <w:rsid w:val="00AD368A"/>
    <w:rsid w:val="00AD37FA"/>
    <w:rsid w:val="00AE1AA1"/>
    <w:rsid w:val="00AE382D"/>
    <w:rsid w:val="00AE56E9"/>
    <w:rsid w:val="00AE76F7"/>
    <w:rsid w:val="00AF0E5E"/>
    <w:rsid w:val="00AF1522"/>
    <w:rsid w:val="00AF2371"/>
    <w:rsid w:val="00AF328B"/>
    <w:rsid w:val="00AF420B"/>
    <w:rsid w:val="00AF75B8"/>
    <w:rsid w:val="00B00970"/>
    <w:rsid w:val="00B0097F"/>
    <w:rsid w:val="00B00D03"/>
    <w:rsid w:val="00B02ADE"/>
    <w:rsid w:val="00B02BFB"/>
    <w:rsid w:val="00B04202"/>
    <w:rsid w:val="00B058E2"/>
    <w:rsid w:val="00B05931"/>
    <w:rsid w:val="00B05C76"/>
    <w:rsid w:val="00B064C4"/>
    <w:rsid w:val="00B06888"/>
    <w:rsid w:val="00B06C60"/>
    <w:rsid w:val="00B07AA4"/>
    <w:rsid w:val="00B1053E"/>
    <w:rsid w:val="00B11864"/>
    <w:rsid w:val="00B120E0"/>
    <w:rsid w:val="00B1239A"/>
    <w:rsid w:val="00B13890"/>
    <w:rsid w:val="00B14366"/>
    <w:rsid w:val="00B14A26"/>
    <w:rsid w:val="00B14F0F"/>
    <w:rsid w:val="00B15C3A"/>
    <w:rsid w:val="00B15F7A"/>
    <w:rsid w:val="00B2104D"/>
    <w:rsid w:val="00B21133"/>
    <w:rsid w:val="00B21773"/>
    <w:rsid w:val="00B263B7"/>
    <w:rsid w:val="00B32A20"/>
    <w:rsid w:val="00B34F68"/>
    <w:rsid w:val="00B35F4F"/>
    <w:rsid w:val="00B42A97"/>
    <w:rsid w:val="00B43119"/>
    <w:rsid w:val="00B45C40"/>
    <w:rsid w:val="00B46268"/>
    <w:rsid w:val="00B4660F"/>
    <w:rsid w:val="00B46869"/>
    <w:rsid w:val="00B469E2"/>
    <w:rsid w:val="00B46BEF"/>
    <w:rsid w:val="00B501C7"/>
    <w:rsid w:val="00B51890"/>
    <w:rsid w:val="00B51D06"/>
    <w:rsid w:val="00B52D15"/>
    <w:rsid w:val="00B52EA1"/>
    <w:rsid w:val="00B567F0"/>
    <w:rsid w:val="00B56A93"/>
    <w:rsid w:val="00B609E3"/>
    <w:rsid w:val="00B61724"/>
    <w:rsid w:val="00B61DDF"/>
    <w:rsid w:val="00B64DDA"/>
    <w:rsid w:val="00B65F73"/>
    <w:rsid w:val="00B6613B"/>
    <w:rsid w:val="00B66BCD"/>
    <w:rsid w:val="00B70A96"/>
    <w:rsid w:val="00B71634"/>
    <w:rsid w:val="00B72406"/>
    <w:rsid w:val="00B72950"/>
    <w:rsid w:val="00B73FD5"/>
    <w:rsid w:val="00B740C0"/>
    <w:rsid w:val="00B743A4"/>
    <w:rsid w:val="00B74D3F"/>
    <w:rsid w:val="00B74D7F"/>
    <w:rsid w:val="00B764AC"/>
    <w:rsid w:val="00B779F5"/>
    <w:rsid w:val="00B87471"/>
    <w:rsid w:val="00B9140F"/>
    <w:rsid w:val="00B923C5"/>
    <w:rsid w:val="00B954CF"/>
    <w:rsid w:val="00B96CD4"/>
    <w:rsid w:val="00B97142"/>
    <w:rsid w:val="00BA0320"/>
    <w:rsid w:val="00BA09E3"/>
    <w:rsid w:val="00BA0B56"/>
    <w:rsid w:val="00BA16CE"/>
    <w:rsid w:val="00BA2E26"/>
    <w:rsid w:val="00BA3BB7"/>
    <w:rsid w:val="00BA4437"/>
    <w:rsid w:val="00BA6CD7"/>
    <w:rsid w:val="00BB3B9A"/>
    <w:rsid w:val="00BB5FDC"/>
    <w:rsid w:val="00BB7E0C"/>
    <w:rsid w:val="00BC0B8E"/>
    <w:rsid w:val="00BC1200"/>
    <w:rsid w:val="00BC3DC1"/>
    <w:rsid w:val="00BC4AC9"/>
    <w:rsid w:val="00BC7A26"/>
    <w:rsid w:val="00BD3860"/>
    <w:rsid w:val="00BD3B78"/>
    <w:rsid w:val="00BD3F16"/>
    <w:rsid w:val="00BD59BE"/>
    <w:rsid w:val="00BD5D02"/>
    <w:rsid w:val="00BD617D"/>
    <w:rsid w:val="00BD6596"/>
    <w:rsid w:val="00BD7622"/>
    <w:rsid w:val="00BD7CD9"/>
    <w:rsid w:val="00BE07E4"/>
    <w:rsid w:val="00BE15F3"/>
    <w:rsid w:val="00BE16D7"/>
    <w:rsid w:val="00BE1E5A"/>
    <w:rsid w:val="00BE2379"/>
    <w:rsid w:val="00BE2B42"/>
    <w:rsid w:val="00BE3B10"/>
    <w:rsid w:val="00BE4821"/>
    <w:rsid w:val="00BE4B53"/>
    <w:rsid w:val="00BE771F"/>
    <w:rsid w:val="00BF143D"/>
    <w:rsid w:val="00BF1E88"/>
    <w:rsid w:val="00BF4A79"/>
    <w:rsid w:val="00C01D72"/>
    <w:rsid w:val="00C0334A"/>
    <w:rsid w:val="00C03B38"/>
    <w:rsid w:val="00C03DDE"/>
    <w:rsid w:val="00C066B0"/>
    <w:rsid w:val="00C11BB1"/>
    <w:rsid w:val="00C129C6"/>
    <w:rsid w:val="00C14EA0"/>
    <w:rsid w:val="00C154E0"/>
    <w:rsid w:val="00C2053B"/>
    <w:rsid w:val="00C207AC"/>
    <w:rsid w:val="00C21172"/>
    <w:rsid w:val="00C21916"/>
    <w:rsid w:val="00C25715"/>
    <w:rsid w:val="00C260E5"/>
    <w:rsid w:val="00C31D89"/>
    <w:rsid w:val="00C33A54"/>
    <w:rsid w:val="00C33D10"/>
    <w:rsid w:val="00C34D2F"/>
    <w:rsid w:val="00C37776"/>
    <w:rsid w:val="00C412AA"/>
    <w:rsid w:val="00C42C01"/>
    <w:rsid w:val="00C43463"/>
    <w:rsid w:val="00C436D6"/>
    <w:rsid w:val="00C445EF"/>
    <w:rsid w:val="00C4629A"/>
    <w:rsid w:val="00C46BF8"/>
    <w:rsid w:val="00C50172"/>
    <w:rsid w:val="00C51350"/>
    <w:rsid w:val="00C5236B"/>
    <w:rsid w:val="00C53346"/>
    <w:rsid w:val="00C570D3"/>
    <w:rsid w:val="00C601BA"/>
    <w:rsid w:val="00C62702"/>
    <w:rsid w:val="00C6385B"/>
    <w:rsid w:val="00C645BC"/>
    <w:rsid w:val="00C646D0"/>
    <w:rsid w:val="00C650D3"/>
    <w:rsid w:val="00C7008E"/>
    <w:rsid w:val="00C74703"/>
    <w:rsid w:val="00C7626D"/>
    <w:rsid w:val="00C81310"/>
    <w:rsid w:val="00C81B85"/>
    <w:rsid w:val="00C823B5"/>
    <w:rsid w:val="00C84796"/>
    <w:rsid w:val="00C92BAA"/>
    <w:rsid w:val="00C94C19"/>
    <w:rsid w:val="00C972D9"/>
    <w:rsid w:val="00C97FE0"/>
    <w:rsid w:val="00CA0048"/>
    <w:rsid w:val="00CA0B46"/>
    <w:rsid w:val="00CA1373"/>
    <w:rsid w:val="00CA1F44"/>
    <w:rsid w:val="00CA2964"/>
    <w:rsid w:val="00CA3BFE"/>
    <w:rsid w:val="00CA3DA3"/>
    <w:rsid w:val="00CA4A85"/>
    <w:rsid w:val="00CA6187"/>
    <w:rsid w:val="00CA68E1"/>
    <w:rsid w:val="00CA714F"/>
    <w:rsid w:val="00CA7409"/>
    <w:rsid w:val="00CA7E0E"/>
    <w:rsid w:val="00CB00D8"/>
    <w:rsid w:val="00CB039F"/>
    <w:rsid w:val="00CB1D2C"/>
    <w:rsid w:val="00CB2AD1"/>
    <w:rsid w:val="00CB2D6A"/>
    <w:rsid w:val="00CB42AD"/>
    <w:rsid w:val="00CB62CB"/>
    <w:rsid w:val="00CB7E89"/>
    <w:rsid w:val="00CC12A5"/>
    <w:rsid w:val="00CC3984"/>
    <w:rsid w:val="00CC39BF"/>
    <w:rsid w:val="00CC40CF"/>
    <w:rsid w:val="00CC427D"/>
    <w:rsid w:val="00CC4FDD"/>
    <w:rsid w:val="00CC5321"/>
    <w:rsid w:val="00CC57F2"/>
    <w:rsid w:val="00CC62C6"/>
    <w:rsid w:val="00CD14C9"/>
    <w:rsid w:val="00CD1BD0"/>
    <w:rsid w:val="00CD250F"/>
    <w:rsid w:val="00CD28FC"/>
    <w:rsid w:val="00CD47EF"/>
    <w:rsid w:val="00CD514F"/>
    <w:rsid w:val="00CD5264"/>
    <w:rsid w:val="00CD5D6F"/>
    <w:rsid w:val="00CD6371"/>
    <w:rsid w:val="00CD6ECE"/>
    <w:rsid w:val="00CE03D4"/>
    <w:rsid w:val="00CE1664"/>
    <w:rsid w:val="00CE1830"/>
    <w:rsid w:val="00CE1D9E"/>
    <w:rsid w:val="00CE2708"/>
    <w:rsid w:val="00CE433C"/>
    <w:rsid w:val="00CF00D0"/>
    <w:rsid w:val="00CF04E7"/>
    <w:rsid w:val="00CF0668"/>
    <w:rsid w:val="00CF109F"/>
    <w:rsid w:val="00CF16F2"/>
    <w:rsid w:val="00CF1F23"/>
    <w:rsid w:val="00CF3206"/>
    <w:rsid w:val="00CF3AA8"/>
    <w:rsid w:val="00CF46B9"/>
    <w:rsid w:val="00CF5352"/>
    <w:rsid w:val="00CF6A95"/>
    <w:rsid w:val="00D00642"/>
    <w:rsid w:val="00D02962"/>
    <w:rsid w:val="00D0360B"/>
    <w:rsid w:val="00D03C64"/>
    <w:rsid w:val="00D05397"/>
    <w:rsid w:val="00D06D03"/>
    <w:rsid w:val="00D073E8"/>
    <w:rsid w:val="00D109EA"/>
    <w:rsid w:val="00D128F3"/>
    <w:rsid w:val="00D12BA1"/>
    <w:rsid w:val="00D12C57"/>
    <w:rsid w:val="00D147C8"/>
    <w:rsid w:val="00D14938"/>
    <w:rsid w:val="00D156B0"/>
    <w:rsid w:val="00D158D4"/>
    <w:rsid w:val="00D16282"/>
    <w:rsid w:val="00D16D34"/>
    <w:rsid w:val="00D2372E"/>
    <w:rsid w:val="00D243CC"/>
    <w:rsid w:val="00D3054A"/>
    <w:rsid w:val="00D30A93"/>
    <w:rsid w:val="00D3311F"/>
    <w:rsid w:val="00D35FD9"/>
    <w:rsid w:val="00D37150"/>
    <w:rsid w:val="00D409AD"/>
    <w:rsid w:val="00D42203"/>
    <w:rsid w:val="00D4318D"/>
    <w:rsid w:val="00D4424B"/>
    <w:rsid w:val="00D44319"/>
    <w:rsid w:val="00D465D3"/>
    <w:rsid w:val="00D46EFA"/>
    <w:rsid w:val="00D471D5"/>
    <w:rsid w:val="00D477AB"/>
    <w:rsid w:val="00D47D76"/>
    <w:rsid w:val="00D506AA"/>
    <w:rsid w:val="00D50DD1"/>
    <w:rsid w:val="00D50FF8"/>
    <w:rsid w:val="00D528A8"/>
    <w:rsid w:val="00D613D0"/>
    <w:rsid w:val="00D63442"/>
    <w:rsid w:val="00D634E1"/>
    <w:rsid w:val="00D66246"/>
    <w:rsid w:val="00D672F2"/>
    <w:rsid w:val="00D674B0"/>
    <w:rsid w:val="00D67B7E"/>
    <w:rsid w:val="00D721FA"/>
    <w:rsid w:val="00D735D6"/>
    <w:rsid w:val="00D775CB"/>
    <w:rsid w:val="00D805A7"/>
    <w:rsid w:val="00D82A85"/>
    <w:rsid w:val="00D835C3"/>
    <w:rsid w:val="00D90356"/>
    <w:rsid w:val="00D91D51"/>
    <w:rsid w:val="00D91F85"/>
    <w:rsid w:val="00D9386C"/>
    <w:rsid w:val="00D94988"/>
    <w:rsid w:val="00D97CC4"/>
    <w:rsid w:val="00DA357E"/>
    <w:rsid w:val="00DA3633"/>
    <w:rsid w:val="00DA39E0"/>
    <w:rsid w:val="00DA40C0"/>
    <w:rsid w:val="00DA4E2D"/>
    <w:rsid w:val="00DA5ED8"/>
    <w:rsid w:val="00DB1618"/>
    <w:rsid w:val="00DB242A"/>
    <w:rsid w:val="00DB5847"/>
    <w:rsid w:val="00DB5AB7"/>
    <w:rsid w:val="00DB7AB0"/>
    <w:rsid w:val="00DC3D27"/>
    <w:rsid w:val="00DC5850"/>
    <w:rsid w:val="00DD33D2"/>
    <w:rsid w:val="00DD491B"/>
    <w:rsid w:val="00DD7328"/>
    <w:rsid w:val="00DE17DC"/>
    <w:rsid w:val="00DE1A62"/>
    <w:rsid w:val="00DE2015"/>
    <w:rsid w:val="00DE2DE7"/>
    <w:rsid w:val="00DE35EC"/>
    <w:rsid w:val="00DE42CF"/>
    <w:rsid w:val="00DE6865"/>
    <w:rsid w:val="00DE7BE8"/>
    <w:rsid w:val="00DF0518"/>
    <w:rsid w:val="00DF0A1A"/>
    <w:rsid w:val="00DF30D1"/>
    <w:rsid w:val="00DF3E48"/>
    <w:rsid w:val="00DF47C1"/>
    <w:rsid w:val="00E004AE"/>
    <w:rsid w:val="00E00BA3"/>
    <w:rsid w:val="00E01288"/>
    <w:rsid w:val="00E02755"/>
    <w:rsid w:val="00E028C3"/>
    <w:rsid w:val="00E02BF2"/>
    <w:rsid w:val="00E02C38"/>
    <w:rsid w:val="00E0563F"/>
    <w:rsid w:val="00E0595C"/>
    <w:rsid w:val="00E06EE8"/>
    <w:rsid w:val="00E07403"/>
    <w:rsid w:val="00E1311E"/>
    <w:rsid w:val="00E13586"/>
    <w:rsid w:val="00E15EF7"/>
    <w:rsid w:val="00E16C46"/>
    <w:rsid w:val="00E20B5D"/>
    <w:rsid w:val="00E2342E"/>
    <w:rsid w:val="00E23721"/>
    <w:rsid w:val="00E265D0"/>
    <w:rsid w:val="00E2662D"/>
    <w:rsid w:val="00E27B7D"/>
    <w:rsid w:val="00E31B19"/>
    <w:rsid w:val="00E337C8"/>
    <w:rsid w:val="00E33846"/>
    <w:rsid w:val="00E411E7"/>
    <w:rsid w:val="00E420FE"/>
    <w:rsid w:val="00E424E7"/>
    <w:rsid w:val="00E43F0E"/>
    <w:rsid w:val="00E447E1"/>
    <w:rsid w:val="00E45483"/>
    <w:rsid w:val="00E45C8C"/>
    <w:rsid w:val="00E508F6"/>
    <w:rsid w:val="00E5434F"/>
    <w:rsid w:val="00E56A90"/>
    <w:rsid w:val="00E56D88"/>
    <w:rsid w:val="00E57B5F"/>
    <w:rsid w:val="00E57DA0"/>
    <w:rsid w:val="00E60D6A"/>
    <w:rsid w:val="00E62318"/>
    <w:rsid w:val="00E62E69"/>
    <w:rsid w:val="00E637B8"/>
    <w:rsid w:val="00E63C9F"/>
    <w:rsid w:val="00E6420E"/>
    <w:rsid w:val="00E6432C"/>
    <w:rsid w:val="00E643E2"/>
    <w:rsid w:val="00E655BC"/>
    <w:rsid w:val="00E67B5B"/>
    <w:rsid w:val="00E73E99"/>
    <w:rsid w:val="00E75892"/>
    <w:rsid w:val="00E77D10"/>
    <w:rsid w:val="00E801A1"/>
    <w:rsid w:val="00E811BA"/>
    <w:rsid w:val="00E82720"/>
    <w:rsid w:val="00E86A1B"/>
    <w:rsid w:val="00E8753C"/>
    <w:rsid w:val="00E906AF"/>
    <w:rsid w:val="00E92BA1"/>
    <w:rsid w:val="00E92CAD"/>
    <w:rsid w:val="00E93422"/>
    <w:rsid w:val="00E94030"/>
    <w:rsid w:val="00E96B7D"/>
    <w:rsid w:val="00EA10EF"/>
    <w:rsid w:val="00EA37DD"/>
    <w:rsid w:val="00EA506C"/>
    <w:rsid w:val="00EA5F94"/>
    <w:rsid w:val="00EA6A90"/>
    <w:rsid w:val="00EA7B30"/>
    <w:rsid w:val="00EB08BB"/>
    <w:rsid w:val="00EB08F9"/>
    <w:rsid w:val="00EB0E98"/>
    <w:rsid w:val="00EB37BF"/>
    <w:rsid w:val="00EB4803"/>
    <w:rsid w:val="00EB4C80"/>
    <w:rsid w:val="00EB5E43"/>
    <w:rsid w:val="00EB6548"/>
    <w:rsid w:val="00EB78F2"/>
    <w:rsid w:val="00EC14A8"/>
    <w:rsid w:val="00EC49D4"/>
    <w:rsid w:val="00EC79C8"/>
    <w:rsid w:val="00ED31E2"/>
    <w:rsid w:val="00ED3AE8"/>
    <w:rsid w:val="00ED5843"/>
    <w:rsid w:val="00ED5944"/>
    <w:rsid w:val="00ED647A"/>
    <w:rsid w:val="00ED74B3"/>
    <w:rsid w:val="00ED7A45"/>
    <w:rsid w:val="00EE07A7"/>
    <w:rsid w:val="00EE0D49"/>
    <w:rsid w:val="00EE123C"/>
    <w:rsid w:val="00EE16D7"/>
    <w:rsid w:val="00EE2AA0"/>
    <w:rsid w:val="00EE34AC"/>
    <w:rsid w:val="00EE378D"/>
    <w:rsid w:val="00EE7B23"/>
    <w:rsid w:val="00EF0010"/>
    <w:rsid w:val="00EF100B"/>
    <w:rsid w:val="00EF2A54"/>
    <w:rsid w:val="00EF5393"/>
    <w:rsid w:val="00EF6F45"/>
    <w:rsid w:val="00F0043F"/>
    <w:rsid w:val="00F00E2E"/>
    <w:rsid w:val="00F04B6C"/>
    <w:rsid w:val="00F053A0"/>
    <w:rsid w:val="00F060D2"/>
    <w:rsid w:val="00F07630"/>
    <w:rsid w:val="00F10580"/>
    <w:rsid w:val="00F12683"/>
    <w:rsid w:val="00F14F44"/>
    <w:rsid w:val="00F15ED5"/>
    <w:rsid w:val="00F1669F"/>
    <w:rsid w:val="00F16DBB"/>
    <w:rsid w:val="00F221F6"/>
    <w:rsid w:val="00F25019"/>
    <w:rsid w:val="00F277FC"/>
    <w:rsid w:val="00F333DC"/>
    <w:rsid w:val="00F34412"/>
    <w:rsid w:val="00F346B3"/>
    <w:rsid w:val="00F35A96"/>
    <w:rsid w:val="00F378D9"/>
    <w:rsid w:val="00F37EB7"/>
    <w:rsid w:val="00F414C7"/>
    <w:rsid w:val="00F45275"/>
    <w:rsid w:val="00F46B8A"/>
    <w:rsid w:val="00F5180C"/>
    <w:rsid w:val="00F51A45"/>
    <w:rsid w:val="00F522C3"/>
    <w:rsid w:val="00F5243E"/>
    <w:rsid w:val="00F527B7"/>
    <w:rsid w:val="00F53C55"/>
    <w:rsid w:val="00F561B5"/>
    <w:rsid w:val="00F56337"/>
    <w:rsid w:val="00F56E54"/>
    <w:rsid w:val="00F57434"/>
    <w:rsid w:val="00F57FA1"/>
    <w:rsid w:val="00F602DF"/>
    <w:rsid w:val="00F60FB6"/>
    <w:rsid w:val="00F621AA"/>
    <w:rsid w:val="00F62665"/>
    <w:rsid w:val="00F631E1"/>
    <w:rsid w:val="00F63D92"/>
    <w:rsid w:val="00F65968"/>
    <w:rsid w:val="00F7348D"/>
    <w:rsid w:val="00F75327"/>
    <w:rsid w:val="00F768BE"/>
    <w:rsid w:val="00F768CA"/>
    <w:rsid w:val="00F7691A"/>
    <w:rsid w:val="00F770F4"/>
    <w:rsid w:val="00F772E4"/>
    <w:rsid w:val="00F80A7D"/>
    <w:rsid w:val="00F81272"/>
    <w:rsid w:val="00F82C87"/>
    <w:rsid w:val="00F82E2D"/>
    <w:rsid w:val="00F83320"/>
    <w:rsid w:val="00F83FC6"/>
    <w:rsid w:val="00F8533F"/>
    <w:rsid w:val="00F863B7"/>
    <w:rsid w:val="00F875E0"/>
    <w:rsid w:val="00F9030B"/>
    <w:rsid w:val="00F9035E"/>
    <w:rsid w:val="00F913FF"/>
    <w:rsid w:val="00F9447E"/>
    <w:rsid w:val="00F94869"/>
    <w:rsid w:val="00F948CA"/>
    <w:rsid w:val="00F95422"/>
    <w:rsid w:val="00F965D1"/>
    <w:rsid w:val="00F969EA"/>
    <w:rsid w:val="00F9722F"/>
    <w:rsid w:val="00F97327"/>
    <w:rsid w:val="00F97BA8"/>
    <w:rsid w:val="00FA3EAB"/>
    <w:rsid w:val="00FA6519"/>
    <w:rsid w:val="00FA6BCD"/>
    <w:rsid w:val="00FA7832"/>
    <w:rsid w:val="00FB0137"/>
    <w:rsid w:val="00FB173A"/>
    <w:rsid w:val="00FB26B0"/>
    <w:rsid w:val="00FB4D9A"/>
    <w:rsid w:val="00FB74F0"/>
    <w:rsid w:val="00FC3CC5"/>
    <w:rsid w:val="00FC527A"/>
    <w:rsid w:val="00FC5F08"/>
    <w:rsid w:val="00FD02F3"/>
    <w:rsid w:val="00FD0ABC"/>
    <w:rsid w:val="00FD0F80"/>
    <w:rsid w:val="00FD24FB"/>
    <w:rsid w:val="00FD36D1"/>
    <w:rsid w:val="00FD66C0"/>
    <w:rsid w:val="00FE1F73"/>
    <w:rsid w:val="00FE2590"/>
    <w:rsid w:val="00FE4297"/>
    <w:rsid w:val="00FE5A25"/>
    <w:rsid w:val="00FE6323"/>
    <w:rsid w:val="00FF0E8F"/>
    <w:rsid w:val="00FF2261"/>
    <w:rsid w:val="00FF3B32"/>
    <w:rsid w:val="00FF5358"/>
    <w:rsid w:val="00FF5627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  <w14:docId w14:val="22028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3C"/>
    <w:pPr>
      <w:spacing w:before="20" w:after="20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228A"/>
    <w:pPr>
      <w:numPr>
        <w:numId w:val="15"/>
      </w:numPr>
      <w:spacing w:before="240" w:after="120"/>
      <w:outlineLvl w:val="0"/>
    </w:pPr>
    <w:rPr>
      <w:rFonts w:ascii="Arial Bold" w:hAnsi="Arial Bold"/>
      <w:b/>
      <w:color w:val="7C1222"/>
      <w:sz w:val="28"/>
    </w:rPr>
  </w:style>
  <w:style w:type="paragraph" w:styleId="Heading2">
    <w:name w:val="heading 2"/>
    <w:basedOn w:val="Normal"/>
    <w:next w:val="Normal"/>
    <w:link w:val="Heading2Char"/>
    <w:qFormat/>
    <w:rsid w:val="0065554B"/>
    <w:pPr>
      <w:numPr>
        <w:ilvl w:val="1"/>
        <w:numId w:val="15"/>
      </w:numPr>
      <w:spacing w:before="240" w:after="120"/>
      <w:ind w:left="578" w:hanging="578"/>
      <w:outlineLvl w:val="1"/>
    </w:pPr>
    <w:rPr>
      <w:rFonts w:ascii="Arial Bold" w:hAnsi="Arial Bold"/>
      <w:b/>
      <w:snapToGrid w:val="0"/>
      <w:color w:val="7C1222"/>
      <w:sz w:val="24"/>
    </w:rPr>
  </w:style>
  <w:style w:type="paragraph" w:styleId="Heading3">
    <w:name w:val="heading 3"/>
    <w:basedOn w:val="Heading2"/>
    <w:next w:val="Normal"/>
    <w:qFormat/>
    <w:rsid w:val="00F772E4"/>
    <w:pPr>
      <w:numPr>
        <w:ilvl w:val="2"/>
      </w:numPr>
      <w:ind w:left="720"/>
      <w:outlineLvl w:val="2"/>
    </w:pPr>
    <w:rPr>
      <w:rFonts w:ascii="Arial" w:hAnsi="Arial"/>
      <w:sz w:val="22"/>
    </w:rPr>
  </w:style>
  <w:style w:type="paragraph" w:styleId="Heading4">
    <w:name w:val="heading 4"/>
    <w:basedOn w:val="Normal"/>
    <w:next w:val="NormalIndent"/>
    <w:qFormat/>
    <w:rsid w:val="001252F6"/>
    <w:pPr>
      <w:numPr>
        <w:ilvl w:val="3"/>
        <w:numId w:val="15"/>
      </w:numPr>
      <w:spacing w:before="120" w:after="60"/>
      <w:outlineLvl w:val="3"/>
    </w:pPr>
    <w:rPr>
      <w:rFonts w:ascii="Arial" w:hAnsi="Arial"/>
      <w:b/>
      <w:color w:val="7C1222"/>
      <w:sz w:val="20"/>
    </w:rPr>
  </w:style>
  <w:style w:type="paragraph" w:styleId="Heading5">
    <w:name w:val="heading 5"/>
    <w:basedOn w:val="Normal"/>
    <w:next w:val="NormalIndent"/>
    <w:qFormat/>
    <w:rsid w:val="00614167"/>
    <w:pPr>
      <w:numPr>
        <w:ilvl w:val="4"/>
        <w:numId w:val="15"/>
      </w:numPr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614167"/>
    <w:pPr>
      <w:numPr>
        <w:ilvl w:val="5"/>
        <w:numId w:val="15"/>
      </w:numPr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614167"/>
    <w:pPr>
      <w:numPr>
        <w:ilvl w:val="6"/>
        <w:numId w:val="15"/>
      </w:numPr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614167"/>
    <w:pPr>
      <w:numPr>
        <w:ilvl w:val="7"/>
        <w:numId w:val="15"/>
      </w:numPr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614167"/>
    <w:pPr>
      <w:numPr>
        <w:ilvl w:val="8"/>
        <w:numId w:val="15"/>
      </w:numPr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5554B"/>
    <w:rPr>
      <w:rFonts w:ascii="Arial Bold" w:hAnsi="Arial Bold"/>
      <w:b/>
      <w:snapToGrid w:val="0"/>
      <w:color w:val="7C1222"/>
      <w:sz w:val="24"/>
      <w:lang w:eastAsia="en-US"/>
    </w:rPr>
  </w:style>
  <w:style w:type="paragraph" w:styleId="NormalIndent">
    <w:name w:val="Normal Indent"/>
    <w:basedOn w:val="Normal"/>
    <w:semiHidden/>
    <w:rsid w:val="000C18A1"/>
    <w:pPr>
      <w:ind w:left="720"/>
    </w:pPr>
  </w:style>
  <w:style w:type="paragraph" w:styleId="TOC2">
    <w:name w:val="toc 2"/>
    <w:basedOn w:val="Normal"/>
    <w:next w:val="Normal"/>
    <w:autoRedefine/>
    <w:uiPriority w:val="39"/>
    <w:rsid w:val="00E8753C"/>
    <w:pPr>
      <w:tabs>
        <w:tab w:val="left" w:pos="900"/>
        <w:tab w:val="right" w:leader="dot" w:pos="9072"/>
      </w:tabs>
      <w:spacing w:before="0" w:after="0"/>
      <w:ind w:left="896" w:hanging="539"/>
    </w:pPr>
    <w:rPr>
      <w:rFonts w:ascii="Arial" w:hAnsi="Arial"/>
      <w:noProof/>
      <w:sz w:val="20"/>
    </w:rPr>
  </w:style>
  <w:style w:type="paragraph" w:styleId="TOC1">
    <w:name w:val="toc 1"/>
    <w:basedOn w:val="Normal"/>
    <w:next w:val="Normal"/>
    <w:autoRedefine/>
    <w:uiPriority w:val="39"/>
    <w:rsid w:val="00E8753C"/>
    <w:pPr>
      <w:tabs>
        <w:tab w:val="left" w:pos="360"/>
        <w:tab w:val="right" w:leader="dot" w:pos="9072"/>
      </w:tabs>
      <w:spacing w:before="60" w:after="0"/>
      <w:ind w:left="357" w:hanging="357"/>
    </w:pPr>
    <w:rPr>
      <w:rFonts w:ascii="Arial" w:hAnsi="Arial"/>
      <w:noProof/>
      <w:snapToGrid w:val="0"/>
      <w:sz w:val="20"/>
      <w:szCs w:val="24"/>
    </w:rPr>
  </w:style>
  <w:style w:type="character" w:styleId="LineNumber">
    <w:name w:val="line number"/>
    <w:basedOn w:val="DefaultParagraphFont"/>
    <w:semiHidden/>
    <w:rsid w:val="000C18A1"/>
  </w:style>
  <w:style w:type="paragraph" w:styleId="Footer">
    <w:name w:val="footer"/>
    <w:basedOn w:val="Normal"/>
    <w:semiHidden/>
    <w:rsid w:val="000C18A1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rsid w:val="000C18A1"/>
    <w:pPr>
      <w:tabs>
        <w:tab w:val="center" w:pos="4819"/>
        <w:tab w:val="right" w:pos="9071"/>
      </w:tabs>
      <w:ind w:left="851" w:hanging="851"/>
    </w:pPr>
  </w:style>
  <w:style w:type="character" w:styleId="FootnoteReference">
    <w:name w:val="footnote reference"/>
    <w:semiHidden/>
    <w:rsid w:val="000C18A1"/>
    <w:rPr>
      <w:position w:val="6"/>
      <w:sz w:val="16"/>
    </w:rPr>
  </w:style>
  <w:style w:type="paragraph" w:customStyle="1" w:styleId="RecNum">
    <w:name w:val="Rec_Num"/>
    <w:basedOn w:val="Normal"/>
    <w:semiHidden/>
    <w:rsid w:val="000C18A1"/>
    <w:pPr>
      <w:tabs>
        <w:tab w:val="decimal" w:pos="720"/>
      </w:tabs>
    </w:pPr>
    <w:rPr>
      <w:sz w:val="20"/>
    </w:rPr>
  </w:style>
  <w:style w:type="paragraph" w:customStyle="1" w:styleId="TableCaption">
    <w:name w:val="Table Caption"/>
    <w:basedOn w:val="Heading2"/>
    <w:semiHidden/>
    <w:rsid w:val="000C18A1"/>
    <w:pPr>
      <w:jc w:val="center"/>
      <w:outlineLvl w:val="9"/>
    </w:pPr>
    <w:rPr>
      <w:smallCaps/>
      <w:u w:val="single"/>
    </w:rPr>
  </w:style>
  <w:style w:type="paragraph" w:customStyle="1" w:styleId="ecNum">
    <w:name w:val="ec_Num"/>
    <w:basedOn w:val="RecNum"/>
    <w:semiHidden/>
    <w:rsid w:val="000C18A1"/>
  </w:style>
  <w:style w:type="paragraph" w:customStyle="1" w:styleId="Title1">
    <w:name w:val="Title1"/>
    <w:basedOn w:val="Normal"/>
    <w:rsid w:val="000C18A1"/>
    <w:pPr>
      <w:jc w:val="center"/>
    </w:pPr>
    <w:rPr>
      <w:b/>
    </w:rPr>
  </w:style>
  <w:style w:type="paragraph" w:customStyle="1" w:styleId="Title2">
    <w:name w:val="Title2"/>
    <w:basedOn w:val="Normal"/>
    <w:semiHidden/>
    <w:rsid w:val="000C18A1"/>
    <w:pPr>
      <w:jc w:val="center"/>
    </w:pPr>
    <w:rPr>
      <w:b/>
    </w:rPr>
  </w:style>
  <w:style w:type="paragraph" w:customStyle="1" w:styleId="TableFigureheading">
    <w:name w:val="Table&amp;Figure_heading"/>
    <w:basedOn w:val="Normal"/>
    <w:next w:val="Normal"/>
    <w:link w:val="TableFigureheadingChar"/>
    <w:rsid w:val="000C18A1"/>
    <w:pPr>
      <w:jc w:val="center"/>
    </w:pPr>
  </w:style>
  <w:style w:type="character" w:customStyle="1" w:styleId="TableFigureheadingChar">
    <w:name w:val="Table&amp;Figure_heading Char"/>
    <w:link w:val="TableFigureheading"/>
    <w:rsid w:val="000C18A1"/>
    <w:rPr>
      <w:sz w:val="24"/>
      <w:lang w:val="en-AU" w:eastAsia="en-US" w:bidi="ar-SA"/>
    </w:rPr>
  </w:style>
  <w:style w:type="character" w:styleId="PageNumber">
    <w:name w:val="page number"/>
    <w:basedOn w:val="DefaultParagraphFont"/>
    <w:semiHidden/>
    <w:rsid w:val="000C18A1"/>
  </w:style>
  <w:style w:type="paragraph" w:styleId="ListContinue">
    <w:name w:val="List Continue"/>
    <w:basedOn w:val="Normal"/>
    <w:semiHidden/>
    <w:rsid w:val="000C18A1"/>
    <w:pPr>
      <w:ind w:left="283"/>
    </w:pPr>
  </w:style>
  <w:style w:type="paragraph" w:styleId="BodyText">
    <w:name w:val="Body Text"/>
    <w:basedOn w:val="Normal"/>
    <w:semiHidden/>
    <w:rsid w:val="00D90356"/>
  </w:style>
  <w:style w:type="paragraph" w:styleId="Date">
    <w:name w:val="Date"/>
    <w:basedOn w:val="Normal"/>
    <w:semiHidden/>
    <w:rsid w:val="000C18A1"/>
  </w:style>
  <w:style w:type="paragraph" w:styleId="List2">
    <w:name w:val="List 2"/>
    <w:basedOn w:val="Normal"/>
    <w:semiHidden/>
    <w:rsid w:val="000C18A1"/>
    <w:pPr>
      <w:ind w:left="566" w:hanging="283"/>
    </w:pPr>
  </w:style>
  <w:style w:type="paragraph" w:customStyle="1" w:styleId="Comment">
    <w:name w:val="Comment"/>
    <w:basedOn w:val="Normal"/>
    <w:semiHidden/>
    <w:rsid w:val="000C18A1"/>
    <w:pPr>
      <w:jc w:val="both"/>
    </w:pPr>
    <w:rPr>
      <w:vanish/>
      <w:color w:val="FF0000"/>
    </w:rPr>
  </w:style>
  <w:style w:type="paragraph" w:styleId="BodyTextIndent">
    <w:name w:val="Body Text Indent"/>
    <w:basedOn w:val="Normal"/>
    <w:semiHidden/>
    <w:rsid w:val="000C18A1"/>
    <w:pPr>
      <w:tabs>
        <w:tab w:val="left" w:pos="1134"/>
        <w:tab w:val="left" w:pos="2785"/>
        <w:tab w:val="left" w:pos="3085"/>
        <w:tab w:val="left" w:pos="4370"/>
        <w:tab w:val="left" w:pos="5655"/>
        <w:tab w:val="left" w:pos="6940"/>
        <w:tab w:val="left" w:pos="7290"/>
        <w:tab w:val="left" w:pos="8575"/>
        <w:tab w:val="left" w:pos="9860"/>
        <w:tab w:val="left" w:pos="11145"/>
      </w:tabs>
      <w:ind w:left="1134" w:hanging="1134"/>
    </w:pPr>
    <w:rPr>
      <w:snapToGrid w:val="0"/>
      <w:color w:val="000000"/>
    </w:rPr>
  </w:style>
  <w:style w:type="paragraph" w:styleId="BodyText3">
    <w:name w:val="Body Text 3"/>
    <w:basedOn w:val="Normal"/>
    <w:semiHidden/>
    <w:rsid w:val="000C18A1"/>
    <w:pPr>
      <w:jc w:val="both"/>
    </w:pPr>
  </w:style>
  <w:style w:type="paragraph" w:styleId="BodyTextIndent2">
    <w:name w:val="Body Text Indent 2"/>
    <w:basedOn w:val="Normal"/>
    <w:semiHidden/>
    <w:rsid w:val="000C18A1"/>
    <w:pPr>
      <w:tabs>
        <w:tab w:val="left" w:pos="1134"/>
        <w:tab w:val="left" w:pos="2785"/>
        <w:tab w:val="left" w:pos="3085"/>
        <w:tab w:val="left" w:pos="4370"/>
        <w:tab w:val="left" w:pos="5655"/>
        <w:tab w:val="left" w:pos="6940"/>
        <w:tab w:val="left" w:pos="7290"/>
        <w:tab w:val="left" w:pos="8575"/>
        <w:tab w:val="left" w:pos="9860"/>
        <w:tab w:val="left" w:pos="11145"/>
      </w:tabs>
      <w:ind w:left="1134" w:hanging="720"/>
    </w:pPr>
    <w:rPr>
      <w:snapToGrid w:val="0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643E2"/>
    <w:pPr>
      <w:spacing w:before="3120" w:after="2400"/>
      <w:jc w:val="center"/>
    </w:pPr>
    <w:rPr>
      <w:rFonts w:ascii="Arial" w:hAnsi="Arial"/>
      <w:b/>
      <w:sz w:val="64"/>
      <w:lang w:val="en-US"/>
    </w:rPr>
  </w:style>
  <w:style w:type="paragraph" w:styleId="BodyText2">
    <w:name w:val="Body Text 2"/>
    <w:basedOn w:val="Normal"/>
    <w:semiHidden/>
    <w:rsid w:val="000C18A1"/>
    <w:pPr>
      <w:pBdr>
        <w:bottom w:val="double" w:sz="6" w:space="1" w:color="auto"/>
      </w:pBdr>
      <w:jc w:val="both"/>
    </w:pPr>
  </w:style>
  <w:style w:type="character" w:styleId="Hyperlink">
    <w:name w:val="Hyperlink"/>
    <w:uiPriority w:val="99"/>
    <w:rsid w:val="000C18A1"/>
    <w:rPr>
      <w:color w:val="0000FF"/>
      <w:u w:val="single"/>
    </w:rPr>
  </w:style>
  <w:style w:type="paragraph" w:styleId="BodyTextIndent3">
    <w:name w:val="Body Text Indent 3"/>
    <w:basedOn w:val="Normal"/>
    <w:semiHidden/>
    <w:rsid w:val="000C18A1"/>
    <w:pPr>
      <w:tabs>
        <w:tab w:val="left" w:pos="523"/>
        <w:tab w:val="left" w:pos="938"/>
        <w:tab w:val="left" w:pos="1354"/>
        <w:tab w:val="left" w:pos="1769"/>
        <w:tab w:val="left" w:pos="2184"/>
        <w:tab w:val="left" w:pos="2599"/>
        <w:tab w:val="left" w:pos="3014"/>
        <w:tab w:val="left" w:pos="3430"/>
        <w:tab w:val="left" w:pos="3845"/>
        <w:tab w:val="left" w:pos="4260"/>
      </w:tabs>
      <w:ind w:left="794" w:hanging="794"/>
    </w:pPr>
    <w:rPr>
      <w:snapToGrid w:val="0"/>
    </w:rPr>
  </w:style>
  <w:style w:type="paragraph" w:styleId="BlockText">
    <w:name w:val="Block Text"/>
    <w:basedOn w:val="Normal"/>
    <w:semiHidden/>
    <w:rsid w:val="000C18A1"/>
    <w:pPr>
      <w:pBdr>
        <w:top w:val="thinThickSmallGap" w:sz="24" w:space="6" w:color="auto"/>
        <w:left w:val="thinThickSmallGap" w:sz="24" w:space="6" w:color="auto"/>
        <w:bottom w:val="thickThinSmallGap" w:sz="24" w:space="6" w:color="auto"/>
        <w:right w:val="thickThinSmallGap" w:sz="24" w:space="6" w:color="auto"/>
      </w:pBdr>
      <w:ind w:left="284" w:right="284"/>
      <w:jc w:val="both"/>
    </w:pPr>
  </w:style>
  <w:style w:type="character" w:styleId="FollowedHyperlink">
    <w:name w:val="FollowedHyperlink"/>
    <w:semiHidden/>
    <w:rsid w:val="000C18A1"/>
    <w:rPr>
      <w:color w:val="800080"/>
      <w:u w:val="single"/>
    </w:rPr>
  </w:style>
  <w:style w:type="paragraph" w:styleId="List">
    <w:name w:val="List"/>
    <w:basedOn w:val="Normal"/>
    <w:semiHidden/>
    <w:rsid w:val="000C18A1"/>
    <w:pPr>
      <w:ind w:left="283" w:hanging="283"/>
    </w:pPr>
  </w:style>
  <w:style w:type="paragraph" w:customStyle="1" w:styleId="17CRCTitle">
    <w:name w:val="17CRCTitle"/>
    <w:basedOn w:val="Normal"/>
    <w:semiHidden/>
    <w:rsid w:val="000C18A1"/>
    <w:pPr>
      <w:jc w:val="center"/>
    </w:pPr>
    <w:rPr>
      <w:rFonts w:ascii="Times New Roman Bold" w:hAnsi="Times New Roman Bold"/>
      <w:b/>
    </w:rPr>
  </w:style>
  <w:style w:type="paragraph" w:customStyle="1" w:styleId="address">
    <w:name w:val="address"/>
    <w:basedOn w:val="Normal"/>
    <w:semiHidden/>
    <w:rsid w:val="000C18A1"/>
    <w:pPr>
      <w:jc w:val="right"/>
    </w:pPr>
    <w:rPr>
      <w:sz w:val="20"/>
    </w:rPr>
  </w:style>
  <w:style w:type="character" w:customStyle="1" w:styleId="FooterChar">
    <w:name w:val="Footer Char"/>
    <w:semiHidden/>
    <w:rsid w:val="000C18A1"/>
    <w:rPr>
      <w:noProof w:val="0"/>
      <w:lang w:val="en-AU" w:eastAsia="en-US" w:bidi="ar-SA"/>
    </w:rPr>
  </w:style>
  <w:style w:type="paragraph" w:styleId="Subtitle">
    <w:name w:val="Subtitle"/>
    <w:basedOn w:val="Normal"/>
    <w:link w:val="SubtitleChar"/>
    <w:uiPriority w:val="11"/>
    <w:qFormat/>
    <w:rsid w:val="000C18A1"/>
    <w:pPr>
      <w:tabs>
        <w:tab w:val="left" w:pos="1049"/>
        <w:tab w:val="left" w:pos="1877"/>
      </w:tabs>
      <w:ind w:left="1049" w:hanging="1049"/>
    </w:pPr>
    <w:rPr>
      <w:b/>
      <w:snapToGrid w:val="0"/>
      <w:sz w:val="20"/>
    </w:rPr>
  </w:style>
  <w:style w:type="table" w:styleId="TableGrid">
    <w:name w:val="Table Grid"/>
    <w:basedOn w:val="TableNormal"/>
    <w:semiHidden/>
    <w:rsid w:val="000C1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CenteredBefore0cmFirstline0cm">
    <w:name w:val="Style Heading 1 + Centered Before:  0 cm First line:  0 cm"/>
    <w:basedOn w:val="Heading1"/>
    <w:next w:val="Normal"/>
    <w:semiHidden/>
    <w:rsid w:val="000C18A1"/>
    <w:pPr>
      <w:ind w:left="0" w:firstLine="0"/>
    </w:pPr>
  </w:style>
  <w:style w:type="character" w:styleId="Strong">
    <w:name w:val="Strong"/>
    <w:qFormat/>
    <w:rsid w:val="000C18A1"/>
    <w:rPr>
      <w:b/>
      <w:bCs/>
    </w:rPr>
  </w:style>
  <w:style w:type="paragraph" w:customStyle="1" w:styleId="TableGuts">
    <w:name w:val="TableGuts"/>
    <w:basedOn w:val="Normal"/>
    <w:next w:val="Normal"/>
    <w:link w:val="TableGutsChar"/>
    <w:rsid w:val="000C18A1"/>
    <w:rPr>
      <w:sz w:val="20"/>
    </w:rPr>
  </w:style>
  <w:style w:type="paragraph" w:customStyle="1" w:styleId="addressBlock">
    <w:name w:val="addressBlock"/>
    <w:basedOn w:val="Normal"/>
    <w:semiHidden/>
    <w:rsid w:val="000C18A1"/>
    <w:pPr>
      <w:spacing w:after="0"/>
    </w:pPr>
  </w:style>
  <w:style w:type="paragraph" w:styleId="DocumentMap">
    <w:name w:val="Document Map"/>
    <w:basedOn w:val="Normal"/>
    <w:semiHidden/>
    <w:rsid w:val="000C18A1"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semiHidden/>
    <w:rsid w:val="000C18A1"/>
    <w:rPr>
      <w:vertAlign w:val="superscript"/>
    </w:rPr>
  </w:style>
  <w:style w:type="paragraph" w:styleId="TOC3">
    <w:name w:val="toc 3"/>
    <w:basedOn w:val="Normal"/>
    <w:next w:val="Normal"/>
    <w:autoRedefine/>
    <w:semiHidden/>
    <w:rsid w:val="00B06C60"/>
    <w:pPr>
      <w:tabs>
        <w:tab w:val="left" w:pos="1620"/>
        <w:tab w:val="right" w:leader="dot" w:pos="9010"/>
      </w:tabs>
      <w:spacing w:after="0"/>
      <w:ind w:left="900"/>
    </w:pPr>
  </w:style>
  <w:style w:type="paragraph" w:styleId="Index7">
    <w:name w:val="index 7"/>
    <w:basedOn w:val="Normal"/>
    <w:next w:val="Normal"/>
    <w:autoRedefine/>
    <w:semiHidden/>
    <w:rsid w:val="000C18A1"/>
    <w:pPr>
      <w:spacing w:after="0"/>
      <w:ind w:left="1698"/>
    </w:pPr>
    <w:rPr>
      <w:rFonts w:ascii="Arial" w:hAnsi="Arial"/>
    </w:rPr>
  </w:style>
  <w:style w:type="paragraph" w:styleId="Index6">
    <w:name w:val="index 6"/>
    <w:basedOn w:val="Normal"/>
    <w:next w:val="Normal"/>
    <w:autoRedefine/>
    <w:semiHidden/>
    <w:rsid w:val="000C18A1"/>
    <w:pPr>
      <w:spacing w:after="0"/>
      <w:ind w:left="1415"/>
    </w:pPr>
    <w:rPr>
      <w:rFonts w:ascii="Arial" w:hAnsi="Arial"/>
    </w:rPr>
  </w:style>
  <w:style w:type="paragraph" w:styleId="Index5">
    <w:name w:val="index 5"/>
    <w:basedOn w:val="Normal"/>
    <w:next w:val="Normal"/>
    <w:autoRedefine/>
    <w:semiHidden/>
    <w:rsid w:val="000C18A1"/>
    <w:pPr>
      <w:spacing w:after="0"/>
      <w:ind w:left="1132"/>
    </w:pPr>
    <w:rPr>
      <w:rFonts w:ascii="Arial" w:hAnsi="Arial"/>
    </w:rPr>
  </w:style>
  <w:style w:type="paragraph" w:styleId="Index4">
    <w:name w:val="index 4"/>
    <w:basedOn w:val="Normal"/>
    <w:next w:val="Normal"/>
    <w:autoRedefine/>
    <w:semiHidden/>
    <w:rsid w:val="000C18A1"/>
    <w:pPr>
      <w:spacing w:after="0"/>
      <w:ind w:left="849"/>
    </w:pPr>
    <w:rPr>
      <w:rFonts w:ascii="Arial" w:hAnsi="Arial"/>
    </w:rPr>
  </w:style>
  <w:style w:type="paragraph" w:styleId="Index3">
    <w:name w:val="index 3"/>
    <w:basedOn w:val="Normal"/>
    <w:next w:val="Normal"/>
    <w:autoRedefine/>
    <w:semiHidden/>
    <w:rsid w:val="000C18A1"/>
    <w:pPr>
      <w:spacing w:after="0"/>
      <w:ind w:left="566"/>
    </w:pPr>
    <w:rPr>
      <w:rFonts w:ascii="Arial" w:hAnsi="Arial"/>
    </w:rPr>
  </w:style>
  <w:style w:type="paragraph" w:styleId="Index2">
    <w:name w:val="index 2"/>
    <w:basedOn w:val="Normal"/>
    <w:next w:val="Normal"/>
    <w:autoRedefine/>
    <w:semiHidden/>
    <w:rsid w:val="000C18A1"/>
    <w:pPr>
      <w:spacing w:after="0"/>
      <w:ind w:left="283"/>
    </w:pPr>
    <w:rPr>
      <w:rFonts w:ascii="Arial" w:hAnsi="Arial"/>
    </w:rPr>
  </w:style>
  <w:style w:type="paragraph" w:styleId="Index1">
    <w:name w:val="index 1"/>
    <w:basedOn w:val="Normal"/>
    <w:next w:val="Normal"/>
    <w:autoRedefine/>
    <w:semiHidden/>
    <w:rsid w:val="000C18A1"/>
    <w:pPr>
      <w:spacing w:after="0"/>
    </w:pPr>
    <w:rPr>
      <w:rFonts w:ascii="Arial" w:hAnsi="Arial"/>
      <w:b/>
      <w:szCs w:val="24"/>
    </w:rPr>
  </w:style>
  <w:style w:type="paragraph" w:styleId="IndexHeading">
    <w:name w:val="index heading"/>
    <w:basedOn w:val="Normal"/>
    <w:next w:val="Index1"/>
    <w:semiHidden/>
    <w:rsid w:val="000C18A1"/>
    <w:pPr>
      <w:spacing w:after="0"/>
    </w:pPr>
    <w:rPr>
      <w:rFonts w:ascii="Arial" w:hAnsi="Arial"/>
    </w:rPr>
  </w:style>
  <w:style w:type="paragraph" w:styleId="FootnoteText">
    <w:name w:val="footnote text"/>
    <w:basedOn w:val="Normal"/>
    <w:semiHidden/>
    <w:rsid w:val="000C18A1"/>
    <w:pPr>
      <w:spacing w:after="0"/>
    </w:pPr>
    <w:rPr>
      <w:rFonts w:ascii="Arial" w:hAnsi="Arial"/>
      <w:sz w:val="20"/>
    </w:rPr>
  </w:style>
  <w:style w:type="character" w:styleId="CommentReference">
    <w:name w:val="annotation reference"/>
    <w:semiHidden/>
    <w:rsid w:val="000C18A1"/>
    <w:rPr>
      <w:rFonts w:ascii="Arial" w:hAnsi="Arial"/>
      <w:sz w:val="16"/>
    </w:rPr>
  </w:style>
  <w:style w:type="paragraph" w:styleId="TOC4">
    <w:name w:val="toc 4"/>
    <w:basedOn w:val="Normal"/>
    <w:next w:val="Normal"/>
    <w:autoRedefine/>
    <w:semiHidden/>
    <w:rsid w:val="000C18A1"/>
    <w:pPr>
      <w:spacing w:after="0"/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0C18A1"/>
    <w:pPr>
      <w:spacing w:after="0"/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0C18A1"/>
    <w:pPr>
      <w:spacing w:after="0"/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0C18A1"/>
    <w:pPr>
      <w:spacing w:after="0"/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0C18A1"/>
    <w:pPr>
      <w:spacing w:after="0"/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0C18A1"/>
    <w:pPr>
      <w:spacing w:after="0"/>
      <w:ind w:left="1920"/>
    </w:pPr>
    <w:rPr>
      <w:sz w:val="18"/>
    </w:rPr>
  </w:style>
  <w:style w:type="paragraph" w:styleId="Caption">
    <w:name w:val="caption"/>
    <w:basedOn w:val="Normal"/>
    <w:next w:val="Normal"/>
    <w:qFormat/>
    <w:rsid w:val="000C18A1"/>
    <w:pPr>
      <w:tabs>
        <w:tab w:val="left" w:pos="1512"/>
        <w:tab w:val="left" w:pos="2806"/>
        <w:tab w:val="left" w:pos="4099"/>
      </w:tabs>
      <w:spacing w:after="0"/>
    </w:pPr>
    <w:rPr>
      <w:rFonts w:ascii="Arial" w:hAnsi="Arial"/>
      <w:b/>
      <w:color w:val="000000"/>
    </w:rPr>
  </w:style>
  <w:style w:type="paragraph" w:styleId="EndnoteText">
    <w:name w:val="endnote text"/>
    <w:basedOn w:val="Normal"/>
    <w:semiHidden/>
    <w:rsid w:val="000C18A1"/>
    <w:pPr>
      <w:spacing w:after="0"/>
    </w:pPr>
    <w:rPr>
      <w:rFonts w:ascii="Arial" w:hAnsi="Arial"/>
      <w:sz w:val="20"/>
    </w:rPr>
  </w:style>
  <w:style w:type="paragraph" w:customStyle="1" w:styleId="HelensSuggestedStyle">
    <w:name w:val="Helen's Suggested Style"/>
    <w:basedOn w:val="ListNumber"/>
    <w:semiHidden/>
    <w:rsid w:val="000C18A1"/>
    <w:pPr>
      <w:spacing w:after="90"/>
    </w:pPr>
    <w:rPr>
      <w:rFonts w:ascii="Times New Roman" w:hAnsi="Times New Roman"/>
    </w:rPr>
  </w:style>
  <w:style w:type="paragraph" w:styleId="ListNumber">
    <w:name w:val="List Number"/>
    <w:basedOn w:val="Normal"/>
    <w:semiHidden/>
    <w:rsid w:val="000C18A1"/>
    <w:pPr>
      <w:numPr>
        <w:numId w:val="1"/>
      </w:numPr>
      <w:spacing w:after="0"/>
    </w:pPr>
    <w:rPr>
      <w:rFonts w:ascii="Arial" w:hAnsi="Arial"/>
    </w:rPr>
  </w:style>
  <w:style w:type="numbering" w:styleId="111111">
    <w:name w:val="Outline List 2"/>
    <w:basedOn w:val="NoList"/>
    <w:semiHidden/>
    <w:rsid w:val="000C18A1"/>
    <w:pPr>
      <w:numPr>
        <w:numId w:val="2"/>
      </w:numPr>
    </w:pPr>
  </w:style>
  <w:style w:type="paragraph" w:customStyle="1" w:styleId="Style2">
    <w:name w:val="Style2"/>
    <w:basedOn w:val="Normal"/>
    <w:semiHidden/>
    <w:rsid w:val="000C18A1"/>
    <w:pPr>
      <w:numPr>
        <w:numId w:val="3"/>
      </w:numPr>
    </w:pPr>
  </w:style>
  <w:style w:type="character" w:customStyle="1" w:styleId="Heading1Char">
    <w:name w:val="Heading 1 Char"/>
    <w:link w:val="Heading1"/>
    <w:rsid w:val="0030228A"/>
    <w:rPr>
      <w:rFonts w:ascii="Arial Bold" w:hAnsi="Arial Bold"/>
      <w:b/>
      <w:color w:val="7C1222"/>
      <w:sz w:val="28"/>
      <w:lang w:eastAsia="en-US"/>
    </w:rPr>
  </w:style>
  <w:style w:type="paragraph" w:customStyle="1" w:styleId="bulletList">
    <w:name w:val="bulletList"/>
    <w:basedOn w:val="Normal"/>
    <w:semiHidden/>
    <w:rsid w:val="000C18A1"/>
    <w:pPr>
      <w:numPr>
        <w:numId w:val="4"/>
      </w:numPr>
      <w:spacing w:after="40"/>
    </w:pPr>
  </w:style>
  <w:style w:type="character" w:customStyle="1" w:styleId="TableGutsChar">
    <w:name w:val="TableGuts Char"/>
    <w:link w:val="TableGuts"/>
    <w:rsid w:val="000C18A1"/>
    <w:rPr>
      <w:lang w:val="en-AU" w:eastAsia="en-US" w:bidi="ar-SA"/>
    </w:rPr>
  </w:style>
  <w:style w:type="character" w:styleId="Emphasis">
    <w:name w:val="Emphasis"/>
    <w:qFormat/>
    <w:rsid w:val="00724634"/>
    <w:rPr>
      <w:i/>
      <w:iCs/>
    </w:rPr>
  </w:style>
  <w:style w:type="paragraph" w:customStyle="1" w:styleId="BodyText1">
    <w:name w:val="Body Text1"/>
    <w:basedOn w:val="Normal"/>
    <w:rsid w:val="006A37F8"/>
    <w:pPr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semiHidden/>
    <w:rsid w:val="0077395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843EBD"/>
    <w:pPr>
      <w:numPr>
        <w:numId w:val="5"/>
      </w:numPr>
      <w:spacing w:after="0"/>
    </w:pPr>
  </w:style>
  <w:style w:type="paragraph" w:styleId="CommentText">
    <w:name w:val="annotation text"/>
    <w:basedOn w:val="Normal"/>
    <w:semiHidden/>
    <w:rsid w:val="008C03D5"/>
    <w:rPr>
      <w:sz w:val="20"/>
    </w:rPr>
  </w:style>
  <w:style w:type="paragraph" w:styleId="CommentSubject">
    <w:name w:val="annotation subject"/>
    <w:basedOn w:val="CommentText"/>
    <w:next w:val="CommentText"/>
    <w:semiHidden/>
    <w:rsid w:val="008C03D5"/>
    <w:rPr>
      <w:b/>
      <w:bCs/>
    </w:rPr>
  </w:style>
  <w:style w:type="paragraph" w:customStyle="1" w:styleId="head1">
    <w:name w:val="head1"/>
    <w:basedOn w:val="Heading1"/>
    <w:autoRedefine/>
    <w:rsid w:val="00F14F44"/>
    <w:pPr>
      <w:keepNext/>
      <w:widowControl w:val="0"/>
      <w:numPr>
        <w:numId w:val="0"/>
      </w:numPr>
      <w:spacing w:before="0"/>
      <w:jc w:val="center"/>
    </w:pPr>
    <w:rPr>
      <w:rFonts w:ascii="Arial" w:hAnsi="Arial"/>
      <w:kern w:val="28"/>
    </w:rPr>
  </w:style>
  <w:style w:type="paragraph" w:customStyle="1" w:styleId="head3">
    <w:name w:val="head3"/>
    <w:basedOn w:val="Heading3"/>
    <w:next w:val="Heading3"/>
    <w:rsid w:val="001F4DB6"/>
    <w:pPr>
      <w:keepNext/>
      <w:widowControl w:val="0"/>
      <w:tabs>
        <w:tab w:val="num" w:pos="567"/>
      </w:tabs>
      <w:suppressAutoHyphens/>
      <w:spacing w:before="120"/>
      <w:outlineLvl w:val="9"/>
    </w:pPr>
    <w:rPr>
      <w:rFonts w:ascii="Arial Bold" w:hAnsi="Arial Bold"/>
      <w:b w:val="0"/>
      <w:sz w:val="18"/>
    </w:rPr>
  </w:style>
  <w:style w:type="paragraph" w:customStyle="1" w:styleId="head2">
    <w:name w:val="head2"/>
    <w:basedOn w:val="Heading2"/>
    <w:rsid w:val="008F1BE1"/>
    <w:pPr>
      <w:keepNext/>
      <w:widowControl w:val="0"/>
      <w:numPr>
        <w:numId w:val="8"/>
      </w:numPr>
      <w:suppressAutoHyphens/>
      <w:spacing w:before="120"/>
      <w:ind w:left="567" w:hanging="567"/>
    </w:pPr>
    <w:rPr>
      <w:snapToGrid/>
      <w:color w:val="auto"/>
      <w:sz w:val="20"/>
      <w:szCs w:val="22"/>
    </w:rPr>
  </w:style>
  <w:style w:type="paragraph" w:customStyle="1" w:styleId="head4">
    <w:name w:val="head4"/>
    <w:basedOn w:val="Normal"/>
    <w:rsid w:val="00B96CD4"/>
    <w:pPr>
      <w:widowControl w:val="0"/>
      <w:suppressAutoHyphens/>
      <w:spacing w:before="120"/>
    </w:pPr>
    <w:rPr>
      <w:rFonts w:ascii="Arial" w:hAnsi="Arial"/>
      <w:b/>
      <w:sz w:val="18"/>
    </w:rPr>
  </w:style>
  <w:style w:type="paragraph" w:customStyle="1" w:styleId="Paradroit1">
    <w:name w:val="Para. droit 1"/>
    <w:rsid w:val="001D1DBE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lang w:val="en-US" w:eastAsia="en-US"/>
    </w:rPr>
  </w:style>
  <w:style w:type="numbering" w:customStyle="1" w:styleId="CurrentList1">
    <w:name w:val="Current List1"/>
    <w:rsid w:val="001D1DBE"/>
    <w:pPr>
      <w:numPr>
        <w:numId w:val="7"/>
      </w:numPr>
    </w:pPr>
  </w:style>
  <w:style w:type="paragraph" w:styleId="BodyTextFirstIndent">
    <w:name w:val="Body Text First Indent"/>
    <w:basedOn w:val="BodyText"/>
    <w:rsid w:val="001D1DBE"/>
    <w:pPr>
      <w:ind w:firstLine="210"/>
    </w:pPr>
    <w:rPr>
      <w:sz w:val="24"/>
    </w:rPr>
  </w:style>
  <w:style w:type="paragraph" w:styleId="BodyTextFirstIndent2">
    <w:name w:val="Body Text First Indent 2"/>
    <w:basedOn w:val="BodyTextIndent"/>
    <w:rsid w:val="001D1DBE"/>
    <w:pPr>
      <w:tabs>
        <w:tab w:val="clear" w:pos="1134"/>
        <w:tab w:val="clear" w:pos="2785"/>
        <w:tab w:val="clear" w:pos="3085"/>
        <w:tab w:val="clear" w:pos="4370"/>
        <w:tab w:val="clear" w:pos="5655"/>
        <w:tab w:val="clear" w:pos="6940"/>
        <w:tab w:val="clear" w:pos="7290"/>
        <w:tab w:val="clear" w:pos="8575"/>
        <w:tab w:val="clear" w:pos="9860"/>
        <w:tab w:val="clear" w:pos="11145"/>
      </w:tabs>
      <w:ind w:left="360" w:firstLine="210"/>
    </w:pPr>
    <w:rPr>
      <w:snapToGrid/>
      <w:color w:val="auto"/>
      <w:sz w:val="24"/>
    </w:rPr>
  </w:style>
  <w:style w:type="paragraph" w:styleId="Closing">
    <w:name w:val="Closing"/>
    <w:basedOn w:val="Normal"/>
    <w:rsid w:val="001D1DBE"/>
    <w:pPr>
      <w:spacing w:after="0"/>
      <w:ind w:left="4320"/>
    </w:pPr>
    <w:rPr>
      <w:sz w:val="24"/>
    </w:rPr>
  </w:style>
  <w:style w:type="paragraph" w:styleId="E-mailSignature">
    <w:name w:val="E-mail Signature"/>
    <w:basedOn w:val="Normal"/>
    <w:rsid w:val="001D1DBE"/>
    <w:pPr>
      <w:spacing w:after="0"/>
    </w:pPr>
    <w:rPr>
      <w:sz w:val="24"/>
    </w:rPr>
  </w:style>
  <w:style w:type="paragraph" w:styleId="EnvelopeAddress">
    <w:name w:val="envelope address"/>
    <w:basedOn w:val="Normal"/>
    <w:rsid w:val="001D1DBE"/>
    <w:pPr>
      <w:framePr w:w="7920" w:h="1980" w:hRule="exact" w:hSpace="180" w:wrap="auto" w:hAnchor="page" w:xAlign="center" w:yAlign="bottom"/>
      <w:spacing w:after="0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1D1DBE"/>
    <w:pPr>
      <w:spacing w:after="0"/>
    </w:pPr>
    <w:rPr>
      <w:rFonts w:ascii="Arial" w:hAnsi="Arial" w:cs="Arial"/>
      <w:sz w:val="20"/>
    </w:rPr>
  </w:style>
  <w:style w:type="paragraph" w:styleId="HTMLAddress">
    <w:name w:val="HTML Address"/>
    <w:basedOn w:val="Normal"/>
    <w:rsid w:val="001D1DBE"/>
    <w:pPr>
      <w:spacing w:after="0"/>
    </w:pPr>
    <w:rPr>
      <w:i/>
      <w:iCs/>
      <w:sz w:val="24"/>
    </w:rPr>
  </w:style>
  <w:style w:type="paragraph" w:styleId="HTMLPreformatted">
    <w:name w:val="HTML Preformatted"/>
    <w:basedOn w:val="Normal"/>
    <w:rsid w:val="001D1DBE"/>
    <w:pPr>
      <w:spacing w:after="0"/>
    </w:pPr>
    <w:rPr>
      <w:rFonts w:ascii="Courier New" w:hAnsi="Courier New" w:cs="Courier New"/>
      <w:sz w:val="20"/>
    </w:rPr>
  </w:style>
  <w:style w:type="paragraph" w:styleId="Index8">
    <w:name w:val="index 8"/>
    <w:basedOn w:val="Normal"/>
    <w:next w:val="Normal"/>
    <w:autoRedefine/>
    <w:semiHidden/>
    <w:rsid w:val="001D1DBE"/>
    <w:pPr>
      <w:spacing w:after="0"/>
      <w:ind w:left="1920" w:hanging="240"/>
    </w:pPr>
    <w:rPr>
      <w:sz w:val="24"/>
    </w:rPr>
  </w:style>
  <w:style w:type="paragraph" w:styleId="Index9">
    <w:name w:val="index 9"/>
    <w:basedOn w:val="Normal"/>
    <w:next w:val="Normal"/>
    <w:autoRedefine/>
    <w:semiHidden/>
    <w:rsid w:val="001D1DBE"/>
    <w:pPr>
      <w:spacing w:after="0"/>
      <w:ind w:left="2160" w:hanging="240"/>
    </w:pPr>
    <w:rPr>
      <w:sz w:val="24"/>
    </w:rPr>
  </w:style>
  <w:style w:type="paragraph" w:styleId="List3">
    <w:name w:val="List 3"/>
    <w:basedOn w:val="Normal"/>
    <w:rsid w:val="001D1DBE"/>
    <w:pPr>
      <w:spacing w:after="0"/>
      <w:ind w:left="1080" w:hanging="360"/>
    </w:pPr>
    <w:rPr>
      <w:sz w:val="24"/>
    </w:rPr>
  </w:style>
  <w:style w:type="paragraph" w:styleId="List4">
    <w:name w:val="List 4"/>
    <w:basedOn w:val="Normal"/>
    <w:rsid w:val="001D1DBE"/>
    <w:pPr>
      <w:spacing w:after="0"/>
      <w:ind w:left="1440" w:hanging="360"/>
    </w:pPr>
    <w:rPr>
      <w:sz w:val="24"/>
    </w:rPr>
  </w:style>
  <w:style w:type="paragraph" w:styleId="List5">
    <w:name w:val="List 5"/>
    <w:basedOn w:val="Normal"/>
    <w:rsid w:val="001D1DBE"/>
    <w:pPr>
      <w:spacing w:after="0"/>
      <w:ind w:left="1800" w:hanging="360"/>
    </w:pPr>
    <w:rPr>
      <w:sz w:val="24"/>
    </w:rPr>
  </w:style>
  <w:style w:type="paragraph" w:styleId="ListBullet2">
    <w:name w:val="List Bullet 2"/>
    <w:basedOn w:val="Normal"/>
    <w:autoRedefine/>
    <w:rsid w:val="001D1DBE"/>
    <w:pPr>
      <w:tabs>
        <w:tab w:val="num" w:pos="720"/>
      </w:tabs>
      <w:spacing w:after="0"/>
      <w:ind w:left="720" w:hanging="360"/>
    </w:pPr>
    <w:rPr>
      <w:sz w:val="24"/>
    </w:rPr>
  </w:style>
  <w:style w:type="paragraph" w:styleId="ListBullet3">
    <w:name w:val="List Bullet 3"/>
    <w:basedOn w:val="Normal"/>
    <w:autoRedefine/>
    <w:rsid w:val="001D1DBE"/>
    <w:pPr>
      <w:tabs>
        <w:tab w:val="num" w:pos="1080"/>
      </w:tabs>
      <w:spacing w:after="0"/>
      <w:ind w:left="1080" w:hanging="360"/>
    </w:pPr>
    <w:rPr>
      <w:sz w:val="24"/>
    </w:rPr>
  </w:style>
  <w:style w:type="paragraph" w:styleId="ListBullet4">
    <w:name w:val="List Bullet 4"/>
    <w:basedOn w:val="Normal"/>
    <w:autoRedefine/>
    <w:rsid w:val="001D1DBE"/>
    <w:pPr>
      <w:tabs>
        <w:tab w:val="num" w:pos="1440"/>
      </w:tabs>
      <w:spacing w:after="0"/>
      <w:ind w:left="1440" w:hanging="360"/>
    </w:pPr>
    <w:rPr>
      <w:sz w:val="24"/>
    </w:rPr>
  </w:style>
  <w:style w:type="paragraph" w:styleId="ListBullet5">
    <w:name w:val="List Bullet 5"/>
    <w:basedOn w:val="Normal"/>
    <w:autoRedefine/>
    <w:rsid w:val="001D1DBE"/>
    <w:pPr>
      <w:tabs>
        <w:tab w:val="num" w:pos="1800"/>
      </w:tabs>
      <w:spacing w:after="0"/>
      <w:ind w:left="1800" w:hanging="360"/>
    </w:pPr>
    <w:rPr>
      <w:sz w:val="24"/>
    </w:rPr>
  </w:style>
  <w:style w:type="paragraph" w:styleId="ListContinue2">
    <w:name w:val="List Continue 2"/>
    <w:basedOn w:val="Normal"/>
    <w:rsid w:val="001D1DBE"/>
    <w:pPr>
      <w:ind w:left="720"/>
    </w:pPr>
    <w:rPr>
      <w:sz w:val="24"/>
    </w:rPr>
  </w:style>
  <w:style w:type="paragraph" w:styleId="ListContinue3">
    <w:name w:val="List Continue 3"/>
    <w:basedOn w:val="Normal"/>
    <w:rsid w:val="001D1DBE"/>
    <w:pPr>
      <w:ind w:left="1080"/>
    </w:pPr>
    <w:rPr>
      <w:sz w:val="24"/>
    </w:rPr>
  </w:style>
  <w:style w:type="paragraph" w:styleId="ListContinue4">
    <w:name w:val="List Continue 4"/>
    <w:basedOn w:val="Normal"/>
    <w:rsid w:val="001D1DBE"/>
    <w:pPr>
      <w:ind w:left="1440"/>
    </w:pPr>
    <w:rPr>
      <w:sz w:val="24"/>
    </w:rPr>
  </w:style>
  <w:style w:type="paragraph" w:styleId="ListContinue5">
    <w:name w:val="List Continue 5"/>
    <w:basedOn w:val="Normal"/>
    <w:rsid w:val="001D1DBE"/>
    <w:pPr>
      <w:ind w:left="1800"/>
    </w:pPr>
    <w:rPr>
      <w:sz w:val="24"/>
    </w:rPr>
  </w:style>
  <w:style w:type="paragraph" w:styleId="ListNumber2">
    <w:name w:val="List Number 2"/>
    <w:basedOn w:val="Normal"/>
    <w:rsid w:val="001D1DBE"/>
    <w:pPr>
      <w:tabs>
        <w:tab w:val="num" w:pos="720"/>
      </w:tabs>
      <w:spacing w:after="0"/>
      <w:ind w:left="720" w:hanging="360"/>
    </w:pPr>
    <w:rPr>
      <w:sz w:val="24"/>
    </w:rPr>
  </w:style>
  <w:style w:type="paragraph" w:styleId="ListNumber3">
    <w:name w:val="List Number 3"/>
    <w:basedOn w:val="Normal"/>
    <w:rsid w:val="001D1DBE"/>
    <w:pPr>
      <w:tabs>
        <w:tab w:val="num" w:pos="1080"/>
      </w:tabs>
      <w:spacing w:after="0"/>
      <w:ind w:left="1080" w:hanging="360"/>
    </w:pPr>
    <w:rPr>
      <w:sz w:val="24"/>
    </w:rPr>
  </w:style>
  <w:style w:type="paragraph" w:styleId="ListNumber4">
    <w:name w:val="List Number 4"/>
    <w:basedOn w:val="Normal"/>
    <w:rsid w:val="001D1DBE"/>
    <w:pPr>
      <w:tabs>
        <w:tab w:val="num" w:pos="1440"/>
      </w:tabs>
      <w:spacing w:after="0"/>
      <w:ind w:left="1440" w:hanging="360"/>
    </w:pPr>
    <w:rPr>
      <w:sz w:val="24"/>
    </w:rPr>
  </w:style>
  <w:style w:type="paragraph" w:styleId="ListNumber5">
    <w:name w:val="List Number 5"/>
    <w:basedOn w:val="Normal"/>
    <w:rsid w:val="001D1DBE"/>
    <w:pPr>
      <w:tabs>
        <w:tab w:val="num" w:pos="1800"/>
      </w:tabs>
      <w:spacing w:after="0"/>
      <w:ind w:left="1800" w:hanging="360"/>
    </w:pPr>
    <w:rPr>
      <w:sz w:val="24"/>
    </w:rPr>
  </w:style>
  <w:style w:type="paragraph" w:styleId="MacroText">
    <w:name w:val="macro"/>
    <w:semiHidden/>
    <w:rsid w:val="001D1D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D1D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1D1DBE"/>
    <w:pPr>
      <w:spacing w:after="0"/>
    </w:pPr>
    <w:rPr>
      <w:sz w:val="24"/>
      <w:szCs w:val="24"/>
    </w:rPr>
  </w:style>
  <w:style w:type="paragraph" w:styleId="NoteHeading">
    <w:name w:val="Note Heading"/>
    <w:basedOn w:val="Normal"/>
    <w:next w:val="Normal"/>
    <w:rsid w:val="001D1DBE"/>
    <w:pPr>
      <w:spacing w:after="0"/>
    </w:pPr>
    <w:rPr>
      <w:sz w:val="24"/>
    </w:rPr>
  </w:style>
  <w:style w:type="paragraph" w:styleId="PlainText">
    <w:name w:val="Plain Text"/>
    <w:basedOn w:val="Normal"/>
    <w:rsid w:val="001D1DBE"/>
    <w:pPr>
      <w:spacing w:after="0"/>
    </w:pPr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1D1DBE"/>
    <w:pPr>
      <w:spacing w:after="0"/>
    </w:pPr>
    <w:rPr>
      <w:sz w:val="24"/>
    </w:rPr>
  </w:style>
  <w:style w:type="paragraph" w:styleId="Signature">
    <w:name w:val="Signature"/>
    <w:basedOn w:val="Normal"/>
    <w:rsid w:val="001D1DBE"/>
    <w:pPr>
      <w:spacing w:after="0"/>
      <w:ind w:left="4320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1D1DBE"/>
    <w:pPr>
      <w:spacing w:after="0"/>
      <w:ind w:left="240" w:hanging="240"/>
    </w:pPr>
    <w:rPr>
      <w:sz w:val="24"/>
    </w:rPr>
  </w:style>
  <w:style w:type="paragraph" w:styleId="TableofFigures">
    <w:name w:val="table of figures"/>
    <w:basedOn w:val="Normal"/>
    <w:next w:val="Normal"/>
    <w:semiHidden/>
    <w:rsid w:val="001D1DBE"/>
    <w:pPr>
      <w:spacing w:after="0"/>
      <w:ind w:left="480" w:hanging="480"/>
    </w:pPr>
    <w:rPr>
      <w:sz w:val="24"/>
    </w:rPr>
  </w:style>
  <w:style w:type="paragraph" w:styleId="TOAHeading">
    <w:name w:val="toa heading"/>
    <w:basedOn w:val="Normal"/>
    <w:next w:val="Normal"/>
    <w:semiHidden/>
    <w:rsid w:val="001D1DBE"/>
    <w:pPr>
      <w:spacing w:before="120" w:after="0"/>
    </w:pPr>
    <w:rPr>
      <w:rFonts w:ascii="Arial" w:hAnsi="Arial" w:cs="Arial"/>
      <w:b/>
      <w:bCs/>
      <w:sz w:val="24"/>
      <w:szCs w:val="24"/>
    </w:rPr>
  </w:style>
  <w:style w:type="paragraph" w:customStyle="1" w:styleId="Stylehead2">
    <w:name w:val="Stylehead2"/>
    <w:basedOn w:val="Normal"/>
    <w:rsid w:val="001D1DBE"/>
    <w:pPr>
      <w:spacing w:before="120"/>
    </w:pPr>
    <w:rPr>
      <w:rFonts w:ascii="Arial" w:hAnsi="Arial"/>
      <w:b/>
    </w:rPr>
  </w:style>
  <w:style w:type="paragraph" w:customStyle="1" w:styleId="Annexhead1">
    <w:name w:val="Annexhead1"/>
    <w:basedOn w:val="Normal"/>
    <w:rsid w:val="00F14F44"/>
    <w:pPr>
      <w:numPr>
        <w:numId w:val="9"/>
      </w:numPr>
      <w:spacing w:before="120"/>
    </w:pPr>
    <w:rPr>
      <w:rFonts w:ascii="Arial" w:hAnsi="Arial"/>
      <w:b/>
      <w:sz w:val="18"/>
    </w:rPr>
  </w:style>
  <w:style w:type="paragraph" w:customStyle="1" w:styleId="StyleHeading1CenteredBefore0pt">
    <w:name w:val="Style Heading 1 + Centered Before:  0 pt"/>
    <w:basedOn w:val="Heading1"/>
    <w:rsid w:val="001D1DBE"/>
    <w:pPr>
      <w:keepNext/>
      <w:widowControl w:val="0"/>
      <w:numPr>
        <w:numId w:val="0"/>
      </w:numPr>
      <w:spacing w:before="0"/>
      <w:jc w:val="center"/>
    </w:pPr>
    <w:rPr>
      <w:rFonts w:ascii="Arial" w:hAnsi="Arial"/>
      <w:bCs/>
      <w:kern w:val="28"/>
      <w:sz w:val="22"/>
      <w:szCs w:val="22"/>
    </w:rPr>
  </w:style>
  <w:style w:type="paragraph" w:customStyle="1" w:styleId="Annexhead2">
    <w:name w:val="Annexhead2"/>
    <w:basedOn w:val="Annexhead1"/>
    <w:rsid w:val="00FB173A"/>
    <w:pPr>
      <w:numPr>
        <w:ilvl w:val="1"/>
      </w:numPr>
    </w:pPr>
    <w:rPr>
      <w:szCs w:val="18"/>
    </w:rPr>
  </w:style>
  <w:style w:type="paragraph" w:customStyle="1" w:styleId="Style1">
    <w:name w:val="Style1"/>
    <w:basedOn w:val="head3"/>
    <w:rsid w:val="001D1DBE"/>
    <w:pPr>
      <w:ind w:right="-23"/>
    </w:pPr>
  </w:style>
  <w:style w:type="paragraph" w:customStyle="1" w:styleId="PARAGRAPH">
    <w:name w:val="PARAGRAPH"/>
    <w:autoRedefine/>
    <w:rsid w:val="001D1DBE"/>
    <w:pPr>
      <w:snapToGrid w:val="0"/>
      <w:spacing w:before="100" w:after="200"/>
      <w:jc w:val="both"/>
    </w:pPr>
    <w:rPr>
      <w:rFonts w:cs="Arial"/>
      <w:lang w:val="en-GB" w:eastAsia="zh-CN"/>
    </w:rPr>
  </w:style>
  <w:style w:type="paragraph" w:customStyle="1" w:styleId="StyleBodyTextLeft0cmHanging1cm">
    <w:name w:val="Style Body Text + Left:  0 cm Hanging:  1 cm"/>
    <w:basedOn w:val="BodyText"/>
    <w:rsid w:val="001D1DBE"/>
    <w:pPr>
      <w:ind w:left="567" w:hanging="567"/>
    </w:pPr>
    <w:rPr>
      <w:sz w:val="24"/>
    </w:rPr>
  </w:style>
  <w:style w:type="paragraph" w:customStyle="1" w:styleId="StyleHeading3Before6ptAfter3pt">
    <w:name w:val="Style Heading 3 + Before:  6 pt After:  3 pt"/>
    <w:basedOn w:val="Heading3"/>
    <w:autoRedefine/>
    <w:rsid w:val="00051443"/>
    <w:pPr>
      <w:spacing w:after="60"/>
      <w:ind w:left="567" w:hanging="567"/>
    </w:pPr>
    <w:rPr>
      <w:rFonts w:cs="Arial"/>
      <w:bCs/>
      <w:sz w:val="18"/>
      <w:szCs w:val="18"/>
    </w:rPr>
  </w:style>
  <w:style w:type="paragraph" w:customStyle="1" w:styleId="StyleHeading4Before6ptAfter3pt">
    <w:name w:val="Style Heading 4 + Before:  6 pt After:  3 pt"/>
    <w:basedOn w:val="Heading4"/>
    <w:autoRedefine/>
    <w:rsid w:val="00486CCD"/>
    <w:rPr>
      <w:rFonts w:cs="Arial"/>
      <w:sz w:val="18"/>
      <w:szCs w:val="18"/>
    </w:rPr>
  </w:style>
  <w:style w:type="paragraph" w:customStyle="1" w:styleId="StyleHeading4After3pt">
    <w:name w:val="Style Heading 4 + After:  3 pt"/>
    <w:basedOn w:val="Heading4"/>
    <w:autoRedefine/>
    <w:rsid w:val="00486CCD"/>
    <w:rPr>
      <w:rFonts w:cs="Arial"/>
      <w:sz w:val="18"/>
      <w:szCs w:val="18"/>
    </w:rPr>
  </w:style>
  <w:style w:type="character" w:customStyle="1" w:styleId="subtitle1">
    <w:name w:val="subtitle1"/>
    <w:rsid w:val="0093652D"/>
    <w:rPr>
      <w:b/>
      <w:bCs/>
      <w:color w:val="D12B2C"/>
      <w:sz w:val="23"/>
      <w:szCs w:val="23"/>
    </w:rPr>
  </w:style>
  <w:style w:type="character" w:customStyle="1" w:styleId="Monospace12">
    <w:name w:val="Monospace 12"/>
    <w:rsid w:val="006E2E27"/>
    <w:rPr>
      <w:rFonts w:ascii="Courier New" w:hAnsi="Courier New"/>
      <w:noProof w:val="0"/>
      <w:sz w:val="20"/>
      <w:lang w:val="en-US"/>
    </w:rPr>
  </w:style>
  <w:style w:type="character" w:customStyle="1" w:styleId="EquationCaption">
    <w:name w:val="_Equation Caption"/>
    <w:rsid w:val="006E2E27"/>
  </w:style>
  <w:style w:type="paragraph" w:customStyle="1" w:styleId="Subtitle10">
    <w:name w:val="Subtitle1"/>
    <w:basedOn w:val="Normal"/>
    <w:next w:val="Normal"/>
    <w:rsid w:val="006E2E27"/>
    <w:pPr>
      <w:spacing w:before="60" w:after="60"/>
      <w:jc w:val="center"/>
    </w:pPr>
    <w:rPr>
      <w:rFonts w:ascii="Arial Bold" w:hAnsi="Arial Bold"/>
      <w:b/>
      <w:lang w:val="en-US"/>
    </w:rPr>
  </w:style>
  <w:style w:type="paragraph" w:customStyle="1" w:styleId="HeaderFooter">
    <w:name w:val="HeaderFooter"/>
    <w:basedOn w:val="Normal"/>
    <w:rsid w:val="006E2E27"/>
    <w:pPr>
      <w:spacing w:before="60" w:after="60"/>
    </w:pPr>
    <w:rPr>
      <w:rFonts w:ascii="Arial" w:hAnsi="Arial" w:cs="Arial"/>
      <w:b/>
      <w:sz w:val="20"/>
      <w:lang w:eastAsia="en-GB"/>
    </w:rPr>
  </w:style>
  <w:style w:type="paragraph" w:customStyle="1" w:styleId="Question">
    <w:name w:val="Question"/>
    <w:basedOn w:val="Normal"/>
    <w:link w:val="QuestionChar"/>
    <w:rsid w:val="006E2E27"/>
    <w:pPr>
      <w:tabs>
        <w:tab w:val="left" w:leader="dot" w:pos="3827"/>
      </w:tabs>
      <w:spacing w:before="60" w:after="60"/>
    </w:pPr>
    <w:rPr>
      <w:rFonts w:ascii="Arial" w:hAnsi="Arial"/>
      <w:sz w:val="20"/>
      <w:lang w:val="en-GB" w:eastAsia="en-GB"/>
    </w:rPr>
  </w:style>
  <w:style w:type="character" w:customStyle="1" w:styleId="QuestionChar">
    <w:name w:val="Question Char"/>
    <w:link w:val="Question"/>
    <w:rsid w:val="006E2E27"/>
    <w:rPr>
      <w:rFonts w:ascii="Arial" w:hAnsi="Arial"/>
      <w:lang w:val="en-GB" w:eastAsia="en-GB" w:bidi="ar-SA"/>
    </w:rPr>
  </w:style>
  <w:style w:type="paragraph" w:customStyle="1" w:styleId="Note">
    <w:name w:val="Note"/>
    <w:basedOn w:val="Normal"/>
    <w:next w:val="Normal"/>
    <w:rsid w:val="006E3855"/>
    <w:pPr>
      <w:spacing w:before="60" w:after="60"/>
    </w:pPr>
    <w:rPr>
      <w:rFonts w:cs="Arial"/>
      <w:bCs/>
      <w:sz w:val="18"/>
      <w:szCs w:val="18"/>
      <w:lang w:eastAsia="en-GB"/>
    </w:rPr>
  </w:style>
  <w:style w:type="paragraph" w:customStyle="1" w:styleId="TableCell">
    <w:name w:val="TableCell"/>
    <w:basedOn w:val="Normal"/>
    <w:rsid w:val="006E2E27"/>
    <w:pPr>
      <w:spacing w:before="40" w:after="40"/>
      <w:jc w:val="center"/>
    </w:pPr>
    <w:rPr>
      <w:rFonts w:ascii="Arial" w:hAnsi="Arial"/>
      <w:sz w:val="20"/>
      <w:lang w:eastAsia="en-GB"/>
    </w:rPr>
  </w:style>
  <w:style w:type="paragraph" w:customStyle="1" w:styleId="QuestionAnswer">
    <w:name w:val="QuestionAnswer"/>
    <w:basedOn w:val="Question"/>
    <w:rsid w:val="006E2E27"/>
    <w:pPr>
      <w:tabs>
        <w:tab w:val="clear" w:pos="3827"/>
        <w:tab w:val="left" w:leader="dot" w:pos="2835"/>
      </w:tabs>
    </w:pPr>
  </w:style>
  <w:style w:type="paragraph" w:customStyle="1" w:styleId="Style3">
    <w:name w:val="Style3"/>
    <w:basedOn w:val="Heading3"/>
    <w:rsid w:val="00D91F85"/>
  </w:style>
  <w:style w:type="character" w:customStyle="1" w:styleId="TitleChar">
    <w:name w:val="Title Char"/>
    <w:link w:val="Title"/>
    <w:uiPriority w:val="10"/>
    <w:rsid w:val="00E643E2"/>
    <w:rPr>
      <w:rFonts w:ascii="Arial" w:hAnsi="Arial"/>
      <w:b/>
      <w:sz w:val="64"/>
      <w:lang w:val="en-US" w:eastAsia="en-US"/>
    </w:rPr>
  </w:style>
  <w:style w:type="character" w:customStyle="1" w:styleId="SubtitleChar">
    <w:name w:val="Subtitle Char"/>
    <w:link w:val="Subtitle"/>
    <w:uiPriority w:val="11"/>
    <w:rsid w:val="00E643E2"/>
    <w:rPr>
      <w:b/>
      <w:snapToGrid w:val="0"/>
      <w:lang w:eastAsia="en-US"/>
    </w:rPr>
  </w:style>
  <w:style w:type="character" w:customStyle="1" w:styleId="HeaderChar">
    <w:name w:val="Header Char"/>
    <w:link w:val="Header"/>
    <w:uiPriority w:val="99"/>
    <w:rsid w:val="00E643E2"/>
    <w:rPr>
      <w:sz w:val="22"/>
      <w:lang w:eastAsia="en-US"/>
    </w:rPr>
  </w:style>
  <w:style w:type="paragraph" w:customStyle="1" w:styleId="Heading1-NoNumber">
    <w:name w:val="Heading 1 - No Number"/>
    <w:basedOn w:val="Heading1"/>
    <w:next w:val="Normal"/>
    <w:qFormat/>
    <w:rsid w:val="00120964"/>
    <w:pPr>
      <w:keepNext/>
      <w:keepLines/>
      <w:numPr>
        <w:numId w:val="0"/>
      </w:numPr>
      <w:spacing w:before="480" w:line="276" w:lineRule="auto"/>
    </w:pPr>
    <w:rPr>
      <w:rFonts w:eastAsia="MS PGothic"/>
      <w:bCs/>
      <w:szCs w:val="28"/>
    </w:rPr>
  </w:style>
  <w:style w:type="paragraph" w:styleId="Revision">
    <w:name w:val="Revision"/>
    <w:hidden/>
    <w:uiPriority w:val="99"/>
    <w:semiHidden/>
    <w:rsid w:val="002564FD"/>
    <w:rPr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F768CA"/>
    <w:pPr>
      <w:ind w:left="720"/>
      <w:contextualSpacing/>
    </w:pPr>
  </w:style>
  <w:style w:type="paragraph" w:customStyle="1" w:styleId="TABLE-cell">
    <w:name w:val="TABLE-cell"/>
    <w:basedOn w:val="Normal"/>
    <w:rsid w:val="00A83219"/>
    <w:pPr>
      <w:snapToGrid w:val="0"/>
      <w:spacing w:before="0" w:after="0"/>
    </w:pPr>
    <w:rPr>
      <w:rFonts w:cs="Arial"/>
      <w:sz w:val="20"/>
      <w:szCs w:val="16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4455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measurement.gov.au" TargetMode="Externa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C662-3E32-4D59-AE8C-B6E27062AF6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050FD46-046C-4B35-8B71-5C621A9C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6376</Words>
  <Characters>36348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42639</CharactersWithSpaces>
  <SharedDoc>false</SharedDoc>
  <HLinks>
    <vt:vector size="330" baseType="variant">
      <vt:variant>
        <vt:i4>1245238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_Toc271634611</vt:lpwstr>
      </vt:variant>
      <vt:variant>
        <vt:i4>1245238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_Toc271634610</vt:lpwstr>
      </vt:variant>
      <vt:variant>
        <vt:i4>1179702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_Toc271634609</vt:lpwstr>
      </vt:variant>
      <vt:variant>
        <vt:i4>1179702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_Toc271634608</vt:lpwstr>
      </vt:variant>
      <vt:variant>
        <vt:i4>1179702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_Toc271634607</vt:lpwstr>
      </vt:variant>
      <vt:variant>
        <vt:i4>1179702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_Toc271634606</vt:lpwstr>
      </vt:variant>
      <vt:variant>
        <vt:i4>1179702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_Toc271634605</vt:lpwstr>
      </vt:variant>
      <vt:variant>
        <vt:i4>1179702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_Toc271634604</vt:lpwstr>
      </vt:variant>
      <vt:variant>
        <vt:i4>1179702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_Toc271634603</vt:lpwstr>
      </vt:variant>
      <vt:variant>
        <vt:i4>1179702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_Toc271634602</vt:lpwstr>
      </vt:variant>
      <vt:variant>
        <vt:i4>1179702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_Toc271634601</vt:lpwstr>
      </vt:variant>
      <vt:variant>
        <vt:i4>1179702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_Toc271634600</vt:lpwstr>
      </vt:variant>
      <vt:variant>
        <vt:i4>1769525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_Toc271634599</vt:lpwstr>
      </vt:variant>
      <vt:variant>
        <vt:i4>1769525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_Toc271634598</vt:lpwstr>
      </vt:variant>
      <vt:variant>
        <vt:i4>1769525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_Toc271634597</vt:lpwstr>
      </vt:variant>
      <vt:variant>
        <vt:i4>1769525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_Toc271634596</vt:lpwstr>
      </vt:variant>
      <vt:variant>
        <vt:i4>1769525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_Toc271634595</vt:lpwstr>
      </vt:variant>
      <vt:variant>
        <vt:i4>1769525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_Toc271634594</vt:lpwstr>
      </vt:variant>
      <vt:variant>
        <vt:i4>1769525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_Toc271634593</vt:lpwstr>
      </vt:variant>
      <vt:variant>
        <vt:i4>1769525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_Toc271634592</vt:lpwstr>
      </vt:variant>
      <vt:variant>
        <vt:i4>1769525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_Toc271634591</vt:lpwstr>
      </vt:variant>
      <vt:variant>
        <vt:i4>1769525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_Toc271634590</vt:lpwstr>
      </vt:variant>
      <vt:variant>
        <vt:i4>1703989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_Toc271634589</vt:lpwstr>
      </vt:variant>
      <vt:variant>
        <vt:i4>1703989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_Toc271634588</vt:lpwstr>
      </vt:variant>
      <vt:variant>
        <vt:i4>1703989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_Toc271634587</vt:lpwstr>
      </vt:variant>
      <vt:variant>
        <vt:i4>1703989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_Toc271634586</vt:lpwstr>
      </vt:variant>
      <vt:variant>
        <vt:i4>1703989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_Toc271634585</vt:lpwstr>
      </vt:variant>
      <vt:variant>
        <vt:i4>1703989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_Toc271634584</vt:lpwstr>
      </vt:variant>
      <vt:variant>
        <vt:i4>1703989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_Toc271634583</vt:lpwstr>
      </vt:variant>
      <vt:variant>
        <vt:i4>1703989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_Toc271634582</vt:lpwstr>
      </vt:variant>
      <vt:variant>
        <vt:i4>1703989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_Toc271634581</vt:lpwstr>
      </vt:variant>
      <vt:variant>
        <vt:i4>1703989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_Toc271634580</vt:lpwstr>
      </vt:variant>
      <vt:variant>
        <vt:i4>1376309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_Toc271634579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_Toc271634578</vt:lpwstr>
      </vt:variant>
      <vt:variant>
        <vt:i4>1376309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_Toc271634577</vt:lpwstr>
      </vt:variant>
      <vt:variant>
        <vt:i4>1376309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_Toc271634576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_Toc271634575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_Toc271634574</vt:lpwstr>
      </vt:variant>
      <vt:variant>
        <vt:i4>1376309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_Toc271634573</vt:lpwstr>
      </vt:variant>
      <vt:variant>
        <vt:i4>1376309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_Toc271634572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_Toc271634571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_Toc271634570</vt:lpwstr>
      </vt:variant>
      <vt:variant>
        <vt:i4>1310773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_Toc271634569</vt:lpwstr>
      </vt:variant>
      <vt:variant>
        <vt:i4>1310773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_Toc271634568</vt:lpwstr>
      </vt:variant>
      <vt:variant>
        <vt:i4>1310773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_Toc271634567</vt:lpwstr>
      </vt:variant>
      <vt:variant>
        <vt:i4>1310773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_Toc271634566</vt:lpwstr>
      </vt:variant>
      <vt:variant>
        <vt:i4>1310773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_Toc271634565</vt:lpwstr>
      </vt:variant>
      <vt:variant>
        <vt:i4>1310773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_Toc271634564</vt:lpwstr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_Toc271634563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_Toc271634562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_Toc271634561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_Toc271634560</vt:lpwstr>
      </vt:variant>
      <vt:variant>
        <vt:i4>1507381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_Toc271634559</vt:lpwstr>
      </vt:variant>
      <vt:variant>
        <vt:i4>1507381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_Toc271634558</vt:lpwstr>
      </vt:variant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http://www.measurement.gov.au/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2022-08-16T06:36:00Z</dcterms:created>
  <dcterms:modified xsi:type="dcterms:W3CDTF">2022-08-16T06:36:00Z</dcterms:modified>
</cp:coreProperties>
</file>