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614EAB4" w14:textId="0558ADFA" w:rsidR="00975726" w:rsidRDefault="002D3817" w:rsidP="00CC2DCE">
      <w:pPr>
        <w:pStyle w:val="Title"/>
        <w:spacing w:before="4480"/>
        <w:ind w:left="907" w:right="663"/>
      </w:pPr>
      <w:r>
        <w:t xml:space="preserve">Application for Appointment as a </w:t>
      </w:r>
      <w:r w:rsidR="004F1C56">
        <w:t>Certifying Authority for Reference Materials</w:t>
      </w:r>
    </w:p>
    <w:p w14:paraId="7A5F6A1D" w14:textId="1A761595" w:rsidR="00602C92" w:rsidRDefault="004F1C56" w:rsidP="001A25AE">
      <w:pPr>
        <w:ind w:left="910" w:right="662"/>
      </w:pPr>
      <w:r>
        <w:t xml:space="preserve"> </w:t>
      </w:r>
      <w:hyperlink r:id="rId11" w:history="1">
        <w:r w:rsidRPr="00502753">
          <w:rPr>
            <w:rStyle w:val="Hyperlink"/>
          </w:rPr>
          <w:t>www.measurement.gov.au</w:t>
        </w:r>
      </w:hyperlink>
    </w:p>
    <w:p w14:paraId="617C2986" w14:textId="77777777" w:rsidR="004F1C56" w:rsidRDefault="004F1C56" w:rsidP="001A25AE">
      <w:pPr>
        <w:ind w:left="910" w:right="662"/>
        <w:rPr>
          <w:rStyle w:val="Hyperlink"/>
        </w:rPr>
      </w:pPr>
    </w:p>
    <w:p w14:paraId="3EE2015D" w14:textId="77777777" w:rsidR="001A2DC6" w:rsidRDefault="001A2DC6" w:rsidP="001A25AE">
      <w:pPr>
        <w:ind w:left="993" w:right="804"/>
        <w:rPr>
          <w:rStyle w:val="Hyperlink"/>
        </w:rPr>
      </w:pPr>
    </w:p>
    <w:p w14:paraId="7F5B2F2A" w14:textId="77777777" w:rsidR="001A2DC6" w:rsidRDefault="001A2DC6" w:rsidP="00163B54">
      <w:pPr>
        <w:rPr>
          <w:rStyle w:val="Hyperlink"/>
        </w:rPr>
        <w:sectPr w:rsidR="001A2DC6" w:rsidSect="0088639D">
          <w:headerReference w:type="default" r:id="rId12"/>
          <w:footerReference w:type="default" r:id="rId13"/>
          <w:pgSz w:w="11906" w:h="16838"/>
          <w:pgMar w:top="1440" w:right="1440" w:bottom="1440" w:left="1440" w:header="708" w:footer="708" w:gutter="0"/>
          <w:cols w:space="708"/>
          <w:docGrid w:linePitch="360"/>
        </w:sectPr>
      </w:pPr>
    </w:p>
    <w:p w14:paraId="61531056"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lastRenderedPageBreak/>
        <w:t>© Commonwealth of Australia 2015</w:t>
      </w:r>
    </w:p>
    <w:p w14:paraId="4AA69BEB"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74B856B1" w14:textId="77777777" w:rsidR="004F1C56" w:rsidRPr="004F1C56" w:rsidRDefault="004F1C56" w:rsidP="004F1C56">
      <w:pPr>
        <w:tabs>
          <w:tab w:val="left" w:leader="dot" w:pos="9044"/>
        </w:tabs>
        <w:spacing w:after="0" w:line="240" w:lineRule="auto"/>
        <w:rPr>
          <w:rFonts w:ascii="Arial" w:eastAsia="Times New Roman" w:hAnsi="Arial" w:cs="Arial"/>
          <w:b/>
          <w:sz w:val="24"/>
          <w:szCs w:val="24"/>
        </w:rPr>
      </w:pPr>
      <w:r w:rsidRPr="004F1C56">
        <w:rPr>
          <w:rFonts w:ascii="Arial" w:eastAsia="Times New Roman" w:hAnsi="Arial" w:cs="Arial"/>
          <w:b/>
          <w:sz w:val="24"/>
          <w:szCs w:val="24"/>
        </w:rPr>
        <w:t>Application for Appointment as a Certifying Authority for Reference Materials</w:t>
      </w:r>
    </w:p>
    <w:p w14:paraId="01D3D014" w14:textId="77777777" w:rsidR="004F1C56" w:rsidRDefault="004F1C56" w:rsidP="004F1C56">
      <w:pPr>
        <w:tabs>
          <w:tab w:val="left" w:pos="2340"/>
          <w:tab w:val="left" w:pos="2700"/>
          <w:tab w:val="left" w:leader="dot" w:pos="9044"/>
        </w:tabs>
        <w:spacing w:after="0" w:line="240" w:lineRule="auto"/>
        <w:rPr>
          <w:rFonts w:ascii="Arial" w:eastAsia="Times New Roman" w:hAnsi="Arial" w:cs="Arial"/>
          <w:sz w:val="24"/>
          <w:szCs w:val="24"/>
        </w:rPr>
      </w:pPr>
    </w:p>
    <w:p w14:paraId="5EE2B9B6" w14:textId="77777777" w:rsidR="004F1C56" w:rsidRPr="004F1C56" w:rsidRDefault="004F1C56" w:rsidP="004F1C56">
      <w:pPr>
        <w:tabs>
          <w:tab w:val="left" w:pos="2340"/>
          <w:tab w:val="left" w:pos="2700"/>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t xml:space="preserve">First edition </w:t>
      </w:r>
      <w:r w:rsidRPr="004F1C56">
        <w:rPr>
          <w:rFonts w:ascii="Arial" w:eastAsia="Times New Roman" w:hAnsi="Arial" w:cs="Arial"/>
          <w:sz w:val="24"/>
          <w:szCs w:val="24"/>
        </w:rPr>
        <w:tab/>
        <w:t>—</w:t>
      </w:r>
      <w:r w:rsidRPr="004F1C56">
        <w:rPr>
          <w:rFonts w:ascii="Arial" w:eastAsia="Times New Roman" w:hAnsi="Arial" w:cs="Arial"/>
          <w:sz w:val="24"/>
          <w:szCs w:val="24"/>
        </w:rPr>
        <w:tab/>
        <w:t>May 2015</w:t>
      </w:r>
    </w:p>
    <w:p w14:paraId="3AFB6D3C" w14:textId="77777777" w:rsidR="004F1C56" w:rsidRPr="004F1C56" w:rsidRDefault="004F1C56" w:rsidP="004F1C56">
      <w:pPr>
        <w:tabs>
          <w:tab w:val="left" w:pos="2340"/>
          <w:tab w:val="left" w:pos="2700"/>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t xml:space="preserve">Second Edition </w:t>
      </w:r>
      <w:r w:rsidRPr="004F1C56">
        <w:rPr>
          <w:rFonts w:ascii="Arial" w:eastAsia="Times New Roman" w:hAnsi="Arial" w:cs="Arial"/>
          <w:sz w:val="24"/>
          <w:szCs w:val="24"/>
        </w:rPr>
        <w:tab/>
        <w:t>—</w:t>
      </w:r>
      <w:r w:rsidRPr="004F1C56">
        <w:rPr>
          <w:rFonts w:ascii="Arial" w:eastAsia="Times New Roman" w:hAnsi="Arial" w:cs="Arial"/>
          <w:sz w:val="24"/>
          <w:szCs w:val="24"/>
        </w:rPr>
        <w:tab/>
        <w:t>February 2018</w:t>
      </w:r>
    </w:p>
    <w:p w14:paraId="5A9A62C6" w14:textId="6105A74F" w:rsidR="004F1C56" w:rsidRDefault="004F1C56" w:rsidP="004F1C56">
      <w:pPr>
        <w:tabs>
          <w:tab w:val="left" w:pos="2340"/>
          <w:tab w:val="left" w:pos="2700"/>
          <w:tab w:val="left" w:leader="dot" w:pos="9044"/>
        </w:tabs>
        <w:spacing w:after="0" w:line="240" w:lineRule="auto"/>
        <w:rPr>
          <w:rFonts w:ascii="Arial" w:eastAsia="Times New Roman" w:hAnsi="Arial" w:cs="Arial"/>
          <w:sz w:val="24"/>
          <w:szCs w:val="24"/>
        </w:rPr>
      </w:pPr>
      <w:r>
        <w:rPr>
          <w:rFonts w:ascii="Arial" w:eastAsia="Times New Roman" w:hAnsi="Arial" w:cs="Arial"/>
          <w:sz w:val="24"/>
          <w:szCs w:val="24"/>
        </w:rPr>
        <w:t>Third edition</w:t>
      </w:r>
      <w:r>
        <w:rPr>
          <w:rFonts w:ascii="Arial" w:eastAsia="Times New Roman" w:hAnsi="Arial" w:cs="Arial"/>
          <w:sz w:val="24"/>
          <w:szCs w:val="24"/>
        </w:rPr>
        <w:tab/>
      </w:r>
      <w:r w:rsidRPr="004F1C56">
        <w:rPr>
          <w:rFonts w:ascii="Arial" w:eastAsia="Times New Roman" w:hAnsi="Arial" w:cs="Arial"/>
          <w:sz w:val="24"/>
          <w:szCs w:val="24"/>
        </w:rPr>
        <w:t>—</w:t>
      </w:r>
      <w:r w:rsidRPr="004F1C56">
        <w:rPr>
          <w:rFonts w:ascii="Arial" w:eastAsia="Times New Roman" w:hAnsi="Arial" w:cs="Arial"/>
          <w:sz w:val="24"/>
          <w:szCs w:val="24"/>
        </w:rPr>
        <w:tab/>
      </w:r>
      <w:r w:rsidR="007A7179">
        <w:rPr>
          <w:rFonts w:ascii="Arial" w:eastAsia="Times New Roman" w:hAnsi="Arial" w:cs="Arial"/>
          <w:sz w:val="24"/>
          <w:szCs w:val="24"/>
        </w:rPr>
        <w:t>May</w:t>
      </w:r>
      <w:r w:rsidRPr="004F1C56">
        <w:rPr>
          <w:rFonts w:ascii="Arial" w:eastAsia="Times New Roman" w:hAnsi="Arial" w:cs="Arial"/>
          <w:sz w:val="24"/>
          <w:szCs w:val="24"/>
        </w:rPr>
        <w:t xml:space="preserve"> 2018</w:t>
      </w:r>
    </w:p>
    <w:p w14:paraId="311334A4" w14:textId="111D5ADE" w:rsidR="002E4A9D" w:rsidRPr="004F1C56" w:rsidRDefault="002E4A9D" w:rsidP="004F1C56">
      <w:pPr>
        <w:tabs>
          <w:tab w:val="left" w:pos="2340"/>
          <w:tab w:val="left" w:pos="2700"/>
          <w:tab w:val="left" w:leader="dot" w:pos="9044"/>
        </w:tabs>
        <w:spacing w:after="0" w:line="240" w:lineRule="auto"/>
        <w:rPr>
          <w:rFonts w:ascii="Arial" w:eastAsia="Times New Roman" w:hAnsi="Arial" w:cs="Arial"/>
          <w:sz w:val="24"/>
          <w:szCs w:val="24"/>
        </w:rPr>
      </w:pPr>
      <w:r>
        <w:rPr>
          <w:rFonts w:ascii="Arial" w:eastAsia="Times New Roman" w:hAnsi="Arial" w:cs="Arial"/>
          <w:sz w:val="24"/>
          <w:szCs w:val="24"/>
        </w:rPr>
        <w:t>Fourth edition</w:t>
      </w:r>
      <w:r>
        <w:rPr>
          <w:rFonts w:ascii="Arial" w:eastAsia="Times New Roman" w:hAnsi="Arial" w:cs="Arial"/>
          <w:sz w:val="24"/>
          <w:szCs w:val="24"/>
        </w:rPr>
        <w:tab/>
      </w:r>
      <w:r w:rsidRPr="004F1C56">
        <w:rPr>
          <w:rFonts w:ascii="Arial" w:eastAsia="Times New Roman" w:hAnsi="Arial" w:cs="Arial"/>
          <w:sz w:val="24"/>
          <w:szCs w:val="24"/>
        </w:rPr>
        <w:t>—</w:t>
      </w:r>
      <w:r w:rsidRPr="004F1C56">
        <w:rPr>
          <w:rFonts w:ascii="Arial" w:eastAsia="Times New Roman" w:hAnsi="Arial" w:cs="Arial"/>
          <w:sz w:val="24"/>
          <w:szCs w:val="24"/>
        </w:rPr>
        <w:tab/>
      </w:r>
      <w:r>
        <w:rPr>
          <w:rFonts w:ascii="Arial" w:eastAsia="Times New Roman" w:hAnsi="Arial" w:cs="Arial"/>
          <w:sz w:val="24"/>
          <w:szCs w:val="24"/>
        </w:rPr>
        <w:t>June 2019</w:t>
      </w:r>
    </w:p>
    <w:p w14:paraId="7941FFE1" w14:textId="77777777" w:rsidR="004F1C56" w:rsidRDefault="004F1C56" w:rsidP="004F1C56">
      <w:pPr>
        <w:tabs>
          <w:tab w:val="left" w:leader="dot" w:pos="9044"/>
        </w:tabs>
        <w:spacing w:after="0" w:line="240" w:lineRule="auto"/>
        <w:rPr>
          <w:rFonts w:ascii="Arial" w:eastAsia="Times New Roman" w:hAnsi="Arial" w:cs="Arial"/>
          <w:sz w:val="24"/>
          <w:szCs w:val="24"/>
        </w:rPr>
      </w:pPr>
    </w:p>
    <w:p w14:paraId="6FCC26CF"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t>National Measurement Institute</w:t>
      </w:r>
    </w:p>
    <w:p w14:paraId="05F9CE16"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t>36 Bradfield Road, Lindfield, NSW 2070</w:t>
      </w:r>
    </w:p>
    <w:p w14:paraId="5B63D145" w14:textId="77777777" w:rsidR="004F1C56" w:rsidRPr="004F1C56" w:rsidRDefault="004F1C56" w:rsidP="004F1C56">
      <w:pPr>
        <w:tabs>
          <w:tab w:val="left" w:pos="5835"/>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t>GPO Box 2013, Canberra ACT 2601</w:t>
      </w:r>
    </w:p>
    <w:p w14:paraId="1F603583" w14:textId="77777777" w:rsidR="004F1C56" w:rsidRPr="004F1C56" w:rsidRDefault="004F1C56" w:rsidP="004F1C56">
      <w:pPr>
        <w:tabs>
          <w:tab w:val="left" w:pos="5835"/>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tab/>
      </w:r>
    </w:p>
    <w:p w14:paraId="48F19637" w14:textId="77777777" w:rsidR="004F1C56" w:rsidRPr="004F1C56" w:rsidRDefault="004F1C56" w:rsidP="004F1C56">
      <w:pPr>
        <w:tabs>
          <w:tab w:val="left" w:pos="426"/>
          <w:tab w:val="left" w:leader="dot" w:pos="9044"/>
        </w:tabs>
        <w:spacing w:after="0" w:line="240" w:lineRule="auto"/>
        <w:ind w:right="118"/>
        <w:rPr>
          <w:rFonts w:ascii="Arial" w:eastAsia="Times New Roman" w:hAnsi="Arial" w:cs="Arial"/>
          <w:sz w:val="24"/>
          <w:szCs w:val="24"/>
        </w:rPr>
      </w:pPr>
      <w:bookmarkStart w:id="0" w:name="_Toc535315755"/>
      <w:bookmarkStart w:id="1" w:name="_Toc243712895"/>
      <w:bookmarkStart w:id="2" w:name="_Toc244918407"/>
      <w:bookmarkStart w:id="3" w:name="_Toc244918676"/>
      <w:bookmarkStart w:id="4" w:name="_Toc244919621"/>
      <w:bookmarkStart w:id="5" w:name="_Toc251154670"/>
      <w:bookmarkStart w:id="6" w:name="_Toc251154738"/>
      <w:bookmarkStart w:id="7" w:name="_Toc251155446"/>
      <w:bookmarkStart w:id="8" w:name="_Toc257200856"/>
      <w:bookmarkStart w:id="9" w:name="_Toc258418345"/>
      <w:bookmarkStart w:id="10" w:name="_Toc263761450"/>
      <w:bookmarkStart w:id="11" w:name="_Toc265488886"/>
      <w:bookmarkStart w:id="12" w:name="_Toc265676754"/>
      <w:r w:rsidRPr="004F1C56">
        <w:rPr>
          <w:rFonts w:ascii="Arial" w:eastAsia="Times New Roman" w:hAnsi="Arial" w:cs="Arial"/>
          <w:sz w:val="24"/>
          <w:szCs w:val="24"/>
        </w:rPr>
        <w:t>T</w:t>
      </w:r>
      <w:r w:rsidRPr="004F1C56">
        <w:rPr>
          <w:rFonts w:ascii="Arial" w:eastAsia="Times New Roman" w:hAnsi="Arial" w:cs="Arial"/>
          <w:sz w:val="24"/>
          <w:szCs w:val="24"/>
        </w:rPr>
        <w:tab/>
        <w:t xml:space="preserve">(61 2) </w:t>
      </w:r>
      <w:r w:rsidRPr="004F1C56">
        <w:rPr>
          <w:rFonts w:ascii="Arial" w:eastAsia="Times New Roman" w:hAnsi="Arial" w:cs="Arial"/>
          <w:noProof/>
          <w:sz w:val="24"/>
          <w:szCs w:val="24"/>
          <w:lang w:val="en" w:eastAsia="en-AU"/>
        </w:rPr>
        <w:t>1300 686 664 (Option 2)</w:t>
      </w:r>
    </w:p>
    <w:p w14:paraId="771C9B96" w14:textId="77777777" w:rsidR="004F1C56" w:rsidRPr="004F1C56" w:rsidRDefault="004F1C56" w:rsidP="004F1C56">
      <w:pPr>
        <w:tabs>
          <w:tab w:val="left" w:pos="426"/>
          <w:tab w:val="left" w:leader="dot" w:pos="9044"/>
        </w:tabs>
        <w:spacing w:after="0" w:line="240" w:lineRule="auto"/>
        <w:ind w:right="118"/>
        <w:rPr>
          <w:rFonts w:ascii="Arial" w:eastAsia="Times New Roman" w:hAnsi="Arial" w:cs="Arial"/>
          <w:sz w:val="24"/>
          <w:szCs w:val="24"/>
        </w:rPr>
      </w:pPr>
      <w:r w:rsidRPr="004F1C56">
        <w:rPr>
          <w:rFonts w:ascii="Arial" w:eastAsia="Times New Roman" w:hAnsi="Arial" w:cs="Arial"/>
          <w:sz w:val="24"/>
          <w:szCs w:val="24"/>
        </w:rPr>
        <w:t>F</w:t>
      </w:r>
      <w:r w:rsidRPr="004F1C56">
        <w:rPr>
          <w:rFonts w:ascii="Arial" w:eastAsia="Times New Roman" w:hAnsi="Arial" w:cs="Arial"/>
          <w:sz w:val="24"/>
          <w:szCs w:val="24"/>
        </w:rPr>
        <w:tab/>
        <w:t>(61 2) 8467 3715</w:t>
      </w:r>
    </w:p>
    <w:p w14:paraId="1F89C101" w14:textId="00533E6D" w:rsidR="004F1C56" w:rsidRPr="004F1C56" w:rsidRDefault="004F1C56" w:rsidP="004F1C56">
      <w:pPr>
        <w:tabs>
          <w:tab w:val="left" w:pos="426"/>
          <w:tab w:val="left" w:leader="dot" w:pos="9044"/>
        </w:tabs>
        <w:spacing w:after="0" w:line="240" w:lineRule="auto"/>
        <w:ind w:right="118"/>
        <w:rPr>
          <w:rFonts w:ascii="Arial" w:eastAsia="Times New Roman" w:hAnsi="Arial" w:cs="Arial"/>
          <w:sz w:val="24"/>
          <w:szCs w:val="24"/>
        </w:rPr>
      </w:pPr>
      <w:r w:rsidRPr="004F1C56">
        <w:rPr>
          <w:rFonts w:ascii="Arial" w:eastAsia="Times New Roman" w:hAnsi="Arial" w:cs="Arial"/>
          <w:sz w:val="24"/>
          <w:szCs w:val="24"/>
        </w:rPr>
        <w:t>E</w:t>
      </w:r>
      <w:r w:rsidRPr="004F1C56">
        <w:rPr>
          <w:rFonts w:ascii="Arial" w:eastAsia="Times New Roman" w:hAnsi="Arial" w:cs="Arial"/>
          <w:sz w:val="24"/>
          <w:szCs w:val="24"/>
        </w:rPr>
        <w:tab/>
      </w:r>
      <w:hyperlink r:id="rId14" w:history="1">
        <w:r w:rsidR="006E2E27" w:rsidRPr="006E2E27">
          <w:rPr>
            <w:rStyle w:val="Hyperlink"/>
            <w:rFonts w:ascii="Arial" w:eastAsia="Times New Roman" w:hAnsi="Arial" w:cs="Arial"/>
            <w:color w:val="0000FF"/>
            <w:sz w:val="24"/>
            <w:szCs w:val="24"/>
          </w:rPr>
          <w:t>nalma@measurement.gov.au</w:t>
        </w:r>
      </w:hyperlink>
      <w:r w:rsidR="006E2E27">
        <w:rPr>
          <w:rFonts w:ascii="Arial" w:eastAsia="Times New Roman" w:hAnsi="Arial" w:cs="Arial"/>
          <w:sz w:val="24"/>
          <w:szCs w:val="24"/>
        </w:rPr>
        <w:t xml:space="preserve"> </w:t>
      </w:r>
    </w:p>
    <w:p w14:paraId="02BE126B" w14:textId="77777777" w:rsidR="004F1C56" w:rsidRPr="004F1C56" w:rsidRDefault="004F1C56" w:rsidP="004F1C56">
      <w:pPr>
        <w:tabs>
          <w:tab w:val="left" w:pos="426"/>
          <w:tab w:val="left" w:leader="dot" w:pos="9044"/>
        </w:tabs>
        <w:spacing w:after="0" w:line="240" w:lineRule="auto"/>
        <w:ind w:right="118"/>
        <w:rPr>
          <w:rFonts w:ascii="Arial" w:eastAsia="Times New Roman" w:hAnsi="Arial" w:cs="Arial"/>
          <w:sz w:val="24"/>
          <w:szCs w:val="24"/>
        </w:rPr>
      </w:pPr>
      <w:r w:rsidRPr="004F1C56">
        <w:rPr>
          <w:rFonts w:ascii="Arial" w:eastAsia="Times New Roman" w:hAnsi="Arial" w:cs="Arial"/>
          <w:sz w:val="24"/>
          <w:szCs w:val="24"/>
        </w:rPr>
        <w:t>W</w:t>
      </w:r>
      <w:r w:rsidRPr="004F1C56">
        <w:rPr>
          <w:rFonts w:ascii="Arial" w:eastAsia="Times New Roman" w:hAnsi="Arial" w:cs="Arial"/>
          <w:sz w:val="24"/>
          <w:szCs w:val="24"/>
        </w:rPr>
        <w:tab/>
      </w:r>
      <w:hyperlink r:id="rId15" w:history="1">
        <w:r w:rsidRPr="004F1C56">
          <w:rPr>
            <w:rFonts w:ascii="Arial" w:eastAsia="Times New Roman" w:hAnsi="Arial" w:cs="Arial"/>
            <w:color w:val="0000FF"/>
            <w:sz w:val="24"/>
            <w:szCs w:val="24"/>
            <w:u w:val="single"/>
          </w:rPr>
          <w:t>www.measurement.gov.au</w:t>
        </w:r>
      </w:hyperlink>
    </w:p>
    <w:p w14:paraId="50D5382F" w14:textId="77777777" w:rsidR="004F1C56" w:rsidRPr="004F1C56" w:rsidRDefault="004F1C56" w:rsidP="004F1C56">
      <w:pPr>
        <w:tabs>
          <w:tab w:val="left" w:leader="dot" w:pos="9044"/>
        </w:tabs>
        <w:spacing w:after="0" w:line="240" w:lineRule="auto"/>
        <w:rPr>
          <w:rFonts w:ascii="Arial" w:eastAsia="Times New Roman" w:hAnsi="Arial" w:cs="Arial"/>
          <w:b/>
          <w:caps/>
          <w:sz w:val="24"/>
          <w:szCs w:val="24"/>
        </w:rPr>
      </w:pPr>
      <w:bookmarkStart w:id="13" w:name="_Toc413775521"/>
    </w:p>
    <w:p w14:paraId="1ED94E73" w14:textId="77777777" w:rsidR="004F1C56" w:rsidRPr="004F1C56" w:rsidRDefault="004F1C56" w:rsidP="004F1C56">
      <w:pPr>
        <w:tabs>
          <w:tab w:val="left" w:leader="dot" w:pos="9044"/>
        </w:tabs>
        <w:spacing w:after="0" w:line="240" w:lineRule="auto"/>
        <w:rPr>
          <w:rFonts w:ascii="Arial" w:eastAsia="Times New Roman" w:hAnsi="Arial" w:cs="Arial"/>
          <w:b/>
          <w:caps/>
          <w:color w:val="7C1222" w:themeColor="accent1" w:themeShade="BF"/>
          <w:sz w:val="24"/>
          <w:szCs w:val="24"/>
        </w:rPr>
      </w:pPr>
      <w:r w:rsidRPr="004F1C56">
        <w:rPr>
          <w:rFonts w:ascii="Arial" w:eastAsia="Times New Roman" w:hAnsi="Arial" w:cs="Arial"/>
          <w:b/>
          <w:caps/>
          <w:color w:val="7C1222" w:themeColor="accent1" w:themeShade="BF"/>
          <w:sz w:val="24"/>
          <w:szCs w:val="24"/>
        </w:rPr>
        <w:t>Preface</w:t>
      </w:r>
      <w:bookmarkStart w:id="14" w:name="_Toc357528891"/>
      <w:bookmarkEnd w:id="0"/>
      <w:bookmarkEnd w:id="1"/>
      <w:bookmarkEnd w:id="2"/>
      <w:bookmarkEnd w:id="3"/>
      <w:bookmarkEnd w:id="4"/>
      <w:bookmarkEnd w:id="5"/>
      <w:bookmarkEnd w:id="6"/>
      <w:bookmarkEnd w:id="7"/>
      <w:bookmarkEnd w:id="8"/>
      <w:bookmarkEnd w:id="9"/>
      <w:bookmarkEnd w:id="10"/>
      <w:bookmarkEnd w:id="11"/>
      <w:bookmarkEnd w:id="12"/>
      <w:bookmarkEnd w:id="13"/>
    </w:p>
    <w:p w14:paraId="5121A477" w14:textId="77777777" w:rsidR="00413210" w:rsidRDefault="00413210" w:rsidP="004F1C56">
      <w:pPr>
        <w:spacing w:after="0" w:line="240" w:lineRule="auto"/>
        <w:rPr>
          <w:rFonts w:ascii="Arial" w:eastAsia="Times New Roman" w:hAnsi="Arial" w:cs="Arial"/>
          <w:sz w:val="24"/>
          <w:szCs w:val="24"/>
        </w:rPr>
      </w:pPr>
    </w:p>
    <w:p w14:paraId="11A3676C" w14:textId="77777777" w:rsidR="004F1C56" w:rsidRPr="004F1C56" w:rsidRDefault="004F1C56" w:rsidP="004F1C56">
      <w:pPr>
        <w:spacing w:after="0" w:line="240" w:lineRule="auto"/>
        <w:rPr>
          <w:rFonts w:ascii="Arial" w:eastAsia="Times New Roman" w:hAnsi="Arial" w:cs="Arial"/>
          <w:sz w:val="24"/>
          <w:szCs w:val="24"/>
        </w:rPr>
      </w:pPr>
      <w:r w:rsidRPr="004F1C56">
        <w:rPr>
          <w:rFonts w:ascii="Arial" w:eastAsia="Times New Roman" w:hAnsi="Arial" w:cs="Arial"/>
          <w:sz w:val="24"/>
          <w:szCs w:val="24"/>
        </w:rPr>
        <w:t xml:space="preserve">Before commencing an application, applicants should read the NMI document </w:t>
      </w:r>
      <w:r w:rsidRPr="004F1C56">
        <w:rPr>
          <w:rFonts w:ascii="Arial" w:eastAsia="Times New Roman" w:hAnsi="Arial" w:cs="Arial"/>
          <w:i/>
          <w:sz w:val="24"/>
          <w:szCs w:val="24"/>
        </w:rPr>
        <w:t>Certifying Authorities for Reference Materials and Certifying Authorities for Measuring Instruments – Policy and Procedures</w:t>
      </w:r>
      <w:r w:rsidRPr="004F1C56">
        <w:rPr>
          <w:rFonts w:ascii="Arial" w:eastAsia="Times New Roman" w:hAnsi="Arial" w:cs="Arial"/>
          <w:sz w:val="24"/>
          <w:szCs w:val="24"/>
        </w:rPr>
        <w:t>.</w:t>
      </w:r>
    </w:p>
    <w:p w14:paraId="44C36550" w14:textId="77777777" w:rsidR="004F1C56" w:rsidRPr="004F1C56" w:rsidRDefault="004F1C56" w:rsidP="004F1C56">
      <w:pPr>
        <w:spacing w:after="0" w:line="240" w:lineRule="auto"/>
        <w:rPr>
          <w:rFonts w:ascii="Arial" w:eastAsia="Times New Roman" w:hAnsi="Arial" w:cs="Arial"/>
          <w:sz w:val="24"/>
          <w:szCs w:val="24"/>
        </w:rPr>
      </w:pPr>
    </w:p>
    <w:p w14:paraId="1712880E" w14:textId="77777777" w:rsidR="004F1C56" w:rsidRPr="004F1C56" w:rsidRDefault="004F1C56" w:rsidP="004F1C56">
      <w:pPr>
        <w:spacing w:after="0" w:line="240" w:lineRule="auto"/>
        <w:rPr>
          <w:rFonts w:ascii="Arial" w:eastAsia="Times New Roman" w:hAnsi="Arial" w:cs="Arial"/>
          <w:sz w:val="24"/>
          <w:szCs w:val="24"/>
        </w:rPr>
      </w:pPr>
      <w:r w:rsidRPr="004F1C56">
        <w:rPr>
          <w:rFonts w:ascii="Arial" w:eastAsia="Times New Roman" w:hAnsi="Arial" w:cs="Arial"/>
          <w:sz w:val="24"/>
          <w:szCs w:val="24"/>
        </w:rPr>
        <w:t>Appointment of authorities is guided by the following principles:</w:t>
      </w:r>
    </w:p>
    <w:p w14:paraId="3CFA3A55" w14:textId="77777777" w:rsidR="004F1C56" w:rsidRPr="004F1C56" w:rsidRDefault="004F1C56" w:rsidP="004F1C56">
      <w:pPr>
        <w:numPr>
          <w:ilvl w:val="0"/>
          <w:numId w:val="17"/>
        </w:numPr>
        <w:spacing w:before="120" w:after="0" w:line="240" w:lineRule="auto"/>
        <w:rPr>
          <w:rFonts w:ascii="Arial" w:eastAsia="Times New Roman" w:hAnsi="Arial" w:cs="Arial"/>
          <w:sz w:val="24"/>
          <w:szCs w:val="24"/>
        </w:rPr>
      </w:pPr>
      <w:r w:rsidRPr="004F1C56">
        <w:rPr>
          <w:rFonts w:ascii="Arial" w:eastAsia="Times New Roman" w:hAnsi="Arial" w:cs="Arial"/>
          <w:sz w:val="24"/>
          <w:szCs w:val="24"/>
        </w:rPr>
        <w:t xml:space="preserve">The primary purpose of appointment is to support national measurement infrastructure by ensuring industry has access to appropriately qualified and capable certifying authorities for reference materials. </w:t>
      </w:r>
    </w:p>
    <w:p w14:paraId="669CA006" w14:textId="77777777" w:rsidR="004F1C56" w:rsidRPr="004F1C56" w:rsidRDefault="004F1C56" w:rsidP="004F1C56">
      <w:pPr>
        <w:numPr>
          <w:ilvl w:val="0"/>
          <w:numId w:val="17"/>
        </w:numPr>
        <w:spacing w:before="120" w:after="0" w:line="240" w:lineRule="auto"/>
        <w:rPr>
          <w:rFonts w:ascii="Arial" w:eastAsia="Times New Roman" w:hAnsi="Arial" w:cs="Arial"/>
          <w:sz w:val="24"/>
          <w:szCs w:val="24"/>
        </w:rPr>
      </w:pPr>
      <w:r w:rsidRPr="004F1C56">
        <w:rPr>
          <w:rFonts w:ascii="Arial" w:eastAsia="Times New Roman" w:hAnsi="Arial" w:cs="Arial"/>
          <w:sz w:val="24"/>
          <w:szCs w:val="24"/>
        </w:rPr>
        <w:t xml:space="preserve">To maintain the National System of Measurement as a coherent, formal system and to achieve the objectives of traceable, accurate measurement throughout that system. </w:t>
      </w:r>
    </w:p>
    <w:p w14:paraId="21B3FB85" w14:textId="3BBECD0D" w:rsidR="004F1C56" w:rsidRPr="004F1C56" w:rsidRDefault="004F1C56" w:rsidP="004F1C56">
      <w:pPr>
        <w:numPr>
          <w:ilvl w:val="0"/>
          <w:numId w:val="17"/>
        </w:numPr>
        <w:spacing w:before="120" w:after="0" w:line="240" w:lineRule="auto"/>
        <w:rPr>
          <w:rFonts w:ascii="Arial" w:eastAsia="Times New Roman" w:hAnsi="Arial" w:cs="Arial"/>
          <w:sz w:val="24"/>
          <w:szCs w:val="24"/>
        </w:rPr>
      </w:pPr>
      <w:r w:rsidRPr="004F1C56">
        <w:rPr>
          <w:rFonts w:ascii="Arial" w:eastAsia="Times New Roman" w:hAnsi="Arial" w:cs="Arial"/>
          <w:sz w:val="24"/>
          <w:szCs w:val="24"/>
          <w:lang w:val="en" w:eastAsia="en-AU"/>
        </w:rPr>
        <w:t xml:space="preserve">The Chief </w:t>
      </w:r>
      <w:proofErr w:type="spellStart"/>
      <w:r w:rsidRPr="004F1C56">
        <w:rPr>
          <w:rFonts w:ascii="Arial" w:eastAsia="Times New Roman" w:hAnsi="Arial" w:cs="Arial"/>
          <w:sz w:val="24"/>
          <w:szCs w:val="24"/>
          <w:lang w:val="en" w:eastAsia="en-AU"/>
        </w:rPr>
        <w:t>Metrologist</w:t>
      </w:r>
      <w:proofErr w:type="spellEnd"/>
      <w:r w:rsidRPr="004F1C56">
        <w:rPr>
          <w:rFonts w:ascii="Arial" w:eastAsia="Times New Roman" w:hAnsi="Arial" w:cs="Arial"/>
          <w:sz w:val="24"/>
          <w:szCs w:val="24"/>
          <w:lang w:val="en" w:eastAsia="en-AU"/>
        </w:rPr>
        <w:t xml:space="preserve"> uses </w:t>
      </w:r>
      <w:r w:rsidRPr="004F1C56">
        <w:rPr>
          <w:rFonts w:ascii="Arial" w:eastAsia="Times New Roman" w:hAnsi="Arial" w:cs="Arial"/>
          <w:sz w:val="24"/>
          <w:szCs w:val="24"/>
        </w:rPr>
        <w:t xml:space="preserve">National Association of Testing Authorities (‘NATA’) </w:t>
      </w:r>
      <w:r w:rsidR="006E2E27">
        <w:rPr>
          <w:rFonts w:ascii="Arial" w:eastAsia="Times New Roman" w:hAnsi="Arial" w:cs="Arial"/>
          <w:sz w:val="24"/>
          <w:szCs w:val="24"/>
          <w:lang w:val="en" w:eastAsia="en-AU"/>
        </w:rPr>
        <w:t>ISO/IEC 17025</w:t>
      </w:r>
      <w:r w:rsidRPr="004F1C56">
        <w:rPr>
          <w:rFonts w:ascii="Arial" w:eastAsia="Times New Roman" w:hAnsi="Arial" w:cs="Arial"/>
          <w:sz w:val="24"/>
          <w:szCs w:val="24"/>
          <w:lang w:val="en" w:eastAsia="en-AU"/>
        </w:rPr>
        <w:t xml:space="preserve"> </w:t>
      </w:r>
      <w:r w:rsidRPr="004F1C56">
        <w:rPr>
          <w:rFonts w:ascii="Arial" w:eastAsia="Times New Roman" w:hAnsi="Arial" w:cs="Arial"/>
          <w:sz w:val="24"/>
          <w:szCs w:val="24"/>
        </w:rPr>
        <w:t>“</w:t>
      </w:r>
      <w:r w:rsidRPr="004F1C56">
        <w:rPr>
          <w:rFonts w:ascii="Arial" w:eastAsia="Times New Roman" w:hAnsi="Arial" w:cs="Arial"/>
          <w:i/>
          <w:sz w:val="24"/>
          <w:szCs w:val="24"/>
        </w:rPr>
        <w:t>General requirements for the competence of testing and calibration laboratories</w:t>
      </w:r>
      <w:r w:rsidRPr="004F1C56">
        <w:rPr>
          <w:rFonts w:ascii="Arial" w:eastAsia="Times New Roman" w:hAnsi="Arial" w:cs="Arial"/>
          <w:sz w:val="24"/>
          <w:szCs w:val="24"/>
        </w:rPr>
        <w:t>”</w:t>
      </w:r>
      <w:r w:rsidRPr="004F1C56">
        <w:rPr>
          <w:rFonts w:ascii="Arial" w:eastAsia="Times New Roman" w:hAnsi="Arial" w:cs="Arial"/>
          <w:sz w:val="24"/>
          <w:szCs w:val="24"/>
          <w:lang w:val="en" w:eastAsia="en-AU"/>
        </w:rPr>
        <w:t xml:space="preserve"> as part of identifying the competence of l</w:t>
      </w:r>
      <w:r w:rsidR="006E2E27">
        <w:rPr>
          <w:rFonts w:ascii="Arial" w:eastAsia="Times New Roman" w:hAnsi="Arial" w:cs="Arial"/>
          <w:sz w:val="24"/>
          <w:szCs w:val="24"/>
          <w:lang w:val="en" w:eastAsia="en-AU"/>
        </w:rPr>
        <w:t>aboratories. (ISO/IEC 17025</w:t>
      </w:r>
      <w:r w:rsidRPr="004F1C56">
        <w:rPr>
          <w:rFonts w:ascii="Arial" w:eastAsia="Times New Roman" w:hAnsi="Arial" w:cs="Arial"/>
          <w:sz w:val="24"/>
          <w:szCs w:val="24"/>
          <w:lang w:val="en" w:eastAsia="en-AU"/>
        </w:rPr>
        <w:t xml:space="preserve"> is applicable to all laboratories </w:t>
      </w:r>
      <w:r w:rsidRPr="004F1C56">
        <w:rPr>
          <w:rFonts w:ascii="Arial" w:eastAsia="Times New Roman" w:hAnsi="Arial" w:cs="Arial"/>
          <w:sz w:val="24"/>
          <w:szCs w:val="24"/>
        </w:rPr>
        <w:t xml:space="preserve">regardless of the </w:t>
      </w:r>
      <w:r w:rsidRPr="004F1C56">
        <w:rPr>
          <w:rFonts w:ascii="Arial" w:eastAsia="Times New Roman" w:hAnsi="Arial" w:cs="Arial"/>
          <w:sz w:val="24"/>
          <w:szCs w:val="24"/>
          <w:lang w:val="en"/>
        </w:rPr>
        <w:t>extent of the scope of testing and/or calibration activities).</w:t>
      </w:r>
    </w:p>
    <w:p w14:paraId="10C4E207" w14:textId="77777777" w:rsidR="004F1C56" w:rsidRPr="004F1C56" w:rsidRDefault="004F1C56" w:rsidP="004F1C56">
      <w:pPr>
        <w:numPr>
          <w:ilvl w:val="0"/>
          <w:numId w:val="17"/>
        </w:numPr>
        <w:spacing w:before="120" w:after="0" w:line="240" w:lineRule="auto"/>
        <w:rPr>
          <w:rFonts w:ascii="Arial" w:eastAsia="Times New Roman" w:hAnsi="Arial" w:cs="Arial"/>
          <w:sz w:val="24"/>
          <w:szCs w:val="24"/>
        </w:rPr>
      </w:pPr>
      <w:r w:rsidRPr="004F1C56">
        <w:rPr>
          <w:rFonts w:ascii="Arial" w:eastAsia="Times New Roman" w:hAnsi="Arial" w:cs="Arial"/>
          <w:sz w:val="24"/>
          <w:szCs w:val="24"/>
        </w:rPr>
        <w:t xml:space="preserve">Applicants who do not hold NATA accreditation should provide sufficient evidence to enable the Chief </w:t>
      </w:r>
      <w:proofErr w:type="spellStart"/>
      <w:r w:rsidRPr="004F1C56">
        <w:rPr>
          <w:rFonts w:ascii="Arial" w:eastAsia="Times New Roman" w:hAnsi="Arial" w:cs="Arial"/>
          <w:sz w:val="24"/>
          <w:szCs w:val="24"/>
        </w:rPr>
        <w:t>Metrologist</w:t>
      </w:r>
      <w:proofErr w:type="spellEnd"/>
      <w:r w:rsidRPr="004F1C56">
        <w:rPr>
          <w:rFonts w:ascii="Arial" w:eastAsia="Times New Roman" w:hAnsi="Arial" w:cs="Arial"/>
          <w:sz w:val="24"/>
          <w:szCs w:val="24"/>
        </w:rPr>
        <w:t xml:space="preserve"> to form the opinion that they are capable, or have direct control of staff who are capable of certifying reference materials. NMI suggests applicants have regard to the NATA accreditation standards when considering the evidence they wish to supply in support of their applications.</w:t>
      </w:r>
    </w:p>
    <w:p w14:paraId="40D57C2E" w14:textId="77777777" w:rsidR="00931752" w:rsidRDefault="004F1C56" w:rsidP="00931752">
      <w:pPr>
        <w:numPr>
          <w:ilvl w:val="0"/>
          <w:numId w:val="17"/>
        </w:numPr>
        <w:spacing w:before="120" w:after="0" w:line="240" w:lineRule="auto"/>
        <w:rPr>
          <w:rFonts w:ascii="Arial" w:eastAsia="Times New Roman" w:hAnsi="Arial" w:cs="Arial"/>
          <w:sz w:val="24"/>
          <w:szCs w:val="24"/>
        </w:rPr>
      </w:pPr>
      <w:r w:rsidRPr="004F1C56">
        <w:rPr>
          <w:rFonts w:ascii="Arial" w:eastAsia="Times New Roman" w:hAnsi="Arial" w:cs="Arial"/>
          <w:sz w:val="24"/>
          <w:szCs w:val="24"/>
        </w:rPr>
        <w:t xml:space="preserve">The Chief </w:t>
      </w:r>
      <w:proofErr w:type="spellStart"/>
      <w:r w:rsidRPr="004F1C56">
        <w:rPr>
          <w:rFonts w:ascii="Arial" w:eastAsia="Times New Roman" w:hAnsi="Arial" w:cs="Arial"/>
          <w:sz w:val="24"/>
          <w:szCs w:val="24"/>
        </w:rPr>
        <w:t>Metrologist</w:t>
      </w:r>
      <w:proofErr w:type="spellEnd"/>
      <w:r w:rsidRPr="004F1C56">
        <w:rPr>
          <w:rFonts w:ascii="Arial" w:eastAsia="Times New Roman" w:hAnsi="Arial" w:cs="Arial"/>
          <w:sz w:val="24"/>
          <w:szCs w:val="24"/>
        </w:rPr>
        <w:t xml:space="preserve"> can request additional information or an on-site visit to help determine the capability of the applicant, including quality management system, equipment, method, laboratory environment, staff competencies and any other relevant matters.</w:t>
      </w:r>
    </w:p>
    <w:p w14:paraId="3E21AA0B" w14:textId="5909B6FE" w:rsidR="004F1C56" w:rsidRPr="00931752" w:rsidRDefault="004F1C56" w:rsidP="00931752">
      <w:pPr>
        <w:numPr>
          <w:ilvl w:val="0"/>
          <w:numId w:val="17"/>
        </w:numPr>
        <w:spacing w:before="120" w:after="0" w:line="240" w:lineRule="auto"/>
        <w:rPr>
          <w:rFonts w:ascii="Arial" w:eastAsia="Times New Roman" w:hAnsi="Arial" w:cs="Arial"/>
          <w:sz w:val="24"/>
          <w:szCs w:val="24"/>
        </w:rPr>
      </w:pPr>
      <w:r w:rsidRPr="004F1C56">
        <w:rPr>
          <w:rFonts w:ascii="Arial" w:eastAsia="Times New Roman" w:hAnsi="Arial" w:cs="Arial"/>
          <w:sz w:val="24"/>
          <w:szCs w:val="24"/>
        </w:rPr>
        <w:lastRenderedPageBreak/>
        <w:t xml:space="preserve">To appoint a certifying authority for reference material under division 2 part 7 regulation 73 </w:t>
      </w:r>
      <w:r w:rsidRPr="004F1C56">
        <w:rPr>
          <w:rFonts w:ascii="Arial" w:eastAsia="Times New Roman" w:hAnsi="Arial" w:cs="Arial"/>
          <w:sz w:val="24"/>
          <w:szCs w:val="24"/>
          <w:lang w:eastAsia="en-AU"/>
        </w:rPr>
        <w:t xml:space="preserve">of the </w:t>
      </w:r>
      <w:r w:rsidRPr="004F1C56">
        <w:rPr>
          <w:rFonts w:ascii="Arial" w:eastAsia="Times New Roman" w:hAnsi="Arial" w:cs="Arial"/>
          <w:i/>
          <w:sz w:val="24"/>
          <w:szCs w:val="24"/>
          <w:lang w:val="bg"/>
        </w:rPr>
        <w:t>National Measurement Regulations 1999 (Cth)</w:t>
      </w:r>
      <w:r w:rsidRPr="004F1C56">
        <w:rPr>
          <w:rFonts w:ascii="Arial" w:eastAsia="Times New Roman" w:hAnsi="Arial" w:cs="Arial"/>
          <w:i/>
          <w:sz w:val="24"/>
          <w:szCs w:val="24"/>
        </w:rPr>
        <w:t xml:space="preserve"> </w:t>
      </w:r>
      <w:r w:rsidRPr="004F1C56">
        <w:rPr>
          <w:rFonts w:ascii="Arial" w:eastAsia="Times New Roman" w:hAnsi="Arial" w:cs="Arial"/>
          <w:sz w:val="24"/>
          <w:szCs w:val="24"/>
        </w:rPr>
        <w:t>(the</w:t>
      </w:r>
      <w:r w:rsidRPr="004F1C56">
        <w:rPr>
          <w:rFonts w:ascii="Arial" w:eastAsia="Times New Roman" w:hAnsi="Arial" w:cs="Arial"/>
          <w:i/>
          <w:sz w:val="24"/>
          <w:szCs w:val="24"/>
        </w:rPr>
        <w:t xml:space="preserve"> Regulations</w:t>
      </w:r>
      <w:r w:rsidRPr="004F1C56">
        <w:rPr>
          <w:rFonts w:ascii="Arial" w:eastAsia="Times New Roman" w:hAnsi="Arial" w:cs="Arial"/>
          <w:sz w:val="24"/>
          <w:szCs w:val="24"/>
        </w:rPr>
        <w:t>).</w:t>
      </w:r>
    </w:p>
    <w:p w14:paraId="32E7E3B2" w14:textId="77777777" w:rsidR="00F4279C" w:rsidRDefault="00F4279C" w:rsidP="004F1C56">
      <w:pPr>
        <w:spacing w:before="120" w:after="0" w:line="240" w:lineRule="auto"/>
        <w:rPr>
          <w:rFonts w:ascii="Arial" w:eastAsia="Times New Roman" w:hAnsi="Arial" w:cs="Arial"/>
          <w:b/>
          <w:color w:val="7C1222" w:themeColor="accent1" w:themeShade="BF"/>
          <w:sz w:val="24"/>
          <w:szCs w:val="24"/>
        </w:rPr>
      </w:pPr>
    </w:p>
    <w:p w14:paraId="7C68D02A" w14:textId="2C854A27" w:rsidR="004F1C56" w:rsidRPr="004F1C56" w:rsidRDefault="004F1C56" w:rsidP="004F1C56">
      <w:pPr>
        <w:spacing w:before="120" w:after="0" w:line="240" w:lineRule="auto"/>
        <w:rPr>
          <w:rFonts w:ascii="Arial" w:eastAsia="Times New Roman" w:hAnsi="Arial" w:cs="Arial"/>
          <w:color w:val="7C1222" w:themeColor="accent1" w:themeShade="BF"/>
          <w:sz w:val="24"/>
          <w:szCs w:val="24"/>
        </w:rPr>
      </w:pPr>
      <w:r w:rsidRPr="004F1C56">
        <w:rPr>
          <w:rFonts w:ascii="Arial" w:eastAsia="Times New Roman" w:hAnsi="Arial" w:cs="Arial"/>
          <w:b/>
          <w:color w:val="7C1222" w:themeColor="accent1" w:themeShade="BF"/>
          <w:sz w:val="24"/>
          <w:szCs w:val="24"/>
        </w:rPr>
        <w:t>PERIOD OF APPOINTMENT</w:t>
      </w:r>
    </w:p>
    <w:p w14:paraId="107A9210" w14:textId="77777777" w:rsidR="004F1C56" w:rsidRDefault="004F1C56" w:rsidP="004F1C56">
      <w:pPr>
        <w:spacing w:after="0" w:line="240" w:lineRule="auto"/>
        <w:rPr>
          <w:rFonts w:ascii="Arial" w:eastAsia="Times New Roman" w:hAnsi="Arial" w:cs="Arial"/>
          <w:sz w:val="24"/>
          <w:szCs w:val="24"/>
        </w:rPr>
      </w:pPr>
    </w:p>
    <w:p w14:paraId="5C06DB75" w14:textId="77777777" w:rsidR="004F1C56" w:rsidRPr="004F1C56" w:rsidRDefault="004F1C56" w:rsidP="004F1C56">
      <w:pPr>
        <w:spacing w:after="0" w:line="240" w:lineRule="auto"/>
        <w:rPr>
          <w:rFonts w:ascii="Arial" w:eastAsia="Times New Roman" w:hAnsi="Arial" w:cs="Arial"/>
          <w:sz w:val="24"/>
          <w:szCs w:val="24"/>
        </w:rPr>
      </w:pPr>
      <w:r w:rsidRPr="004F1C56">
        <w:rPr>
          <w:rFonts w:ascii="Arial" w:eastAsia="Times New Roman" w:hAnsi="Arial" w:cs="Arial"/>
          <w:sz w:val="24"/>
          <w:szCs w:val="24"/>
        </w:rPr>
        <w:t xml:space="preserve">Appointments are generally made for a period of three years. </w:t>
      </w:r>
    </w:p>
    <w:p w14:paraId="0E1E0F9E" w14:textId="77777777" w:rsidR="004F1C56" w:rsidRPr="004F1C56" w:rsidRDefault="004F1C56" w:rsidP="004F1C56">
      <w:pPr>
        <w:tabs>
          <w:tab w:val="left" w:leader="dot" w:pos="9044"/>
        </w:tabs>
        <w:spacing w:after="0" w:line="240" w:lineRule="auto"/>
        <w:rPr>
          <w:rFonts w:ascii="Arial" w:eastAsia="Times New Roman" w:hAnsi="Arial" w:cs="Arial"/>
          <w:b/>
          <w:sz w:val="24"/>
          <w:szCs w:val="24"/>
        </w:rPr>
      </w:pPr>
    </w:p>
    <w:p w14:paraId="3249DA65" w14:textId="77777777" w:rsidR="004F1C56" w:rsidRPr="004F1C56" w:rsidRDefault="004F1C56" w:rsidP="004F1C56">
      <w:pPr>
        <w:tabs>
          <w:tab w:val="left" w:leader="dot" w:pos="9044"/>
        </w:tabs>
        <w:spacing w:before="120" w:line="240" w:lineRule="auto"/>
        <w:rPr>
          <w:rFonts w:ascii="Arial" w:eastAsia="Times New Roman" w:hAnsi="Arial" w:cs="Arial"/>
          <w:b/>
          <w:color w:val="7C1222" w:themeColor="accent1" w:themeShade="BF"/>
          <w:sz w:val="24"/>
          <w:szCs w:val="24"/>
        </w:rPr>
      </w:pPr>
      <w:r w:rsidRPr="004F1C56">
        <w:rPr>
          <w:rFonts w:ascii="Arial" w:eastAsia="Times New Roman" w:hAnsi="Arial" w:cs="Arial"/>
          <w:b/>
          <w:color w:val="7C1222" w:themeColor="accent1" w:themeShade="BF"/>
          <w:sz w:val="24"/>
          <w:szCs w:val="24"/>
        </w:rPr>
        <w:t>FEES</w:t>
      </w:r>
    </w:p>
    <w:p w14:paraId="564C1ECB" w14:textId="77777777" w:rsidR="004F1C56" w:rsidRPr="004F1C56" w:rsidRDefault="004F1C56" w:rsidP="004F1C56">
      <w:pPr>
        <w:spacing w:after="0" w:line="240" w:lineRule="auto"/>
        <w:rPr>
          <w:rFonts w:ascii="Arial" w:eastAsia="Times New Roman" w:hAnsi="Arial" w:cs="Arial"/>
          <w:sz w:val="24"/>
          <w:szCs w:val="24"/>
        </w:rPr>
      </w:pPr>
      <w:r w:rsidRPr="004F1C56">
        <w:rPr>
          <w:rFonts w:ascii="Arial" w:eastAsia="Times New Roman" w:hAnsi="Arial" w:cs="Arial"/>
          <w:sz w:val="24"/>
          <w:szCs w:val="24"/>
        </w:rPr>
        <w:t>NMI charges fees on a cost recovery basis.</w:t>
      </w:r>
    </w:p>
    <w:p w14:paraId="494225C3" w14:textId="77777777" w:rsidR="004F1C56" w:rsidRDefault="004F1C56" w:rsidP="004F1C56">
      <w:pPr>
        <w:spacing w:after="0" w:line="240" w:lineRule="auto"/>
        <w:rPr>
          <w:rFonts w:ascii="Arial" w:eastAsia="Times New Roman" w:hAnsi="Arial" w:cs="Arial"/>
          <w:sz w:val="24"/>
          <w:szCs w:val="24"/>
        </w:rPr>
      </w:pPr>
    </w:p>
    <w:p w14:paraId="4146443D" w14:textId="57A340AE" w:rsidR="004F1C56" w:rsidRPr="004F1C56" w:rsidRDefault="004F1C56" w:rsidP="004F1C56">
      <w:pPr>
        <w:spacing w:after="0" w:line="240" w:lineRule="auto"/>
        <w:rPr>
          <w:rFonts w:ascii="Arial" w:eastAsia="Times New Roman" w:hAnsi="Arial" w:cs="Arial"/>
          <w:sz w:val="24"/>
          <w:szCs w:val="24"/>
        </w:rPr>
      </w:pPr>
      <w:r w:rsidRPr="004F1C56">
        <w:rPr>
          <w:rFonts w:ascii="Arial" w:eastAsia="Times New Roman" w:hAnsi="Arial" w:cs="Arial"/>
          <w:sz w:val="24"/>
          <w:szCs w:val="24"/>
        </w:rPr>
        <w:t xml:space="preserve">The fee for making an application for appointment as a legal metrology authority </w:t>
      </w:r>
      <w:r w:rsidR="002E4A9D">
        <w:rPr>
          <w:rFonts w:ascii="Arial" w:eastAsia="Times New Roman" w:hAnsi="Arial" w:cs="Arial"/>
          <w:sz w:val="24"/>
          <w:szCs w:val="24"/>
        </w:rPr>
        <w:t xml:space="preserve">can be found on the NMI website at </w:t>
      </w:r>
      <w:hyperlink r:id="rId16" w:history="1">
        <w:r w:rsidR="002E4A9D" w:rsidRPr="00221EFD">
          <w:rPr>
            <w:rStyle w:val="Hyperlink"/>
            <w:rFonts w:ascii="Arial" w:eastAsia="Times New Roman" w:hAnsi="Arial" w:cs="Arial"/>
            <w:sz w:val="24"/>
            <w:szCs w:val="24"/>
          </w:rPr>
          <w:t>https://www.industry.gov.au/regulations-and-standards/australias-measurement-system/certifying-authorities</w:t>
        </w:r>
      </w:hyperlink>
      <w:r w:rsidR="002E4A9D">
        <w:rPr>
          <w:rFonts w:ascii="Arial" w:eastAsia="Times New Roman" w:hAnsi="Arial" w:cs="Arial"/>
          <w:sz w:val="24"/>
          <w:szCs w:val="24"/>
        </w:rPr>
        <w:t xml:space="preserve">. </w:t>
      </w:r>
      <w:bookmarkStart w:id="15" w:name="_GoBack"/>
      <w:bookmarkEnd w:id="15"/>
    </w:p>
    <w:p w14:paraId="09AF7B4A" w14:textId="77777777" w:rsidR="004F1C56" w:rsidRDefault="004F1C56" w:rsidP="004F1C56">
      <w:pPr>
        <w:spacing w:after="0" w:line="240" w:lineRule="auto"/>
        <w:rPr>
          <w:rFonts w:ascii="Arial" w:eastAsia="Times New Roman" w:hAnsi="Arial" w:cs="Arial"/>
          <w:sz w:val="24"/>
          <w:szCs w:val="24"/>
        </w:rPr>
      </w:pPr>
    </w:p>
    <w:p w14:paraId="3FB4A09E" w14:textId="77777777" w:rsidR="004F1C56" w:rsidRPr="004F1C56" w:rsidRDefault="004F1C56" w:rsidP="004F1C56">
      <w:pPr>
        <w:spacing w:after="0" w:line="240" w:lineRule="auto"/>
        <w:rPr>
          <w:rFonts w:ascii="Arial" w:eastAsia="Times New Roman" w:hAnsi="Arial" w:cs="Arial"/>
          <w:sz w:val="24"/>
          <w:szCs w:val="24"/>
        </w:rPr>
      </w:pPr>
      <w:r w:rsidRPr="004F1C56">
        <w:rPr>
          <w:rFonts w:ascii="Arial" w:eastAsia="Times New Roman" w:hAnsi="Arial" w:cs="Arial"/>
          <w:sz w:val="24"/>
          <w:szCs w:val="24"/>
        </w:rPr>
        <w:t>Additional fees may also be payable if an on-site assessment is required.  These will be determined according to relevant departmental policies on user charging and in consultation with the applicant before conducting and charging for an on-site assessment.</w:t>
      </w:r>
    </w:p>
    <w:p w14:paraId="0F8299AE" w14:textId="77777777" w:rsidR="004F1C56" w:rsidRPr="004F1C56" w:rsidRDefault="004F1C56" w:rsidP="004F1C56">
      <w:pPr>
        <w:spacing w:after="0" w:line="240" w:lineRule="auto"/>
        <w:rPr>
          <w:rFonts w:ascii="Arial" w:eastAsia="Times New Roman" w:hAnsi="Arial" w:cs="Arial"/>
          <w:sz w:val="24"/>
          <w:szCs w:val="24"/>
        </w:rPr>
      </w:pPr>
    </w:p>
    <w:p w14:paraId="204E583E" w14:textId="77777777" w:rsidR="004F1C56" w:rsidRPr="004F1C56" w:rsidRDefault="004F1C56" w:rsidP="004F1C56">
      <w:pPr>
        <w:tabs>
          <w:tab w:val="left" w:leader="dot" w:pos="9044"/>
        </w:tabs>
        <w:spacing w:before="120" w:line="240" w:lineRule="auto"/>
        <w:rPr>
          <w:rFonts w:ascii="Arial" w:eastAsia="Times New Roman" w:hAnsi="Arial" w:cs="Arial"/>
          <w:b/>
          <w:color w:val="7C1222" w:themeColor="accent1" w:themeShade="BF"/>
          <w:sz w:val="24"/>
          <w:szCs w:val="24"/>
        </w:rPr>
      </w:pPr>
      <w:r w:rsidRPr="004F1C56">
        <w:rPr>
          <w:rFonts w:ascii="Arial" w:eastAsia="Times New Roman" w:hAnsi="Arial" w:cs="Arial"/>
          <w:b/>
          <w:color w:val="7C1222" w:themeColor="accent1" w:themeShade="BF"/>
          <w:sz w:val="24"/>
          <w:szCs w:val="24"/>
        </w:rPr>
        <w:t>PRIVACY</w:t>
      </w:r>
    </w:p>
    <w:p w14:paraId="789C068E" w14:textId="757FBB2E" w:rsidR="004F1C56" w:rsidRPr="004F1C56" w:rsidRDefault="004F1C56" w:rsidP="004F1C56">
      <w:pPr>
        <w:spacing w:after="0" w:line="240" w:lineRule="auto"/>
        <w:ind w:right="118"/>
        <w:contextualSpacing/>
        <w:rPr>
          <w:rFonts w:ascii="Arial" w:eastAsia="Times New Roman" w:hAnsi="Arial" w:cs="Arial"/>
          <w:sz w:val="24"/>
          <w:szCs w:val="24"/>
        </w:rPr>
      </w:pPr>
      <w:r w:rsidRPr="004F1C56">
        <w:rPr>
          <w:rFonts w:ascii="Arial" w:eastAsia="Times New Roman" w:hAnsi="Arial" w:cs="Arial"/>
          <w:sz w:val="24"/>
          <w:szCs w:val="24"/>
        </w:rPr>
        <w:t>NMI is a Division of the Department of Industry</w:t>
      </w:r>
      <w:r>
        <w:rPr>
          <w:rFonts w:ascii="Arial" w:eastAsia="Times New Roman" w:hAnsi="Arial" w:cs="Arial"/>
          <w:sz w:val="24"/>
          <w:szCs w:val="24"/>
        </w:rPr>
        <w:t>, Innovation</w:t>
      </w:r>
      <w:r w:rsidRPr="004F1C56">
        <w:rPr>
          <w:rFonts w:ascii="Arial" w:eastAsia="Times New Roman" w:hAnsi="Arial" w:cs="Arial"/>
          <w:sz w:val="24"/>
          <w:szCs w:val="24"/>
        </w:rPr>
        <w:t xml:space="preserve"> and Science (the Department).  The Department is bound by the Australian Privacy Principles (APPs) outlined in Schedule 1 of the </w:t>
      </w:r>
      <w:r w:rsidRPr="004F1C56">
        <w:rPr>
          <w:rFonts w:ascii="Arial" w:eastAsia="Times New Roman" w:hAnsi="Arial" w:cs="Arial"/>
          <w:i/>
          <w:iCs/>
          <w:sz w:val="24"/>
          <w:szCs w:val="24"/>
        </w:rPr>
        <w:t xml:space="preserve">Privacy Act 1988 </w:t>
      </w:r>
      <w:r w:rsidRPr="004F1C56">
        <w:rPr>
          <w:rFonts w:ascii="Arial" w:eastAsia="Times New Roman" w:hAnsi="Arial" w:cs="Arial"/>
          <w:sz w:val="24"/>
          <w:szCs w:val="24"/>
        </w:rPr>
        <w:t>(</w:t>
      </w:r>
      <w:proofErr w:type="spellStart"/>
      <w:r w:rsidRPr="004F1C56">
        <w:rPr>
          <w:rFonts w:ascii="Arial" w:eastAsia="Times New Roman" w:hAnsi="Arial" w:cs="Arial"/>
          <w:sz w:val="24"/>
          <w:szCs w:val="24"/>
        </w:rPr>
        <w:t>Cth</w:t>
      </w:r>
      <w:proofErr w:type="spellEnd"/>
      <w:r w:rsidRPr="004F1C56">
        <w:rPr>
          <w:rFonts w:ascii="Arial" w:eastAsia="Times New Roman" w:hAnsi="Arial" w:cs="Arial"/>
          <w:sz w:val="24"/>
          <w:szCs w:val="24"/>
        </w:rPr>
        <w:t xml:space="preserve">) which regulates how entities may collect, use, disclose and store personal information. </w:t>
      </w:r>
    </w:p>
    <w:p w14:paraId="14B47318" w14:textId="77777777" w:rsidR="004F1C56" w:rsidRPr="004F1C56" w:rsidRDefault="004F1C56" w:rsidP="004F1C56">
      <w:pPr>
        <w:spacing w:after="0" w:line="240" w:lineRule="auto"/>
        <w:ind w:right="118"/>
        <w:contextualSpacing/>
        <w:rPr>
          <w:rFonts w:ascii="Arial" w:eastAsia="Times New Roman" w:hAnsi="Arial" w:cs="Arial"/>
          <w:sz w:val="24"/>
          <w:szCs w:val="24"/>
        </w:rPr>
      </w:pPr>
    </w:p>
    <w:p w14:paraId="69B01CC8" w14:textId="77777777" w:rsidR="004F1C56" w:rsidRPr="004F1C56" w:rsidRDefault="004F1C56" w:rsidP="004F1C56">
      <w:pPr>
        <w:spacing w:after="0" w:line="240" w:lineRule="auto"/>
        <w:ind w:right="118"/>
        <w:contextualSpacing/>
        <w:rPr>
          <w:rFonts w:ascii="Arial" w:eastAsia="Times New Roman" w:hAnsi="Arial" w:cs="Arial"/>
          <w:sz w:val="24"/>
          <w:szCs w:val="24"/>
        </w:rPr>
      </w:pPr>
      <w:r w:rsidRPr="004F1C56">
        <w:rPr>
          <w:rFonts w:ascii="Arial" w:eastAsia="Times New Roman" w:hAnsi="Arial" w:cs="Arial"/>
          <w:sz w:val="24"/>
          <w:szCs w:val="24"/>
        </w:rPr>
        <w:t xml:space="preserve">Information on this form is being collected to enable the Department to consider your application for appointment as a certifying authority for reference materials and for related administrative purposes. The personal information provided by you will be used to assist us in communicating with you. </w:t>
      </w:r>
    </w:p>
    <w:p w14:paraId="244D2649" w14:textId="77777777" w:rsidR="004F1C56" w:rsidRPr="004F1C56" w:rsidRDefault="004F1C56" w:rsidP="004F1C56">
      <w:pPr>
        <w:spacing w:after="0" w:line="240" w:lineRule="auto"/>
        <w:ind w:right="118"/>
        <w:contextualSpacing/>
        <w:rPr>
          <w:rFonts w:ascii="Arial" w:eastAsia="Times New Roman" w:hAnsi="Arial" w:cs="Arial"/>
          <w:sz w:val="24"/>
          <w:szCs w:val="24"/>
        </w:rPr>
      </w:pPr>
    </w:p>
    <w:p w14:paraId="3EC27B23" w14:textId="77777777" w:rsidR="004F1C56" w:rsidRPr="004F1C56" w:rsidRDefault="004F1C56" w:rsidP="004F1C56">
      <w:pPr>
        <w:spacing w:after="0" w:line="240" w:lineRule="auto"/>
        <w:ind w:right="119"/>
        <w:contextualSpacing/>
        <w:rPr>
          <w:rFonts w:ascii="Arial" w:eastAsia="Times New Roman" w:hAnsi="Arial" w:cs="Arial"/>
          <w:sz w:val="24"/>
          <w:szCs w:val="24"/>
        </w:rPr>
      </w:pPr>
      <w:r w:rsidRPr="004F1C56">
        <w:rPr>
          <w:rFonts w:ascii="Arial" w:eastAsia="Times New Roman" w:hAnsi="Arial" w:cs="Arial"/>
          <w:sz w:val="24"/>
          <w:szCs w:val="24"/>
        </w:rPr>
        <w:t>Personal information obtained will only be used and disclosed for the purposes outlined and will not be disclosed without your consent, except where authorised or required by law. For further information, please refer to the Department’s Privacy Policy.</w:t>
      </w:r>
    </w:p>
    <w:p w14:paraId="45FAC588" w14:textId="77777777" w:rsidR="004F1C56" w:rsidRPr="004F1C56" w:rsidRDefault="004F1C56" w:rsidP="004F1C56">
      <w:pPr>
        <w:spacing w:after="0" w:line="240" w:lineRule="auto"/>
        <w:ind w:right="118"/>
        <w:contextualSpacing/>
        <w:rPr>
          <w:rFonts w:ascii="Arial" w:eastAsia="Times New Roman" w:hAnsi="Arial" w:cs="Arial"/>
          <w:sz w:val="24"/>
          <w:szCs w:val="24"/>
        </w:rPr>
      </w:pPr>
    </w:p>
    <w:p w14:paraId="4078C7C0" w14:textId="77777777" w:rsidR="004F1C56" w:rsidRPr="004F1C56" w:rsidRDefault="004F1C56" w:rsidP="004F1C56">
      <w:pPr>
        <w:tabs>
          <w:tab w:val="left" w:leader="dot" w:pos="9044"/>
        </w:tabs>
        <w:spacing w:before="120" w:line="240" w:lineRule="auto"/>
        <w:rPr>
          <w:rFonts w:ascii="Arial" w:eastAsia="Times New Roman" w:hAnsi="Arial" w:cs="Arial"/>
          <w:b/>
          <w:color w:val="7C1222" w:themeColor="accent1" w:themeShade="BF"/>
          <w:sz w:val="24"/>
          <w:szCs w:val="24"/>
        </w:rPr>
      </w:pPr>
      <w:r w:rsidRPr="004F1C56">
        <w:rPr>
          <w:rFonts w:ascii="Arial" w:eastAsia="Times New Roman" w:hAnsi="Arial" w:cs="Arial"/>
          <w:b/>
          <w:color w:val="7C1222" w:themeColor="accent1" w:themeShade="BF"/>
          <w:sz w:val="24"/>
          <w:szCs w:val="24"/>
        </w:rPr>
        <w:t>HOW TO COMPLETE AND SUBMIT THIS APPLICATION</w:t>
      </w:r>
    </w:p>
    <w:p w14:paraId="7493E651" w14:textId="77777777" w:rsidR="004F1C56" w:rsidRPr="004F1C56" w:rsidRDefault="004F1C56" w:rsidP="004F1C56">
      <w:pPr>
        <w:spacing w:after="0" w:line="240" w:lineRule="auto"/>
        <w:rPr>
          <w:rFonts w:ascii="Arial" w:eastAsia="Times New Roman" w:hAnsi="Arial" w:cs="Arial"/>
          <w:sz w:val="24"/>
          <w:szCs w:val="24"/>
        </w:rPr>
      </w:pPr>
      <w:r w:rsidRPr="004F1C56">
        <w:rPr>
          <w:rFonts w:ascii="Arial" w:eastAsia="Times New Roman" w:hAnsi="Arial" w:cs="Arial"/>
          <w:sz w:val="24"/>
          <w:szCs w:val="24"/>
        </w:rPr>
        <w:t xml:space="preserve">Please complete the form found in Appendix </w:t>
      </w:r>
      <w:proofErr w:type="gramStart"/>
      <w:r w:rsidRPr="004F1C56">
        <w:rPr>
          <w:rFonts w:ascii="Arial" w:eastAsia="Times New Roman" w:hAnsi="Arial" w:cs="Arial"/>
          <w:sz w:val="24"/>
          <w:szCs w:val="24"/>
        </w:rPr>
        <w:t>A</w:t>
      </w:r>
      <w:proofErr w:type="gramEnd"/>
      <w:r w:rsidRPr="004F1C56">
        <w:rPr>
          <w:rFonts w:ascii="Arial" w:eastAsia="Times New Roman" w:hAnsi="Arial" w:cs="Arial"/>
          <w:sz w:val="24"/>
          <w:szCs w:val="24"/>
        </w:rPr>
        <w:t xml:space="preserve"> (pages 4 – 10) </w:t>
      </w:r>
    </w:p>
    <w:p w14:paraId="68F79BE6" w14:textId="77777777" w:rsidR="004F1C56" w:rsidRPr="004F1C56" w:rsidRDefault="004F1C56" w:rsidP="004F1C56">
      <w:pPr>
        <w:spacing w:after="0" w:line="240" w:lineRule="auto"/>
        <w:rPr>
          <w:rFonts w:ascii="Arial" w:eastAsia="Times New Roman" w:hAnsi="Arial" w:cs="Arial"/>
          <w:sz w:val="24"/>
          <w:szCs w:val="24"/>
        </w:rPr>
      </w:pPr>
      <w:r w:rsidRPr="004F1C56">
        <w:rPr>
          <w:rFonts w:ascii="Arial" w:eastAsia="Times New Roman" w:hAnsi="Arial" w:cs="Arial"/>
          <w:sz w:val="24"/>
          <w:szCs w:val="24"/>
        </w:rPr>
        <w:t>Please provide all required documentation as attachments.  To assist in identifying attachments, please provide the relevant question number at the top of each attachment and use a description similar to the words used in the question e.g. “List of reference standards maintained”.</w:t>
      </w:r>
    </w:p>
    <w:p w14:paraId="7E24A4BC" w14:textId="77777777" w:rsidR="004F1C56" w:rsidRPr="004F1C56" w:rsidRDefault="004F1C56" w:rsidP="004F1C56">
      <w:pPr>
        <w:spacing w:after="0" w:line="240" w:lineRule="auto"/>
        <w:rPr>
          <w:rFonts w:ascii="Arial" w:eastAsia="Times New Roman" w:hAnsi="Arial" w:cs="Arial"/>
          <w:sz w:val="24"/>
          <w:szCs w:val="24"/>
        </w:rPr>
      </w:pPr>
      <w:r w:rsidRPr="004F1C56">
        <w:rPr>
          <w:rFonts w:ascii="Arial" w:eastAsia="Times New Roman" w:hAnsi="Arial" w:cs="Arial"/>
          <w:sz w:val="24"/>
          <w:szCs w:val="24"/>
        </w:rPr>
        <w:t xml:space="preserve">Electronic applications are preferred and can be emailed scanned copies of attachments to </w:t>
      </w:r>
      <w:hyperlink r:id="rId17" w:history="1">
        <w:r w:rsidRPr="004F1C56">
          <w:rPr>
            <w:rFonts w:ascii="Arial" w:eastAsia="Times New Roman" w:hAnsi="Arial" w:cs="Arial"/>
            <w:color w:val="0000FF"/>
            <w:sz w:val="24"/>
            <w:szCs w:val="24"/>
            <w:u w:val="single"/>
          </w:rPr>
          <w:t>nalma@measurement.gov.au</w:t>
        </w:r>
      </w:hyperlink>
      <w:r w:rsidRPr="004F1C56">
        <w:rPr>
          <w:rFonts w:ascii="Arial" w:eastAsia="Times New Roman" w:hAnsi="Arial" w:cs="Arial"/>
          <w:sz w:val="24"/>
          <w:szCs w:val="24"/>
        </w:rPr>
        <w:t>.</w:t>
      </w:r>
    </w:p>
    <w:p w14:paraId="0516ECA6" w14:textId="77777777" w:rsidR="00F4279C" w:rsidRDefault="00F4279C" w:rsidP="00931752">
      <w:pPr>
        <w:spacing w:before="120" w:line="240" w:lineRule="auto"/>
        <w:rPr>
          <w:rFonts w:ascii="Arial" w:eastAsia="Times New Roman" w:hAnsi="Arial" w:cs="Arial"/>
          <w:b/>
          <w:color w:val="7C1222" w:themeColor="accent1" w:themeShade="BF"/>
          <w:sz w:val="24"/>
          <w:szCs w:val="24"/>
        </w:rPr>
      </w:pPr>
    </w:p>
    <w:p w14:paraId="3FC373AE" w14:textId="77777777" w:rsidR="0078400D" w:rsidRDefault="004F1C56" w:rsidP="00931752">
      <w:pPr>
        <w:spacing w:before="120" w:line="240" w:lineRule="auto"/>
        <w:rPr>
          <w:rFonts w:ascii="Arial" w:eastAsia="Times New Roman" w:hAnsi="Arial" w:cs="Arial"/>
          <w:b/>
          <w:color w:val="7C1222" w:themeColor="accent1" w:themeShade="BF"/>
          <w:sz w:val="24"/>
          <w:szCs w:val="24"/>
        </w:rPr>
      </w:pPr>
      <w:r w:rsidRPr="004F1C56">
        <w:rPr>
          <w:rFonts w:ascii="Arial" w:eastAsia="Times New Roman" w:hAnsi="Arial" w:cs="Arial"/>
          <w:b/>
          <w:color w:val="7C1222" w:themeColor="accent1" w:themeShade="BF"/>
          <w:sz w:val="24"/>
          <w:szCs w:val="24"/>
        </w:rPr>
        <w:t xml:space="preserve">CONSENT FORM </w:t>
      </w:r>
    </w:p>
    <w:p w14:paraId="6155FD70" w14:textId="4839BC5E" w:rsidR="00931752" w:rsidRPr="0078400D" w:rsidRDefault="004F1C56" w:rsidP="00931752">
      <w:pPr>
        <w:spacing w:before="120" w:line="240" w:lineRule="auto"/>
        <w:rPr>
          <w:rFonts w:ascii="Arial" w:eastAsia="Times New Roman" w:hAnsi="Arial" w:cs="Arial"/>
          <w:b/>
          <w:color w:val="7C1222" w:themeColor="accent1" w:themeShade="BF"/>
          <w:sz w:val="24"/>
          <w:szCs w:val="24"/>
        </w:rPr>
      </w:pPr>
      <w:r w:rsidRPr="004F1C56">
        <w:rPr>
          <w:rFonts w:ascii="Arial" w:eastAsia="Times New Roman" w:hAnsi="Arial" w:cs="Arial"/>
          <w:sz w:val="24"/>
          <w:szCs w:val="24"/>
        </w:rPr>
        <w:lastRenderedPageBreak/>
        <w:t xml:space="preserve">Please complete and sign the consent form found in Appendix B (pages 11 – 12). </w:t>
      </w:r>
      <w:bookmarkEnd w:id="14"/>
    </w:p>
    <w:p w14:paraId="178E0601" w14:textId="77777777" w:rsidR="00931752" w:rsidRDefault="00931752" w:rsidP="00931752">
      <w:pPr>
        <w:spacing w:before="120" w:line="240" w:lineRule="auto"/>
        <w:rPr>
          <w:rFonts w:ascii="Arial" w:eastAsia="Times New Roman" w:hAnsi="Arial" w:cs="Arial"/>
          <w:sz w:val="24"/>
          <w:szCs w:val="24"/>
        </w:rPr>
      </w:pPr>
    </w:p>
    <w:p w14:paraId="617DAE3B" w14:textId="3AE895B8" w:rsidR="004F1C56" w:rsidRPr="004F1C56" w:rsidRDefault="004F1C56" w:rsidP="00931752">
      <w:pPr>
        <w:spacing w:before="120" w:line="240" w:lineRule="auto"/>
        <w:rPr>
          <w:rFonts w:ascii="Arial" w:eastAsia="Times New Roman" w:hAnsi="Arial" w:cs="Arial"/>
          <w:b/>
          <w:color w:val="7C1222" w:themeColor="accent1" w:themeShade="BF"/>
          <w:sz w:val="24"/>
          <w:szCs w:val="24"/>
        </w:rPr>
      </w:pPr>
      <w:r w:rsidRPr="004F1C56">
        <w:rPr>
          <w:rFonts w:ascii="Arial" w:eastAsia="Times New Roman" w:hAnsi="Arial" w:cs="Arial"/>
          <w:b/>
          <w:color w:val="7C1222" w:themeColor="accent1" w:themeShade="BF"/>
          <w:sz w:val="24"/>
          <w:szCs w:val="24"/>
        </w:rPr>
        <w:t>APPENDIX A</w:t>
      </w:r>
      <w:r w:rsidRPr="00413210">
        <w:rPr>
          <w:rFonts w:ascii="Arial" w:eastAsia="Times New Roman" w:hAnsi="Arial" w:cs="Times New Roman"/>
          <w:noProof/>
          <w:color w:val="7C1222" w:themeColor="accent1" w:themeShade="BF"/>
          <w:sz w:val="22"/>
          <w:lang w:eastAsia="en-AU"/>
        </w:rPr>
        <mc:AlternateContent>
          <mc:Choice Requires="wps">
            <w:drawing>
              <wp:anchor distT="4294967295" distB="4294967295" distL="114300" distR="114300" simplePos="0" relativeHeight="251660288" behindDoc="0" locked="0" layoutInCell="1" allowOverlap="1" wp14:anchorId="453EFACF" wp14:editId="11B8CACE">
                <wp:simplePos x="0" y="0"/>
                <wp:positionH relativeFrom="column">
                  <wp:posOffset>0</wp:posOffset>
                </wp:positionH>
                <wp:positionV relativeFrom="paragraph">
                  <wp:posOffset>160654</wp:posOffset>
                </wp:positionV>
                <wp:extent cx="5728970" cy="0"/>
                <wp:effectExtent l="0" t="0" r="24130" b="19050"/>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572897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42DA7FCF" id="Straight Connector 6" o:spid="_x0000_s1026" style="position:absolute;flip:y;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0,12.65pt" to="451.1pt,1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" strokecolor="windowText">
                <o:lock v:ext="edit" shapetype="f"/>
              </v:line>
            </w:pict>
          </mc:Fallback>
        </mc:AlternateContent>
      </w:r>
    </w:p>
    <w:p w14:paraId="09BA1A9A" w14:textId="77777777" w:rsidR="004F1C56" w:rsidRDefault="004F1C56" w:rsidP="004F1C56">
      <w:pPr>
        <w:tabs>
          <w:tab w:val="left" w:leader="dot" w:pos="9044"/>
          <w:tab w:val="left" w:leader="dot" w:pos="9633"/>
        </w:tabs>
        <w:spacing w:before="120" w:line="240" w:lineRule="auto"/>
        <w:rPr>
          <w:rFonts w:ascii="Arial" w:eastAsia="Times New Roman" w:hAnsi="Arial" w:cs="Arial"/>
          <w:b/>
          <w:bCs/>
          <w:sz w:val="24"/>
          <w:szCs w:val="24"/>
          <w:lang w:val="en-US"/>
        </w:rPr>
      </w:pPr>
    </w:p>
    <w:p w14:paraId="2D91EC5F" w14:textId="77777777" w:rsidR="004F1C56" w:rsidRPr="004F1C56" w:rsidRDefault="004F1C56" w:rsidP="004F1C56">
      <w:pPr>
        <w:tabs>
          <w:tab w:val="left" w:leader="dot" w:pos="9044"/>
          <w:tab w:val="left" w:leader="dot" w:pos="9633"/>
        </w:tabs>
        <w:spacing w:before="120" w:line="240" w:lineRule="auto"/>
        <w:rPr>
          <w:rFonts w:ascii="Arial" w:eastAsia="Times New Roman" w:hAnsi="Arial" w:cs="Arial"/>
          <w:b/>
          <w:bCs/>
          <w:color w:val="A6192E" w:themeColor="accent1"/>
          <w:sz w:val="24"/>
          <w:szCs w:val="24"/>
          <w:lang w:val="en-US"/>
        </w:rPr>
      </w:pPr>
      <w:r w:rsidRPr="004F1C56">
        <w:rPr>
          <w:rFonts w:ascii="Arial" w:eastAsia="Times New Roman" w:hAnsi="Arial" w:cs="Arial"/>
          <w:b/>
          <w:bCs/>
          <w:color w:val="A6192E" w:themeColor="accent1"/>
          <w:sz w:val="24"/>
          <w:szCs w:val="24"/>
          <w:lang w:val="en-US"/>
        </w:rPr>
        <w:t>Details of applicant (</w:t>
      </w:r>
      <w:proofErr w:type="spellStart"/>
      <w:r w:rsidRPr="004F1C56">
        <w:rPr>
          <w:rFonts w:ascii="Arial" w:eastAsia="Times New Roman" w:hAnsi="Arial" w:cs="Arial"/>
          <w:b/>
          <w:bCs/>
          <w:color w:val="A6192E" w:themeColor="accent1"/>
          <w:sz w:val="24"/>
          <w:szCs w:val="24"/>
          <w:lang w:val="en-US"/>
        </w:rPr>
        <w:t>organisation</w:t>
      </w:r>
      <w:proofErr w:type="spellEnd"/>
      <w:r w:rsidRPr="004F1C56">
        <w:rPr>
          <w:rFonts w:ascii="Arial" w:eastAsia="Times New Roman" w:hAnsi="Arial" w:cs="Arial"/>
          <w:b/>
          <w:bCs/>
          <w:color w:val="A6192E" w:themeColor="accent1"/>
          <w:sz w:val="24"/>
          <w:szCs w:val="24"/>
          <w:lang w:val="en-US"/>
        </w:rPr>
        <w:t>)</w:t>
      </w:r>
    </w:p>
    <w:p w14:paraId="5225B14E" w14:textId="77777777" w:rsidR="004F1C56" w:rsidRPr="004F1C56" w:rsidRDefault="004F1C56" w:rsidP="004F1C56">
      <w:pPr>
        <w:tabs>
          <w:tab w:val="left" w:leader="dot" w:pos="9044"/>
          <w:tab w:val="left" w:leader="dot" w:pos="9633"/>
        </w:tabs>
        <w:spacing w:after="0" w:line="240" w:lineRule="auto"/>
        <w:rPr>
          <w:rFonts w:ascii="Arial" w:eastAsia="MS Mincho" w:hAnsi="Arial" w:cs="Arial"/>
          <w:bCs/>
          <w:sz w:val="24"/>
          <w:szCs w:val="24"/>
        </w:rPr>
      </w:pPr>
      <w:r w:rsidRPr="004F1C56">
        <w:rPr>
          <w:rFonts w:ascii="Arial" w:eastAsia="MS Mincho" w:hAnsi="Arial" w:cs="Arial"/>
          <w:bCs/>
          <w:sz w:val="24"/>
          <w:szCs w:val="24"/>
        </w:rPr>
        <w:t>Name</w:t>
      </w:r>
      <w:r w:rsidRPr="004F1C56">
        <w:rPr>
          <w:rFonts w:ascii="Arial" w:eastAsia="MS Mincho" w:hAnsi="Arial" w:cs="Arial"/>
          <w:bCs/>
          <w:sz w:val="24"/>
          <w:szCs w:val="24"/>
        </w:rPr>
        <w:tab/>
      </w:r>
    </w:p>
    <w:p w14:paraId="0B0FF167" w14:textId="77777777" w:rsidR="004F1C56" w:rsidRPr="004F1C56" w:rsidRDefault="004F1C56" w:rsidP="004F1C56">
      <w:pPr>
        <w:tabs>
          <w:tab w:val="left" w:leader="dot" w:pos="9044"/>
          <w:tab w:val="left" w:leader="dot" w:pos="9633"/>
        </w:tabs>
        <w:spacing w:after="0" w:line="240" w:lineRule="auto"/>
        <w:rPr>
          <w:rFonts w:ascii="Arial" w:eastAsia="Times New Roman" w:hAnsi="Arial" w:cs="Arial"/>
          <w:bCs/>
          <w:sz w:val="24"/>
          <w:szCs w:val="24"/>
          <w:lang w:val="en-US"/>
        </w:rPr>
      </w:pPr>
    </w:p>
    <w:p w14:paraId="7DACBDC1" w14:textId="69DF71BE" w:rsidR="004F1C56" w:rsidRPr="004F1C56" w:rsidRDefault="004F1C56" w:rsidP="004F1C56">
      <w:pPr>
        <w:tabs>
          <w:tab w:val="left" w:leader="dot" w:pos="4820"/>
          <w:tab w:val="left" w:leader="dot" w:pos="9044"/>
          <w:tab w:val="left" w:leader="dot" w:pos="9633"/>
        </w:tabs>
        <w:spacing w:after="0" w:line="240" w:lineRule="auto"/>
        <w:rPr>
          <w:rFonts w:ascii="Arial" w:eastAsia="Times New Roman" w:hAnsi="Arial" w:cs="Arial"/>
          <w:bCs/>
          <w:sz w:val="24"/>
          <w:szCs w:val="24"/>
          <w:lang w:val="en-US"/>
        </w:rPr>
      </w:pPr>
      <w:r w:rsidRPr="004F1C56">
        <w:rPr>
          <w:rFonts w:ascii="Arial" w:eastAsia="Times New Roman" w:hAnsi="Arial" w:cs="Arial"/>
          <w:bCs/>
          <w:sz w:val="24"/>
          <w:szCs w:val="24"/>
          <w:lang w:val="en-US"/>
        </w:rPr>
        <w:t>ABN</w:t>
      </w:r>
      <w:r w:rsidRPr="004F1C56">
        <w:rPr>
          <w:rFonts w:ascii="Arial" w:eastAsia="Times New Roman" w:hAnsi="Arial" w:cs="Arial"/>
          <w:bCs/>
          <w:sz w:val="24"/>
          <w:szCs w:val="24"/>
          <w:lang w:val="en-US"/>
        </w:rPr>
        <w:tab/>
        <w:t>ACN</w:t>
      </w:r>
      <w:r>
        <w:rPr>
          <w:rFonts w:ascii="Arial" w:eastAsia="Times New Roman" w:hAnsi="Arial" w:cs="Arial"/>
          <w:bCs/>
          <w:sz w:val="24"/>
          <w:szCs w:val="24"/>
          <w:lang w:val="en-US"/>
        </w:rPr>
        <w:t>……………………………………….</w:t>
      </w:r>
    </w:p>
    <w:p w14:paraId="66F87DF0" w14:textId="77777777" w:rsidR="004F1C56" w:rsidRPr="004F1C56" w:rsidRDefault="004F1C56" w:rsidP="004F1C56">
      <w:pPr>
        <w:tabs>
          <w:tab w:val="left" w:leader="dot" w:pos="9044"/>
          <w:tab w:val="left" w:leader="dot" w:pos="9633"/>
        </w:tabs>
        <w:spacing w:after="0" w:line="240" w:lineRule="auto"/>
        <w:ind w:left="567"/>
        <w:rPr>
          <w:rFonts w:ascii="Arial" w:eastAsia="Times New Roman" w:hAnsi="Arial" w:cs="Arial"/>
          <w:bCs/>
          <w:sz w:val="24"/>
          <w:szCs w:val="24"/>
          <w:lang w:val="en-US"/>
        </w:rPr>
      </w:pPr>
    </w:p>
    <w:p w14:paraId="66043E85" w14:textId="77777777" w:rsidR="004F1C56" w:rsidRPr="004F1C56" w:rsidRDefault="004F1C56" w:rsidP="004F1C56">
      <w:pPr>
        <w:tabs>
          <w:tab w:val="left" w:leader="dot" w:pos="9044"/>
          <w:tab w:val="left" w:leader="dot" w:pos="9633"/>
        </w:tabs>
        <w:spacing w:after="0" w:line="240" w:lineRule="auto"/>
        <w:rPr>
          <w:rFonts w:ascii="Arial" w:eastAsia="Times New Roman" w:hAnsi="Arial" w:cs="Arial"/>
          <w:bCs/>
          <w:sz w:val="24"/>
          <w:szCs w:val="24"/>
        </w:rPr>
      </w:pPr>
      <w:r w:rsidRPr="004F1C56">
        <w:rPr>
          <w:rFonts w:ascii="Arial" w:eastAsia="Times New Roman" w:hAnsi="Arial" w:cs="Arial"/>
          <w:bCs/>
          <w:sz w:val="24"/>
          <w:szCs w:val="24"/>
          <w:lang w:val="en-US"/>
        </w:rPr>
        <w:t>Address</w:t>
      </w:r>
      <w:r w:rsidRPr="004F1C56">
        <w:rPr>
          <w:rFonts w:ascii="Arial" w:eastAsia="Times New Roman" w:hAnsi="Arial" w:cs="Arial"/>
          <w:bCs/>
          <w:sz w:val="24"/>
          <w:szCs w:val="24"/>
        </w:rPr>
        <w:tab/>
      </w:r>
    </w:p>
    <w:p w14:paraId="4BDF6874" w14:textId="77777777" w:rsidR="004F1C56" w:rsidRPr="004F1C56" w:rsidRDefault="004F1C56" w:rsidP="004F1C56">
      <w:pPr>
        <w:tabs>
          <w:tab w:val="left" w:leader="dot" w:pos="9044"/>
          <w:tab w:val="left" w:leader="dot" w:pos="9633"/>
        </w:tabs>
        <w:spacing w:after="0" w:line="240" w:lineRule="auto"/>
        <w:ind w:left="567"/>
        <w:rPr>
          <w:rFonts w:ascii="Arial" w:eastAsia="Times New Roman" w:hAnsi="Arial" w:cs="Arial"/>
          <w:bCs/>
          <w:sz w:val="24"/>
          <w:szCs w:val="24"/>
        </w:rPr>
      </w:pPr>
    </w:p>
    <w:p w14:paraId="54B718CF" w14:textId="77777777" w:rsidR="004F1C56" w:rsidRPr="004F1C56" w:rsidRDefault="004F1C56" w:rsidP="004F1C56">
      <w:pPr>
        <w:tabs>
          <w:tab w:val="left" w:leader="dot" w:pos="9044"/>
          <w:tab w:val="left" w:leader="dot" w:pos="9633"/>
        </w:tabs>
        <w:spacing w:after="0" w:line="240" w:lineRule="auto"/>
        <w:rPr>
          <w:rFonts w:ascii="Arial" w:eastAsia="Times New Roman" w:hAnsi="Arial" w:cs="Arial"/>
          <w:bCs/>
          <w:sz w:val="24"/>
          <w:szCs w:val="24"/>
          <w:lang w:val="en-US"/>
        </w:rPr>
      </w:pPr>
      <w:r w:rsidRPr="004F1C56">
        <w:rPr>
          <w:rFonts w:ascii="Arial" w:eastAsia="Times New Roman" w:hAnsi="Arial" w:cs="Arial"/>
          <w:bCs/>
          <w:sz w:val="24"/>
          <w:szCs w:val="24"/>
        </w:rPr>
        <w:tab/>
      </w:r>
    </w:p>
    <w:p w14:paraId="0F3FA1E8" w14:textId="77777777" w:rsidR="004F1C56" w:rsidRPr="004F1C56" w:rsidRDefault="004F1C56" w:rsidP="004F1C56">
      <w:pPr>
        <w:tabs>
          <w:tab w:val="left" w:leader="dot" w:pos="9044"/>
          <w:tab w:val="left" w:leader="dot" w:pos="9633"/>
        </w:tabs>
        <w:spacing w:after="0" w:line="240" w:lineRule="auto"/>
        <w:ind w:left="567"/>
        <w:rPr>
          <w:rFonts w:ascii="Arial" w:eastAsia="Times New Roman" w:hAnsi="Arial" w:cs="Arial"/>
          <w:bCs/>
          <w:sz w:val="24"/>
          <w:szCs w:val="24"/>
          <w:lang w:val="en-US"/>
        </w:rPr>
      </w:pPr>
    </w:p>
    <w:p w14:paraId="1732F98E" w14:textId="77777777" w:rsidR="004F1C56" w:rsidRPr="004F1C56" w:rsidRDefault="004F1C56" w:rsidP="004F1C56">
      <w:pPr>
        <w:tabs>
          <w:tab w:val="left" w:leader="dot" w:pos="9044"/>
          <w:tab w:val="left" w:leader="dot" w:pos="9633"/>
        </w:tabs>
        <w:spacing w:after="0" w:line="240" w:lineRule="auto"/>
        <w:rPr>
          <w:rFonts w:ascii="Arial" w:eastAsia="Times New Roman" w:hAnsi="Arial" w:cs="Arial"/>
          <w:bCs/>
          <w:sz w:val="24"/>
          <w:szCs w:val="24"/>
          <w:lang w:val="en-US"/>
        </w:rPr>
      </w:pPr>
      <w:r w:rsidRPr="004F1C56">
        <w:rPr>
          <w:rFonts w:ascii="Arial" w:eastAsia="Times New Roman" w:hAnsi="Arial" w:cs="Arial"/>
          <w:bCs/>
          <w:sz w:val="24"/>
          <w:szCs w:val="24"/>
          <w:lang w:val="en-US"/>
        </w:rPr>
        <w:t>Postal address (if different)</w:t>
      </w:r>
      <w:r w:rsidRPr="004F1C56">
        <w:rPr>
          <w:rFonts w:ascii="Arial" w:eastAsia="Times New Roman" w:hAnsi="Arial" w:cs="Arial"/>
          <w:bCs/>
          <w:sz w:val="24"/>
          <w:szCs w:val="24"/>
          <w:lang w:val="en-US"/>
        </w:rPr>
        <w:tab/>
      </w:r>
    </w:p>
    <w:p w14:paraId="199C7FE0" w14:textId="77777777" w:rsidR="004F1C56" w:rsidRPr="004F1C56" w:rsidRDefault="004F1C56" w:rsidP="004F1C56">
      <w:pPr>
        <w:tabs>
          <w:tab w:val="left" w:leader="dot" w:pos="9044"/>
          <w:tab w:val="left" w:leader="dot" w:pos="9633"/>
        </w:tabs>
        <w:spacing w:after="0" w:line="240" w:lineRule="auto"/>
        <w:ind w:left="567"/>
        <w:rPr>
          <w:rFonts w:ascii="Arial" w:eastAsia="Times New Roman" w:hAnsi="Arial" w:cs="Arial"/>
          <w:bCs/>
          <w:sz w:val="24"/>
          <w:szCs w:val="24"/>
          <w:lang w:val="en-US"/>
        </w:rPr>
      </w:pPr>
    </w:p>
    <w:p w14:paraId="23E26C33" w14:textId="77777777" w:rsidR="004F1C56" w:rsidRPr="004F1C56" w:rsidRDefault="004F1C56" w:rsidP="004F1C56">
      <w:pPr>
        <w:tabs>
          <w:tab w:val="left" w:leader="dot" w:pos="9044"/>
          <w:tab w:val="left" w:leader="dot" w:pos="9633"/>
        </w:tabs>
        <w:spacing w:after="0" w:line="240" w:lineRule="auto"/>
        <w:rPr>
          <w:rFonts w:ascii="Arial" w:eastAsia="Times New Roman" w:hAnsi="Arial" w:cs="Arial"/>
          <w:bCs/>
          <w:sz w:val="24"/>
          <w:szCs w:val="24"/>
          <w:lang w:val="en-US"/>
        </w:rPr>
      </w:pPr>
      <w:r w:rsidRPr="004F1C56">
        <w:rPr>
          <w:rFonts w:ascii="Arial" w:eastAsia="Times New Roman" w:hAnsi="Arial" w:cs="Arial"/>
          <w:bCs/>
          <w:sz w:val="24"/>
          <w:szCs w:val="24"/>
          <w:lang w:val="en-US"/>
        </w:rPr>
        <w:tab/>
      </w:r>
    </w:p>
    <w:p w14:paraId="405DA05E" w14:textId="77777777" w:rsidR="004F1C56" w:rsidRPr="004F1C56" w:rsidRDefault="004F1C56" w:rsidP="004F1C56">
      <w:pPr>
        <w:tabs>
          <w:tab w:val="left" w:leader="dot" w:pos="9044"/>
        </w:tabs>
        <w:spacing w:after="0" w:line="240" w:lineRule="auto"/>
        <w:ind w:left="567"/>
        <w:rPr>
          <w:rFonts w:ascii="Arial" w:eastAsia="Times New Roman" w:hAnsi="Arial" w:cs="Arial"/>
          <w:bCs/>
          <w:sz w:val="24"/>
          <w:szCs w:val="24"/>
          <w:lang w:val="en-US"/>
        </w:rPr>
      </w:pPr>
    </w:p>
    <w:p w14:paraId="62DE06B2" w14:textId="77777777" w:rsidR="004F1C56" w:rsidRPr="004F1C56" w:rsidRDefault="004F1C56" w:rsidP="004F1C56">
      <w:pPr>
        <w:tabs>
          <w:tab w:val="left" w:leader="dot" w:pos="9044"/>
        </w:tabs>
        <w:spacing w:after="0" w:line="240" w:lineRule="auto"/>
        <w:rPr>
          <w:rFonts w:ascii="Arial" w:eastAsia="Times New Roman" w:hAnsi="Arial" w:cs="Arial"/>
          <w:bCs/>
          <w:sz w:val="24"/>
          <w:szCs w:val="24"/>
          <w:lang w:val="en-US"/>
        </w:rPr>
      </w:pPr>
      <w:r w:rsidRPr="004F1C56">
        <w:rPr>
          <w:rFonts w:ascii="Arial" w:eastAsia="Times New Roman" w:hAnsi="Arial" w:cs="Arial"/>
          <w:bCs/>
          <w:sz w:val="24"/>
          <w:szCs w:val="24"/>
          <w:lang w:val="en-US"/>
        </w:rPr>
        <w:t>Telephone</w:t>
      </w:r>
      <w:r w:rsidRPr="004F1C56">
        <w:rPr>
          <w:rFonts w:ascii="Arial" w:eastAsia="Times New Roman" w:hAnsi="Arial" w:cs="Arial"/>
          <w:bCs/>
          <w:sz w:val="24"/>
          <w:szCs w:val="24"/>
          <w:lang w:val="en-US"/>
        </w:rPr>
        <w:tab/>
      </w:r>
    </w:p>
    <w:p w14:paraId="7AB3BE9D" w14:textId="77777777" w:rsidR="004F1C56" w:rsidRPr="004F1C56" w:rsidRDefault="004F1C56" w:rsidP="004F1C56">
      <w:pPr>
        <w:tabs>
          <w:tab w:val="left" w:leader="dot" w:pos="9044"/>
          <w:tab w:val="left" w:leader="dot" w:pos="9633"/>
        </w:tabs>
        <w:spacing w:after="0" w:line="240" w:lineRule="auto"/>
        <w:rPr>
          <w:rFonts w:ascii="Arial" w:eastAsia="Times New Roman" w:hAnsi="Arial" w:cs="Arial"/>
          <w:bCs/>
          <w:sz w:val="24"/>
          <w:szCs w:val="24"/>
        </w:rPr>
      </w:pPr>
    </w:p>
    <w:p w14:paraId="5CA49913" w14:textId="77777777" w:rsidR="004F1C56" w:rsidRPr="004F1C56" w:rsidRDefault="004F1C56" w:rsidP="004F1C56">
      <w:pPr>
        <w:tabs>
          <w:tab w:val="left" w:pos="567"/>
          <w:tab w:val="left" w:leader="dot" w:pos="9044"/>
          <w:tab w:val="left" w:leader="dot" w:pos="9633"/>
        </w:tabs>
        <w:spacing w:before="120" w:line="240" w:lineRule="auto"/>
        <w:rPr>
          <w:rFonts w:ascii="Arial" w:eastAsia="Times New Roman" w:hAnsi="Arial" w:cs="Arial"/>
          <w:b/>
          <w:bCs/>
          <w:color w:val="A6192E" w:themeColor="accent1"/>
          <w:sz w:val="24"/>
          <w:szCs w:val="24"/>
        </w:rPr>
      </w:pPr>
      <w:r w:rsidRPr="004F1C56">
        <w:rPr>
          <w:rFonts w:ascii="Arial" w:eastAsia="Times New Roman" w:hAnsi="Arial" w:cs="Arial"/>
          <w:b/>
          <w:bCs/>
          <w:color w:val="A6192E" w:themeColor="accent1"/>
          <w:sz w:val="24"/>
          <w:szCs w:val="24"/>
          <w:lang w:val="en-US"/>
        </w:rPr>
        <w:t xml:space="preserve">Nominated </w:t>
      </w:r>
      <w:r w:rsidRPr="004F1C56">
        <w:rPr>
          <w:rFonts w:ascii="Arial" w:eastAsia="Times New Roman" w:hAnsi="Arial" w:cs="Arial"/>
          <w:b/>
          <w:bCs/>
          <w:color w:val="A6192E" w:themeColor="accent1"/>
          <w:sz w:val="24"/>
          <w:szCs w:val="24"/>
          <w:lang w:val="bg-BG"/>
        </w:rPr>
        <w:t>contact</w:t>
      </w:r>
      <w:r w:rsidRPr="004F1C56">
        <w:rPr>
          <w:rFonts w:ascii="Arial" w:eastAsia="Times New Roman" w:hAnsi="Arial" w:cs="Arial"/>
          <w:b/>
          <w:bCs/>
          <w:color w:val="A6192E" w:themeColor="accent1"/>
          <w:sz w:val="24"/>
          <w:szCs w:val="24"/>
        </w:rPr>
        <w:t xml:space="preserve"> </w:t>
      </w:r>
    </w:p>
    <w:p w14:paraId="31915A7A" w14:textId="77777777" w:rsidR="004F1C56" w:rsidRPr="004F1C56" w:rsidRDefault="004F1C56" w:rsidP="004F1C56">
      <w:pPr>
        <w:tabs>
          <w:tab w:val="left" w:leader="dot" w:pos="9044"/>
          <w:tab w:val="left" w:leader="dot" w:pos="9633"/>
        </w:tabs>
        <w:spacing w:after="0" w:line="240" w:lineRule="auto"/>
        <w:rPr>
          <w:rFonts w:ascii="Arial" w:eastAsia="Times New Roman" w:hAnsi="Arial" w:cs="Arial"/>
          <w:bCs/>
          <w:sz w:val="24"/>
          <w:szCs w:val="24"/>
          <w:lang w:val="en-US"/>
        </w:rPr>
      </w:pPr>
      <w:r w:rsidRPr="004F1C56">
        <w:rPr>
          <w:rFonts w:ascii="Arial" w:eastAsia="Times New Roman" w:hAnsi="Arial" w:cs="Arial"/>
          <w:bCs/>
          <w:sz w:val="24"/>
          <w:szCs w:val="24"/>
          <w:lang w:val="en-US"/>
        </w:rPr>
        <w:t>Title</w:t>
      </w:r>
      <w:r w:rsidRPr="004F1C56">
        <w:rPr>
          <w:rFonts w:ascii="Arial" w:eastAsia="Times New Roman" w:hAnsi="Arial" w:cs="Arial"/>
          <w:bCs/>
          <w:sz w:val="24"/>
          <w:szCs w:val="24"/>
          <w:lang w:val="en-US"/>
        </w:rPr>
        <w:tab/>
        <w:t xml:space="preserve"> </w:t>
      </w:r>
    </w:p>
    <w:p w14:paraId="3048B55D" w14:textId="77777777" w:rsidR="004F1C56" w:rsidRPr="004F1C56" w:rsidRDefault="004F1C56" w:rsidP="004F1C56">
      <w:pPr>
        <w:tabs>
          <w:tab w:val="left" w:leader="dot" w:pos="9044"/>
          <w:tab w:val="left" w:leader="dot" w:pos="9633"/>
        </w:tabs>
        <w:spacing w:after="0" w:line="240" w:lineRule="auto"/>
        <w:ind w:left="567"/>
        <w:rPr>
          <w:rFonts w:ascii="Arial" w:eastAsia="Times New Roman" w:hAnsi="Arial" w:cs="Arial"/>
          <w:bCs/>
          <w:sz w:val="24"/>
          <w:szCs w:val="24"/>
          <w:lang w:val="en-US"/>
        </w:rPr>
      </w:pPr>
    </w:p>
    <w:p w14:paraId="70628FB7" w14:textId="250E9F2A" w:rsidR="004F1C56" w:rsidRPr="004F1C56" w:rsidRDefault="004F1C56" w:rsidP="004F1C56">
      <w:pPr>
        <w:tabs>
          <w:tab w:val="left" w:leader="dot" w:pos="4820"/>
          <w:tab w:val="left" w:leader="dot" w:pos="9044"/>
          <w:tab w:val="left" w:leader="dot" w:pos="9633"/>
        </w:tabs>
        <w:spacing w:after="0" w:line="240" w:lineRule="auto"/>
        <w:rPr>
          <w:rFonts w:ascii="Arial" w:eastAsia="Times New Roman" w:hAnsi="Arial" w:cs="Arial"/>
          <w:bCs/>
          <w:sz w:val="24"/>
          <w:szCs w:val="24"/>
          <w:lang w:val="en-US"/>
        </w:rPr>
      </w:pPr>
      <w:r>
        <w:rPr>
          <w:rFonts w:ascii="Arial" w:eastAsia="Times New Roman" w:hAnsi="Arial" w:cs="Arial"/>
          <w:bCs/>
          <w:sz w:val="24"/>
          <w:szCs w:val="24"/>
          <w:lang w:val="en-US"/>
        </w:rPr>
        <w:t>Surname</w:t>
      </w:r>
      <w:r>
        <w:rPr>
          <w:rFonts w:ascii="Arial" w:eastAsia="Times New Roman" w:hAnsi="Arial" w:cs="Arial"/>
          <w:bCs/>
          <w:sz w:val="24"/>
          <w:szCs w:val="24"/>
          <w:lang w:val="en-US"/>
        </w:rPr>
        <w:tab/>
        <w:t>Given Name……………………………...</w:t>
      </w:r>
    </w:p>
    <w:p w14:paraId="10306502" w14:textId="77777777" w:rsidR="004F1C56" w:rsidRPr="004F1C56" w:rsidRDefault="004F1C56" w:rsidP="004F1C56">
      <w:pPr>
        <w:tabs>
          <w:tab w:val="left" w:leader="dot" w:pos="9044"/>
          <w:tab w:val="left" w:leader="dot" w:pos="9633"/>
        </w:tabs>
        <w:spacing w:after="0" w:line="240" w:lineRule="auto"/>
        <w:ind w:left="567"/>
        <w:rPr>
          <w:rFonts w:ascii="Arial" w:eastAsia="Times New Roman" w:hAnsi="Arial" w:cs="Arial"/>
          <w:bCs/>
          <w:sz w:val="24"/>
          <w:szCs w:val="24"/>
          <w:lang w:val="en-US"/>
        </w:rPr>
      </w:pPr>
    </w:p>
    <w:p w14:paraId="2B9FA537" w14:textId="77777777" w:rsidR="004F1C56" w:rsidRPr="004F1C56" w:rsidRDefault="004F1C56" w:rsidP="004F1C56">
      <w:pPr>
        <w:tabs>
          <w:tab w:val="left" w:leader="dot" w:pos="9044"/>
          <w:tab w:val="left" w:leader="dot" w:pos="9633"/>
        </w:tabs>
        <w:spacing w:after="0" w:line="240" w:lineRule="auto"/>
        <w:rPr>
          <w:rFonts w:ascii="Arial" w:eastAsia="Times New Roman" w:hAnsi="Arial" w:cs="Arial"/>
          <w:bCs/>
          <w:sz w:val="24"/>
          <w:szCs w:val="24"/>
          <w:lang w:val="en-US"/>
        </w:rPr>
      </w:pPr>
      <w:r w:rsidRPr="004F1C56">
        <w:rPr>
          <w:rFonts w:ascii="Arial" w:eastAsia="Times New Roman" w:hAnsi="Arial" w:cs="Arial"/>
          <w:bCs/>
          <w:sz w:val="24"/>
          <w:szCs w:val="24"/>
          <w:lang w:val="en-US"/>
        </w:rPr>
        <w:t>Position</w:t>
      </w:r>
      <w:r w:rsidRPr="004F1C56">
        <w:rPr>
          <w:rFonts w:ascii="Arial" w:eastAsia="Times New Roman" w:hAnsi="Arial" w:cs="Arial"/>
          <w:bCs/>
          <w:sz w:val="24"/>
          <w:szCs w:val="24"/>
          <w:lang w:val="en-US"/>
        </w:rPr>
        <w:tab/>
      </w:r>
    </w:p>
    <w:p w14:paraId="2691FE42" w14:textId="77777777" w:rsidR="004F1C56" w:rsidRPr="004F1C56" w:rsidRDefault="004F1C56" w:rsidP="004F1C56">
      <w:pPr>
        <w:tabs>
          <w:tab w:val="left" w:leader="dot" w:pos="9044"/>
          <w:tab w:val="left" w:leader="dot" w:pos="9633"/>
        </w:tabs>
        <w:spacing w:after="0" w:line="240" w:lineRule="auto"/>
        <w:ind w:left="567"/>
        <w:rPr>
          <w:rFonts w:ascii="Arial" w:eastAsia="Times New Roman" w:hAnsi="Arial" w:cs="Arial"/>
          <w:bCs/>
          <w:sz w:val="24"/>
          <w:szCs w:val="24"/>
          <w:lang w:val="en-US"/>
        </w:rPr>
      </w:pPr>
    </w:p>
    <w:p w14:paraId="49D3E432" w14:textId="77777777" w:rsidR="004F1C56" w:rsidRPr="004F1C56" w:rsidRDefault="004F1C56" w:rsidP="004F1C56">
      <w:pPr>
        <w:tabs>
          <w:tab w:val="left" w:leader="dot" w:pos="9044"/>
          <w:tab w:val="left" w:leader="dot" w:pos="9633"/>
        </w:tabs>
        <w:spacing w:after="0" w:line="240" w:lineRule="auto"/>
        <w:rPr>
          <w:rFonts w:ascii="Arial" w:eastAsia="Times New Roman" w:hAnsi="Arial" w:cs="Arial"/>
          <w:bCs/>
          <w:sz w:val="24"/>
          <w:szCs w:val="24"/>
          <w:lang w:val="en-US"/>
        </w:rPr>
      </w:pPr>
      <w:r w:rsidRPr="004F1C56">
        <w:rPr>
          <w:rFonts w:ascii="Arial" w:eastAsia="Times New Roman" w:hAnsi="Arial" w:cs="Arial"/>
          <w:bCs/>
          <w:sz w:val="24"/>
          <w:szCs w:val="24"/>
          <w:lang w:val="en-US"/>
        </w:rPr>
        <w:t>Address</w:t>
      </w:r>
      <w:r w:rsidRPr="004F1C56">
        <w:rPr>
          <w:rFonts w:ascii="Arial" w:eastAsia="Times New Roman" w:hAnsi="Arial" w:cs="Arial"/>
          <w:bCs/>
          <w:sz w:val="24"/>
          <w:szCs w:val="24"/>
          <w:lang w:val="en-US"/>
        </w:rPr>
        <w:tab/>
      </w:r>
    </w:p>
    <w:p w14:paraId="60E6312C" w14:textId="77777777" w:rsidR="004F1C56" w:rsidRPr="004F1C56" w:rsidRDefault="004F1C56" w:rsidP="004F1C56">
      <w:pPr>
        <w:tabs>
          <w:tab w:val="left" w:leader="dot" w:pos="9044"/>
          <w:tab w:val="left" w:leader="dot" w:pos="9633"/>
        </w:tabs>
        <w:spacing w:after="0" w:line="240" w:lineRule="auto"/>
        <w:ind w:left="567"/>
        <w:rPr>
          <w:rFonts w:ascii="Arial" w:eastAsia="Times New Roman" w:hAnsi="Arial" w:cs="Arial"/>
          <w:bCs/>
          <w:sz w:val="24"/>
          <w:szCs w:val="24"/>
          <w:lang w:val="en-US"/>
        </w:rPr>
      </w:pPr>
    </w:p>
    <w:p w14:paraId="79F94B1C" w14:textId="77777777" w:rsidR="004F1C56" w:rsidRPr="004F1C56" w:rsidRDefault="004F1C56" w:rsidP="004F1C56">
      <w:pPr>
        <w:tabs>
          <w:tab w:val="left" w:leader="dot" w:pos="9044"/>
          <w:tab w:val="left" w:leader="dot" w:pos="9633"/>
        </w:tabs>
        <w:spacing w:after="0" w:line="240" w:lineRule="auto"/>
        <w:rPr>
          <w:rFonts w:ascii="Arial" w:eastAsia="Times New Roman" w:hAnsi="Arial" w:cs="Arial"/>
          <w:bCs/>
          <w:sz w:val="24"/>
          <w:szCs w:val="24"/>
          <w:lang w:val="en-US"/>
        </w:rPr>
      </w:pPr>
      <w:r w:rsidRPr="004F1C56">
        <w:rPr>
          <w:rFonts w:ascii="Arial" w:eastAsia="Times New Roman" w:hAnsi="Arial" w:cs="Arial"/>
          <w:bCs/>
          <w:sz w:val="24"/>
          <w:szCs w:val="24"/>
          <w:lang w:val="en-US"/>
        </w:rPr>
        <w:tab/>
      </w:r>
    </w:p>
    <w:p w14:paraId="6BC3611D" w14:textId="77777777" w:rsidR="004F1C56" w:rsidRPr="004F1C56" w:rsidRDefault="004F1C56" w:rsidP="004F1C56">
      <w:pPr>
        <w:tabs>
          <w:tab w:val="left" w:leader="dot" w:pos="9044"/>
        </w:tabs>
        <w:spacing w:after="0" w:line="240" w:lineRule="auto"/>
        <w:ind w:left="567"/>
        <w:rPr>
          <w:rFonts w:ascii="Arial" w:eastAsia="Times New Roman" w:hAnsi="Arial" w:cs="Arial"/>
          <w:bCs/>
          <w:sz w:val="24"/>
          <w:szCs w:val="24"/>
          <w:lang w:val="en-US"/>
        </w:rPr>
      </w:pPr>
    </w:p>
    <w:p w14:paraId="41717DC3" w14:textId="5591B034" w:rsidR="004F1C56" w:rsidRPr="004F1C56" w:rsidRDefault="004F1C56" w:rsidP="004F1C56">
      <w:pPr>
        <w:tabs>
          <w:tab w:val="left" w:leader="dot" w:pos="9044"/>
        </w:tabs>
        <w:spacing w:after="0" w:line="240" w:lineRule="auto"/>
        <w:rPr>
          <w:rFonts w:ascii="Arial" w:eastAsia="Times New Roman" w:hAnsi="Arial" w:cs="Arial"/>
          <w:bCs/>
          <w:sz w:val="24"/>
          <w:szCs w:val="24"/>
          <w:lang w:val="en-US"/>
        </w:rPr>
      </w:pPr>
      <w:r w:rsidRPr="004F1C56">
        <w:rPr>
          <w:rFonts w:ascii="Arial" w:eastAsia="Times New Roman" w:hAnsi="Arial" w:cs="Arial"/>
          <w:bCs/>
          <w:sz w:val="24"/>
          <w:szCs w:val="24"/>
          <w:lang w:val="en-US"/>
        </w:rPr>
        <w:t>Telephone</w:t>
      </w:r>
      <w:r w:rsidRPr="004F1C56">
        <w:rPr>
          <w:rFonts w:ascii="Arial" w:eastAsia="Times New Roman" w:hAnsi="Arial" w:cs="Arial"/>
          <w:bCs/>
          <w:sz w:val="24"/>
          <w:szCs w:val="24"/>
          <w:lang w:val="en-US"/>
        </w:rPr>
        <w:tab/>
      </w:r>
    </w:p>
    <w:p w14:paraId="39F26ECB" w14:textId="77777777" w:rsidR="004F1C56" w:rsidRPr="004F1C56" w:rsidRDefault="004F1C56" w:rsidP="004F1C56">
      <w:pPr>
        <w:tabs>
          <w:tab w:val="left" w:leader="dot" w:pos="9044"/>
        </w:tabs>
        <w:spacing w:after="0" w:line="240" w:lineRule="auto"/>
        <w:ind w:left="567"/>
        <w:rPr>
          <w:rFonts w:ascii="Arial" w:eastAsia="Times New Roman" w:hAnsi="Arial" w:cs="Arial"/>
          <w:sz w:val="24"/>
          <w:szCs w:val="24"/>
        </w:rPr>
      </w:pPr>
    </w:p>
    <w:p w14:paraId="24912A21" w14:textId="77777777" w:rsidR="004F1C56" w:rsidRPr="004F1C56" w:rsidRDefault="004F1C56" w:rsidP="004F1C56">
      <w:pPr>
        <w:tabs>
          <w:tab w:val="left" w:leader="dot" w:pos="9044"/>
        </w:tabs>
        <w:spacing w:after="0" w:line="240" w:lineRule="auto"/>
        <w:rPr>
          <w:rFonts w:ascii="Arial" w:eastAsia="Times New Roman" w:hAnsi="Arial" w:cs="Arial"/>
          <w:bCs/>
          <w:sz w:val="24"/>
          <w:szCs w:val="24"/>
          <w:lang w:val="en-US"/>
        </w:rPr>
      </w:pPr>
      <w:r w:rsidRPr="004F1C56">
        <w:rPr>
          <w:rFonts w:ascii="Arial" w:eastAsia="Times New Roman" w:hAnsi="Arial" w:cs="Arial"/>
          <w:sz w:val="24"/>
          <w:szCs w:val="24"/>
        </w:rPr>
        <w:t>Mobile</w:t>
      </w:r>
      <w:r w:rsidRPr="004F1C56">
        <w:rPr>
          <w:rFonts w:ascii="Arial" w:eastAsia="Times New Roman" w:hAnsi="Arial" w:cs="Arial"/>
          <w:sz w:val="24"/>
          <w:szCs w:val="24"/>
        </w:rPr>
        <w:tab/>
      </w:r>
    </w:p>
    <w:p w14:paraId="7009F94B" w14:textId="77777777" w:rsidR="004F1C56" w:rsidRPr="004F1C56" w:rsidRDefault="004F1C56" w:rsidP="004F1C56">
      <w:pPr>
        <w:tabs>
          <w:tab w:val="left" w:leader="dot" w:pos="9044"/>
          <w:tab w:val="left" w:leader="dot" w:pos="9633"/>
        </w:tabs>
        <w:spacing w:after="0" w:line="240" w:lineRule="auto"/>
        <w:ind w:left="567"/>
        <w:rPr>
          <w:rFonts w:ascii="Arial" w:eastAsia="Times New Roman" w:hAnsi="Arial" w:cs="Arial"/>
          <w:bCs/>
          <w:sz w:val="24"/>
          <w:szCs w:val="24"/>
        </w:rPr>
      </w:pPr>
    </w:p>
    <w:p w14:paraId="49ADB31F" w14:textId="77777777" w:rsidR="004F1C56" w:rsidRPr="004F1C56" w:rsidRDefault="004F1C56" w:rsidP="004F1C56">
      <w:pPr>
        <w:tabs>
          <w:tab w:val="left" w:leader="dot" w:pos="9044"/>
          <w:tab w:val="left" w:leader="dot" w:pos="9633"/>
        </w:tabs>
        <w:spacing w:after="0" w:line="240" w:lineRule="auto"/>
        <w:rPr>
          <w:rFonts w:ascii="Arial" w:eastAsia="Times New Roman" w:hAnsi="Arial" w:cs="Arial"/>
          <w:bCs/>
          <w:sz w:val="24"/>
          <w:szCs w:val="24"/>
          <w:lang w:val="en-US"/>
        </w:rPr>
      </w:pPr>
      <w:r w:rsidRPr="004F1C56">
        <w:rPr>
          <w:rFonts w:ascii="Arial" w:eastAsia="Times New Roman" w:hAnsi="Arial" w:cs="Arial"/>
          <w:bCs/>
          <w:sz w:val="24"/>
          <w:szCs w:val="24"/>
          <w:lang w:val="bg-BG"/>
        </w:rPr>
        <w:t>Email</w:t>
      </w:r>
      <w:r w:rsidRPr="004F1C56">
        <w:rPr>
          <w:rFonts w:ascii="Arial" w:eastAsia="Times New Roman" w:hAnsi="Arial" w:cs="Arial"/>
          <w:bCs/>
          <w:sz w:val="24"/>
          <w:szCs w:val="24"/>
        </w:rPr>
        <w:tab/>
      </w:r>
    </w:p>
    <w:p w14:paraId="27BD9649"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3E8908D0" w14:textId="77777777" w:rsidR="00931752" w:rsidRDefault="00931752" w:rsidP="004F1C56">
      <w:pPr>
        <w:tabs>
          <w:tab w:val="left" w:leader="dot" w:pos="9044"/>
        </w:tabs>
        <w:spacing w:before="120" w:line="240" w:lineRule="auto"/>
        <w:rPr>
          <w:rFonts w:ascii="Arial" w:eastAsia="Times New Roman" w:hAnsi="Arial" w:cs="Arial"/>
          <w:b/>
          <w:color w:val="A6192E" w:themeColor="accent1"/>
          <w:sz w:val="24"/>
          <w:szCs w:val="24"/>
        </w:rPr>
      </w:pPr>
    </w:p>
    <w:p w14:paraId="2A23F319" w14:textId="77777777" w:rsidR="00931752" w:rsidRDefault="00931752" w:rsidP="004F1C56">
      <w:pPr>
        <w:tabs>
          <w:tab w:val="left" w:leader="dot" w:pos="9044"/>
        </w:tabs>
        <w:spacing w:before="120" w:line="240" w:lineRule="auto"/>
        <w:rPr>
          <w:rFonts w:ascii="Arial" w:eastAsia="Times New Roman" w:hAnsi="Arial" w:cs="Arial"/>
          <w:b/>
          <w:color w:val="A6192E" w:themeColor="accent1"/>
          <w:sz w:val="24"/>
          <w:szCs w:val="24"/>
        </w:rPr>
      </w:pPr>
    </w:p>
    <w:p w14:paraId="2F3B492F" w14:textId="77777777" w:rsidR="004F1C56" w:rsidRPr="004F1C56" w:rsidRDefault="004F1C56" w:rsidP="004F1C56">
      <w:pPr>
        <w:tabs>
          <w:tab w:val="left" w:leader="dot" w:pos="9044"/>
        </w:tabs>
        <w:spacing w:before="120" w:line="240" w:lineRule="auto"/>
        <w:rPr>
          <w:rFonts w:ascii="Arial" w:eastAsia="Times New Roman" w:hAnsi="Arial" w:cs="Arial"/>
          <w:b/>
          <w:color w:val="A6192E" w:themeColor="accent1"/>
          <w:sz w:val="24"/>
          <w:szCs w:val="24"/>
        </w:rPr>
      </w:pPr>
      <w:r w:rsidRPr="004F1C56">
        <w:rPr>
          <w:rFonts w:ascii="Arial" w:eastAsia="Times New Roman" w:hAnsi="Arial" w:cs="Arial"/>
          <w:b/>
          <w:color w:val="A6192E" w:themeColor="accent1"/>
          <w:sz w:val="24"/>
          <w:szCs w:val="24"/>
        </w:rPr>
        <w:t xml:space="preserve">Facility where certifying of reference materials will be performed </w:t>
      </w:r>
    </w:p>
    <w:p w14:paraId="107361AD"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t>Name of facility</w:t>
      </w:r>
      <w:r w:rsidRPr="004F1C56">
        <w:rPr>
          <w:rFonts w:ascii="Arial" w:eastAsia="Times New Roman" w:hAnsi="Arial" w:cs="Arial"/>
          <w:bCs/>
          <w:sz w:val="24"/>
          <w:szCs w:val="24"/>
          <w:lang w:val="en-US"/>
        </w:rPr>
        <w:tab/>
      </w:r>
    </w:p>
    <w:p w14:paraId="3576D5E8" w14:textId="77777777" w:rsidR="004F1C56" w:rsidRPr="004F1C56" w:rsidRDefault="004F1C56" w:rsidP="004F1C56">
      <w:pPr>
        <w:tabs>
          <w:tab w:val="left" w:leader="dot" w:pos="9044"/>
          <w:tab w:val="left" w:leader="dot" w:pos="9633"/>
        </w:tabs>
        <w:spacing w:after="0" w:line="240" w:lineRule="auto"/>
        <w:rPr>
          <w:rFonts w:ascii="Arial" w:eastAsia="Times New Roman" w:hAnsi="Arial" w:cs="Arial"/>
          <w:bCs/>
          <w:sz w:val="24"/>
          <w:szCs w:val="24"/>
          <w:lang w:val="en-US"/>
        </w:rPr>
      </w:pPr>
    </w:p>
    <w:p w14:paraId="2AF8F7A1" w14:textId="77777777" w:rsidR="004F1C56" w:rsidRPr="004F1C56" w:rsidRDefault="004F1C56" w:rsidP="004F1C56">
      <w:pPr>
        <w:tabs>
          <w:tab w:val="left" w:leader="dot" w:pos="9044"/>
          <w:tab w:val="left" w:leader="dot" w:pos="9633"/>
        </w:tabs>
        <w:spacing w:after="0" w:line="240" w:lineRule="auto"/>
        <w:rPr>
          <w:rFonts w:ascii="Arial" w:eastAsia="Times New Roman" w:hAnsi="Arial" w:cs="Arial"/>
          <w:bCs/>
          <w:sz w:val="24"/>
          <w:szCs w:val="24"/>
        </w:rPr>
      </w:pPr>
      <w:r w:rsidRPr="004F1C56">
        <w:rPr>
          <w:rFonts w:ascii="Arial" w:eastAsia="Times New Roman" w:hAnsi="Arial" w:cs="Arial"/>
          <w:bCs/>
          <w:sz w:val="24"/>
          <w:szCs w:val="24"/>
          <w:lang w:val="en-US"/>
        </w:rPr>
        <w:t>Address</w:t>
      </w:r>
      <w:r w:rsidRPr="004F1C56">
        <w:rPr>
          <w:rFonts w:ascii="Arial" w:eastAsia="Times New Roman" w:hAnsi="Arial" w:cs="Arial"/>
          <w:bCs/>
          <w:sz w:val="24"/>
          <w:szCs w:val="24"/>
        </w:rPr>
        <w:tab/>
      </w:r>
    </w:p>
    <w:p w14:paraId="2C40A6DE" w14:textId="77777777" w:rsidR="004F1C56" w:rsidRPr="004F1C56" w:rsidRDefault="004F1C56" w:rsidP="004F1C56">
      <w:pPr>
        <w:tabs>
          <w:tab w:val="left" w:leader="dot" w:pos="9044"/>
          <w:tab w:val="left" w:leader="dot" w:pos="9633"/>
        </w:tabs>
        <w:spacing w:after="0" w:line="240" w:lineRule="auto"/>
        <w:ind w:left="567"/>
        <w:rPr>
          <w:rFonts w:ascii="Arial" w:eastAsia="Times New Roman" w:hAnsi="Arial" w:cs="Arial"/>
          <w:bCs/>
          <w:sz w:val="24"/>
          <w:szCs w:val="24"/>
        </w:rPr>
      </w:pPr>
    </w:p>
    <w:p w14:paraId="474E6226" w14:textId="77777777" w:rsidR="004F1C56" w:rsidRPr="004F1C56" w:rsidRDefault="004F1C56" w:rsidP="004F1C56">
      <w:pPr>
        <w:tabs>
          <w:tab w:val="left" w:leader="dot" w:pos="9044"/>
          <w:tab w:val="left" w:leader="dot" w:pos="9633"/>
        </w:tabs>
        <w:spacing w:after="0" w:line="240" w:lineRule="auto"/>
        <w:rPr>
          <w:rFonts w:ascii="Arial" w:eastAsia="Times New Roman" w:hAnsi="Arial" w:cs="Arial"/>
          <w:bCs/>
          <w:sz w:val="24"/>
          <w:szCs w:val="24"/>
          <w:lang w:val="en-US"/>
        </w:rPr>
      </w:pPr>
      <w:r w:rsidRPr="004F1C56">
        <w:rPr>
          <w:rFonts w:ascii="Arial" w:eastAsia="Times New Roman" w:hAnsi="Arial" w:cs="Arial"/>
          <w:bCs/>
          <w:sz w:val="24"/>
          <w:szCs w:val="24"/>
          <w:lang w:val="en-US"/>
        </w:rPr>
        <w:t>Telephone</w:t>
      </w:r>
      <w:r w:rsidRPr="004F1C56">
        <w:rPr>
          <w:rFonts w:ascii="Arial" w:eastAsia="Times New Roman" w:hAnsi="Arial" w:cs="Arial"/>
          <w:bCs/>
          <w:sz w:val="24"/>
          <w:szCs w:val="24"/>
        </w:rPr>
        <w:tab/>
      </w:r>
    </w:p>
    <w:p w14:paraId="25181AEE" w14:textId="77777777" w:rsidR="004F1C56" w:rsidRPr="004F1C56" w:rsidRDefault="004F1C56" w:rsidP="004F1C56">
      <w:pPr>
        <w:tabs>
          <w:tab w:val="left" w:leader="dot" w:pos="9044"/>
        </w:tabs>
        <w:spacing w:after="0" w:line="240" w:lineRule="auto"/>
        <w:rPr>
          <w:rFonts w:ascii="Arial" w:eastAsia="Times New Roman" w:hAnsi="Arial" w:cs="Arial"/>
          <w:bCs/>
          <w:sz w:val="24"/>
          <w:szCs w:val="24"/>
          <w:lang w:val="en-US"/>
        </w:rPr>
      </w:pPr>
    </w:p>
    <w:p w14:paraId="28CDEF1C" w14:textId="77777777" w:rsidR="004F1C56" w:rsidRPr="004F1C56" w:rsidRDefault="004F1C56" w:rsidP="004F1C56">
      <w:pPr>
        <w:tabs>
          <w:tab w:val="left" w:leader="dot" w:pos="9044"/>
        </w:tabs>
        <w:spacing w:after="0" w:line="240" w:lineRule="auto"/>
        <w:rPr>
          <w:rFonts w:ascii="Arial" w:eastAsia="Times New Roman" w:hAnsi="Arial" w:cs="Arial"/>
          <w:b/>
          <w:sz w:val="24"/>
          <w:szCs w:val="24"/>
        </w:rPr>
      </w:pPr>
      <w:r w:rsidRPr="004F1C56">
        <w:rPr>
          <w:rFonts w:ascii="Arial" w:eastAsia="Times New Roman" w:hAnsi="Arial" w:cs="Arial"/>
          <w:sz w:val="24"/>
          <w:szCs w:val="24"/>
        </w:rPr>
        <w:t>If certifications are performed at more than a facility, please provide a list of these facilities with the above details.</w:t>
      </w:r>
    </w:p>
    <w:p w14:paraId="7F5AC60E" w14:textId="77777777" w:rsidR="004F1C56" w:rsidRPr="004F1C56" w:rsidRDefault="004F1C56" w:rsidP="004F1C56">
      <w:pPr>
        <w:spacing w:after="0" w:line="240" w:lineRule="auto"/>
        <w:rPr>
          <w:rFonts w:ascii="Arial" w:eastAsia="Times New Roman" w:hAnsi="Arial" w:cs="Arial"/>
          <w:b/>
          <w:sz w:val="24"/>
          <w:szCs w:val="24"/>
        </w:rPr>
      </w:pPr>
    </w:p>
    <w:p w14:paraId="586D12D3" w14:textId="77777777" w:rsidR="004F1C56" w:rsidRPr="004F1C56" w:rsidRDefault="004F1C56" w:rsidP="004F1C56">
      <w:pPr>
        <w:spacing w:before="120" w:line="240" w:lineRule="auto"/>
        <w:rPr>
          <w:rFonts w:ascii="Arial" w:eastAsia="Times New Roman" w:hAnsi="Arial" w:cs="Arial"/>
          <w:b/>
          <w:color w:val="A6192E" w:themeColor="accent1"/>
          <w:sz w:val="24"/>
          <w:szCs w:val="24"/>
        </w:rPr>
      </w:pPr>
      <w:r w:rsidRPr="004F1C56">
        <w:rPr>
          <w:rFonts w:ascii="Arial" w:eastAsia="Times New Roman" w:hAnsi="Arial" w:cs="Arial"/>
          <w:b/>
          <w:color w:val="A6192E" w:themeColor="accent1"/>
          <w:sz w:val="24"/>
          <w:szCs w:val="24"/>
        </w:rPr>
        <w:t>Environmental conditions in the facility</w:t>
      </w:r>
    </w:p>
    <w:p w14:paraId="6B781FB6"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t>Is the laboratory air-conditioned?</w:t>
      </w:r>
    </w:p>
    <w:p w14:paraId="7A657B01"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222CD92A" w14:textId="77777777" w:rsidR="004F1C56" w:rsidRPr="004F1C56" w:rsidRDefault="004F1C56" w:rsidP="004F1C56">
      <w:pPr>
        <w:numPr>
          <w:ilvl w:val="0"/>
          <w:numId w:val="12"/>
        </w:numPr>
        <w:tabs>
          <w:tab w:val="left" w:leader="dot" w:pos="9044"/>
        </w:tabs>
        <w:spacing w:before="120" w:after="0" w:line="240" w:lineRule="auto"/>
        <w:rPr>
          <w:rFonts w:ascii="Arial" w:eastAsia="Times New Roman" w:hAnsi="Arial" w:cs="Arial"/>
          <w:sz w:val="24"/>
          <w:szCs w:val="24"/>
        </w:rPr>
      </w:pPr>
      <w:r w:rsidRPr="004F1C56">
        <w:rPr>
          <w:rFonts w:ascii="Arial" w:eastAsia="Times New Roman" w:hAnsi="Arial" w:cs="Arial"/>
          <w:sz w:val="24"/>
          <w:szCs w:val="24"/>
        </w:rPr>
        <w:t xml:space="preserve">Yes </w:t>
      </w:r>
    </w:p>
    <w:p w14:paraId="2D93E737" w14:textId="77777777" w:rsidR="004F1C56" w:rsidRPr="004F1C56" w:rsidRDefault="004F1C56" w:rsidP="004F1C56">
      <w:pPr>
        <w:numPr>
          <w:ilvl w:val="0"/>
          <w:numId w:val="12"/>
        </w:numPr>
        <w:tabs>
          <w:tab w:val="left" w:leader="dot" w:pos="9044"/>
        </w:tabs>
        <w:spacing w:before="120" w:after="0" w:line="240" w:lineRule="auto"/>
        <w:rPr>
          <w:rFonts w:ascii="Arial" w:eastAsia="Times New Roman" w:hAnsi="Arial" w:cs="Arial"/>
          <w:sz w:val="24"/>
          <w:szCs w:val="24"/>
        </w:rPr>
      </w:pPr>
      <w:r w:rsidRPr="004F1C56">
        <w:rPr>
          <w:rFonts w:ascii="Arial" w:eastAsia="Times New Roman" w:hAnsi="Arial" w:cs="Arial"/>
          <w:sz w:val="24"/>
          <w:szCs w:val="24"/>
        </w:rPr>
        <w:t xml:space="preserve">No  </w:t>
      </w:r>
    </w:p>
    <w:p w14:paraId="1E1A0359"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66FF230E"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t>Is the laboratory temperature controlled?</w:t>
      </w:r>
    </w:p>
    <w:p w14:paraId="64F0B2FD"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010F8B20" w14:textId="77777777" w:rsidR="004F1C56" w:rsidRPr="004F1C56" w:rsidRDefault="004F1C56" w:rsidP="004F1C56">
      <w:pPr>
        <w:numPr>
          <w:ilvl w:val="0"/>
          <w:numId w:val="15"/>
        </w:numPr>
        <w:tabs>
          <w:tab w:val="left" w:leader="dot" w:pos="9044"/>
        </w:tabs>
        <w:spacing w:before="120" w:after="0" w:line="240" w:lineRule="auto"/>
        <w:rPr>
          <w:rFonts w:ascii="Arial" w:eastAsia="Times New Roman" w:hAnsi="Arial" w:cs="Arial"/>
          <w:sz w:val="24"/>
          <w:szCs w:val="24"/>
        </w:rPr>
      </w:pPr>
      <w:r w:rsidRPr="004F1C56">
        <w:rPr>
          <w:rFonts w:ascii="Arial" w:eastAsia="Times New Roman" w:hAnsi="Arial" w:cs="Arial"/>
          <w:sz w:val="24"/>
          <w:szCs w:val="24"/>
        </w:rPr>
        <w:t xml:space="preserve">Yes </w:t>
      </w:r>
    </w:p>
    <w:p w14:paraId="4C58FDBA" w14:textId="77777777" w:rsidR="004F1C56" w:rsidRPr="004F1C56" w:rsidRDefault="004F1C56" w:rsidP="004F1C56">
      <w:pPr>
        <w:numPr>
          <w:ilvl w:val="0"/>
          <w:numId w:val="15"/>
        </w:numPr>
        <w:tabs>
          <w:tab w:val="left" w:leader="dot" w:pos="9044"/>
        </w:tabs>
        <w:spacing w:before="120" w:after="0" w:line="240" w:lineRule="auto"/>
        <w:rPr>
          <w:rFonts w:ascii="Arial" w:eastAsia="Times New Roman" w:hAnsi="Arial" w:cs="Arial"/>
          <w:sz w:val="24"/>
          <w:szCs w:val="24"/>
        </w:rPr>
      </w:pPr>
      <w:r w:rsidRPr="004F1C56">
        <w:rPr>
          <w:rFonts w:ascii="Arial" w:eastAsia="Times New Roman" w:hAnsi="Arial" w:cs="Arial"/>
          <w:sz w:val="24"/>
          <w:szCs w:val="24"/>
        </w:rPr>
        <w:t xml:space="preserve">No  </w:t>
      </w:r>
    </w:p>
    <w:p w14:paraId="0D0A9DC5"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6B533B4C"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t>Is the relative humidity controlled in the laboratory?</w:t>
      </w:r>
    </w:p>
    <w:p w14:paraId="7316BD4E"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4A694C5A" w14:textId="77777777" w:rsidR="004F1C56" w:rsidRPr="004F1C56" w:rsidRDefault="004F1C56" w:rsidP="004F1C56">
      <w:pPr>
        <w:numPr>
          <w:ilvl w:val="0"/>
          <w:numId w:val="16"/>
        </w:numPr>
        <w:tabs>
          <w:tab w:val="left" w:leader="dot" w:pos="9044"/>
        </w:tabs>
        <w:spacing w:before="120" w:after="0" w:line="240" w:lineRule="auto"/>
        <w:rPr>
          <w:rFonts w:ascii="Arial" w:eastAsia="Times New Roman" w:hAnsi="Arial" w:cs="Arial"/>
          <w:sz w:val="24"/>
          <w:szCs w:val="24"/>
        </w:rPr>
      </w:pPr>
      <w:r w:rsidRPr="004F1C56">
        <w:rPr>
          <w:rFonts w:ascii="Arial" w:eastAsia="Times New Roman" w:hAnsi="Arial" w:cs="Arial"/>
          <w:sz w:val="24"/>
          <w:szCs w:val="24"/>
        </w:rPr>
        <w:t xml:space="preserve">Yes </w:t>
      </w:r>
    </w:p>
    <w:p w14:paraId="44A2EBA4" w14:textId="77777777" w:rsidR="004F1C56" w:rsidRPr="004F1C56" w:rsidRDefault="004F1C56" w:rsidP="004F1C56">
      <w:pPr>
        <w:numPr>
          <w:ilvl w:val="0"/>
          <w:numId w:val="16"/>
        </w:numPr>
        <w:tabs>
          <w:tab w:val="left" w:leader="dot" w:pos="9044"/>
        </w:tabs>
        <w:spacing w:before="120" w:after="0" w:line="240" w:lineRule="auto"/>
        <w:rPr>
          <w:rFonts w:ascii="Arial" w:eastAsia="Times New Roman" w:hAnsi="Arial" w:cs="Arial"/>
          <w:sz w:val="24"/>
          <w:szCs w:val="24"/>
        </w:rPr>
      </w:pPr>
      <w:r w:rsidRPr="004F1C56">
        <w:rPr>
          <w:rFonts w:ascii="Arial" w:eastAsia="Times New Roman" w:hAnsi="Arial" w:cs="Arial"/>
          <w:sz w:val="24"/>
          <w:szCs w:val="24"/>
        </w:rPr>
        <w:t xml:space="preserve">No  </w:t>
      </w:r>
    </w:p>
    <w:p w14:paraId="3936CF57" w14:textId="77777777" w:rsidR="004F1C56" w:rsidRPr="004F1C56" w:rsidRDefault="004F1C56" w:rsidP="004F1C56">
      <w:pPr>
        <w:spacing w:after="0" w:line="240" w:lineRule="auto"/>
        <w:contextualSpacing/>
        <w:rPr>
          <w:rFonts w:ascii="Arial" w:eastAsia="Times New Roman" w:hAnsi="Arial" w:cs="Arial"/>
          <w:sz w:val="24"/>
          <w:szCs w:val="24"/>
        </w:rPr>
      </w:pPr>
    </w:p>
    <w:p w14:paraId="06BD1181" w14:textId="77777777" w:rsidR="004F1C56" w:rsidRPr="004F1C56" w:rsidRDefault="004F1C56" w:rsidP="004F1C56">
      <w:pPr>
        <w:tabs>
          <w:tab w:val="center" w:leader="dot" w:pos="9015"/>
          <w:tab w:val="center" w:pos="9066"/>
        </w:tabs>
        <w:spacing w:before="120" w:line="240" w:lineRule="auto"/>
        <w:rPr>
          <w:rFonts w:ascii="Arial" w:eastAsia="Times New Roman" w:hAnsi="Arial" w:cs="Arial"/>
          <w:sz w:val="24"/>
          <w:szCs w:val="24"/>
        </w:rPr>
      </w:pPr>
      <w:r w:rsidRPr="004F1C56">
        <w:rPr>
          <w:rFonts w:ascii="Arial" w:eastAsia="Times New Roman" w:hAnsi="Arial" w:cs="Arial"/>
          <w:bCs/>
          <w:sz w:val="24"/>
          <w:szCs w:val="24"/>
          <w:lang w:val="bg-BG"/>
        </w:rPr>
        <w:t xml:space="preserve">Briefly describe the </w:t>
      </w:r>
      <w:r w:rsidRPr="004F1C56">
        <w:rPr>
          <w:rFonts w:ascii="Arial" w:eastAsia="Times New Roman" w:hAnsi="Arial" w:cs="Arial"/>
          <w:bCs/>
          <w:sz w:val="24"/>
          <w:szCs w:val="24"/>
          <w:lang w:val="en-US"/>
        </w:rPr>
        <w:t>facility</w:t>
      </w:r>
      <w:r w:rsidRPr="004F1C56">
        <w:rPr>
          <w:rFonts w:ascii="Arial" w:eastAsia="Times New Roman" w:hAnsi="Arial" w:cs="Arial"/>
          <w:bCs/>
          <w:sz w:val="24"/>
          <w:szCs w:val="24"/>
          <w:lang w:val="bg-BG"/>
        </w:rPr>
        <w:t xml:space="preserve"> and </w:t>
      </w:r>
      <w:r w:rsidRPr="004F1C56">
        <w:rPr>
          <w:rFonts w:ascii="Arial" w:eastAsia="Times New Roman" w:hAnsi="Arial" w:cs="Arial"/>
          <w:bCs/>
          <w:sz w:val="24"/>
          <w:szCs w:val="24"/>
          <w:lang w:val="en-US"/>
        </w:rPr>
        <w:t xml:space="preserve">its work – </w:t>
      </w:r>
      <w:r w:rsidRPr="004F1C56">
        <w:rPr>
          <w:rFonts w:ascii="Arial" w:eastAsia="Times New Roman" w:hAnsi="Arial" w:cs="Arial"/>
          <w:bCs/>
          <w:sz w:val="24"/>
          <w:szCs w:val="24"/>
          <w:lang w:val="bg-BG"/>
        </w:rPr>
        <w:t>include any information relevant</w:t>
      </w:r>
      <w:r w:rsidRPr="004F1C56">
        <w:rPr>
          <w:rFonts w:ascii="Arial" w:eastAsia="Times New Roman" w:hAnsi="Arial" w:cs="Arial"/>
          <w:bCs/>
          <w:sz w:val="24"/>
          <w:szCs w:val="24"/>
          <w:lang w:val="en-US"/>
        </w:rPr>
        <w:t xml:space="preserve"> to this appointment</w:t>
      </w:r>
    </w:p>
    <w:p w14:paraId="1E552DA0"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r w:rsidRPr="004F1C56">
        <w:rPr>
          <w:rFonts w:ascii="Arial" w:eastAsia="Times New Roman" w:hAnsi="Arial" w:cs="Arial"/>
          <w:sz w:val="24"/>
          <w:szCs w:val="24"/>
        </w:rPr>
        <w:tab/>
      </w:r>
    </w:p>
    <w:p w14:paraId="44C40999"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p>
    <w:p w14:paraId="2FB10E72"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r w:rsidRPr="004F1C56">
        <w:rPr>
          <w:rFonts w:ascii="Arial" w:eastAsia="Times New Roman" w:hAnsi="Arial" w:cs="Arial"/>
          <w:sz w:val="24"/>
          <w:szCs w:val="24"/>
        </w:rPr>
        <w:tab/>
      </w:r>
    </w:p>
    <w:p w14:paraId="3683F96A"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p>
    <w:p w14:paraId="000434B9"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r w:rsidRPr="004F1C56">
        <w:rPr>
          <w:rFonts w:ascii="Arial" w:eastAsia="Times New Roman" w:hAnsi="Arial" w:cs="Arial"/>
          <w:sz w:val="24"/>
          <w:szCs w:val="24"/>
        </w:rPr>
        <w:tab/>
      </w:r>
    </w:p>
    <w:p w14:paraId="3C674F2F"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p>
    <w:p w14:paraId="7AD2EA37" w14:textId="77777777" w:rsidR="0078400D" w:rsidRDefault="0078400D" w:rsidP="004F1C56">
      <w:pPr>
        <w:spacing w:before="120" w:line="240" w:lineRule="auto"/>
        <w:ind w:right="-290"/>
        <w:rPr>
          <w:rFonts w:ascii="Arial" w:eastAsia="Times New Roman" w:hAnsi="Arial" w:cs="Arial"/>
          <w:b/>
          <w:color w:val="A6192E" w:themeColor="accent1"/>
          <w:sz w:val="24"/>
          <w:szCs w:val="24"/>
        </w:rPr>
      </w:pPr>
    </w:p>
    <w:p w14:paraId="0870456E" w14:textId="77777777" w:rsidR="0078400D" w:rsidRDefault="0078400D" w:rsidP="004F1C56">
      <w:pPr>
        <w:spacing w:before="120" w:line="240" w:lineRule="auto"/>
        <w:ind w:right="-290"/>
        <w:rPr>
          <w:rFonts w:ascii="Arial" w:eastAsia="Times New Roman" w:hAnsi="Arial" w:cs="Arial"/>
          <w:b/>
          <w:color w:val="A6192E" w:themeColor="accent1"/>
          <w:sz w:val="24"/>
          <w:szCs w:val="24"/>
        </w:rPr>
      </w:pPr>
    </w:p>
    <w:p w14:paraId="62559DD5" w14:textId="77777777" w:rsidR="004F1C56" w:rsidRPr="004F1C56" w:rsidRDefault="004F1C56" w:rsidP="004F1C56">
      <w:pPr>
        <w:spacing w:before="120" w:line="240" w:lineRule="auto"/>
        <w:ind w:right="-290"/>
        <w:rPr>
          <w:rFonts w:ascii="Arial" w:eastAsia="Times New Roman" w:hAnsi="Arial" w:cs="Arial"/>
          <w:b/>
          <w:color w:val="A6192E" w:themeColor="accent1"/>
          <w:sz w:val="24"/>
          <w:szCs w:val="24"/>
        </w:rPr>
      </w:pPr>
      <w:r w:rsidRPr="004F1C56">
        <w:rPr>
          <w:rFonts w:ascii="Arial" w:eastAsia="Times New Roman" w:hAnsi="Arial" w:cs="Arial"/>
          <w:b/>
          <w:color w:val="A6192E" w:themeColor="accent1"/>
          <w:sz w:val="24"/>
          <w:szCs w:val="24"/>
        </w:rPr>
        <w:t>Equipment</w:t>
      </w:r>
    </w:p>
    <w:p w14:paraId="0994E154" w14:textId="77777777" w:rsidR="004F1C56" w:rsidRPr="004F1C56" w:rsidRDefault="004F1C56" w:rsidP="004F1C56">
      <w:pPr>
        <w:tabs>
          <w:tab w:val="center" w:leader="dot" w:pos="9015"/>
          <w:tab w:val="center" w:pos="9066"/>
        </w:tabs>
        <w:spacing w:before="120" w:line="240" w:lineRule="auto"/>
        <w:rPr>
          <w:rFonts w:ascii="Arial" w:eastAsia="Times New Roman" w:hAnsi="Arial" w:cs="Arial"/>
          <w:sz w:val="24"/>
          <w:szCs w:val="24"/>
        </w:rPr>
      </w:pPr>
      <w:r w:rsidRPr="004F1C56">
        <w:rPr>
          <w:rFonts w:ascii="Arial" w:eastAsia="Times New Roman" w:hAnsi="Arial" w:cs="Arial"/>
          <w:bCs/>
          <w:sz w:val="24"/>
          <w:szCs w:val="24"/>
          <w:lang w:val="bg-BG"/>
        </w:rPr>
        <w:lastRenderedPageBreak/>
        <w:t xml:space="preserve">List all equipment used for </w:t>
      </w:r>
      <w:r w:rsidRPr="004F1C56">
        <w:rPr>
          <w:rFonts w:ascii="Arial" w:eastAsia="Times New Roman" w:hAnsi="Arial" w:cs="Arial"/>
          <w:bCs/>
          <w:sz w:val="24"/>
          <w:szCs w:val="24"/>
          <w:lang w:val="en-US"/>
        </w:rPr>
        <w:t>the c</w:t>
      </w:r>
      <w:r w:rsidRPr="004F1C56">
        <w:rPr>
          <w:rFonts w:ascii="Arial" w:eastAsia="Times New Roman" w:hAnsi="Arial" w:cs="Arial"/>
          <w:bCs/>
          <w:sz w:val="24"/>
          <w:szCs w:val="24"/>
          <w:lang w:val="bg-BG"/>
        </w:rPr>
        <w:t>er</w:t>
      </w:r>
      <w:r w:rsidRPr="004F1C56">
        <w:rPr>
          <w:rFonts w:ascii="Arial" w:eastAsia="Times New Roman" w:hAnsi="Arial" w:cs="Arial"/>
          <w:bCs/>
          <w:sz w:val="24"/>
          <w:szCs w:val="24"/>
          <w:lang w:val="en-US"/>
        </w:rPr>
        <w:t>t</w:t>
      </w:r>
      <w:r w:rsidRPr="004F1C56">
        <w:rPr>
          <w:rFonts w:ascii="Arial" w:eastAsia="Times New Roman" w:hAnsi="Arial" w:cs="Arial"/>
          <w:bCs/>
          <w:sz w:val="24"/>
          <w:szCs w:val="24"/>
          <w:lang w:val="bg-BG"/>
        </w:rPr>
        <w:t xml:space="preserve">ification </w:t>
      </w:r>
      <w:r w:rsidRPr="004F1C56">
        <w:rPr>
          <w:rFonts w:ascii="Arial" w:eastAsia="Times New Roman" w:hAnsi="Arial" w:cs="Arial"/>
          <w:bCs/>
          <w:sz w:val="24"/>
          <w:szCs w:val="24"/>
          <w:lang w:val="en-US"/>
        </w:rPr>
        <w:t xml:space="preserve">of reference materials </w:t>
      </w:r>
      <w:r w:rsidRPr="004F1C56">
        <w:rPr>
          <w:rFonts w:ascii="Arial" w:eastAsia="Times New Roman" w:hAnsi="Arial" w:cs="Arial"/>
          <w:bCs/>
          <w:sz w:val="24"/>
          <w:szCs w:val="24"/>
          <w:lang w:val="bg-BG"/>
        </w:rPr>
        <w:t xml:space="preserve">in each category of </w:t>
      </w:r>
      <w:r w:rsidRPr="004F1C56">
        <w:rPr>
          <w:rFonts w:ascii="Arial" w:eastAsia="Times New Roman" w:hAnsi="Arial" w:cs="Arial"/>
          <w:bCs/>
          <w:sz w:val="24"/>
          <w:szCs w:val="24"/>
        </w:rPr>
        <w:t>c</w:t>
      </w:r>
      <w:r w:rsidRPr="004F1C56">
        <w:rPr>
          <w:rFonts w:ascii="Arial" w:eastAsia="Times New Roman" w:hAnsi="Arial" w:cs="Arial"/>
          <w:bCs/>
          <w:sz w:val="24"/>
          <w:szCs w:val="24"/>
          <w:lang w:val="bg-BG"/>
        </w:rPr>
        <w:t xml:space="preserve">ertifying </w:t>
      </w:r>
      <w:r w:rsidRPr="004F1C56">
        <w:rPr>
          <w:rFonts w:ascii="Arial" w:eastAsia="Times New Roman" w:hAnsi="Arial" w:cs="Arial"/>
          <w:bCs/>
          <w:sz w:val="24"/>
          <w:szCs w:val="24"/>
        </w:rPr>
        <w:t>a</w:t>
      </w:r>
      <w:r w:rsidRPr="004F1C56">
        <w:rPr>
          <w:rFonts w:ascii="Arial" w:eastAsia="Times New Roman" w:hAnsi="Arial" w:cs="Arial"/>
          <w:bCs/>
          <w:sz w:val="24"/>
          <w:szCs w:val="24"/>
          <w:lang w:val="bg-BG"/>
        </w:rPr>
        <w:t xml:space="preserve">uthority </w:t>
      </w:r>
      <w:r w:rsidRPr="004F1C56">
        <w:rPr>
          <w:rFonts w:ascii="Arial" w:eastAsia="Times New Roman" w:hAnsi="Arial" w:cs="Arial"/>
          <w:sz w:val="24"/>
          <w:szCs w:val="24"/>
        </w:rPr>
        <w:t xml:space="preserve">used to perform certifications. </w:t>
      </w:r>
    </w:p>
    <w:p w14:paraId="2F950B0A"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r w:rsidRPr="004F1C56">
        <w:rPr>
          <w:rFonts w:ascii="Arial" w:eastAsia="Times New Roman" w:hAnsi="Arial" w:cs="Arial"/>
          <w:sz w:val="24"/>
          <w:szCs w:val="24"/>
        </w:rPr>
        <w:tab/>
      </w:r>
    </w:p>
    <w:p w14:paraId="03D548F7"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p>
    <w:p w14:paraId="285CE667"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r w:rsidRPr="004F1C56">
        <w:rPr>
          <w:rFonts w:ascii="Arial" w:eastAsia="Times New Roman" w:hAnsi="Arial" w:cs="Arial"/>
          <w:sz w:val="24"/>
          <w:szCs w:val="24"/>
        </w:rPr>
        <w:tab/>
      </w:r>
    </w:p>
    <w:p w14:paraId="0EFFB984"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p>
    <w:p w14:paraId="037CA3FF"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r w:rsidRPr="004F1C56">
        <w:rPr>
          <w:rFonts w:ascii="Arial" w:eastAsia="Times New Roman" w:hAnsi="Arial" w:cs="Arial"/>
          <w:sz w:val="24"/>
          <w:szCs w:val="24"/>
        </w:rPr>
        <w:tab/>
      </w:r>
    </w:p>
    <w:p w14:paraId="5FAC1319"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67659F64" w14:textId="77777777" w:rsidR="004F1C56" w:rsidRPr="004F1C56" w:rsidRDefault="004F1C56" w:rsidP="004F1C56">
      <w:pPr>
        <w:tabs>
          <w:tab w:val="center" w:leader="dot" w:pos="9015"/>
          <w:tab w:val="center" w:pos="9066"/>
        </w:tabs>
        <w:spacing w:before="120" w:line="240" w:lineRule="auto"/>
        <w:rPr>
          <w:rFonts w:ascii="Arial" w:eastAsia="Times New Roman" w:hAnsi="Arial" w:cs="Arial"/>
          <w:sz w:val="24"/>
          <w:szCs w:val="24"/>
        </w:rPr>
      </w:pPr>
      <w:r w:rsidRPr="004F1C56">
        <w:rPr>
          <w:rFonts w:ascii="Arial" w:eastAsia="Times New Roman" w:hAnsi="Arial" w:cs="Arial"/>
          <w:sz w:val="24"/>
          <w:szCs w:val="24"/>
        </w:rPr>
        <w:t xml:space="preserve">Attach copies of your equipment register indicating which equipment will be used for </w:t>
      </w:r>
      <w:r w:rsidRPr="004F1C56">
        <w:rPr>
          <w:rFonts w:ascii="Arial" w:eastAsia="Times New Roman" w:hAnsi="Arial" w:cs="Arial"/>
          <w:sz w:val="24"/>
          <w:szCs w:val="24"/>
          <w:lang w:val="en-US"/>
        </w:rPr>
        <w:t xml:space="preserve">the purpose of </w:t>
      </w:r>
      <w:r w:rsidRPr="004F1C56">
        <w:rPr>
          <w:rFonts w:ascii="Arial" w:eastAsia="Times New Roman" w:hAnsi="Arial" w:cs="Arial"/>
          <w:sz w:val="24"/>
          <w:szCs w:val="24"/>
        </w:rPr>
        <w:t>certification.</w:t>
      </w:r>
    </w:p>
    <w:p w14:paraId="40A09C17"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r w:rsidRPr="004F1C56">
        <w:rPr>
          <w:rFonts w:ascii="Arial" w:eastAsia="Times New Roman" w:hAnsi="Arial" w:cs="Arial"/>
          <w:sz w:val="24"/>
          <w:szCs w:val="24"/>
        </w:rPr>
        <w:tab/>
      </w:r>
    </w:p>
    <w:p w14:paraId="6C90F33F"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p>
    <w:p w14:paraId="0FD0B060"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r w:rsidRPr="004F1C56">
        <w:rPr>
          <w:rFonts w:ascii="Arial" w:eastAsia="Times New Roman" w:hAnsi="Arial" w:cs="Arial"/>
          <w:sz w:val="24"/>
          <w:szCs w:val="24"/>
        </w:rPr>
        <w:tab/>
      </w:r>
    </w:p>
    <w:p w14:paraId="540B0959"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p>
    <w:p w14:paraId="46727732"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r w:rsidRPr="004F1C56">
        <w:rPr>
          <w:rFonts w:ascii="Arial" w:eastAsia="Times New Roman" w:hAnsi="Arial" w:cs="Arial"/>
          <w:sz w:val="24"/>
          <w:szCs w:val="24"/>
        </w:rPr>
        <w:tab/>
      </w:r>
    </w:p>
    <w:p w14:paraId="3053872A"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p>
    <w:p w14:paraId="0F753379" w14:textId="77777777" w:rsidR="004F1C56" w:rsidRPr="004F1C56" w:rsidRDefault="004F1C56" w:rsidP="004F1C56">
      <w:pPr>
        <w:spacing w:after="0" w:line="240" w:lineRule="auto"/>
        <w:contextualSpacing/>
        <w:rPr>
          <w:rFonts w:ascii="Arial" w:eastAsia="Times New Roman" w:hAnsi="Arial" w:cs="Arial"/>
          <w:b/>
          <w:sz w:val="24"/>
          <w:szCs w:val="24"/>
        </w:rPr>
      </w:pPr>
    </w:p>
    <w:p w14:paraId="1E445AF0" w14:textId="77777777" w:rsidR="004F1C56" w:rsidRPr="004F1C56" w:rsidRDefault="004F1C56" w:rsidP="004F1C56">
      <w:pPr>
        <w:spacing w:after="0" w:line="240" w:lineRule="auto"/>
        <w:contextualSpacing/>
        <w:rPr>
          <w:rFonts w:ascii="Arial" w:eastAsia="Times New Roman" w:hAnsi="Arial" w:cs="Arial"/>
          <w:b/>
          <w:sz w:val="24"/>
          <w:szCs w:val="24"/>
        </w:rPr>
      </w:pPr>
    </w:p>
    <w:p w14:paraId="00239AF1" w14:textId="77777777" w:rsidR="004F1C56" w:rsidRPr="004F1C56" w:rsidRDefault="004F1C56" w:rsidP="004F1C56">
      <w:pPr>
        <w:spacing w:before="120" w:line="240" w:lineRule="auto"/>
        <w:contextualSpacing/>
        <w:rPr>
          <w:rFonts w:ascii="Arial" w:eastAsia="Times New Roman" w:hAnsi="Arial" w:cs="Arial"/>
          <w:b/>
          <w:color w:val="A6192E" w:themeColor="accent1"/>
          <w:sz w:val="24"/>
          <w:szCs w:val="24"/>
        </w:rPr>
      </w:pPr>
      <w:r w:rsidRPr="004F1C56">
        <w:rPr>
          <w:rFonts w:ascii="Arial" w:eastAsia="Times New Roman" w:hAnsi="Arial" w:cs="Arial"/>
          <w:b/>
          <w:color w:val="A6192E" w:themeColor="accent1"/>
          <w:sz w:val="24"/>
          <w:szCs w:val="24"/>
        </w:rPr>
        <w:t>Please complete the following questions and supply the requested information when submitting your application</w:t>
      </w:r>
    </w:p>
    <w:p w14:paraId="6B05B8DC" w14:textId="77777777" w:rsidR="00413210" w:rsidRDefault="00413210" w:rsidP="004F1C56">
      <w:pPr>
        <w:tabs>
          <w:tab w:val="left" w:leader="dot" w:pos="9044"/>
        </w:tabs>
        <w:spacing w:after="0" w:line="240" w:lineRule="auto"/>
        <w:rPr>
          <w:rFonts w:ascii="Arial" w:eastAsia="Times New Roman" w:hAnsi="Arial" w:cs="Arial"/>
          <w:sz w:val="24"/>
          <w:szCs w:val="24"/>
        </w:rPr>
      </w:pPr>
    </w:p>
    <w:p w14:paraId="70FBD1B6"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t>1. Have you previously been appointed as a certifying authority for reference materials?</w:t>
      </w:r>
    </w:p>
    <w:p w14:paraId="07A91BDF"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7D9EF953" w14:textId="77777777" w:rsidR="004F1C56" w:rsidRPr="004F1C56" w:rsidRDefault="004F1C56" w:rsidP="004F1C56">
      <w:pPr>
        <w:numPr>
          <w:ilvl w:val="0"/>
          <w:numId w:val="14"/>
        </w:numPr>
        <w:tabs>
          <w:tab w:val="left" w:leader="dot" w:pos="9044"/>
        </w:tabs>
        <w:spacing w:before="120" w:after="0" w:line="240" w:lineRule="auto"/>
        <w:rPr>
          <w:rFonts w:ascii="Arial" w:eastAsia="Times New Roman" w:hAnsi="Arial" w:cs="Arial"/>
          <w:sz w:val="24"/>
          <w:szCs w:val="24"/>
        </w:rPr>
      </w:pPr>
      <w:r w:rsidRPr="004F1C56">
        <w:rPr>
          <w:rFonts w:ascii="Arial" w:eastAsia="Times New Roman" w:hAnsi="Arial" w:cs="Arial"/>
          <w:sz w:val="24"/>
          <w:szCs w:val="24"/>
        </w:rPr>
        <w:t>Yes</w:t>
      </w:r>
    </w:p>
    <w:p w14:paraId="56CFD1A6" w14:textId="77777777" w:rsidR="004F1C56" w:rsidRPr="004F1C56" w:rsidRDefault="004F1C56" w:rsidP="004F1C56">
      <w:pPr>
        <w:numPr>
          <w:ilvl w:val="0"/>
          <w:numId w:val="14"/>
        </w:numPr>
        <w:tabs>
          <w:tab w:val="left" w:leader="dot" w:pos="9044"/>
        </w:tabs>
        <w:spacing w:before="120" w:after="0" w:line="240" w:lineRule="auto"/>
        <w:rPr>
          <w:rFonts w:ascii="Arial" w:eastAsia="Times New Roman" w:hAnsi="Arial" w:cs="Arial"/>
          <w:sz w:val="24"/>
          <w:szCs w:val="24"/>
        </w:rPr>
      </w:pPr>
      <w:r w:rsidRPr="004F1C56">
        <w:rPr>
          <w:rFonts w:ascii="Arial" w:eastAsia="Times New Roman" w:hAnsi="Arial" w:cs="Arial"/>
          <w:sz w:val="24"/>
          <w:szCs w:val="24"/>
        </w:rPr>
        <w:t xml:space="preserve">No  </w:t>
      </w:r>
    </w:p>
    <w:p w14:paraId="7DAAA7BD"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16F20715"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t>If your answer is ‘yes’ please provide a copy of the previous instrument of appointment including its schedule.</w:t>
      </w:r>
    </w:p>
    <w:p w14:paraId="5E066933" w14:textId="77777777" w:rsidR="004F1C56" w:rsidRPr="004F1C56" w:rsidRDefault="004F1C56" w:rsidP="004F1C56">
      <w:pPr>
        <w:spacing w:after="0" w:line="240" w:lineRule="auto"/>
        <w:contextualSpacing/>
        <w:rPr>
          <w:rFonts w:ascii="Arial" w:eastAsia="Times New Roman" w:hAnsi="Arial" w:cs="Arial"/>
          <w:i/>
          <w:sz w:val="24"/>
          <w:szCs w:val="24"/>
        </w:rPr>
      </w:pPr>
    </w:p>
    <w:p w14:paraId="36FEA8B0" w14:textId="77777777" w:rsidR="004F1C56" w:rsidRPr="004F1C56" w:rsidRDefault="004F1C56" w:rsidP="004F1C56">
      <w:pPr>
        <w:tabs>
          <w:tab w:val="left" w:leader="dot" w:pos="9044"/>
        </w:tabs>
        <w:spacing w:before="120" w:line="240" w:lineRule="auto"/>
        <w:rPr>
          <w:rFonts w:ascii="Arial" w:eastAsia="Times New Roman" w:hAnsi="Arial" w:cs="Arial"/>
          <w:b/>
          <w:color w:val="A6192E" w:themeColor="accent1"/>
          <w:sz w:val="24"/>
          <w:szCs w:val="24"/>
        </w:rPr>
      </w:pPr>
      <w:r w:rsidRPr="004F1C56">
        <w:rPr>
          <w:rFonts w:ascii="Arial" w:eastAsia="Times New Roman" w:hAnsi="Arial" w:cs="Arial"/>
          <w:b/>
          <w:color w:val="A6192E" w:themeColor="accent1"/>
          <w:sz w:val="24"/>
          <w:szCs w:val="24"/>
        </w:rPr>
        <w:t>NATA accreditation</w:t>
      </w:r>
    </w:p>
    <w:p w14:paraId="629A35A3"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t>2. Do you currently hold NATA accreditation against IS0/IEC 17025?</w:t>
      </w:r>
    </w:p>
    <w:p w14:paraId="510895EA"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516C1AD5" w14:textId="77777777" w:rsidR="004F1C56" w:rsidRPr="004F1C56" w:rsidRDefault="004F1C56" w:rsidP="004F1C56">
      <w:pPr>
        <w:numPr>
          <w:ilvl w:val="0"/>
          <w:numId w:val="13"/>
        </w:numPr>
        <w:tabs>
          <w:tab w:val="left" w:leader="dot" w:pos="9044"/>
        </w:tabs>
        <w:spacing w:before="120" w:after="0" w:line="240" w:lineRule="auto"/>
        <w:rPr>
          <w:rFonts w:ascii="Arial" w:eastAsia="Times New Roman" w:hAnsi="Arial" w:cs="Arial"/>
          <w:sz w:val="24"/>
          <w:szCs w:val="24"/>
        </w:rPr>
      </w:pPr>
      <w:r w:rsidRPr="004F1C56">
        <w:rPr>
          <w:rFonts w:ascii="Arial" w:eastAsia="Times New Roman" w:hAnsi="Arial" w:cs="Arial"/>
          <w:sz w:val="24"/>
          <w:szCs w:val="24"/>
        </w:rPr>
        <w:t xml:space="preserve">Yes </w:t>
      </w:r>
    </w:p>
    <w:p w14:paraId="3B4E3BA4" w14:textId="77777777" w:rsidR="004F1C56" w:rsidRPr="004F1C56" w:rsidRDefault="004F1C56" w:rsidP="004F1C56">
      <w:pPr>
        <w:numPr>
          <w:ilvl w:val="0"/>
          <w:numId w:val="13"/>
        </w:numPr>
        <w:tabs>
          <w:tab w:val="left" w:leader="dot" w:pos="9044"/>
        </w:tabs>
        <w:spacing w:before="120" w:after="0" w:line="240" w:lineRule="auto"/>
        <w:rPr>
          <w:rFonts w:ascii="Arial" w:eastAsia="Times New Roman" w:hAnsi="Arial" w:cs="Arial"/>
          <w:sz w:val="24"/>
          <w:szCs w:val="24"/>
        </w:rPr>
      </w:pPr>
      <w:r w:rsidRPr="004F1C56">
        <w:rPr>
          <w:rFonts w:ascii="Arial" w:eastAsia="Times New Roman" w:hAnsi="Arial" w:cs="Arial"/>
          <w:sz w:val="24"/>
          <w:szCs w:val="24"/>
        </w:rPr>
        <w:t xml:space="preserve">No  </w:t>
      </w:r>
    </w:p>
    <w:p w14:paraId="4352C963"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5A04A764"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t xml:space="preserve">If the answer is </w:t>
      </w:r>
      <w:proofErr w:type="gramStart"/>
      <w:r w:rsidRPr="004F1C56">
        <w:rPr>
          <w:rFonts w:ascii="Arial" w:eastAsia="Times New Roman" w:hAnsi="Arial" w:cs="Arial"/>
          <w:sz w:val="24"/>
          <w:szCs w:val="24"/>
        </w:rPr>
        <w:t>Yes</w:t>
      </w:r>
      <w:proofErr w:type="gramEnd"/>
      <w:r w:rsidRPr="004F1C56">
        <w:rPr>
          <w:rFonts w:ascii="Arial" w:eastAsia="Times New Roman" w:hAnsi="Arial" w:cs="Arial"/>
          <w:sz w:val="24"/>
          <w:szCs w:val="24"/>
        </w:rPr>
        <w:t>, please provide the following information:</w:t>
      </w:r>
    </w:p>
    <w:p w14:paraId="7F968BA7"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4D788E30"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t>Details:</w:t>
      </w:r>
      <w:r w:rsidRPr="004F1C56">
        <w:rPr>
          <w:rFonts w:ascii="Arial" w:eastAsia="Times New Roman" w:hAnsi="Arial" w:cs="Arial"/>
          <w:sz w:val="24"/>
          <w:szCs w:val="24"/>
        </w:rPr>
        <w:tab/>
      </w:r>
    </w:p>
    <w:p w14:paraId="24F39F7B"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3139F592"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t>Accreditation number</w:t>
      </w:r>
      <w:r w:rsidRPr="004F1C56">
        <w:rPr>
          <w:rFonts w:ascii="Arial" w:eastAsia="Times New Roman" w:hAnsi="Arial" w:cs="Arial"/>
          <w:sz w:val="24"/>
          <w:szCs w:val="24"/>
        </w:rPr>
        <w:tab/>
      </w:r>
    </w:p>
    <w:p w14:paraId="178EAB3F"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574C551F"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t>Full details of the scope of accreditation</w:t>
      </w:r>
    </w:p>
    <w:p w14:paraId="266A59CF"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590421FB" w14:textId="77777777" w:rsidR="004F1C56" w:rsidRPr="004F1C56" w:rsidRDefault="004F1C56" w:rsidP="004F1C56">
      <w:pPr>
        <w:tabs>
          <w:tab w:val="left" w:leader="dot" w:pos="9044"/>
          <w:tab w:val="left" w:leader="dot" w:pos="9633"/>
        </w:tabs>
        <w:spacing w:after="0" w:line="240" w:lineRule="auto"/>
        <w:rPr>
          <w:rFonts w:ascii="Arial" w:eastAsia="Times New Roman" w:hAnsi="Arial" w:cs="Arial"/>
          <w:bCs/>
          <w:sz w:val="24"/>
          <w:szCs w:val="24"/>
          <w:lang w:val="en-US"/>
        </w:rPr>
      </w:pPr>
      <w:r w:rsidRPr="004F1C56">
        <w:rPr>
          <w:rFonts w:ascii="Arial" w:eastAsia="Times New Roman" w:hAnsi="Arial" w:cs="Arial"/>
          <w:bCs/>
          <w:sz w:val="24"/>
          <w:szCs w:val="24"/>
          <w:lang w:val="en-US"/>
        </w:rPr>
        <w:tab/>
      </w:r>
    </w:p>
    <w:p w14:paraId="0E98747A" w14:textId="77777777" w:rsidR="004F1C56" w:rsidRPr="004F1C56" w:rsidRDefault="004F1C56" w:rsidP="004F1C56">
      <w:pPr>
        <w:tabs>
          <w:tab w:val="left" w:leader="dot" w:pos="9044"/>
        </w:tabs>
        <w:spacing w:after="0" w:line="240" w:lineRule="auto"/>
        <w:ind w:left="567"/>
        <w:rPr>
          <w:rFonts w:ascii="Arial" w:eastAsia="Times New Roman" w:hAnsi="Arial" w:cs="Arial"/>
          <w:bCs/>
          <w:sz w:val="24"/>
          <w:szCs w:val="24"/>
          <w:lang w:val="en-US"/>
        </w:rPr>
      </w:pPr>
    </w:p>
    <w:p w14:paraId="09B91B14" w14:textId="77777777" w:rsidR="004F1C56" w:rsidRPr="004F1C56" w:rsidRDefault="004F1C56" w:rsidP="004F1C56">
      <w:pPr>
        <w:tabs>
          <w:tab w:val="left" w:leader="dot" w:pos="9044"/>
          <w:tab w:val="left" w:leader="dot" w:pos="9633"/>
        </w:tabs>
        <w:spacing w:after="0" w:line="240" w:lineRule="auto"/>
        <w:rPr>
          <w:rFonts w:ascii="Arial" w:eastAsia="Times New Roman" w:hAnsi="Arial" w:cs="Arial"/>
          <w:bCs/>
          <w:sz w:val="24"/>
          <w:szCs w:val="24"/>
          <w:lang w:val="en-US"/>
        </w:rPr>
      </w:pPr>
      <w:r w:rsidRPr="004F1C56">
        <w:rPr>
          <w:rFonts w:ascii="Arial" w:eastAsia="Times New Roman" w:hAnsi="Arial" w:cs="Arial"/>
          <w:bCs/>
          <w:sz w:val="24"/>
          <w:szCs w:val="24"/>
          <w:lang w:val="en-US"/>
        </w:rPr>
        <w:tab/>
      </w:r>
    </w:p>
    <w:p w14:paraId="1D508EEE" w14:textId="77777777" w:rsidR="004F1C56" w:rsidRPr="004F1C56" w:rsidRDefault="004F1C56" w:rsidP="004F1C56">
      <w:pPr>
        <w:tabs>
          <w:tab w:val="left" w:leader="dot" w:pos="9044"/>
        </w:tabs>
        <w:spacing w:after="0" w:line="240" w:lineRule="auto"/>
        <w:ind w:left="567"/>
        <w:rPr>
          <w:rFonts w:ascii="Arial" w:eastAsia="Times New Roman" w:hAnsi="Arial" w:cs="Arial"/>
          <w:bCs/>
          <w:sz w:val="24"/>
          <w:szCs w:val="24"/>
          <w:lang w:val="en-US"/>
        </w:rPr>
      </w:pPr>
    </w:p>
    <w:p w14:paraId="520F6D6F" w14:textId="77777777" w:rsidR="00931752" w:rsidRDefault="004F1C56" w:rsidP="00931752">
      <w:pPr>
        <w:tabs>
          <w:tab w:val="left" w:leader="dot" w:pos="9044"/>
          <w:tab w:val="left" w:leader="dot" w:pos="9633"/>
        </w:tabs>
        <w:spacing w:after="0" w:line="240" w:lineRule="auto"/>
        <w:rPr>
          <w:rFonts w:ascii="Arial" w:eastAsia="Times New Roman" w:hAnsi="Arial" w:cs="Arial"/>
          <w:bCs/>
          <w:sz w:val="24"/>
          <w:szCs w:val="24"/>
          <w:lang w:val="en-US"/>
        </w:rPr>
      </w:pPr>
      <w:r w:rsidRPr="004F1C56">
        <w:rPr>
          <w:rFonts w:ascii="Arial" w:eastAsia="Times New Roman" w:hAnsi="Arial" w:cs="Arial"/>
          <w:bCs/>
          <w:sz w:val="24"/>
          <w:szCs w:val="24"/>
          <w:lang w:val="en-US"/>
        </w:rPr>
        <w:tab/>
      </w:r>
    </w:p>
    <w:p w14:paraId="6A2D57FF" w14:textId="34E62606" w:rsidR="004F1C56" w:rsidRPr="004F1C56" w:rsidRDefault="004F1C56" w:rsidP="00931752">
      <w:pPr>
        <w:tabs>
          <w:tab w:val="left" w:leader="dot" w:pos="9044"/>
          <w:tab w:val="left" w:leader="dot" w:pos="9633"/>
        </w:tabs>
        <w:spacing w:after="0" w:line="240" w:lineRule="auto"/>
        <w:rPr>
          <w:rFonts w:ascii="Arial" w:eastAsia="Times New Roman" w:hAnsi="Arial" w:cs="Arial"/>
          <w:bCs/>
          <w:sz w:val="24"/>
          <w:szCs w:val="24"/>
          <w:lang w:val="en-US"/>
        </w:rPr>
      </w:pPr>
      <w:r w:rsidRPr="004F1C56">
        <w:rPr>
          <w:rFonts w:ascii="Arial" w:eastAsia="Times New Roman" w:hAnsi="Arial" w:cs="Arial"/>
          <w:sz w:val="24"/>
          <w:szCs w:val="24"/>
        </w:rPr>
        <w:t>Details of your terms of accreditation</w:t>
      </w:r>
    </w:p>
    <w:p w14:paraId="6895BDC2"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r w:rsidRPr="004F1C56">
        <w:rPr>
          <w:rFonts w:ascii="Arial" w:eastAsia="Times New Roman" w:hAnsi="Arial" w:cs="Arial"/>
          <w:sz w:val="24"/>
          <w:szCs w:val="24"/>
        </w:rPr>
        <w:tab/>
      </w:r>
    </w:p>
    <w:p w14:paraId="539D9970"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p>
    <w:p w14:paraId="60142EFC"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r w:rsidRPr="004F1C56">
        <w:rPr>
          <w:rFonts w:ascii="Arial" w:eastAsia="Times New Roman" w:hAnsi="Arial" w:cs="Arial"/>
          <w:sz w:val="24"/>
          <w:szCs w:val="24"/>
        </w:rPr>
        <w:tab/>
      </w:r>
    </w:p>
    <w:p w14:paraId="015B5676"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p>
    <w:p w14:paraId="2810A956"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r w:rsidRPr="004F1C56">
        <w:rPr>
          <w:rFonts w:ascii="Arial" w:eastAsia="Times New Roman" w:hAnsi="Arial" w:cs="Arial"/>
          <w:sz w:val="24"/>
          <w:szCs w:val="24"/>
        </w:rPr>
        <w:tab/>
      </w:r>
    </w:p>
    <w:p w14:paraId="223D1220"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p>
    <w:p w14:paraId="1BED185A" w14:textId="77777777" w:rsidR="004F1C56" w:rsidRPr="004F1C56" w:rsidRDefault="004F1C56" w:rsidP="004F1C56">
      <w:pPr>
        <w:tabs>
          <w:tab w:val="left" w:leader="dot" w:pos="9044"/>
        </w:tabs>
        <w:spacing w:before="120" w:line="240" w:lineRule="auto"/>
        <w:rPr>
          <w:rFonts w:ascii="Arial" w:eastAsia="Times New Roman" w:hAnsi="Arial" w:cs="Arial"/>
          <w:sz w:val="24"/>
          <w:szCs w:val="24"/>
        </w:rPr>
      </w:pPr>
      <w:r w:rsidRPr="004F1C56">
        <w:rPr>
          <w:rFonts w:ascii="Arial" w:eastAsia="Times New Roman" w:hAnsi="Arial" w:cs="Arial"/>
          <w:sz w:val="24"/>
          <w:szCs w:val="24"/>
        </w:rPr>
        <w:t>Date of last change to your terms of accreditation</w:t>
      </w:r>
      <w:r w:rsidRPr="004F1C56">
        <w:rPr>
          <w:rFonts w:ascii="Arial" w:eastAsia="Times New Roman" w:hAnsi="Arial" w:cs="Arial"/>
          <w:sz w:val="24"/>
          <w:szCs w:val="24"/>
        </w:rPr>
        <w:tab/>
      </w:r>
    </w:p>
    <w:p w14:paraId="71CBF1CC"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3808110A" w14:textId="736B71FF" w:rsidR="004F1C56" w:rsidRPr="006E2E27" w:rsidRDefault="004F1C56" w:rsidP="004F1C56">
      <w:pPr>
        <w:tabs>
          <w:tab w:val="left" w:leader="dot" w:pos="9044"/>
        </w:tabs>
        <w:spacing w:before="120" w:line="240" w:lineRule="auto"/>
        <w:rPr>
          <w:rFonts w:ascii="Arial" w:eastAsia="Times New Roman" w:hAnsi="Arial" w:cs="Arial"/>
          <w:sz w:val="24"/>
          <w:szCs w:val="24"/>
        </w:rPr>
      </w:pPr>
      <w:r w:rsidRPr="004F1C56">
        <w:rPr>
          <w:rFonts w:ascii="Arial" w:eastAsia="Times New Roman" w:hAnsi="Arial" w:cs="Arial"/>
          <w:sz w:val="24"/>
          <w:szCs w:val="24"/>
        </w:rPr>
        <w:t>If the answer is no, provide a copy of your quality system manual (demonstrate compliance with the requi</w:t>
      </w:r>
      <w:r w:rsidR="006E2E27">
        <w:rPr>
          <w:rFonts w:ascii="Arial" w:eastAsia="Times New Roman" w:hAnsi="Arial" w:cs="Arial"/>
          <w:sz w:val="24"/>
          <w:szCs w:val="24"/>
        </w:rPr>
        <w:t>rements of AS ISO/IEC 17025</w:t>
      </w:r>
      <w:r w:rsidRPr="004F1C56">
        <w:rPr>
          <w:rFonts w:ascii="Arial" w:eastAsia="Times New Roman" w:hAnsi="Arial" w:cs="Arial"/>
          <w:sz w:val="24"/>
          <w:szCs w:val="24"/>
        </w:rPr>
        <w:t xml:space="preserve"> </w:t>
      </w:r>
      <w:r w:rsidRPr="004F1C56">
        <w:rPr>
          <w:rFonts w:ascii="Arial" w:eastAsia="Times New Roman" w:hAnsi="Arial" w:cs="Arial"/>
          <w:i/>
          <w:sz w:val="24"/>
          <w:szCs w:val="24"/>
        </w:rPr>
        <w:t>General requirements for the competence of testing and calibration laboratories</w:t>
      </w:r>
      <w:r w:rsidRPr="006E2E27">
        <w:rPr>
          <w:rFonts w:ascii="Arial" w:eastAsia="Times New Roman" w:hAnsi="Arial" w:cs="Arial"/>
          <w:sz w:val="24"/>
          <w:szCs w:val="24"/>
        </w:rPr>
        <w:t>, including equipment and quality assurance program.</w:t>
      </w:r>
    </w:p>
    <w:p w14:paraId="403CD15E" w14:textId="77777777" w:rsidR="004F1C56" w:rsidRDefault="004F1C56" w:rsidP="004F1C56">
      <w:pPr>
        <w:tabs>
          <w:tab w:val="left" w:leader="dot" w:pos="9044"/>
        </w:tabs>
        <w:spacing w:before="120" w:line="240" w:lineRule="auto"/>
        <w:rPr>
          <w:rFonts w:ascii="Arial" w:eastAsia="Times New Roman" w:hAnsi="Arial" w:cs="Arial"/>
          <w:i/>
          <w:sz w:val="24"/>
          <w:szCs w:val="24"/>
        </w:rPr>
      </w:pPr>
    </w:p>
    <w:p w14:paraId="30A1B653" w14:textId="77777777" w:rsidR="004F1C56" w:rsidRPr="004F1C56" w:rsidRDefault="004F1C56" w:rsidP="004F1C56">
      <w:pPr>
        <w:tabs>
          <w:tab w:val="left" w:leader="dot" w:pos="9044"/>
        </w:tabs>
        <w:spacing w:before="120" w:line="240" w:lineRule="auto"/>
        <w:rPr>
          <w:rFonts w:ascii="Arial" w:eastAsia="Times New Roman" w:hAnsi="Arial" w:cs="Arial"/>
          <w:b/>
          <w:color w:val="A6192E" w:themeColor="accent1"/>
          <w:sz w:val="24"/>
          <w:szCs w:val="24"/>
        </w:rPr>
      </w:pPr>
      <w:r w:rsidRPr="004F1C56">
        <w:rPr>
          <w:rFonts w:ascii="Arial" w:eastAsia="Times New Roman" w:hAnsi="Arial" w:cs="Arial"/>
          <w:b/>
          <w:color w:val="A6192E" w:themeColor="accent1"/>
          <w:sz w:val="24"/>
          <w:szCs w:val="24"/>
        </w:rPr>
        <w:t>Scope of appointment</w:t>
      </w:r>
    </w:p>
    <w:p w14:paraId="46DC485F" w14:textId="77777777" w:rsidR="004F1C56" w:rsidRPr="004F1C56" w:rsidRDefault="004F1C56" w:rsidP="004F1C56">
      <w:pPr>
        <w:spacing w:after="0" w:line="240" w:lineRule="auto"/>
        <w:rPr>
          <w:rFonts w:ascii="Arial" w:eastAsia="Times New Roman" w:hAnsi="Arial" w:cs="Arial"/>
          <w:bCs/>
          <w:sz w:val="24"/>
          <w:szCs w:val="24"/>
          <w:lang w:val="en-US"/>
        </w:rPr>
      </w:pPr>
      <w:r w:rsidRPr="004F1C56">
        <w:rPr>
          <w:rFonts w:ascii="Arial" w:eastAsia="Times New Roman" w:hAnsi="Arial" w:cs="Arial"/>
          <w:bCs/>
          <w:sz w:val="24"/>
          <w:szCs w:val="24"/>
          <w:lang w:val="en-US"/>
        </w:rPr>
        <w:t>Provide details of the categories and range of reference materials that you propose to certify and your associated least uncertainties of measurement</w:t>
      </w:r>
    </w:p>
    <w:p w14:paraId="0BD14386" w14:textId="77777777" w:rsidR="004F1C56" w:rsidRPr="004F1C56" w:rsidRDefault="004F1C56" w:rsidP="004F1C56">
      <w:pPr>
        <w:tabs>
          <w:tab w:val="left" w:leader="dot" w:pos="9044"/>
        </w:tabs>
        <w:spacing w:after="0" w:line="240" w:lineRule="auto"/>
        <w:rPr>
          <w:rFonts w:ascii="Arial" w:eastAsia="Times New Roman" w:hAnsi="Arial" w:cs="Arial"/>
          <w:b/>
          <w:sz w:val="24"/>
          <w:szCs w:val="24"/>
        </w:rPr>
      </w:pPr>
    </w:p>
    <w:tbl>
      <w:tblPr>
        <w:tblStyle w:val="TableGrid1"/>
        <w:tblW w:w="0" w:type="auto"/>
        <w:tblInd w:w="108" w:type="dxa"/>
        <w:tblLook w:val="04A0" w:firstRow="1" w:lastRow="0" w:firstColumn="1" w:lastColumn="0" w:noHBand="0" w:noVBand="1"/>
      </w:tblPr>
      <w:tblGrid>
        <w:gridCol w:w="2899"/>
        <w:gridCol w:w="3002"/>
        <w:gridCol w:w="3008"/>
      </w:tblGrid>
      <w:tr w:rsidR="004F1C56" w:rsidRPr="004F1C56" w14:paraId="27DE3861" w14:textId="77777777" w:rsidTr="00931752">
        <w:tc>
          <w:tcPr>
            <w:tcW w:w="2973" w:type="dxa"/>
          </w:tcPr>
          <w:p w14:paraId="76182B71" w14:textId="77777777" w:rsidR="004F1C56" w:rsidRPr="004F1C56" w:rsidRDefault="004F1C56" w:rsidP="004F1C56">
            <w:pPr>
              <w:tabs>
                <w:tab w:val="left" w:leader="dot" w:pos="9044"/>
              </w:tabs>
              <w:spacing w:after="0"/>
              <w:rPr>
                <w:rFonts w:ascii="Arial" w:hAnsi="Arial" w:cs="Arial"/>
                <w:b/>
                <w:sz w:val="24"/>
                <w:szCs w:val="24"/>
              </w:rPr>
            </w:pPr>
            <w:r w:rsidRPr="004F1C56">
              <w:rPr>
                <w:rFonts w:ascii="Arial" w:hAnsi="Arial" w:cs="Arial"/>
                <w:b/>
                <w:sz w:val="24"/>
                <w:szCs w:val="24"/>
              </w:rPr>
              <w:t xml:space="preserve">Reference material </w:t>
            </w:r>
          </w:p>
        </w:tc>
        <w:tc>
          <w:tcPr>
            <w:tcW w:w="3081" w:type="dxa"/>
          </w:tcPr>
          <w:p w14:paraId="18477DFF" w14:textId="77777777" w:rsidR="004F1C56" w:rsidRPr="004F1C56" w:rsidRDefault="004F1C56" w:rsidP="004F1C56">
            <w:pPr>
              <w:tabs>
                <w:tab w:val="left" w:leader="dot" w:pos="9044"/>
              </w:tabs>
              <w:spacing w:after="0"/>
              <w:rPr>
                <w:rFonts w:ascii="Arial" w:hAnsi="Arial" w:cs="Arial"/>
                <w:b/>
                <w:sz w:val="24"/>
                <w:szCs w:val="24"/>
              </w:rPr>
            </w:pPr>
            <w:r w:rsidRPr="004F1C56">
              <w:rPr>
                <w:rFonts w:ascii="Arial" w:hAnsi="Arial" w:cs="Arial"/>
                <w:b/>
                <w:sz w:val="24"/>
                <w:szCs w:val="24"/>
              </w:rPr>
              <w:t>Type and range of properties</w:t>
            </w:r>
          </w:p>
        </w:tc>
        <w:tc>
          <w:tcPr>
            <w:tcW w:w="3081" w:type="dxa"/>
          </w:tcPr>
          <w:p w14:paraId="09B96181" w14:textId="77777777" w:rsidR="004F1C56" w:rsidRPr="004F1C56" w:rsidRDefault="004F1C56" w:rsidP="004F1C56">
            <w:pPr>
              <w:tabs>
                <w:tab w:val="left" w:leader="dot" w:pos="9044"/>
              </w:tabs>
              <w:spacing w:after="0"/>
              <w:rPr>
                <w:rFonts w:ascii="Arial" w:hAnsi="Arial" w:cs="Arial"/>
                <w:b/>
                <w:sz w:val="24"/>
                <w:szCs w:val="24"/>
              </w:rPr>
            </w:pPr>
            <w:r w:rsidRPr="004F1C56">
              <w:rPr>
                <w:rFonts w:ascii="Arial" w:hAnsi="Arial" w:cs="Arial"/>
                <w:b/>
                <w:sz w:val="24"/>
                <w:szCs w:val="24"/>
              </w:rPr>
              <w:t xml:space="preserve">Least uncertainty </w:t>
            </w:r>
          </w:p>
        </w:tc>
      </w:tr>
      <w:tr w:rsidR="004F1C56" w:rsidRPr="004F1C56" w14:paraId="3E45A9E9" w14:textId="77777777" w:rsidTr="00931752">
        <w:tc>
          <w:tcPr>
            <w:tcW w:w="2973" w:type="dxa"/>
          </w:tcPr>
          <w:p w14:paraId="1325A2A7" w14:textId="77777777" w:rsidR="004F1C56" w:rsidRPr="004F1C56" w:rsidRDefault="004F1C56" w:rsidP="004F1C56">
            <w:pPr>
              <w:tabs>
                <w:tab w:val="left" w:leader="dot" w:pos="9044"/>
              </w:tabs>
              <w:spacing w:after="0"/>
              <w:rPr>
                <w:rFonts w:ascii="Arial" w:hAnsi="Arial" w:cs="Arial"/>
                <w:b/>
                <w:sz w:val="24"/>
                <w:szCs w:val="24"/>
              </w:rPr>
            </w:pPr>
          </w:p>
          <w:p w14:paraId="25DDAA1A" w14:textId="77777777" w:rsidR="004F1C56" w:rsidRPr="004F1C56" w:rsidRDefault="004F1C56" w:rsidP="004F1C56">
            <w:pPr>
              <w:tabs>
                <w:tab w:val="left" w:leader="dot" w:pos="9044"/>
              </w:tabs>
              <w:spacing w:after="0"/>
              <w:rPr>
                <w:rFonts w:ascii="Arial" w:hAnsi="Arial" w:cs="Arial"/>
                <w:b/>
                <w:sz w:val="24"/>
                <w:szCs w:val="24"/>
              </w:rPr>
            </w:pPr>
          </w:p>
        </w:tc>
        <w:tc>
          <w:tcPr>
            <w:tcW w:w="3081" w:type="dxa"/>
          </w:tcPr>
          <w:p w14:paraId="43D35B39" w14:textId="77777777" w:rsidR="004F1C56" w:rsidRPr="004F1C56" w:rsidRDefault="004F1C56" w:rsidP="004F1C56">
            <w:pPr>
              <w:tabs>
                <w:tab w:val="left" w:leader="dot" w:pos="9044"/>
              </w:tabs>
              <w:spacing w:after="0"/>
              <w:rPr>
                <w:rFonts w:ascii="Arial" w:hAnsi="Arial" w:cs="Arial"/>
                <w:b/>
                <w:sz w:val="24"/>
                <w:szCs w:val="24"/>
              </w:rPr>
            </w:pPr>
          </w:p>
          <w:p w14:paraId="1E5F60E4" w14:textId="77777777" w:rsidR="004F1C56" w:rsidRPr="004F1C56" w:rsidRDefault="004F1C56" w:rsidP="004F1C56">
            <w:pPr>
              <w:tabs>
                <w:tab w:val="left" w:leader="dot" w:pos="9044"/>
              </w:tabs>
              <w:spacing w:after="0"/>
              <w:rPr>
                <w:rFonts w:ascii="Arial" w:hAnsi="Arial" w:cs="Arial"/>
                <w:b/>
                <w:sz w:val="24"/>
                <w:szCs w:val="24"/>
              </w:rPr>
            </w:pPr>
          </w:p>
          <w:p w14:paraId="4C14D3BC" w14:textId="77777777" w:rsidR="004F1C56" w:rsidRPr="004F1C56" w:rsidRDefault="004F1C56" w:rsidP="004F1C56">
            <w:pPr>
              <w:tabs>
                <w:tab w:val="left" w:leader="dot" w:pos="9044"/>
              </w:tabs>
              <w:spacing w:after="0"/>
              <w:rPr>
                <w:rFonts w:ascii="Arial" w:hAnsi="Arial" w:cs="Arial"/>
                <w:b/>
                <w:sz w:val="24"/>
                <w:szCs w:val="24"/>
              </w:rPr>
            </w:pPr>
          </w:p>
          <w:p w14:paraId="560BA305" w14:textId="77777777" w:rsidR="004F1C56" w:rsidRPr="004F1C56" w:rsidRDefault="004F1C56" w:rsidP="004F1C56">
            <w:pPr>
              <w:tabs>
                <w:tab w:val="left" w:leader="dot" w:pos="9044"/>
              </w:tabs>
              <w:spacing w:after="0"/>
              <w:rPr>
                <w:rFonts w:ascii="Arial" w:hAnsi="Arial" w:cs="Arial"/>
                <w:b/>
                <w:sz w:val="24"/>
                <w:szCs w:val="24"/>
              </w:rPr>
            </w:pPr>
          </w:p>
          <w:p w14:paraId="1779DAD9" w14:textId="77777777" w:rsidR="004F1C56" w:rsidRPr="004F1C56" w:rsidRDefault="004F1C56" w:rsidP="004F1C56">
            <w:pPr>
              <w:tabs>
                <w:tab w:val="left" w:leader="dot" w:pos="9044"/>
              </w:tabs>
              <w:spacing w:after="0"/>
              <w:rPr>
                <w:rFonts w:ascii="Arial" w:hAnsi="Arial" w:cs="Arial"/>
                <w:b/>
                <w:sz w:val="24"/>
                <w:szCs w:val="24"/>
              </w:rPr>
            </w:pPr>
          </w:p>
        </w:tc>
        <w:tc>
          <w:tcPr>
            <w:tcW w:w="3081" w:type="dxa"/>
          </w:tcPr>
          <w:p w14:paraId="38CD7D1E" w14:textId="77777777" w:rsidR="004F1C56" w:rsidRPr="004F1C56" w:rsidRDefault="004F1C56" w:rsidP="004F1C56">
            <w:pPr>
              <w:tabs>
                <w:tab w:val="left" w:leader="dot" w:pos="9044"/>
              </w:tabs>
              <w:spacing w:after="0"/>
              <w:rPr>
                <w:rFonts w:ascii="Arial" w:hAnsi="Arial" w:cs="Arial"/>
                <w:b/>
                <w:sz w:val="24"/>
                <w:szCs w:val="24"/>
              </w:rPr>
            </w:pPr>
          </w:p>
        </w:tc>
      </w:tr>
    </w:tbl>
    <w:p w14:paraId="11942A76" w14:textId="77777777" w:rsidR="004F1C56" w:rsidRPr="004F1C56" w:rsidRDefault="004F1C56" w:rsidP="004F1C56">
      <w:pPr>
        <w:tabs>
          <w:tab w:val="left" w:leader="dot" w:pos="9044"/>
        </w:tabs>
        <w:spacing w:after="0" w:line="240" w:lineRule="auto"/>
        <w:rPr>
          <w:rFonts w:ascii="Arial" w:eastAsia="Times New Roman" w:hAnsi="Arial" w:cs="Arial"/>
          <w:b/>
          <w:sz w:val="24"/>
          <w:szCs w:val="24"/>
        </w:rPr>
      </w:pPr>
    </w:p>
    <w:p w14:paraId="7C2DAA09" w14:textId="77777777" w:rsidR="004F1C56" w:rsidRPr="004F1C56" w:rsidRDefault="004F1C56" w:rsidP="004F1C56">
      <w:pPr>
        <w:tabs>
          <w:tab w:val="left" w:leader="dot" w:pos="9044"/>
        </w:tabs>
        <w:spacing w:before="120" w:line="240" w:lineRule="auto"/>
        <w:rPr>
          <w:rFonts w:ascii="Arial" w:eastAsia="Times New Roman" w:hAnsi="Arial" w:cs="Arial"/>
          <w:b/>
          <w:color w:val="A6192E" w:themeColor="accent1"/>
          <w:sz w:val="24"/>
          <w:szCs w:val="24"/>
        </w:rPr>
      </w:pPr>
      <w:r w:rsidRPr="004F1C56">
        <w:rPr>
          <w:rFonts w:ascii="Arial" w:eastAsia="Times New Roman" w:hAnsi="Arial" w:cs="Arial"/>
          <w:b/>
          <w:color w:val="A6192E" w:themeColor="accent1"/>
          <w:sz w:val="24"/>
          <w:szCs w:val="24"/>
        </w:rPr>
        <w:t>Uncertainty calculation</w:t>
      </w:r>
    </w:p>
    <w:p w14:paraId="7EE10BCF" w14:textId="77777777" w:rsidR="004F1C56" w:rsidRPr="004F1C56" w:rsidRDefault="004F1C56" w:rsidP="004F1C56">
      <w:pPr>
        <w:spacing w:after="0" w:line="240" w:lineRule="auto"/>
        <w:rPr>
          <w:rFonts w:ascii="Arial" w:eastAsia="Times New Roman" w:hAnsi="Arial" w:cs="Arial"/>
          <w:bCs/>
          <w:sz w:val="24"/>
          <w:szCs w:val="24"/>
          <w:lang w:val="en-US"/>
        </w:rPr>
      </w:pPr>
      <w:r w:rsidRPr="004F1C56">
        <w:rPr>
          <w:rFonts w:ascii="Arial" w:eastAsia="Times New Roman" w:hAnsi="Arial" w:cs="Arial"/>
          <w:bCs/>
          <w:sz w:val="24"/>
          <w:szCs w:val="24"/>
          <w:lang w:val="en-US"/>
        </w:rPr>
        <w:t xml:space="preserve">The least uncertainties should be calculated in accordance with the requirements of the National Measurement Act, its Regulation and Guidelines, and the conditions determined and set by the Chief </w:t>
      </w:r>
      <w:proofErr w:type="spellStart"/>
      <w:r w:rsidRPr="004F1C56">
        <w:rPr>
          <w:rFonts w:ascii="Arial" w:eastAsia="Times New Roman" w:hAnsi="Arial" w:cs="Arial"/>
          <w:bCs/>
          <w:sz w:val="24"/>
          <w:szCs w:val="24"/>
          <w:lang w:val="en-US"/>
        </w:rPr>
        <w:t>Metrologist</w:t>
      </w:r>
      <w:proofErr w:type="spellEnd"/>
      <w:r w:rsidRPr="004F1C56">
        <w:rPr>
          <w:rFonts w:ascii="Arial" w:eastAsia="Times New Roman" w:hAnsi="Arial" w:cs="Arial"/>
          <w:bCs/>
          <w:sz w:val="24"/>
          <w:szCs w:val="24"/>
          <w:lang w:val="en-US"/>
        </w:rPr>
        <w:t>, in particular, compliance with the provisions of the ISO Guide to the Expression of Uncertainty in Measurement</w:t>
      </w:r>
    </w:p>
    <w:p w14:paraId="1A8EFDCF" w14:textId="77777777" w:rsidR="004F1C56" w:rsidRPr="004F1C56" w:rsidRDefault="004F1C56" w:rsidP="004F1C56">
      <w:pPr>
        <w:spacing w:after="0" w:line="240" w:lineRule="auto"/>
        <w:rPr>
          <w:rFonts w:ascii="Arial" w:eastAsia="Times New Roman" w:hAnsi="Arial" w:cs="Arial"/>
          <w:bCs/>
          <w:sz w:val="24"/>
          <w:szCs w:val="24"/>
          <w:lang w:val="en-US"/>
        </w:rPr>
      </w:pPr>
    </w:p>
    <w:p w14:paraId="7AABC08B" w14:textId="77777777" w:rsidR="004F1C56" w:rsidRPr="004F1C56" w:rsidRDefault="004F1C56" w:rsidP="004F1C56">
      <w:pPr>
        <w:spacing w:after="0" w:line="240" w:lineRule="auto"/>
        <w:rPr>
          <w:rFonts w:ascii="Arial" w:eastAsia="Times New Roman" w:hAnsi="Arial" w:cs="Arial"/>
          <w:sz w:val="24"/>
          <w:szCs w:val="24"/>
        </w:rPr>
      </w:pPr>
      <w:r w:rsidRPr="004F1C56">
        <w:rPr>
          <w:rFonts w:ascii="Arial" w:eastAsia="Times New Roman" w:hAnsi="Arial" w:cs="Arial"/>
          <w:sz w:val="24"/>
          <w:szCs w:val="24"/>
        </w:rPr>
        <w:t>Attach c</w:t>
      </w:r>
      <w:r w:rsidRPr="004F1C56">
        <w:rPr>
          <w:rFonts w:ascii="Arial" w:eastAsia="Times New Roman" w:hAnsi="Arial" w:cs="Arial"/>
          <w:sz w:val="24"/>
          <w:szCs w:val="24"/>
          <w:lang w:val="bg-BG"/>
        </w:rPr>
        <w:t xml:space="preserve">opies of your uncertainty calculation that demonstrate how your uncertainties have been calculated. </w:t>
      </w:r>
      <w:r w:rsidRPr="004F1C56">
        <w:rPr>
          <w:rFonts w:ascii="Arial" w:eastAsia="Times New Roman" w:hAnsi="Arial" w:cs="Arial"/>
          <w:sz w:val="24"/>
          <w:szCs w:val="24"/>
        </w:rPr>
        <w:t xml:space="preserve">Examples of such calculations are available from the NATA website at the following URL: </w:t>
      </w:r>
      <w:hyperlink r:id="rId18" w:history="1">
        <w:r w:rsidRPr="004F1C56">
          <w:rPr>
            <w:rFonts w:ascii="Arial" w:eastAsia="Times New Roman" w:hAnsi="Arial" w:cs="Arial"/>
            <w:color w:val="0000FF"/>
            <w:sz w:val="24"/>
            <w:szCs w:val="24"/>
            <w:u w:val="single"/>
          </w:rPr>
          <w:t>http://www.nata.com.au/publications/category/73-uncertainty-of-measurement-traceability</w:t>
        </w:r>
      </w:hyperlink>
    </w:p>
    <w:p w14:paraId="562453C4" w14:textId="77777777" w:rsidR="0078400D" w:rsidRDefault="0078400D" w:rsidP="004F1C56">
      <w:pPr>
        <w:spacing w:before="120" w:line="240" w:lineRule="auto"/>
        <w:rPr>
          <w:rFonts w:ascii="Arial" w:eastAsia="Times New Roman" w:hAnsi="Arial" w:cs="Arial"/>
          <w:bCs/>
          <w:sz w:val="24"/>
          <w:szCs w:val="24"/>
          <w:lang w:val="en-US"/>
        </w:rPr>
      </w:pPr>
    </w:p>
    <w:p w14:paraId="5758A1CF" w14:textId="77777777" w:rsidR="004F1C56" w:rsidRPr="004F1C56" w:rsidRDefault="004F1C56" w:rsidP="004F1C56">
      <w:pPr>
        <w:spacing w:before="120" w:line="240" w:lineRule="auto"/>
        <w:rPr>
          <w:rFonts w:ascii="Arial" w:eastAsia="Times New Roman" w:hAnsi="Arial" w:cs="Arial"/>
          <w:b/>
          <w:color w:val="A6192E" w:themeColor="accent1"/>
          <w:sz w:val="24"/>
          <w:szCs w:val="24"/>
        </w:rPr>
      </w:pPr>
      <w:r w:rsidRPr="004F1C56">
        <w:rPr>
          <w:rFonts w:ascii="Arial" w:eastAsia="Times New Roman" w:hAnsi="Arial" w:cs="Arial"/>
          <w:b/>
          <w:color w:val="A6192E" w:themeColor="accent1"/>
          <w:sz w:val="24"/>
          <w:szCs w:val="24"/>
        </w:rPr>
        <w:t xml:space="preserve">Methods </w:t>
      </w:r>
    </w:p>
    <w:p w14:paraId="7E445F42"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lastRenderedPageBreak/>
        <w:t>Detail the codes or approved methods used (or proposed) for certification in each category of reference materials under this appointment.</w:t>
      </w:r>
    </w:p>
    <w:p w14:paraId="200757BF" w14:textId="30AF52BE" w:rsidR="004F1C56" w:rsidRPr="004F1C56" w:rsidRDefault="004F1C56" w:rsidP="004F1C56">
      <w:pPr>
        <w:tabs>
          <w:tab w:val="center" w:leader="dot" w:pos="9015"/>
          <w:tab w:val="center" w:pos="9066"/>
        </w:tabs>
        <w:spacing w:before="120" w:line="240" w:lineRule="auto"/>
        <w:rPr>
          <w:rFonts w:ascii="Arial" w:eastAsia="Times New Roman" w:hAnsi="Arial" w:cs="Arial"/>
          <w:sz w:val="24"/>
          <w:szCs w:val="24"/>
        </w:rPr>
      </w:pPr>
      <w:r w:rsidRPr="004F1C56">
        <w:rPr>
          <w:rFonts w:ascii="Arial" w:eastAsia="Times New Roman" w:hAnsi="Arial" w:cs="Arial"/>
          <w:sz w:val="24"/>
          <w:szCs w:val="24"/>
        </w:rPr>
        <w:t>Indicate the type of certification</w:t>
      </w:r>
      <w:r w:rsidRPr="004F1C56">
        <w:rPr>
          <w:rFonts w:ascii="Arial" w:eastAsia="Times New Roman" w:hAnsi="Arial" w:cs="Arial"/>
          <w:sz w:val="24"/>
          <w:szCs w:val="24"/>
          <w:lang w:val="en-US"/>
        </w:rPr>
        <w:t xml:space="preserve"> t</w:t>
      </w:r>
      <w:r w:rsidRPr="004F1C56">
        <w:rPr>
          <w:rFonts w:ascii="Arial" w:eastAsia="Times New Roman" w:hAnsi="Arial" w:cs="Arial"/>
          <w:sz w:val="24"/>
          <w:szCs w:val="24"/>
        </w:rPr>
        <w:t>hat uses the method or procedure. Identify the sources of approved m</w:t>
      </w:r>
      <w:r w:rsidR="00413210">
        <w:rPr>
          <w:rFonts w:ascii="Arial" w:eastAsia="Times New Roman" w:hAnsi="Arial" w:cs="Arial"/>
          <w:sz w:val="24"/>
          <w:szCs w:val="24"/>
        </w:rPr>
        <w:t xml:space="preserve">ethods and procedures (examples - </w:t>
      </w:r>
      <w:r w:rsidRPr="004F1C56">
        <w:rPr>
          <w:rFonts w:ascii="Arial" w:eastAsia="Times New Roman" w:hAnsi="Arial" w:cs="Arial"/>
          <w:sz w:val="24"/>
          <w:szCs w:val="24"/>
        </w:rPr>
        <w:t xml:space="preserve">NMI Monographs, National Instrument Test Procedures (NITPs), and Pattern Approval certificates and </w:t>
      </w:r>
      <w:r w:rsidR="006E2E27">
        <w:rPr>
          <w:rFonts w:ascii="Arial" w:eastAsia="Times New Roman" w:hAnsi="Arial" w:cs="Arial"/>
          <w:sz w:val="24"/>
          <w:szCs w:val="24"/>
        </w:rPr>
        <w:t>requirements (NMI R and NMI M</w:t>
      </w:r>
      <w:r w:rsidR="00413210">
        <w:rPr>
          <w:rFonts w:ascii="Arial" w:eastAsia="Times New Roman" w:hAnsi="Arial" w:cs="Arial"/>
          <w:sz w:val="24"/>
          <w:szCs w:val="24"/>
        </w:rPr>
        <w:t>)</w:t>
      </w:r>
      <w:r w:rsidRPr="004F1C56">
        <w:rPr>
          <w:rFonts w:ascii="Arial" w:eastAsia="Times New Roman" w:hAnsi="Arial" w:cs="Arial"/>
          <w:sz w:val="24"/>
          <w:szCs w:val="24"/>
        </w:rPr>
        <w:t xml:space="preserve">. </w:t>
      </w:r>
    </w:p>
    <w:p w14:paraId="54BDFC19"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r w:rsidRPr="004F1C56">
        <w:rPr>
          <w:rFonts w:ascii="Arial" w:eastAsia="Times New Roman" w:hAnsi="Arial" w:cs="Arial"/>
          <w:sz w:val="24"/>
          <w:szCs w:val="24"/>
        </w:rPr>
        <w:tab/>
      </w:r>
    </w:p>
    <w:p w14:paraId="177D3063"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p>
    <w:p w14:paraId="38B60F9F"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r w:rsidRPr="004F1C56">
        <w:rPr>
          <w:rFonts w:ascii="Arial" w:eastAsia="Times New Roman" w:hAnsi="Arial" w:cs="Arial"/>
          <w:sz w:val="24"/>
          <w:szCs w:val="24"/>
        </w:rPr>
        <w:tab/>
      </w:r>
    </w:p>
    <w:p w14:paraId="3B820F71"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p>
    <w:p w14:paraId="0797433D"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r w:rsidRPr="004F1C56">
        <w:rPr>
          <w:rFonts w:ascii="Arial" w:eastAsia="Times New Roman" w:hAnsi="Arial" w:cs="Arial"/>
          <w:sz w:val="24"/>
          <w:szCs w:val="24"/>
        </w:rPr>
        <w:tab/>
      </w:r>
    </w:p>
    <w:p w14:paraId="50FB1ED3"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p>
    <w:p w14:paraId="4CDA702D" w14:textId="77777777" w:rsidR="004F1C56" w:rsidRPr="0078400D" w:rsidRDefault="004F1C56" w:rsidP="004F1C56">
      <w:pPr>
        <w:spacing w:before="120" w:line="240" w:lineRule="auto"/>
        <w:rPr>
          <w:rFonts w:ascii="Arial" w:eastAsia="Times New Roman" w:hAnsi="Arial" w:cs="Arial"/>
          <w:b/>
          <w:color w:val="A6192E" w:themeColor="accent1"/>
          <w:sz w:val="24"/>
          <w:szCs w:val="24"/>
        </w:rPr>
      </w:pPr>
      <w:r w:rsidRPr="0078400D">
        <w:rPr>
          <w:rFonts w:ascii="Arial" w:eastAsia="Times New Roman" w:hAnsi="Arial" w:cs="Arial"/>
          <w:b/>
          <w:color w:val="A6192E" w:themeColor="accent1"/>
          <w:sz w:val="24"/>
          <w:szCs w:val="24"/>
        </w:rPr>
        <w:t>Standards</w:t>
      </w:r>
    </w:p>
    <w:p w14:paraId="730E3AEC"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lang w:val="en-US"/>
        </w:rPr>
        <w:t>Attach a list</w:t>
      </w:r>
      <w:r w:rsidRPr="004F1C56">
        <w:rPr>
          <w:rFonts w:ascii="Arial" w:eastAsia="Times New Roman" w:hAnsi="Arial" w:cs="Arial"/>
          <w:sz w:val="24"/>
          <w:szCs w:val="24"/>
        </w:rPr>
        <w:t xml:space="preserve"> of </w:t>
      </w:r>
      <w:r w:rsidRPr="004F1C56">
        <w:rPr>
          <w:rFonts w:ascii="Arial" w:eastAsia="Times New Roman" w:hAnsi="Arial" w:cs="Arial"/>
          <w:sz w:val="24"/>
          <w:szCs w:val="24"/>
          <w:lang w:val="en-US"/>
        </w:rPr>
        <w:t xml:space="preserve">the </w:t>
      </w:r>
      <w:r w:rsidRPr="004F1C56">
        <w:rPr>
          <w:rFonts w:ascii="Arial" w:eastAsia="Times New Roman" w:hAnsi="Arial" w:cs="Arial"/>
          <w:sz w:val="24"/>
          <w:szCs w:val="24"/>
        </w:rPr>
        <w:t xml:space="preserve">standards that </w:t>
      </w:r>
      <w:r w:rsidRPr="004F1C56">
        <w:rPr>
          <w:rFonts w:ascii="Arial" w:eastAsia="Times New Roman" w:hAnsi="Arial" w:cs="Arial"/>
          <w:sz w:val="24"/>
          <w:szCs w:val="24"/>
          <w:lang w:val="en-US"/>
        </w:rPr>
        <w:t>you maintain</w:t>
      </w:r>
      <w:r w:rsidRPr="004F1C56">
        <w:rPr>
          <w:rFonts w:ascii="Arial" w:eastAsia="Times New Roman" w:hAnsi="Arial" w:cs="Arial"/>
          <w:sz w:val="24"/>
          <w:szCs w:val="24"/>
        </w:rPr>
        <w:t xml:space="preserve"> for </w:t>
      </w:r>
      <w:r w:rsidRPr="004F1C56">
        <w:rPr>
          <w:rFonts w:ascii="Arial" w:eastAsia="Times New Roman" w:hAnsi="Arial" w:cs="Arial"/>
          <w:sz w:val="24"/>
          <w:szCs w:val="24"/>
          <w:lang w:val="en-US"/>
        </w:rPr>
        <w:t xml:space="preserve">the purpose of </w:t>
      </w:r>
      <w:r w:rsidRPr="004F1C56">
        <w:rPr>
          <w:rFonts w:ascii="Arial" w:eastAsia="Times New Roman" w:hAnsi="Arial" w:cs="Arial"/>
          <w:sz w:val="24"/>
          <w:szCs w:val="24"/>
        </w:rPr>
        <w:t>certification of reference material. Indicate the type of certification</w:t>
      </w:r>
      <w:r w:rsidRPr="004F1C56">
        <w:rPr>
          <w:rFonts w:ascii="Arial" w:eastAsia="Times New Roman" w:hAnsi="Arial" w:cs="Arial"/>
          <w:sz w:val="24"/>
          <w:szCs w:val="24"/>
          <w:lang w:val="en-US"/>
        </w:rPr>
        <w:t xml:space="preserve"> t</w:t>
      </w:r>
      <w:r w:rsidRPr="004F1C56">
        <w:rPr>
          <w:rFonts w:ascii="Arial" w:eastAsia="Times New Roman" w:hAnsi="Arial" w:cs="Arial"/>
          <w:sz w:val="24"/>
          <w:szCs w:val="24"/>
        </w:rPr>
        <w:t>hat uses the standards.</w:t>
      </w:r>
    </w:p>
    <w:p w14:paraId="03F76201"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r w:rsidRPr="004F1C56">
        <w:rPr>
          <w:rFonts w:ascii="Arial" w:eastAsia="Times New Roman" w:hAnsi="Arial" w:cs="Arial"/>
          <w:sz w:val="24"/>
          <w:szCs w:val="24"/>
        </w:rPr>
        <w:tab/>
      </w:r>
    </w:p>
    <w:p w14:paraId="447773FD"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p>
    <w:p w14:paraId="35A99085"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r w:rsidRPr="004F1C56">
        <w:rPr>
          <w:rFonts w:ascii="Arial" w:eastAsia="Times New Roman" w:hAnsi="Arial" w:cs="Arial"/>
          <w:sz w:val="24"/>
          <w:szCs w:val="24"/>
        </w:rPr>
        <w:tab/>
      </w:r>
    </w:p>
    <w:p w14:paraId="451A0F77"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p>
    <w:p w14:paraId="13D01735"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r w:rsidRPr="004F1C56">
        <w:rPr>
          <w:rFonts w:ascii="Arial" w:eastAsia="Times New Roman" w:hAnsi="Arial" w:cs="Arial"/>
          <w:sz w:val="24"/>
          <w:szCs w:val="24"/>
        </w:rPr>
        <w:tab/>
      </w:r>
    </w:p>
    <w:p w14:paraId="311710F7"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p>
    <w:p w14:paraId="5CF29CDC" w14:textId="77777777" w:rsidR="004F1C56" w:rsidRPr="004F1C56" w:rsidRDefault="004F1C56" w:rsidP="004F1C56">
      <w:pPr>
        <w:tabs>
          <w:tab w:val="center" w:leader="dot" w:pos="9015"/>
          <w:tab w:val="center" w:pos="9066"/>
        </w:tabs>
        <w:spacing w:before="120" w:line="240" w:lineRule="auto"/>
        <w:rPr>
          <w:rFonts w:ascii="Arial" w:eastAsia="Times New Roman" w:hAnsi="Arial" w:cs="Arial"/>
          <w:sz w:val="24"/>
          <w:szCs w:val="24"/>
        </w:rPr>
      </w:pPr>
      <w:r w:rsidRPr="004F1C56">
        <w:rPr>
          <w:rFonts w:ascii="Arial" w:eastAsia="Times New Roman" w:hAnsi="Arial" w:cs="Arial"/>
          <w:sz w:val="24"/>
          <w:szCs w:val="24"/>
        </w:rPr>
        <w:t xml:space="preserve">Detail how and in what form the register of standards are maintained? </w:t>
      </w:r>
    </w:p>
    <w:p w14:paraId="6278888C"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r w:rsidRPr="004F1C56">
        <w:rPr>
          <w:rFonts w:ascii="Arial" w:eastAsia="Times New Roman" w:hAnsi="Arial" w:cs="Arial"/>
          <w:sz w:val="24"/>
          <w:szCs w:val="24"/>
        </w:rPr>
        <w:tab/>
      </w:r>
    </w:p>
    <w:p w14:paraId="451B60E4"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p>
    <w:p w14:paraId="4660D23C"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r w:rsidRPr="004F1C56">
        <w:rPr>
          <w:rFonts w:ascii="Arial" w:eastAsia="Times New Roman" w:hAnsi="Arial" w:cs="Arial"/>
          <w:sz w:val="24"/>
          <w:szCs w:val="24"/>
        </w:rPr>
        <w:tab/>
      </w:r>
    </w:p>
    <w:p w14:paraId="0B6E259C"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p>
    <w:p w14:paraId="1BA59509"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r w:rsidRPr="004F1C56">
        <w:rPr>
          <w:rFonts w:ascii="Arial" w:eastAsia="Times New Roman" w:hAnsi="Arial" w:cs="Arial"/>
          <w:sz w:val="24"/>
          <w:szCs w:val="24"/>
        </w:rPr>
        <w:tab/>
      </w:r>
    </w:p>
    <w:p w14:paraId="3A53390F"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p>
    <w:p w14:paraId="25C0D688" w14:textId="77777777" w:rsidR="004F1C56" w:rsidRPr="004F1C56" w:rsidRDefault="004F1C56" w:rsidP="004F1C56">
      <w:pPr>
        <w:tabs>
          <w:tab w:val="center" w:leader="dot" w:pos="9015"/>
          <w:tab w:val="center" w:pos="9066"/>
        </w:tabs>
        <w:spacing w:before="120" w:line="240" w:lineRule="auto"/>
        <w:rPr>
          <w:rFonts w:ascii="Arial" w:eastAsia="Times New Roman" w:hAnsi="Arial" w:cs="Arial"/>
          <w:sz w:val="24"/>
          <w:szCs w:val="24"/>
        </w:rPr>
      </w:pPr>
      <w:r w:rsidRPr="004F1C56">
        <w:rPr>
          <w:rFonts w:ascii="Arial" w:eastAsia="Times New Roman" w:hAnsi="Arial" w:cs="Arial"/>
          <w:bCs/>
          <w:sz w:val="24"/>
          <w:szCs w:val="24"/>
        </w:rPr>
        <w:t>S</w:t>
      </w:r>
      <w:r w:rsidRPr="004F1C56">
        <w:rPr>
          <w:rFonts w:ascii="Arial" w:eastAsia="Times New Roman" w:hAnsi="Arial" w:cs="Arial"/>
          <w:bCs/>
          <w:sz w:val="24"/>
          <w:szCs w:val="24"/>
          <w:lang w:val="bg-BG"/>
        </w:rPr>
        <w:t xml:space="preserve">upply details of, and include copies of certificates of, the most recent verification of </w:t>
      </w:r>
      <w:r w:rsidRPr="004F1C56">
        <w:rPr>
          <w:rFonts w:ascii="Arial" w:eastAsia="Times New Roman" w:hAnsi="Arial" w:cs="Arial"/>
          <w:bCs/>
          <w:sz w:val="24"/>
          <w:szCs w:val="24"/>
          <w:lang w:val="en-US"/>
        </w:rPr>
        <w:t>the</w:t>
      </w:r>
      <w:r w:rsidRPr="004F1C56">
        <w:rPr>
          <w:rFonts w:ascii="Arial" w:eastAsia="Times New Roman" w:hAnsi="Arial" w:cs="Arial"/>
          <w:bCs/>
          <w:sz w:val="24"/>
          <w:szCs w:val="24"/>
          <w:lang w:val="bg-BG"/>
        </w:rPr>
        <w:t xml:space="preserve"> standards </w:t>
      </w:r>
      <w:r w:rsidRPr="004F1C56">
        <w:rPr>
          <w:rFonts w:ascii="Arial" w:eastAsia="Times New Roman" w:hAnsi="Arial" w:cs="Arial"/>
          <w:bCs/>
          <w:sz w:val="24"/>
          <w:szCs w:val="24"/>
          <w:lang w:val="en-US"/>
        </w:rPr>
        <w:t xml:space="preserve">you use </w:t>
      </w:r>
      <w:r w:rsidRPr="004F1C56">
        <w:rPr>
          <w:rFonts w:ascii="Arial" w:eastAsia="Times New Roman" w:hAnsi="Arial" w:cs="Arial"/>
          <w:bCs/>
          <w:sz w:val="24"/>
          <w:szCs w:val="24"/>
          <w:lang w:val="bg-BG"/>
        </w:rPr>
        <w:t xml:space="preserve">by an appropriate authority, for each category of </w:t>
      </w:r>
      <w:r w:rsidRPr="004F1C56">
        <w:rPr>
          <w:rFonts w:ascii="Arial" w:eastAsia="Times New Roman" w:hAnsi="Arial" w:cs="Arial"/>
          <w:bCs/>
          <w:sz w:val="24"/>
          <w:szCs w:val="24"/>
        </w:rPr>
        <w:t>c</w:t>
      </w:r>
      <w:r w:rsidRPr="004F1C56">
        <w:rPr>
          <w:rFonts w:ascii="Arial" w:eastAsia="Times New Roman" w:hAnsi="Arial" w:cs="Arial"/>
          <w:bCs/>
          <w:sz w:val="24"/>
          <w:szCs w:val="24"/>
          <w:lang w:val="bg-BG"/>
        </w:rPr>
        <w:t>ertifying authority status</w:t>
      </w:r>
      <w:r w:rsidRPr="004F1C56">
        <w:rPr>
          <w:rFonts w:ascii="Arial" w:eastAsia="Times New Roman" w:hAnsi="Arial" w:cs="Arial"/>
          <w:bCs/>
          <w:sz w:val="24"/>
          <w:szCs w:val="24"/>
          <w:lang w:val="en-US"/>
        </w:rPr>
        <w:t xml:space="preserve"> applied for.</w:t>
      </w:r>
      <w:r w:rsidRPr="004F1C56">
        <w:rPr>
          <w:rFonts w:ascii="Arial" w:eastAsia="Times New Roman" w:hAnsi="Arial" w:cs="Arial"/>
          <w:sz w:val="24"/>
          <w:szCs w:val="24"/>
        </w:rPr>
        <w:t xml:space="preserve"> </w:t>
      </w:r>
    </w:p>
    <w:p w14:paraId="71F2F053"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r w:rsidRPr="004F1C56">
        <w:rPr>
          <w:rFonts w:ascii="Arial" w:eastAsia="Times New Roman" w:hAnsi="Arial" w:cs="Arial"/>
          <w:sz w:val="24"/>
          <w:szCs w:val="24"/>
        </w:rPr>
        <w:tab/>
      </w:r>
    </w:p>
    <w:p w14:paraId="0FFAA6F4"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p>
    <w:p w14:paraId="1DE3896D"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r w:rsidRPr="004F1C56">
        <w:rPr>
          <w:rFonts w:ascii="Arial" w:eastAsia="Times New Roman" w:hAnsi="Arial" w:cs="Arial"/>
          <w:sz w:val="24"/>
          <w:szCs w:val="24"/>
        </w:rPr>
        <w:tab/>
      </w:r>
    </w:p>
    <w:p w14:paraId="3D1BE993"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p>
    <w:p w14:paraId="72DC711C"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r w:rsidRPr="004F1C56">
        <w:rPr>
          <w:rFonts w:ascii="Arial" w:eastAsia="Times New Roman" w:hAnsi="Arial" w:cs="Arial"/>
          <w:sz w:val="24"/>
          <w:szCs w:val="24"/>
        </w:rPr>
        <w:tab/>
      </w:r>
    </w:p>
    <w:p w14:paraId="0DEC2EAB"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p>
    <w:p w14:paraId="38C71463" w14:textId="77777777" w:rsidR="004F1C56" w:rsidRPr="004F1C56" w:rsidRDefault="004F1C56" w:rsidP="004F1C56">
      <w:pPr>
        <w:tabs>
          <w:tab w:val="center" w:leader="dot" w:pos="9015"/>
          <w:tab w:val="center" w:pos="9066"/>
        </w:tabs>
        <w:spacing w:before="120" w:line="240" w:lineRule="auto"/>
        <w:rPr>
          <w:rFonts w:ascii="Arial" w:eastAsia="Times New Roman" w:hAnsi="Arial" w:cs="Arial"/>
          <w:b/>
          <w:color w:val="A6192E" w:themeColor="accent1"/>
          <w:sz w:val="24"/>
          <w:szCs w:val="24"/>
        </w:rPr>
      </w:pPr>
      <w:r w:rsidRPr="004F1C56">
        <w:rPr>
          <w:rFonts w:ascii="Arial" w:eastAsia="Times New Roman" w:hAnsi="Arial" w:cs="Arial"/>
          <w:b/>
          <w:color w:val="A6192E" w:themeColor="accent1"/>
          <w:sz w:val="24"/>
          <w:szCs w:val="24"/>
        </w:rPr>
        <w:t>Submission on capability</w:t>
      </w:r>
    </w:p>
    <w:p w14:paraId="4865F1A1" w14:textId="77777777" w:rsidR="004F1C56" w:rsidRPr="004F1C56" w:rsidRDefault="004F1C56" w:rsidP="004F1C56">
      <w:pPr>
        <w:spacing w:after="0" w:line="240" w:lineRule="auto"/>
        <w:rPr>
          <w:rFonts w:ascii="Arial" w:eastAsia="Times New Roman" w:hAnsi="Arial" w:cs="Arial"/>
          <w:sz w:val="24"/>
          <w:szCs w:val="24"/>
        </w:rPr>
      </w:pPr>
      <w:r w:rsidRPr="004F1C56">
        <w:rPr>
          <w:rFonts w:ascii="Arial" w:eastAsia="Times New Roman" w:hAnsi="Arial" w:cs="Arial"/>
          <w:sz w:val="24"/>
          <w:szCs w:val="24"/>
        </w:rPr>
        <w:t>If you do not hold relevant NATA accreditation, attach any additional matters you wish to have considered in determining the capability of the applicant to certify reference materials under this appointment.</w:t>
      </w:r>
    </w:p>
    <w:p w14:paraId="09F39B43" w14:textId="77777777" w:rsidR="004F1C56" w:rsidRPr="004F1C56" w:rsidRDefault="004F1C56" w:rsidP="004F1C56">
      <w:pPr>
        <w:tabs>
          <w:tab w:val="left" w:leader="dot" w:pos="9044"/>
        </w:tabs>
        <w:spacing w:after="0" w:line="240" w:lineRule="auto"/>
        <w:rPr>
          <w:rFonts w:ascii="Arial" w:eastAsia="Times New Roman" w:hAnsi="Arial" w:cs="Arial"/>
          <w:b/>
          <w:sz w:val="24"/>
          <w:szCs w:val="24"/>
        </w:rPr>
      </w:pPr>
    </w:p>
    <w:p w14:paraId="6EE4F331" w14:textId="77777777" w:rsidR="00931752" w:rsidRDefault="00931752" w:rsidP="004F1C56">
      <w:pPr>
        <w:tabs>
          <w:tab w:val="left" w:leader="dot" w:pos="9044"/>
        </w:tabs>
        <w:spacing w:before="120" w:line="240" w:lineRule="auto"/>
        <w:rPr>
          <w:rFonts w:ascii="Arial" w:eastAsia="Times New Roman" w:hAnsi="Arial" w:cs="Arial"/>
          <w:b/>
          <w:color w:val="A6192E" w:themeColor="accent1"/>
          <w:sz w:val="24"/>
          <w:szCs w:val="24"/>
        </w:rPr>
      </w:pPr>
    </w:p>
    <w:p w14:paraId="619810C9" w14:textId="77777777" w:rsidR="004F1C56" w:rsidRPr="004F1C56" w:rsidRDefault="004F1C56" w:rsidP="004F1C56">
      <w:pPr>
        <w:tabs>
          <w:tab w:val="left" w:leader="dot" w:pos="9044"/>
        </w:tabs>
        <w:spacing w:before="120" w:line="240" w:lineRule="auto"/>
        <w:rPr>
          <w:rFonts w:ascii="Arial" w:eastAsia="Times New Roman" w:hAnsi="Arial" w:cs="Arial"/>
          <w:b/>
          <w:color w:val="A6192E" w:themeColor="accent1"/>
          <w:sz w:val="24"/>
          <w:szCs w:val="24"/>
        </w:rPr>
      </w:pPr>
      <w:r w:rsidRPr="004F1C56">
        <w:rPr>
          <w:rFonts w:ascii="Arial" w:eastAsia="Times New Roman" w:hAnsi="Arial" w:cs="Arial"/>
          <w:b/>
          <w:color w:val="A6192E" w:themeColor="accent1"/>
          <w:sz w:val="24"/>
          <w:szCs w:val="24"/>
        </w:rPr>
        <w:t>Staff</w:t>
      </w:r>
    </w:p>
    <w:p w14:paraId="21C8D8BF"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lastRenderedPageBreak/>
        <w:t>Attach a list of the staff members you consider have the appropriate competencies to perform certifying of reference materials. For each staff member list their: position, qualifications, training and relevant experience that demonstrates their competence to perform the function for which appointment is sought, and their immediate supervisor, for example:</w:t>
      </w:r>
    </w:p>
    <w:p w14:paraId="312FD62E"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03"/>
        <w:gridCol w:w="1909"/>
        <w:gridCol w:w="2046"/>
        <w:gridCol w:w="1737"/>
        <w:gridCol w:w="1714"/>
      </w:tblGrid>
      <w:tr w:rsidR="004F1C56" w:rsidRPr="004F1C56" w14:paraId="56A62931" w14:textId="77777777" w:rsidTr="00931752">
        <w:trPr>
          <w:trHeight w:val="429"/>
        </w:trPr>
        <w:tc>
          <w:tcPr>
            <w:tcW w:w="1560" w:type="dxa"/>
          </w:tcPr>
          <w:p w14:paraId="13385E6F" w14:textId="77777777" w:rsidR="004F1C56" w:rsidRPr="004F1C56" w:rsidRDefault="004F1C56" w:rsidP="004F1C56">
            <w:pPr>
              <w:tabs>
                <w:tab w:val="left" w:leader="dot" w:pos="9633"/>
              </w:tabs>
              <w:spacing w:after="0" w:line="240" w:lineRule="auto"/>
              <w:jc w:val="center"/>
              <w:rPr>
                <w:rFonts w:ascii="Arial" w:eastAsia="Times New Roman" w:hAnsi="Arial" w:cs="Arial"/>
                <w:bCs/>
                <w:sz w:val="24"/>
                <w:szCs w:val="24"/>
              </w:rPr>
            </w:pPr>
            <w:r w:rsidRPr="004F1C56">
              <w:rPr>
                <w:rFonts w:ascii="Arial" w:eastAsia="Times New Roman" w:hAnsi="Arial" w:cs="Arial"/>
                <w:bCs/>
                <w:sz w:val="24"/>
                <w:szCs w:val="24"/>
                <w:lang w:val="en-US"/>
              </w:rPr>
              <w:t>Name</w:t>
            </w:r>
          </w:p>
        </w:tc>
        <w:tc>
          <w:tcPr>
            <w:tcW w:w="1984" w:type="dxa"/>
          </w:tcPr>
          <w:p w14:paraId="748B72E1" w14:textId="77777777" w:rsidR="004F1C56" w:rsidRPr="004F1C56" w:rsidRDefault="004F1C56" w:rsidP="004F1C56">
            <w:pPr>
              <w:tabs>
                <w:tab w:val="left" w:leader="dot" w:pos="9633"/>
              </w:tabs>
              <w:spacing w:after="0" w:line="240" w:lineRule="auto"/>
              <w:jc w:val="center"/>
              <w:rPr>
                <w:rFonts w:ascii="Arial" w:eastAsia="Times New Roman" w:hAnsi="Arial" w:cs="Arial"/>
                <w:bCs/>
                <w:sz w:val="24"/>
                <w:szCs w:val="24"/>
              </w:rPr>
            </w:pPr>
            <w:r w:rsidRPr="004F1C56">
              <w:rPr>
                <w:rFonts w:ascii="Arial" w:eastAsia="Times New Roman" w:hAnsi="Arial" w:cs="Arial"/>
                <w:bCs/>
                <w:sz w:val="24"/>
                <w:szCs w:val="24"/>
                <w:lang w:val="bg"/>
              </w:rPr>
              <w:t>Position held</w:t>
            </w:r>
          </w:p>
        </w:tc>
        <w:tc>
          <w:tcPr>
            <w:tcW w:w="2081" w:type="dxa"/>
          </w:tcPr>
          <w:p w14:paraId="24C32889" w14:textId="77777777" w:rsidR="004F1C56" w:rsidRPr="004F1C56" w:rsidRDefault="004F1C56" w:rsidP="004F1C56">
            <w:pPr>
              <w:tabs>
                <w:tab w:val="left" w:leader="dot" w:pos="9633"/>
              </w:tabs>
              <w:spacing w:after="0" w:line="240" w:lineRule="auto"/>
              <w:jc w:val="center"/>
              <w:rPr>
                <w:rFonts w:ascii="Arial" w:eastAsia="Times New Roman" w:hAnsi="Arial" w:cs="Arial"/>
                <w:bCs/>
                <w:sz w:val="24"/>
                <w:szCs w:val="24"/>
              </w:rPr>
            </w:pPr>
            <w:r w:rsidRPr="004F1C56">
              <w:rPr>
                <w:rFonts w:ascii="Arial" w:eastAsia="Times New Roman" w:hAnsi="Arial" w:cs="Arial"/>
                <w:bCs/>
                <w:sz w:val="24"/>
                <w:szCs w:val="24"/>
                <w:lang w:val="bg"/>
              </w:rPr>
              <w:t>Qualifications</w:t>
            </w:r>
          </w:p>
        </w:tc>
        <w:tc>
          <w:tcPr>
            <w:tcW w:w="1765" w:type="dxa"/>
          </w:tcPr>
          <w:p w14:paraId="6DF6E0EA" w14:textId="77777777" w:rsidR="004F1C56" w:rsidRPr="004F1C56" w:rsidRDefault="004F1C56" w:rsidP="004F1C56">
            <w:pPr>
              <w:tabs>
                <w:tab w:val="left" w:leader="dot" w:pos="9633"/>
              </w:tabs>
              <w:spacing w:after="0" w:line="240" w:lineRule="auto"/>
              <w:jc w:val="center"/>
              <w:rPr>
                <w:rFonts w:ascii="Arial" w:eastAsia="Times New Roman" w:hAnsi="Arial" w:cs="Arial"/>
                <w:bCs/>
                <w:sz w:val="24"/>
                <w:szCs w:val="24"/>
              </w:rPr>
            </w:pPr>
            <w:r w:rsidRPr="004F1C56">
              <w:rPr>
                <w:rFonts w:ascii="Arial" w:eastAsia="Times New Roman" w:hAnsi="Arial" w:cs="Arial"/>
                <w:bCs/>
                <w:sz w:val="24"/>
                <w:szCs w:val="24"/>
                <w:lang w:val="bg"/>
              </w:rPr>
              <w:t>Experience</w:t>
            </w:r>
          </w:p>
        </w:tc>
        <w:tc>
          <w:tcPr>
            <w:tcW w:w="1745" w:type="dxa"/>
          </w:tcPr>
          <w:p w14:paraId="331F6659" w14:textId="77777777" w:rsidR="004F1C56" w:rsidRPr="004F1C56" w:rsidRDefault="004F1C56" w:rsidP="004F1C56">
            <w:pPr>
              <w:tabs>
                <w:tab w:val="left" w:leader="dot" w:pos="9633"/>
              </w:tabs>
              <w:spacing w:after="0" w:line="240" w:lineRule="auto"/>
              <w:jc w:val="center"/>
              <w:rPr>
                <w:rFonts w:ascii="Arial" w:eastAsia="Times New Roman" w:hAnsi="Arial" w:cs="Arial"/>
                <w:bCs/>
                <w:sz w:val="24"/>
                <w:szCs w:val="24"/>
              </w:rPr>
            </w:pPr>
            <w:r w:rsidRPr="004F1C56">
              <w:rPr>
                <w:rFonts w:ascii="Arial" w:eastAsia="Times New Roman" w:hAnsi="Arial" w:cs="Arial"/>
                <w:bCs/>
                <w:sz w:val="24"/>
                <w:szCs w:val="24"/>
                <w:lang w:val="bg"/>
              </w:rPr>
              <w:t>Supervisor</w:t>
            </w:r>
          </w:p>
        </w:tc>
      </w:tr>
      <w:tr w:rsidR="004F1C56" w:rsidRPr="004F1C56" w14:paraId="4BA3784A" w14:textId="77777777" w:rsidTr="00931752">
        <w:tc>
          <w:tcPr>
            <w:tcW w:w="1560" w:type="dxa"/>
          </w:tcPr>
          <w:p w14:paraId="3F8713DE" w14:textId="77777777" w:rsidR="004F1C56" w:rsidRPr="004F1C56" w:rsidRDefault="004F1C56" w:rsidP="004F1C56">
            <w:pPr>
              <w:tabs>
                <w:tab w:val="left" w:leader="dot" w:pos="9633"/>
              </w:tabs>
              <w:spacing w:after="0" w:line="240" w:lineRule="auto"/>
              <w:rPr>
                <w:rFonts w:ascii="Arial" w:eastAsia="Times New Roman" w:hAnsi="Arial" w:cs="Arial"/>
                <w:bCs/>
                <w:sz w:val="24"/>
                <w:szCs w:val="24"/>
              </w:rPr>
            </w:pPr>
          </w:p>
          <w:p w14:paraId="3C120809" w14:textId="77777777" w:rsidR="004F1C56" w:rsidRPr="004F1C56" w:rsidRDefault="004F1C56" w:rsidP="004F1C56">
            <w:pPr>
              <w:tabs>
                <w:tab w:val="left" w:leader="dot" w:pos="9633"/>
              </w:tabs>
              <w:spacing w:after="0" w:line="240" w:lineRule="auto"/>
              <w:rPr>
                <w:rFonts w:ascii="Arial" w:eastAsia="Times New Roman" w:hAnsi="Arial" w:cs="Arial"/>
                <w:bCs/>
                <w:sz w:val="24"/>
                <w:szCs w:val="24"/>
              </w:rPr>
            </w:pPr>
          </w:p>
        </w:tc>
        <w:tc>
          <w:tcPr>
            <w:tcW w:w="1984" w:type="dxa"/>
          </w:tcPr>
          <w:p w14:paraId="1ACB19B0" w14:textId="77777777" w:rsidR="004F1C56" w:rsidRPr="004F1C56" w:rsidRDefault="004F1C56" w:rsidP="004F1C56">
            <w:pPr>
              <w:tabs>
                <w:tab w:val="left" w:leader="dot" w:pos="9633"/>
              </w:tabs>
              <w:spacing w:after="0" w:line="240" w:lineRule="auto"/>
              <w:rPr>
                <w:rFonts w:ascii="Arial" w:eastAsia="Times New Roman" w:hAnsi="Arial" w:cs="Arial"/>
                <w:bCs/>
                <w:sz w:val="24"/>
                <w:szCs w:val="24"/>
              </w:rPr>
            </w:pPr>
          </w:p>
        </w:tc>
        <w:tc>
          <w:tcPr>
            <w:tcW w:w="2081" w:type="dxa"/>
          </w:tcPr>
          <w:p w14:paraId="7CA5354C" w14:textId="77777777" w:rsidR="004F1C56" w:rsidRPr="004F1C56" w:rsidRDefault="004F1C56" w:rsidP="004F1C56">
            <w:pPr>
              <w:tabs>
                <w:tab w:val="left" w:leader="dot" w:pos="9633"/>
              </w:tabs>
              <w:spacing w:after="0" w:line="240" w:lineRule="auto"/>
              <w:rPr>
                <w:rFonts w:ascii="Arial" w:eastAsia="Times New Roman" w:hAnsi="Arial" w:cs="Arial"/>
                <w:bCs/>
                <w:sz w:val="24"/>
                <w:szCs w:val="24"/>
              </w:rPr>
            </w:pPr>
          </w:p>
        </w:tc>
        <w:tc>
          <w:tcPr>
            <w:tcW w:w="1765" w:type="dxa"/>
          </w:tcPr>
          <w:p w14:paraId="68FAA5EF" w14:textId="77777777" w:rsidR="004F1C56" w:rsidRPr="004F1C56" w:rsidRDefault="004F1C56" w:rsidP="004F1C56">
            <w:pPr>
              <w:tabs>
                <w:tab w:val="left" w:leader="dot" w:pos="9633"/>
              </w:tabs>
              <w:spacing w:after="0" w:line="240" w:lineRule="auto"/>
              <w:rPr>
                <w:rFonts w:ascii="Arial" w:eastAsia="Times New Roman" w:hAnsi="Arial" w:cs="Arial"/>
                <w:bCs/>
                <w:sz w:val="24"/>
                <w:szCs w:val="24"/>
              </w:rPr>
            </w:pPr>
          </w:p>
        </w:tc>
        <w:tc>
          <w:tcPr>
            <w:tcW w:w="1745" w:type="dxa"/>
          </w:tcPr>
          <w:p w14:paraId="72BCAF71" w14:textId="77777777" w:rsidR="004F1C56" w:rsidRPr="004F1C56" w:rsidRDefault="004F1C56" w:rsidP="004F1C56">
            <w:pPr>
              <w:tabs>
                <w:tab w:val="left" w:leader="dot" w:pos="9633"/>
              </w:tabs>
              <w:spacing w:after="0" w:line="240" w:lineRule="auto"/>
              <w:rPr>
                <w:rFonts w:ascii="Arial" w:eastAsia="Times New Roman" w:hAnsi="Arial" w:cs="Arial"/>
                <w:bCs/>
                <w:sz w:val="24"/>
                <w:szCs w:val="24"/>
              </w:rPr>
            </w:pPr>
          </w:p>
        </w:tc>
      </w:tr>
      <w:tr w:rsidR="004F1C56" w:rsidRPr="004F1C56" w14:paraId="0410956E" w14:textId="77777777" w:rsidTr="00931752">
        <w:tc>
          <w:tcPr>
            <w:tcW w:w="1560" w:type="dxa"/>
          </w:tcPr>
          <w:p w14:paraId="594A7AA2" w14:textId="77777777" w:rsidR="004F1C56" w:rsidRPr="004F1C56" w:rsidRDefault="004F1C56" w:rsidP="004F1C56">
            <w:pPr>
              <w:tabs>
                <w:tab w:val="left" w:leader="dot" w:pos="9633"/>
              </w:tabs>
              <w:spacing w:after="0" w:line="240" w:lineRule="auto"/>
              <w:rPr>
                <w:rFonts w:ascii="Arial" w:eastAsia="Times New Roman" w:hAnsi="Arial" w:cs="Arial"/>
                <w:bCs/>
                <w:sz w:val="24"/>
                <w:szCs w:val="24"/>
              </w:rPr>
            </w:pPr>
          </w:p>
          <w:p w14:paraId="194F8B32" w14:textId="77777777" w:rsidR="004F1C56" w:rsidRPr="004F1C56" w:rsidRDefault="004F1C56" w:rsidP="004F1C56">
            <w:pPr>
              <w:tabs>
                <w:tab w:val="left" w:leader="dot" w:pos="9633"/>
              </w:tabs>
              <w:spacing w:after="0" w:line="240" w:lineRule="auto"/>
              <w:rPr>
                <w:rFonts w:ascii="Arial" w:eastAsia="Times New Roman" w:hAnsi="Arial" w:cs="Arial"/>
                <w:bCs/>
                <w:sz w:val="24"/>
                <w:szCs w:val="24"/>
              </w:rPr>
            </w:pPr>
          </w:p>
        </w:tc>
        <w:tc>
          <w:tcPr>
            <w:tcW w:w="1984" w:type="dxa"/>
          </w:tcPr>
          <w:p w14:paraId="1B9BB7B0" w14:textId="77777777" w:rsidR="004F1C56" w:rsidRPr="004F1C56" w:rsidRDefault="004F1C56" w:rsidP="004F1C56">
            <w:pPr>
              <w:tabs>
                <w:tab w:val="left" w:leader="dot" w:pos="9633"/>
              </w:tabs>
              <w:spacing w:after="0" w:line="240" w:lineRule="auto"/>
              <w:rPr>
                <w:rFonts w:ascii="Arial" w:eastAsia="Times New Roman" w:hAnsi="Arial" w:cs="Arial"/>
                <w:bCs/>
                <w:sz w:val="24"/>
                <w:szCs w:val="24"/>
              </w:rPr>
            </w:pPr>
          </w:p>
        </w:tc>
        <w:tc>
          <w:tcPr>
            <w:tcW w:w="2081" w:type="dxa"/>
          </w:tcPr>
          <w:p w14:paraId="3FE28918" w14:textId="77777777" w:rsidR="004F1C56" w:rsidRPr="004F1C56" w:rsidRDefault="004F1C56" w:rsidP="004F1C56">
            <w:pPr>
              <w:tabs>
                <w:tab w:val="left" w:leader="dot" w:pos="9633"/>
              </w:tabs>
              <w:spacing w:after="0" w:line="240" w:lineRule="auto"/>
              <w:rPr>
                <w:rFonts w:ascii="Arial" w:eastAsia="Times New Roman" w:hAnsi="Arial" w:cs="Arial"/>
                <w:bCs/>
                <w:sz w:val="24"/>
                <w:szCs w:val="24"/>
              </w:rPr>
            </w:pPr>
          </w:p>
        </w:tc>
        <w:tc>
          <w:tcPr>
            <w:tcW w:w="1765" w:type="dxa"/>
          </w:tcPr>
          <w:p w14:paraId="70B2335C" w14:textId="77777777" w:rsidR="004F1C56" w:rsidRPr="004F1C56" w:rsidRDefault="004F1C56" w:rsidP="004F1C56">
            <w:pPr>
              <w:tabs>
                <w:tab w:val="left" w:leader="dot" w:pos="9633"/>
              </w:tabs>
              <w:spacing w:after="0" w:line="240" w:lineRule="auto"/>
              <w:rPr>
                <w:rFonts w:ascii="Arial" w:eastAsia="Times New Roman" w:hAnsi="Arial" w:cs="Arial"/>
                <w:bCs/>
                <w:sz w:val="24"/>
                <w:szCs w:val="24"/>
              </w:rPr>
            </w:pPr>
          </w:p>
        </w:tc>
        <w:tc>
          <w:tcPr>
            <w:tcW w:w="1745" w:type="dxa"/>
          </w:tcPr>
          <w:p w14:paraId="7F6941DC" w14:textId="77777777" w:rsidR="004F1C56" w:rsidRPr="004F1C56" w:rsidRDefault="004F1C56" w:rsidP="004F1C56">
            <w:pPr>
              <w:tabs>
                <w:tab w:val="left" w:leader="dot" w:pos="9633"/>
              </w:tabs>
              <w:spacing w:after="0" w:line="240" w:lineRule="auto"/>
              <w:rPr>
                <w:rFonts w:ascii="Arial" w:eastAsia="Times New Roman" w:hAnsi="Arial" w:cs="Arial"/>
                <w:bCs/>
                <w:sz w:val="24"/>
                <w:szCs w:val="24"/>
              </w:rPr>
            </w:pPr>
          </w:p>
        </w:tc>
      </w:tr>
      <w:tr w:rsidR="004F1C56" w:rsidRPr="004F1C56" w14:paraId="24A79CD3" w14:textId="77777777" w:rsidTr="00931752">
        <w:tc>
          <w:tcPr>
            <w:tcW w:w="1560" w:type="dxa"/>
          </w:tcPr>
          <w:p w14:paraId="0B413DDC" w14:textId="77777777" w:rsidR="004F1C56" w:rsidRPr="004F1C56" w:rsidRDefault="004F1C56" w:rsidP="004F1C56">
            <w:pPr>
              <w:tabs>
                <w:tab w:val="left" w:leader="dot" w:pos="9633"/>
              </w:tabs>
              <w:spacing w:after="0" w:line="240" w:lineRule="auto"/>
              <w:rPr>
                <w:rFonts w:ascii="Arial" w:eastAsia="Times New Roman" w:hAnsi="Arial" w:cs="Arial"/>
                <w:bCs/>
                <w:sz w:val="24"/>
                <w:szCs w:val="24"/>
              </w:rPr>
            </w:pPr>
          </w:p>
          <w:p w14:paraId="60EECA6E" w14:textId="77777777" w:rsidR="004F1C56" w:rsidRPr="004F1C56" w:rsidRDefault="004F1C56" w:rsidP="004F1C56">
            <w:pPr>
              <w:tabs>
                <w:tab w:val="left" w:leader="dot" w:pos="9633"/>
              </w:tabs>
              <w:spacing w:after="0" w:line="240" w:lineRule="auto"/>
              <w:rPr>
                <w:rFonts w:ascii="Arial" w:eastAsia="Times New Roman" w:hAnsi="Arial" w:cs="Arial"/>
                <w:bCs/>
                <w:sz w:val="24"/>
                <w:szCs w:val="24"/>
              </w:rPr>
            </w:pPr>
          </w:p>
        </w:tc>
        <w:tc>
          <w:tcPr>
            <w:tcW w:w="1984" w:type="dxa"/>
          </w:tcPr>
          <w:p w14:paraId="43D8CFED" w14:textId="77777777" w:rsidR="004F1C56" w:rsidRPr="004F1C56" w:rsidRDefault="004F1C56" w:rsidP="004F1C56">
            <w:pPr>
              <w:tabs>
                <w:tab w:val="left" w:leader="dot" w:pos="9633"/>
              </w:tabs>
              <w:spacing w:after="0" w:line="240" w:lineRule="auto"/>
              <w:rPr>
                <w:rFonts w:ascii="Arial" w:eastAsia="Times New Roman" w:hAnsi="Arial" w:cs="Arial"/>
                <w:bCs/>
                <w:sz w:val="24"/>
                <w:szCs w:val="24"/>
              </w:rPr>
            </w:pPr>
          </w:p>
        </w:tc>
        <w:tc>
          <w:tcPr>
            <w:tcW w:w="2081" w:type="dxa"/>
          </w:tcPr>
          <w:p w14:paraId="6FAD9B80" w14:textId="77777777" w:rsidR="004F1C56" w:rsidRPr="004F1C56" w:rsidRDefault="004F1C56" w:rsidP="004F1C56">
            <w:pPr>
              <w:tabs>
                <w:tab w:val="left" w:leader="dot" w:pos="9633"/>
              </w:tabs>
              <w:spacing w:after="0" w:line="240" w:lineRule="auto"/>
              <w:rPr>
                <w:rFonts w:ascii="Arial" w:eastAsia="Times New Roman" w:hAnsi="Arial" w:cs="Arial"/>
                <w:bCs/>
                <w:sz w:val="24"/>
                <w:szCs w:val="24"/>
              </w:rPr>
            </w:pPr>
          </w:p>
        </w:tc>
        <w:tc>
          <w:tcPr>
            <w:tcW w:w="1765" w:type="dxa"/>
          </w:tcPr>
          <w:p w14:paraId="7233669F" w14:textId="77777777" w:rsidR="004F1C56" w:rsidRPr="004F1C56" w:rsidRDefault="004F1C56" w:rsidP="004F1C56">
            <w:pPr>
              <w:tabs>
                <w:tab w:val="left" w:leader="dot" w:pos="9633"/>
              </w:tabs>
              <w:spacing w:after="0" w:line="240" w:lineRule="auto"/>
              <w:rPr>
                <w:rFonts w:ascii="Arial" w:eastAsia="Times New Roman" w:hAnsi="Arial" w:cs="Arial"/>
                <w:bCs/>
                <w:sz w:val="24"/>
                <w:szCs w:val="24"/>
              </w:rPr>
            </w:pPr>
          </w:p>
        </w:tc>
        <w:tc>
          <w:tcPr>
            <w:tcW w:w="1745" w:type="dxa"/>
          </w:tcPr>
          <w:p w14:paraId="38F4DBF8" w14:textId="77777777" w:rsidR="004F1C56" w:rsidRPr="004F1C56" w:rsidRDefault="004F1C56" w:rsidP="004F1C56">
            <w:pPr>
              <w:tabs>
                <w:tab w:val="left" w:leader="dot" w:pos="9633"/>
              </w:tabs>
              <w:spacing w:after="0" w:line="240" w:lineRule="auto"/>
              <w:rPr>
                <w:rFonts w:ascii="Arial" w:eastAsia="Times New Roman" w:hAnsi="Arial" w:cs="Arial"/>
                <w:bCs/>
                <w:sz w:val="24"/>
                <w:szCs w:val="24"/>
              </w:rPr>
            </w:pPr>
          </w:p>
        </w:tc>
      </w:tr>
    </w:tbl>
    <w:p w14:paraId="4D381B6D"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7C80F717" w14:textId="77777777" w:rsidR="004F1C56" w:rsidRPr="004F1C56" w:rsidRDefault="004F1C56" w:rsidP="004F1C56">
      <w:pPr>
        <w:tabs>
          <w:tab w:val="center" w:leader="dot" w:pos="9015"/>
          <w:tab w:val="center" w:pos="9066"/>
        </w:tabs>
        <w:spacing w:before="120" w:line="240" w:lineRule="auto"/>
        <w:rPr>
          <w:rFonts w:ascii="Arial" w:eastAsia="Times New Roman" w:hAnsi="Arial" w:cs="Arial"/>
          <w:color w:val="A6192E" w:themeColor="accent1"/>
          <w:sz w:val="24"/>
          <w:szCs w:val="24"/>
        </w:rPr>
      </w:pPr>
      <w:r w:rsidRPr="004F1C56">
        <w:rPr>
          <w:rFonts w:ascii="Arial" w:eastAsia="Times New Roman" w:hAnsi="Arial" w:cs="Arial"/>
          <w:b/>
          <w:bCs/>
          <w:color w:val="A6192E" w:themeColor="accent1"/>
          <w:sz w:val="24"/>
          <w:szCs w:val="24"/>
          <w:lang w:val="en-US"/>
        </w:rPr>
        <w:t xml:space="preserve">Which staff members are </w:t>
      </w:r>
      <w:r w:rsidRPr="004F1C56">
        <w:rPr>
          <w:rFonts w:ascii="Arial" w:eastAsia="Times New Roman" w:hAnsi="Arial" w:cs="Arial"/>
          <w:b/>
          <w:bCs/>
          <w:color w:val="A6192E" w:themeColor="accent1"/>
          <w:sz w:val="24"/>
          <w:szCs w:val="24"/>
          <w:lang w:val="bg-BG"/>
        </w:rPr>
        <w:t xml:space="preserve">delegated to sign certificates issued under </w:t>
      </w:r>
      <w:r w:rsidRPr="004F1C56">
        <w:rPr>
          <w:rFonts w:ascii="Arial" w:eastAsia="Times New Roman" w:hAnsi="Arial" w:cs="Arial"/>
          <w:b/>
          <w:bCs/>
          <w:color w:val="A6192E" w:themeColor="accent1"/>
          <w:sz w:val="24"/>
          <w:szCs w:val="24"/>
        </w:rPr>
        <w:t>this appointment?</w:t>
      </w:r>
      <w:r w:rsidRPr="004F1C56">
        <w:rPr>
          <w:rFonts w:ascii="Arial" w:eastAsia="Times New Roman" w:hAnsi="Arial" w:cs="Arial"/>
          <w:color w:val="A6192E" w:themeColor="accent1"/>
          <w:sz w:val="24"/>
          <w:szCs w:val="24"/>
        </w:rPr>
        <w:t xml:space="preserve"> </w:t>
      </w:r>
    </w:p>
    <w:p w14:paraId="7A942D08"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r w:rsidRPr="004F1C56">
        <w:rPr>
          <w:rFonts w:ascii="Arial" w:eastAsia="Times New Roman" w:hAnsi="Arial" w:cs="Arial"/>
          <w:sz w:val="24"/>
          <w:szCs w:val="24"/>
        </w:rPr>
        <w:tab/>
      </w:r>
    </w:p>
    <w:p w14:paraId="21907987"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p>
    <w:p w14:paraId="3E92FFFE"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r w:rsidRPr="004F1C56">
        <w:rPr>
          <w:rFonts w:ascii="Arial" w:eastAsia="Times New Roman" w:hAnsi="Arial" w:cs="Arial"/>
          <w:sz w:val="24"/>
          <w:szCs w:val="24"/>
        </w:rPr>
        <w:tab/>
      </w:r>
    </w:p>
    <w:p w14:paraId="287385D9"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p>
    <w:p w14:paraId="72E28FC0"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r w:rsidRPr="004F1C56">
        <w:rPr>
          <w:rFonts w:ascii="Arial" w:eastAsia="Times New Roman" w:hAnsi="Arial" w:cs="Arial"/>
          <w:sz w:val="24"/>
          <w:szCs w:val="24"/>
        </w:rPr>
        <w:tab/>
      </w:r>
    </w:p>
    <w:p w14:paraId="78B1A23F" w14:textId="77777777" w:rsidR="004F1C56" w:rsidRPr="004F1C56" w:rsidRDefault="004F1C56" w:rsidP="004F1C56">
      <w:pPr>
        <w:tabs>
          <w:tab w:val="center" w:leader="dot" w:pos="9015"/>
          <w:tab w:val="center" w:pos="9066"/>
        </w:tabs>
        <w:spacing w:after="0" w:line="240" w:lineRule="auto"/>
        <w:rPr>
          <w:rFonts w:ascii="Arial" w:eastAsia="Times New Roman" w:hAnsi="Arial" w:cs="Arial"/>
          <w:sz w:val="24"/>
          <w:szCs w:val="24"/>
        </w:rPr>
      </w:pPr>
    </w:p>
    <w:p w14:paraId="51AA417F" w14:textId="77777777" w:rsidR="004F1C56" w:rsidRPr="004F1C56" w:rsidRDefault="004F1C56" w:rsidP="004F1C56">
      <w:pPr>
        <w:tabs>
          <w:tab w:val="left" w:leader="dot" w:pos="9633"/>
        </w:tabs>
        <w:spacing w:after="0" w:line="240" w:lineRule="auto"/>
        <w:rPr>
          <w:rFonts w:ascii="Arial" w:eastAsia="Times New Roman" w:hAnsi="Arial" w:cs="Arial"/>
          <w:sz w:val="24"/>
          <w:szCs w:val="24"/>
        </w:rPr>
      </w:pPr>
    </w:p>
    <w:p w14:paraId="0B9F93A9" w14:textId="77777777" w:rsidR="004F1C56" w:rsidRPr="004F1C56" w:rsidRDefault="004F1C56" w:rsidP="004F1C56">
      <w:pPr>
        <w:tabs>
          <w:tab w:val="left" w:leader="dot" w:pos="9633"/>
        </w:tabs>
        <w:spacing w:after="0" w:line="240" w:lineRule="auto"/>
        <w:rPr>
          <w:rFonts w:ascii="Arial" w:eastAsia="Times New Roman" w:hAnsi="Arial" w:cs="Arial"/>
          <w:sz w:val="24"/>
          <w:szCs w:val="24"/>
        </w:rPr>
      </w:pPr>
    </w:p>
    <w:p w14:paraId="03F06ACD" w14:textId="77777777" w:rsidR="004F1C56" w:rsidRPr="004F1C56" w:rsidRDefault="004F1C56" w:rsidP="004F1C56">
      <w:pPr>
        <w:tabs>
          <w:tab w:val="left" w:leader="dot" w:pos="9633"/>
        </w:tabs>
        <w:spacing w:after="0" w:line="240" w:lineRule="auto"/>
        <w:rPr>
          <w:rFonts w:ascii="Arial" w:eastAsia="Times New Roman" w:hAnsi="Arial" w:cs="Arial"/>
          <w:sz w:val="24"/>
          <w:szCs w:val="24"/>
        </w:rPr>
      </w:pPr>
      <w:r w:rsidRPr="004F1C56">
        <w:rPr>
          <w:rFonts w:ascii="Arial" w:eastAsia="Times New Roman" w:hAnsi="Arial" w:cs="Arial"/>
          <w:sz w:val="24"/>
          <w:szCs w:val="24"/>
        </w:rPr>
        <w:t>Attach:</w:t>
      </w:r>
    </w:p>
    <w:p w14:paraId="393DFAFD" w14:textId="2A7F370C" w:rsidR="004F1C56" w:rsidRPr="004F1C56" w:rsidRDefault="004F1C56" w:rsidP="004F1C56">
      <w:pPr>
        <w:numPr>
          <w:ilvl w:val="0"/>
          <w:numId w:val="21"/>
        </w:numPr>
        <w:tabs>
          <w:tab w:val="left" w:leader="dot" w:pos="9044"/>
        </w:tabs>
        <w:spacing w:before="120" w:after="0" w:line="240" w:lineRule="auto"/>
        <w:rPr>
          <w:rFonts w:ascii="Arial" w:eastAsia="Times New Roman" w:hAnsi="Arial" w:cs="Arial"/>
          <w:sz w:val="24"/>
          <w:szCs w:val="24"/>
        </w:rPr>
      </w:pPr>
      <w:r w:rsidRPr="004F1C56">
        <w:rPr>
          <w:rFonts w:ascii="Arial" w:eastAsia="Times New Roman" w:hAnsi="Arial" w:cs="Arial"/>
          <w:sz w:val="24"/>
          <w:szCs w:val="24"/>
        </w:rPr>
        <w:t xml:space="preserve">Copies of calibration certificates issued </w:t>
      </w:r>
      <w:r w:rsidR="006E2E27">
        <w:rPr>
          <w:rFonts w:ascii="Arial" w:eastAsia="Times New Roman" w:hAnsi="Arial" w:cs="Arial"/>
          <w:sz w:val="24"/>
          <w:szCs w:val="24"/>
          <w:lang w:val="bg-BG"/>
        </w:rPr>
        <w:t>to</w:t>
      </w:r>
      <w:r w:rsidRPr="004F1C56">
        <w:rPr>
          <w:rFonts w:ascii="Arial" w:eastAsia="Times New Roman" w:hAnsi="Arial" w:cs="Arial"/>
          <w:sz w:val="24"/>
          <w:szCs w:val="24"/>
          <w:lang w:val="bg-BG"/>
        </w:rPr>
        <w:t xml:space="preserve"> you by other </w:t>
      </w:r>
      <w:r w:rsidRPr="004F1C56">
        <w:rPr>
          <w:rFonts w:ascii="Arial" w:eastAsia="Times New Roman" w:hAnsi="Arial" w:cs="Arial"/>
          <w:sz w:val="24"/>
          <w:szCs w:val="24"/>
        </w:rPr>
        <w:t>legal metrology</w:t>
      </w:r>
      <w:r w:rsidRPr="004F1C56">
        <w:rPr>
          <w:rFonts w:ascii="Arial" w:eastAsia="Times New Roman" w:hAnsi="Arial" w:cs="Arial"/>
          <w:sz w:val="24"/>
          <w:szCs w:val="24"/>
          <w:lang w:val="bg-BG"/>
        </w:rPr>
        <w:t xml:space="preserve"> authorities such as the NMI</w:t>
      </w:r>
      <w:r w:rsidRPr="004F1C56">
        <w:rPr>
          <w:rFonts w:ascii="Arial" w:eastAsia="Times New Roman" w:hAnsi="Arial" w:cs="Arial"/>
          <w:sz w:val="24"/>
          <w:szCs w:val="24"/>
        </w:rPr>
        <w:t>.</w:t>
      </w:r>
    </w:p>
    <w:p w14:paraId="19D27E73"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3B49C0A5" w14:textId="6D2F02B7" w:rsidR="004F1C56" w:rsidRPr="004F1C56" w:rsidRDefault="004F1C56" w:rsidP="004F1C56">
      <w:pPr>
        <w:numPr>
          <w:ilvl w:val="0"/>
          <w:numId w:val="21"/>
        </w:numPr>
        <w:tabs>
          <w:tab w:val="left" w:leader="dot" w:pos="9044"/>
        </w:tabs>
        <w:spacing w:before="120" w:after="0" w:line="240" w:lineRule="auto"/>
        <w:rPr>
          <w:rFonts w:ascii="Arial" w:eastAsia="Times New Roman" w:hAnsi="Arial" w:cs="Arial"/>
          <w:sz w:val="24"/>
          <w:szCs w:val="24"/>
        </w:rPr>
      </w:pPr>
      <w:r w:rsidRPr="004F1C56">
        <w:rPr>
          <w:rFonts w:ascii="Arial" w:eastAsia="Times New Roman" w:hAnsi="Arial" w:cs="Arial"/>
          <w:sz w:val="24"/>
          <w:szCs w:val="24"/>
        </w:rPr>
        <w:t xml:space="preserve">Copies of certificates of certification (regulation 48) issued </w:t>
      </w:r>
      <w:r w:rsidR="006E2E27">
        <w:rPr>
          <w:rFonts w:ascii="Arial" w:eastAsia="Times New Roman" w:hAnsi="Arial" w:cs="Arial"/>
          <w:sz w:val="24"/>
          <w:szCs w:val="24"/>
          <w:lang w:val="bg-BG"/>
        </w:rPr>
        <w:t>to</w:t>
      </w:r>
      <w:r w:rsidRPr="004F1C56">
        <w:rPr>
          <w:rFonts w:ascii="Arial" w:eastAsia="Times New Roman" w:hAnsi="Arial" w:cs="Arial"/>
          <w:sz w:val="24"/>
          <w:szCs w:val="24"/>
          <w:lang w:val="bg-BG"/>
        </w:rPr>
        <w:t xml:space="preserve"> you by other </w:t>
      </w:r>
      <w:r w:rsidRPr="004F1C56">
        <w:rPr>
          <w:rFonts w:ascii="Arial" w:eastAsia="Times New Roman" w:hAnsi="Arial" w:cs="Arial"/>
          <w:sz w:val="24"/>
          <w:szCs w:val="24"/>
        </w:rPr>
        <w:t>legal metrology</w:t>
      </w:r>
      <w:r w:rsidRPr="004F1C56">
        <w:rPr>
          <w:rFonts w:ascii="Arial" w:eastAsia="Times New Roman" w:hAnsi="Arial" w:cs="Arial"/>
          <w:sz w:val="24"/>
          <w:szCs w:val="24"/>
          <w:lang w:val="bg-BG"/>
        </w:rPr>
        <w:t xml:space="preserve"> authorities such as the NMI</w:t>
      </w:r>
      <w:r w:rsidRPr="004F1C56">
        <w:rPr>
          <w:rFonts w:ascii="Arial" w:eastAsia="Times New Roman" w:hAnsi="Arial" w:cs="Arial"/>
          <w:sz w:val="24"/>
          <w:szCs w:val="24"/>
        </w:rPr>
        <w:t>.</w:t>
      </w:r>
    </w:p>
    <w:p w14:paraId="17703CA1"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47D2B94A" w14:textId="64946114" w:rsidR="004F1C56" w:rsidRPr="004F1C56" w:rsidRDefault="004F1C56" w:rsidP="004F1C56">
      <w:pPr>
        <w:numPr>
          <w:ilvl w:val="0"/>
          <w:numId w:val="21"/>
        </w:numPr>
        <w:tabs>
          <w:tab w:val="left" w:leader="dot" w:pos="9044"/>
        </w:tabs>
        <w:spacing w:before="120" w:after="0" w:line="240" w:lineRule="auto"/>
        <w:rPr>
          <w:rFonts w:ascii="Arial" w:eastAsia="Times New Roman" w:hAnsi="Arial" w:cs="Arial"/>
          <w:sz w:val="24"/>
          <w:szCs w:val="24"/>
        </w:rPr>
      </w:pPr>
      <w:r w:rsidRPr="004F1C56">
        <w:rPr>
          <w:rFonts w:ascii="Arial" w:eastAsia="Times New Roman" w:hAnsi="Arial" w:cs="Arial"/>
          <w:sz w:val="24"/>
          <w:szCs w:val="24"/>
        </w:rPr>
        <w:t xml:space="preserve">Copies of certificates of verification (regulation 13) issued </w:t>
      </w:r>
      <w:r w:rsidR="006E2E27">
        <w:rPr>
          <w:rFonts w:ascii="Arial" w:eastAsia="Times New Roman" w:hAnsi="Arial" w:cs="Arial"/>
          <w:sz w:val="24"/>
          <w:szCs w:val="24"/>
          <w:lang w:val="bg-BG"/>
        </w:rPr>
        <w:t>to</w:t>
      </w:r>
      <w:r w:rsidRPr="004F1C56">
        <w:rPr>
          <w:rFonts w:ascii="Arial" w:eastAsia="Times New Roman" w:hAnsi="Arial" w:cs="Arial"/>
          <w:sz w:val="24"/>
          <w:szCs w:val="24"/>
          <w:lang w:val="bg-BG"/>
        </w:rPr>
        <w:t xml:space="preserve"> you by other </w:t>
      </w:r>
      <w:r w:rsidRPr="004F1C56">
        <w:rPr>
          <w:rFonts w:ascii="Arial" w:eastAsia="Times New Roman" w:hAnsi="Arial" w:cs="Arial"/>
          <w:sz w:val="24"/>
          <w:szCs w:val="24"/>
        </w:rPr>
        <w:t>legal metrology</w:t>
      </w:r>
      <w:r w:rsidRPr="004F1C56">
        <w:rPr>
          <w:rFonts w:ascii="Arial" w:eastAsia="Times New Roman" w:hAnsi="Arial" w:cs="Arial"/>
          <w:sz w:val="24"/>
          <w:szCs w:val="24"/>
          <w:lang w:val="bg-BG"/>
        </w:rPr>
        <w:t xml:space="preserve"> authorities such as the NMI</w:t>
      </w:r>
      <w:r w:rsidRPr="004F1C56">
        <w:rPr>
          <w:rFonts w:ascii="Arial" w:eastAsia="Times New Roman" w:hAnsi="Arial" w:cs="Arial"/>
          <w:sz w:val="24"/>
          <w:szCs w:val="24"/>
        </w:rPr>
        <w:t>.</w:t>
      </w:r>
    </w:p>
    <w:p w14:paraId="7A1B2CB0" w14:textId="77777777" w:rsidR="004F1C56" w:rsidRPr="004F1C56" w:rsidRDefault="004F1C56" w:rsidP="004F1C56">
      <w:pPr>
        <w:tabs>
          <w:tab w:val="left" w:leader="dot" w:pos="9044"/>
        </w:tabs>
        <w:spacing w:before="120" w:line="240" w:lineRule="auto"/>
        <w:rPr>
          <w:rFonts w:ascii="Arial" w:eastAsia="Times New Roman" w:hAnsi="Arial" w:cs="Arial"/>
          <w:b/>
          <w:sz w:val="24"/>
          <w:szCs w:val="24"/>
        </w:rPr>
      </w:pPr>
    </w:p>
    <w:p w14:paraId="7F8E4FD9" w14:textId="77777777" w:rsidR="004F1C56" w:rsidRPr="004F1C56" w:rsidRDefault="004F1C56" w:rsidP="004F1C56">
      <w:pPr>
        <w:tabs>
          <w:tab w:val="left" w:leader="dot" w:pos="9044"/>
        </w:tabs>
        <w:spacing w:before="120" w:line="240" w:lineRule="auto"/>
        <w:rPr>
          <w:rFonts w:ascii="Arial" w:eastAsia="Times New Roman" w:hAnsi="Arial" w:cs="Arial"/>
          <w:b/>
          <w:color w:val="A6192E" w:themeColor="accent1"/>
          <w:sz w:val="24"/>
          <w:szCs w:val="24"/>
        </w:rPr>
      </w:pPr>
      <w:r w:rsidRPr="004F1C56">
        <w:rPr>
          <w:rFonts w:ascii="Arial" w:eastAsia="Times New Roman" w:hAnsi="Arial" w:cs="Arial"/>
          <w:b/>
          <w:color w:val="A6192E" w:themeColor="accent1"/>
          <w:sz w:val="24"/>
          <w:szCs w:val="24"/>
        </w:rPr>
        <w:t>NMI Website</w:t>
      </w:r>
    </w:p>
    <w:p w14:paraId="119A380A" w14:textId="77777777" w:rsidR="004F1C56" w:rsidRPr="004F1C56" w:rsidRDefault="004F1C56" w:rsidP="004F1C56">
      <w:pPr>
        <w:tabs>
          <w:tab w:val="left" w:leader="dot" w:pos="9044"/>
        </w:tabs>
        <w:spacing w:before="120" w:line="240" w:lineRule="auto"/>
        <w:rPr>
          <w:rFonts w:ascii="Arial" w:eastAsia="Times New Roman" w:hAnsi="Arial" w:cs="Arial"/>
          <w:sz w:val="24"/>
          <w:szCs w:val="24"/>
        </w:rPr>
      </w:pPr>
      <w:r w:rsidRPr="004F1C56">
        <w:rPr>
          <w:rFonts w:ascii="Arial" w:eastAsia="Times New Roman" w:hAnsi="Arial" w:cs="Arial"/>
          <w:sz w:val="24"/>
          <w:szCs w:val="24"/>
        </w:rPr>
        <w:t>Do you want your appointment as a certifying authority for reference materials to be published on NMI Website for public access?</w:t>
      </w:r>
    </w:p>
    <w:p w14:paraId="64648304" w14:textId="77777777" w:rsidR="004F1C56" w:rsidRPr="004F1C56" w:rsidRDefault="004F1C56" w:rsidP="004F1C56">
      <w:pPr>
        <w:numPr>
          <w:ilvl w:val="0"/>
          <w:numId w:val="14"/>
        </w:numPr>
        <w:tabs>
          <w:tab w:val="left" w:leader="dot" w:pos="9044"/>
        </w:tabs>
        <w:spacing w:before="120" w:after="0" w:line="240" w:lineRule="auto"/>
        <w:rPr>
          <w:rFonts w:ascii="Arial" w:eastAsia="Times New Roman" w:hAnsi="Arial" w:cs="Arial"/>
          <w:sz w:val="24"/>
          <w:szCs w:val="24"/>
        </w:rPr>
      </w:pPr>
      <w:r w:rsidRPr="004F1C56">
        <w:rPr>
          <w:rFonts w:ascii="Arial" w:eastAsia="Times New Roman" w:hAnsi="Arial" w:cs="Arial"/>
          <w:sz w:val="24"/>
          <w:szCs w:val="24"/>
        </w:rPr>
        <w:t xml:space="preserve">Yes </w:t>
      </w:r>
    </w:p>
    <w:p w14:paraId="7F0310CF" w14:textId="77777777" w:rsidR="004F1C56" w:rsidRPr="004F1C56" w:rsidRDefault="004F1C56" w:rsidP="004F1C56">
      <w:pPr>
        <w:numPr>
          <w:ilvl w:val="0"/>
          <w:numId w:val="14"/>
        </w:numPr>
        <w:tabs>
          <w:tab w:val="left" w:leader="dot" w:pos="9044"/>
        </w:tabs>
        <w:spacing w:before="120" w:after="0" w:line="240" w:lineRule="auto"/>
        <w:rPr>
          <w:rFonts w:ascii="Arial" w:eastAsia="Times New Roman" w:hAnsi="Arial" w:cs="Arial"/>
          <w:sz w:val="24"/>
          <w:szCs w:val="24"/>
        </w:rPr>
      </w:pPr>
      <w:r w:rsidRPr="004F1C56">
        <w:rPr>
          <w:rFonts w:ascii="Arial" w:eastAsia="Times New Roman" w:hAnsi="Arial" w:cs="Arial"/>
          <w:sz w:val="24"/>
          <w:szCs w:val="24"/>
        </w:rPr>
        <w:t xml:space="preserve">No  </w:t>
      </w:r>
    </w:p>
    <w:p w14:paraId="33A8C5AB" w14:textId="77777777" w:rsidR="004F1C56" w:rsidRPr="004F1C56" w:rsidRDefault="004F1C56" w:rsidP="004F1C56">
      <w:pPr>
        <w:tabs>
          <w:tab w:val="left" w:leader="dot" w:pos="9044"/>
        </w:tabs>
        <w:spacing w:before="120" w:line="240" w:lineRule="auto"/>
        <w:rPr>
          <w:rFonts w:ascii="Arial" w:eastAsia="Times New Roman" w:hAnsi="Arial" w:cs="Arial"/>
          <w:b/>
          <w:sz w:val="24"/>
          <w:szCs w:val="24"/>
        </w:rPr>
      </w:pPr>
    </w:p>
    <w:p w14:paraId="605285C0" w14:textId="77777777" w:rsidR="00931752" w:rsidRDefault="00931752" w:rsidP="004F1C56">
      <w:pPr>
        <w:tabs>
          <w:tab w:val="left" w:leader="dot" w:pos="9044"/>
        </w:tabs>
        <w:spacing w:before="120" w:line="240" w:lineRule="auto"/>
        <w:rPr>
          <w:rFonts w:ascii="Arial" w:eastAsia="Times New Roman" w:hAnsi="Arial" w:cs="Arial"/>
          <w:b/>
          <w:color w:val="A6192E" w:themeColor="accent1"/>
          <w:sz w:val="24"/>
          <w:szCs w:val="24"/>
        </w:rPr>
      </w:pPr>
    </w:p>
    <w:p w14:paraId="58E206C4" w14:textId="77777777" w:rsidR="00931752" w:rsidRDefault="00931752" w:rsidP="004F1C56">
      <w:pPr>
        <w:tabs>
          <w:tab w:val="left" w:leader="dot" w:pos="9044"/>
        </w:tabs>
        <w:spacing w:before="120" w:line="240" w:lineRule="auto"/>
        <w:rPr>
          <w:rFonts w:ascii="Arial" w:eastAsia="Times New Roman" w:hAnsi="Arial" w:cs="Arial"/>
          <w:b/>
          <w:color w:val="A6192E" w:themeColor="accent1"/>
          <w:sz w:val="24"/>
          <w:szCs w:val="24"/>
        </w:rPr>
      </w:pPr>
    </w:p>
    <w:p w14:paraId="6CB3FD52" w14:textId="77777777" w:rsidR="004F1C56" w:rsidRPr="004F1C56" w:rsidRDefault="004F1C56" w:rsidP="004F1C56">
      <w:pPr>
        <w:tabs>
          <w:tab w:val="left" w:leader="dot" w:pos="9044"/>
        </w:tabs>
        <w:spacing w:before="120" w:line="240" w:lineRule="auto"/>
        <w:rPr>
          <w:rFonts w:ascii="Arial" w:eastAsia="Times New Roman" w:hAnsi="Arial" w:cs="Arial"/>
          <w:b/>
          <w:color w:val="A6192E" w:themeColor="accent1"/>
          <w:sz w:val="24"/>
          <w:szCs w:val="24"/>
        </w:rPr>
      </w:pPr>
      <w:r w:rsidRPr="004F1C56">
        <w:rPr>
          <w:rFonts w:ascii="Arial" w:eastAsia="Times New Roman" w:hAnsi="Arial" w:cs="Arial"/>
          <w:b/>
          <w:color w:val="A6192E" w:themeColor="accent1"/>
          <w:sz w:val="24"/>
          <w:szCs w:val="24"/>
        </w:rPr>
        <w:t>Privacy consent</w:t>
      </w:r>
    </w:p>
    <w:p w14:paraId="500A2893"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lastRenderedPageBreak/>
        <w:t xml:space="preserve">All staff members involved in certification work are required to complete and sign a consent form which includes a privacy statement providing staff members with the information required under APP 5.2.  Staff members are required to give consent to the provision of their personal information to NMI.  </w:t>
      </w:r>
    </w:p>
    <w:p w14:paraId="30C37DEC"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56C29D80"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t>A privacy consent form is attached.  Copies of signed privacy consent forms need to be attached to the application.</w:t>
      </w:r>
    </w:p>
    <w:p w14:paraId="03211E61" w14:textId="77777777" w:rsidR="004F1C56" w:rsidRPr="004F1C56" w:rsidRDefault="004F1C56" w:rsidP="004F1C56">
      <w:pPr>
        <w:tabs>
          <w:tab w:val="left" w:leader="dot" w:pos="9044"/>
        </w:tabs>
        <w:spacing w:after="0" w:line="240" w:lineRule="auto"/>
        <w:rPr>
          <w:rFonts w:ascii="Arial" w:eastAsia="Times New Roman" w:hAnsi="Arial" w:cs="Arial"/>
          <w:b/>
          <w:sz w:val="24"/>
          <w:szCs w:val="24"/>
        </w:rPr>
      </w:pPr>
    </w:p>
    <w:p w14:paraId="289731C7" w14:textId="77777777" w:rsidR="004F1C56" w:rsidRPr="004F1C56" w:rsidRDefault="004F1C56" w:rsidP="004F1C56">
      <w:pPr>
        <w:tabs>
          <w:tab w:val="left" w:leader="dot" w:pos="9044"/>
        </w:tabs>
        <w:spacing w:before="120" w:line="240" w:lineRule="auto"/>
        <w:rPr>
          <w:rFonts w:ascii="Arial" w:eastAsia="Times New Roman" w:hAnsi="Arial" w:cs="Arial"/>
          <w:b/>
          <w:color w:val="A6192E" w:themeColor="accent1"/>
          <w:sz w:val="24"/>
          <w:szCs w:val="24"/>
        </w:rPr>
      </w:pPr>
      <w:r w:rsidRPr="004F1C56">
        <w:rPr>
          <w:rFonts w:ascii="Arial" w:eastAsia="Times New Roman" w:hAnsi="Arial" w:cs="Arial"/>
          <w:b/>
          <w:color w:val="A6192E" w:themeColor="accent1"/>
          <w:sz w:val="24"/>
          <w:szCs w:val="24"/>
        </w:rPr>
        <w:t xml:space="preserve">Application subject to approval by the Chief </w:t>
      </w:r>
      <w:proofErr w:type="spellStart"/>
      <w:r w:rsidRPr="004F1C56">
        <w:rPr>
          <w:rFonts w:ascii="Arial" w:eastAsia="Times New Roman" w:hAnsi="Arial" w:cs="Arial"/>
          <w:b/>
          <w:color w:val="A6192E" w:themeColor="accent1"/>
          <w:sz w:val="24"/>
          <w:szCs w:val="24"/>
        </w:rPr>
        <w:t>Metrologist</w:t>
      </w:r>
      <w:proofErr w:type="spellEnd"/>
      <w:r w:rsidRPr="004F1C56">
        <w:rPr>
          <w:rFonts w:ascii="Arial" w:eastAsia="Times New Roman" w:hAnsi="Arial" w:cs="Arial"/>
          <w:b/>
          <w:color w:val="A6192E" w:themeColor="accent1"/>
          <w:sz w:val="24"/>
          <w:szCs w:val="24"/>
        </w:rPr>
        <w:t xml:space="preserve"> </w:t>
      </w:r>
    </w:p>
    <w:p w14:paraId="4B5D5E29"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t xml:space="preserve">This application is subject to approval by Chief </w:t>
      </w:r>
      <w:proofErr w:type="spellStart"/>
      <w:r w:rsidRPr="004F1C56">
        <w:rPr>
          <w:rFonts w:ascii="Arial" w:eastAsia="Times New Roman" w:hAnsi="Arial" w:cs="Arial"/>
          <w:sz w:val="24"/>
          <w:szCs w:val="24"/>
        </w:rPr>
        <w:t>Metrologist</w:t>
      </w:r>
      <w:proofErr w:type="spellEnd"/>
      <w:r w:rsidRPr="004F1C56">
        <w:rPr>
          <w:rFonts w:ascii="Arial" w:eastAsia="Times New Roman" w:hAnsi="Arial" w:cs="Arial"/>
          <w:sz w:val="24"/>
          <w:szCs w:val="24"/>
        </w:rPr>
        <w:t xml:space="preserve">. </w:t>
      </w:r>
    </w:p>
    <w:p w14:paraId="57F22495"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7F725239" w14:textId="77777777" w:rsidR="004F1C56" w:rsidRDefault="004F1C56" w:rsidP="004F1C56">
      <w:pPr>
        <w:tabs>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t xml:space="preserve">Before appointing an applicant as a Legal Metrology Authority, the Chief </w:t>
      </w:r>
      <w:proofErr w:type="spellStart"/>
      <w:r w:rsidRPr="004F1C56">
        <w:rPr>
          <w:rFonts w:ascii="Arial" w:eastAsia="Times New Roman" w:hAnsi="Arial" w:cs="Arial"/>
          <w:sz w:val="24"/>
          <w:szCs w:val="24"/>
        </w:rPr>
        <w:t>Metrologist</w:t>
      </w:r>
      <w:proofErr w:type="spellEnd"/>
      <w:r w:rsidRPr="004F1C56">
        <w:rPr>
          <w:rFonts w:ascii="Arial" w:eastAsia="Times New Roman" w:hAnsi="Arial" w:cs="Arial"/>
          <w:sz w:val="24"/>
          <w:szCs w:val="24"/>
        </w:rPr>
        <w:t xml:space="preserve"> needs to:</w:t>
      </w:r>
    </w:p>
    <w:p w14:paraId="577714C6" w14:textId="77777777" w:rsidR="007D36DB" w:rsidRPr="004F1C56" w:rsidRDefault="007D36DB" w:rsidP="004F1C56">
      <w:pPr>
        <w:tabs>
          <w:tab w:val="left" w:leader="dot" w:pos="9044"/>
        </w:tabs>
        <w:spacing w:after="0" w:line="240" w:lineRule="auto"/>
        <w:rPr>
          <w:rFonts w:ascii="Arial" w:eastAsia="Times New Roman" w:hAnsi="Arial" w:cs="Arial"/>
          <w:sz w:val="24"/>
          <w:szCs w:val="24"/>
        </w:rPr>
      </w:pPr>
    </w:p>
    <w:p w14:paraId="5FC95CB3" w14:textId="77777777" w:rsidR="004F1C56" w:rsidRDefault="004F1C56" w:rsidP="004F1C56">
      <w:pPr>
        <w:numPr>
          <w:ilvl w:val="0"/>
          <w:numId w:val="11"/>
        </w:numPr>
        <w:tabs>
          <w:tab w:val="left" w:leader="dot" w:pos="9044"/>
        </w:tabs>
        <w:spacing w:before="120" w:after="0" w:line="240" w:lineRule="auto"/>
        <w:ind w:left="360"/>
        <w:contextualSpacing/>
        <w:rPr>
          <w:rFonts w:ascii="Arial" w:eastAsia="Times New Roman" w:hAnsi="Arial" w:cs="Arial"/>
          <w:sz w:val="24"/>
          <w:szCs w:val="24"/>
        </w:rPr>
      </w:pPr>
      <w:r w:rsidRPr="004F1C56">
        <w:rPr>
          <w:rFonts w:ascii="Arial" w:eastAsia="Times New Roman" w:hAnsi="Arial" w:cs="Arial"/>
          <w:sz w:val="24"/>
          <w:szCs w:val="24"/>
        </w:rPr>
        <w:t>have formed an opinion that the applicant is capable, or has the direct control of staff who are capable, of performing the function of certification of reference materials to which the application relates, or</w:t>
      </w:r>
    </w:p>
    <w:p w14:paraId="0E64D443" w14:textId="77777777" w:rsidR="007D36DB" w:rsidRPr="004F1C56" w:rsidRDefault="007D36DB" w:rsidP="007D36DB">
      <w:pPr>
        <w:tabs>
          <w:tab w:val="left" w:leader="dot" w:pos="9044"/>
        </w:tabs>
        <w:spacing w:before="120" w:after="0" w:line="240" w:lineRule="auto"/>
        <w:ind w:left="360"/>
        <w:contextualSpacing/>
        <w:rPr>
          <w:rFonts w:ascii="Arial" w:eastAsia="Times New Roman" w:hAnsi="Arial" w:cs="Arial"/>
          <w:sz w:val="24"/>
          <w:szCs w:val="24"/>
        </w:rPr>
      </w:pPr>
    </w:p>
    <w:p w14:paraId="4AF632F1" w14:textId="77777777" w:rsidR="004F1C56" w:rsidRPr="004F1C56" w:rsidRDefault="004F1C56" w:rsidP="004F1C56">
      <w:pPr>
        <w:numPr>
          <w:ilvl w:val="0"/>
          <w:numId w:val="11"/>
        </w:numPr>
        <w:tabs>
          <w:tab w:val="left" w:leader="dot" w:pos="9044"/>
        </w:tabs>
        <w:spacing w:before="120" w:after="0" w:line="240" w:lineRule="auto"/>
        <w:ind w:left="360"/>
        <w:contextualSpacing/>
        <w:rPr>
          <w:rFonts w:ascii="Arial" w:eastAsia="Times New Roman" w:hAnsi="Arial" w:cs="Arial"/>
          <w:sz w:val="24"/>
          <w:szCs w:val="24"/>
        </w:rPr>
      </w:pPr>
      <w:r w:rsidRPr="004F1C56">
        <w:rPr>
          <w:rFonts w:ascii="Arial" w:eastAsia="Times New Roman" w:hAnsi="Arial" w:cs="Arial"/>
          <w:sz w:val="24"/>
          <w:szCs w:val="24"/>
        </w:rPr>
        <w:t>considers that an applicant for appointment as a certifying authority  holds National Association of Testing Authorities (NATA) accreditation which is appropriate to the relevant function mentioned in paragraph 73(1)(a) of the National Measurement Regulations 1999 (</w:t>
      </w:r>
      <w:proofErr w:type="spellStart"/>
      <w:r w:rsidRPr="004F1C56">
        <w:rPr>
          <w:rFonts w:ascii="Arial" w:eastAsia="Times New Roman" w:hAnsi="Arial" w:cs="Arial"/>
          <w:sz w:val="24"/>
          <w:szCs w:val="24"/>
        </w:rPr>
        <w:t>Cth</w:t>
      </w:r>
      <w:proofErr w:type="spellEnd"/>
      <w:r w:rsidRPr="004F1C56">
        <w:rPr>
          <w:rFonts w:ascii="Arial" w:eastAsia="Times New Roman" w:hAnsi="Arial" w:cs="Arial"/>
          <w:sz w:val="24"/>
          <w:szCs w:val="24"/>
        </w:rPr>
        <w:t>).</w:t>
      </w:r>
    </w:p>
    <w:p w14:paraId="620D2150" w14:textId="77777777" w:rsidR="004F1C56" w:rsidRPr="004F1C56" w:rsidRDefault="004F1C56" w:rsidP="004F1C56">
      <w:pPr>
        <w:tabs>
          <w:tab w:val="left" w:leader="dot" w:pos="9044"/>
        </w:tabs>
        <w:spacing w:after="0" w:line="240" w:lineRule="auto"/>
        <w:ind w:left="360"/>
        <w:rPr>
          <w:rFonts w:ascii="Arial" w:eastAsia="Times New Roman" w:hAnsi="Arial" w:cs="Arial"/>
          <w:sz w:val="24"/>
          <w:szCs w:val="24"/>
        </w:rPr>
      </w:pPr>
    </w:p>
    <w:p w14:paraId="2CC3EB21"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t xml:space="preserve">If the Chief </w:t>
      </w:r>
      <w:proofErr w:type="spellStart"/>
      <w:r w:rsidRPr="004F1C56">
        <w:rPr>
          <w:rFonts w:ascii="Arial" w:eastAsia="Times New Roman" w:hAnsi="Arial" w:cs="Arial"/>
          <w:sz w:val="24"/>
          <w:szCs w:val="24"/>
        </w:rPr>
        <w:t>Metrologist</w:t>
      </w:r>
      <w:proofErr w:type="spellEnd"/>
      <w:r w:rsidRPr="004F1C56">
        <w:rPr>
          <w:rFonts w:ascii="Arial" w:eastAsia="Times New Roman" w:hAnsi="Arial" w:cs="Arial"/>
          <w:sz w:val="24"/>
          <w:szCs w:val="24"/>
        </w:rPr>
        <w:t xml:space="preserve"> decides not to approve this application or to vary the approval in a way that is not sought by you (applicant), the Chief </w:t>
      </w:r>
      <w:proofErr w:type="spellStart"/>
      <w:r w:rsidRPr="004F1C56">
        <w:rPr>
          <w:rFonts w:ascii="Arial" w:eastAsia="Times New Roman" w:hAnsi="Arial" w:cs="Arial"/>
          <w:sz w:val="24"/>
          <w:szCs w:val="24"/>
        </w:rPr>
        <w:t>Metrologist</w:t>
      </w:r>
      <w:proofErr w:type="spellEnd"/>
      <w:r w:rsidRPr="004F1C56">
        <w:rPr>
          <w:rFonts w:ascii="Arial" w:eastAsia="Times New Roman" w:hAnsi="Arial" w:cs="Arial"/>
          <w:sz w:val="24"/>
          <w:szCs w:val="24"/>
        </w:rPr>
        <w:t xml:space="preserve"> will give you a written notice of the reasons for the decision.</w:t>
      </w:r>
    </w:p>
    <w:p w14:paraId="73202E7F"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34A4B25A" w14:textId="77777777" w:rsidR="004F1C56" w:rsidRPr="004F1C56" w:rsidRDefault="004F1C56" w:rsidP="004F1C56">
      <w:pPr>
        <w:spacing w:after="0" w:line="240" w:lineRule="auto"/>
        <w:rPr>
          <w:rFonts w:ascii="Arial" w:eastAsia="Times New Roman" w:hAnsi="Arial" w:cs="Arial"/>
          <w:b/>
          <w:sz w:val="24"/>
          <w:szCs w:val="24"/>
        </w:rPr>
      </w:pPr>
      <w:r w:rsidRPr="004F1C56">
        <w:rPr>
          <w:rFonts w:ascii="Arial" w:eastAsia="Times New Roman" w:hAnsi="Arial" w:cs="Arial"/>
          <w:b/>
          <w:sz w:val="24"/>
          <w:szCs w:val="24"/>
        </w:rPr>
        <w:br w:type="page"/>
      </w:r>
    </w:p>
    <w:p w14:paraId="2D5AF60C" w14:textId="77777777" w:rsidR="004F1C56" w:rsidRPr="004F1C56" w:rsidRDefault="004F1C56" w:rsidP="004F1C56">
      <w:pPr>
        <w:tabs>
          <w:tab w:val="left" w:leader="dot" w:pos="9044"/>
        </w:tabs>
        <w:spacing w:before="120" w:line="240" w:lineRule="auto"/>
        <w:rPr>
          <w:rFonts w:ascii="Arial" w:eastAsia="Times New Roman" w:hAnsi="Arial" w:cs="Arial"/>
          <w:b/>
          <w:color w:val="A6192E" w:themeColor="accent1"/>
          <w:sz w:val="24"/>
          <w:szCs w:val="24"/>
        </w:rPr>
      </w:pPr>
      <w:r w:rsidRPr="004F1C56">
        <w:rPr>
          <w:rFonts w:ascii="Arial" w:eastAsia="Times New Roman" w:hAnsi="Arial" w:cs="Arial"/>
          <w:b/>
          <w:color w:val="A6192E" w:themeColor="accent1"/>
          <w:sz w:val="24"/>
          <w:szCs w:val="24"/>
        </w:rPr>
        <w:lastRenderedPageBreak/>
        <w:t>Declaration</w:t>
      </w:r>
    </w:p>
    <w:p w14:paraId="159DEB8D"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t>I declare that the information contained within this application is true, correct and complete.</w:t>
      </w:r>
    </w:p>
    <w:p w14:paraId="666234BF"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608E69E3" w14:textId="77777777" w:rsidR="004F1C56" w:rsidRPr="004F1C56" w:rsidRDefault="004F1C56" w:rsidP="004F1C56">
      <w:pPr>
        <w:tabs>
          <w:tab w:val="left" w:leader="dot" w:pos="9044"/>
        </w:tabs>
        <w:spacing w:after="0" w:line="240" w:lineRule="auto"/>
        <w:rPr>
          <w:rFonts w:ascii="Arial" w:eastAsia="Times New Roman" w:hAnsi="Arial" w:cs="Arial"/>
          <w:bCs/>
          <w:sz w:val="24"/>
          <w:szCs w:val="24"/>
          <w:lang w:val="en-US"/>
        </w:rPr>
      </w:pPr>
      <w:r w:rsidRPr="004F1C56">
        <w:rPr>
          <w:rFonts w:ascii="Arial" w:eastAsia="Times New Roman" w:hAnsi="Arial" w:cs="Arial"/>
          <w:sz w:val="24"/>
          <w:szCs w:val="24"/>
        </w:rPr>
        <w:t xml:space="preserve">I am aware of, and able to comply with, the requirements of the National Measurement Act, its Regulations and Guidelines, and the conditions determined and set by the Chief </w:t>
      </w:r>
      <w:proofErr w:type="spellStart"/>
      <w:r w:rsidRPr="004F1C56">
        <w:rPr>
          <w:rFonts w:ascii="Arial" w:eastAsia="Times New Roman" w:hAnsi="Arial" w:cs="Arial"/>
          <w:sz w:val="24"/>
          <w:szCs w:val="24"/>
        </w:rPr>
        <w:t>Metrologist</w:t>
      </w:r>
      <w:proofErr w:type="spellEnd"/>
      <w:r w:rsidRPr="004F1C56">
        <w:rPr>
          <w:rFonts w:ascii="Arial" w:eastAsia="Times New Roman" w:hAnsi="Arial" w:cs="Arial"/>
          <w:sz w:val="24"/>
          <w:szCs w:val="24"/>
        </w:rPr>
        <w:t xml:space="preserve"> for the </w:t>
      </w:r>
      <w:r w:rsidRPr="004F1C56">
        <w:rPr>
          <w:rFonts w:ascii="Arial" w:eastAsia="Times New Roman" w:hAnsi="Arial" w:cs="Arial"/>
          <w:bCs/>
          <w:sz w:val="24"/>
          <w:szCs w:val="24"/>
          <w:lang w:val="en-US"/>
        </w:rPr>
        <w:t>certification of reference materials.</w:t>
      </w:r>
    </w:p>
    <w:p w14:paraId="528115E3"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3D3178EF"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t>I apply for appointment as a certifying authority for reference materials under regulations 73 of the National Measurement Regulations 1999 (</w:t>
      </w:r>
      <w:proofErr w:type="spellStart"/>
      <w:r w:rsidRPr="004F1C56">
        <w:rPr>
          <w:rFonts w:ascii="Arial" w:eastAsia="Times New Roman" w:hAnsi="Arial" w:cs="Arial"/>
          <w:sz w:val="24"/>
          <w:szCs w:val="24"/>
        </w:rPr>
        <w:t>Cth</w:t>
      </w:r>
      <w:proofErr w:type="spellEnd"/>
      <w:r w:rsidRPr="004F1C56">
        <w:rPr>
          <w:rFonts w:ascii="Arial" w:eastAsia="Times New Roman" w:hAnsi="Arial" w:cs="Arial"/>
          <w:sz w:val="24"/>
          <w:szCs w:val="24"/>
        </w:rPr>
        <w:t>).</w:t>
      </w:r>
    </w:p>
    <w:p w14:paraId="2DF95000"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507EEE69"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t xml:space="preserve">In making this application I agree to the National Association of Testing Authorities giving NMI such information about the applicant as the Chief </w:t>
      </w:r>
      <w:proofErr w:type="spellStart"/>
      <w:r w:rsidRPr="004F1C56">
        <w:rPr>
          <w:rFonts w:ascii="Arial" w:eastAsia="Times New Roman" w:hAnsi="Arial" w:cs="Arial"/>
          <w:sz w:val="24"/>
          <w:szCs w:val="24"/>
        </w:rPr>
        <w:t>Metrologist</w:t>
      </w:r>
      <w:proofErr w:type="spellEnd"/>
      <w:r w:rsidRPr="004F1C56">
        <w:rPr>
          <w:rFonts w:ascii="Arial" w:eastAsia="Times New Roman" w:hAnsi="Arial" w:cs="Arial"/>
          <w:sz w:val="24"/>
          <w:szCs w:val="24"/>
        </w:rPr>
        <w:t xml:space="preserve"> deems necessary for consideration of this application.</w:t>
      </w:r>
    </w:p>
    <w:p w14:paraId="308D06E4"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2D4E1D04"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t xml:space="preserve">Pursuant to Regulation 73 of the Regulations in accordance with the National Measurement Act and the conditions of appointment, I the undersigned apply for appointment (or reappointment) as a certifying authority for reference materials, empowered to </w:t>
      </w:r>
      <w:r w:rsidRPr="004F1C56">
        <w:rPr>
          <w:rFonts w:ascii="Arial" w:eastAsia="Times New Roman" w:hAnsi="Arial" w:cs="Arial"/>
          <w:bCs/>
          <w:sz w:val="24"/>
          <w:szCs w:val="24"/>
          <w:lang w:val="en-US"/>
        </w:rPr>
        <w:t>certify reference materials</w:t>
      </w:r>
      <w:r w:rsidRPr="004F1C56">
        <w:rPr>
          <w:rFonts w:ascii="Arial" w:eastAsia="Times New Roman" w:hAnsi="Arial" w:cs="Arial"/>
          <w:sz w:val="24"/>
          <w:szCs w:val="24"/>
        </w:rPr>
        <w:t xml:space="preserve">. </w:t>
      </w:r>
    </w:p>
    <w:p w14:paraId="28BBE12B"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4ABA09BC"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t xml:space="preserve">I undertake to comply with the conditions of appointment and inform the Chief </w:t>
      </w:r>
      <w:proofErr w:type="spellStart"/>
      <w:r w:rsidRPr="004F1C56">
        <w:rPr>
          <w:rFonts w:ascii="Arial" w:eastAsia="Times New Roman" w:hAnsi="Arial" w:cs="Arial"/>
          <w:sz w:val="24"/>
          <w:szCs w:val="24"/>
        </w:rPr>
        <w:t>Metrologist</w:t>
      </w:r>
      <w:proofErr w:type="spellEnd"/>
      <w:r w:rsidRPr="004F1C56">
        <w:rPr>
          <w:rFonts w:ascii="Arial" w:eastAsia="Times New Roman" w:hAnsi="Arial" w:cs="Arial"/>
          <w:sz w:val="24"/>
          <w:szCs w:val="24"/>
        </w:rPr>
        <w:t xml:space="preserve"> when any significant change in circumstances or arrangements occurs.</w:t>
      </w:r>
    </w:p>
    <w:p w14:paraId="5E144657"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388C7E65" w14:textId="0F702C66"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00D9C4C8"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3D5EE933" w14:textId="52DD365C" w:rsidR="004F1C56" w:rsidRPr="004F1C56" w:rsidRDefault="004F1C56" w:rsidP="004F1C56">
      <w:pPr>
        <w:tabs>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t>Signed (applicant)</w:t>
      </w:r>
      <w:r>
        <w:rPr>
          <w:rFonts w:ascii="Arial" w:eastAsia="Times New Roman" w:hAnsi="Arial" w:cs="Arial"/>
          <w:sz w:val="24"/>
          <w:szCs w:val="24"/>
        </w:rPr>
        <w:t>…………………………………………………………………………….</w:t>
      </w:r>
    </w:p>
    <w:p w14:paraId="7D251A5F"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1371B9CE"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0CF1E117" w14:textId="01F94D20" w:rsidR="004F1C56" w:rsidRPr="004F1C56" w:rsidRDefault="004F1C56" w:rsidP="004F1C56">
      <w:pPr>
        <w:tabs>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t>Date</w:t>
      </w:r>
      <w:r>
        <w:rPr>
          <w:rFonts w:ascii="Arial" w:eastAsia="Times New Roman" w:hAnsi="Arial" w:cs="Arial"/>
          <w:sz w:val="24"/>
          <w:szCs w:val="24"/>
        </w:rPr>
        <w:t>…………………………………………………………………………………………….</w:t>
      </w:r>
    </w:p>
    <w:p w14:paraId="3654ED3F" w14:textId="0B7B4071" w:rsidR="004F1C56" w:rsidRPr="004F1C56" w:rsidRDefault="004F1C56" w:rsidP="004F1C56">
      <w:pPr>
        <w:tabs>
          <w:tab w:val="left" w:pos="7770"/>
        </w:tabs>
        <w:spacing w:after="0" w:line="240" w:lineRule="auto"/>
        <w:rPr>
          <w:rFonts w:ascii="Arial" w:eastAsia="Times New Roman" w:hAnsi="Arial" w:cs="Arial"/>
          <w:sz w:val="24"/>
          <w:szCs w:val="24"/>
        </w:rPr>
      </w:pPr>
      <w:r>
        <w:rPr>
          <w:rFonts w:ascii="Arial" w:eastAsia="Times New Roman" w:hAnsi="Arial" w:cs="Arial"/>
          <w:sz w:val="24"/>
          <w:szCs w:val="24"/>
        </w:rPr>
        <w:tab/>
      </w:r>
    </w:p>
    <w:p w14:paraId="731E6512"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701865E9" w14:textId="2CBC933E" w:rsidR="004F1C56" w:rsidRPr="004F1C56" w:rsidRDefault="004F1C56" w:rsidP="004F1C56">
      <w:pPr>
        <w:tabs>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t>Name</w:t>
      </w:r>
      <w:r w:rsidR="007D36DB">
        <w:rPr>
          <w:rFonts w:ascii="Arial" w:eastAsia="Times New Roman" w:hAnsi="Arial" w:cs="Arial"/>
          <w:sz w:val="24"/>
          <w:szCs w:val="24"/>
        </w:rPr>
        <w:t>…………………………………………………………………………………………...</w:t>
      </w:r>
    </w:p>
    <w:p w14:paraId="730A9DF1"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795A21F4" w14:textId="77777777" w:rsidR="004F1C56" w:rsidRPr="004F1C56" w:rsidRDefault="004F1C56" w:rsidP="004F1C56">
      <w:pPr>
        <w:tabs>
          <w:tab w:val="left" w:leader="dot" w:pos="9044"/>
        </w:tabs>
        <w:spacing w:after="0" w:line="240" w:lineRule="auto"/>
        <w:rPr>
          <w:rFonts w:ascii="Arial" w:eastAsia="Times New Roman" w:hAnsi="Arial" w:cs="Arial"/>
          <w:sz w:val="24"/>
          <w:szCs w:val="24"/>
        </w:rPr>
      </w:pPr>
    </w:p>
    <w:p w14:paraId="11D59424" w14:textId="1FAF349E" w:rsidR="004F1C56" w:rsidRPr="004F1C56" w:rsidRDefault="004F1C56" w:rsidP="004F1C56">
      <w:pPr>
        <w:tabs>
          <w:tab w:val="left" w:leader="dot" w:pos="9044"/>
        </w:tabs>
        <w:spacing w:after="0" w:line="240" w:lineRule="auto"/>
        <w:rPr>
          <w:rFonts w:ascii="Arial" w:eastAsia="Times New Roman" w:hAnsi="Arial" w:cs="Arial"/>
          <w:sz w:val="24"/>
          <w:szCs w:val="24"/>
        </w:rPr>
      </w:pPr>
      <w:r w:rsidRPr="004F1C56">
        <w:rPr>
          <w:rFonts w:ascii="Arial" w:eastAsia="Times New Roman" w:hAnsi="Arial" w:cs="Arial"/>
          <w:sz w:val="24"/>
          <w:szCs w:val="24"/>
        </w:rPr>
        <w:t>Position held</w:t>
      </w:r>
      <w:r w:rsidR="007D36DB">
        <w:rPr>
          <w:rFonts w:ascii="Arial" w:eastAsia="Times New Roman" w:hAnsi="Arial" w:cs="Arial"/>
          <w:sz w:val="24"/>
          <w:szCs w:val="24"/>
        </w:rPr>
        <w:t>…………………………………………………………………………………...</w:t>
      </w:r>
    </w:p>
    <w:p w14:paraId="49A0DE5A" w14:textId="77777777" w:rsidR="004F1C56" w:rsidRPr="004F1C56" w:rsidRDefault="004F1C56" w:rsidP="004F1C56">
      <w:pPr>
        <w:tabs>
          <w:tab w:val="left" w:leader="dot" w:pos="5670"/>
          <w:tab w:val="left" w:leader="dot" w:pos="9044"/>
        </w:tabs>
        <w:spacing w:after="0" w:line="240" w:lineRule="auto"/>
        <w:rPr>
          <w:rFonts w:ascii="Arial" w:eastAsia="Times New Roman" w:hAnsi="Arial" w:cs="Arial"/>
          <w:sz w:val="24"/>
          <w:szCs w:val="24"/>
        </w:rPr>
      </w:pPr>
    </w:p>
    <w:p w14:paraId="3B7F0228" w14:textId="77777777" w:rsidR="004F1C56" w:rsidRPr="004F1C56" w:rsidRDefault="004F1C56" w:rsidP="004F1C56">
      <w:pPr>
        <w:tabs>
          <w:tab w:val="left" w:leader="dot" w:pos="5670"/>
          <w:tab w:val="left" w:leader="dot" w:pos="9044"/>
        </w:tabs>
        <w:spacing w:after="0" w:line="240" w:lineRule="auto"/>
        <w:rPr>
          <w:rFonts w:ascii="Arial" w:eastAsia="Times New Roman" w:hAnsi="Arial" w:cs="Arial"/>
          <w:sz w:val="24"/>
          <w:szCs w:val="24"/>
        </w:rPr>
      </w:pPr>
    </w:p>
    <w:p w14:paraId="12827BBF" w14:textId="77777777" w:rsidR="004F1C56" w:rsidRPr="004F1C56" w:rsidRDefault="004F1C56" w:rsidP="004F1C56">
      <w:pPr>
        <w:tabs>
          <w:tab w:val="left" w:leader="dot" w:pos="5670"/>
          <w:tab w:val="left" w:leader="dot" w:pos="9044"/>
        </w:tabs>
        <w:spacing w:after="0" w:line="240" w:lineRule="auto"/>
        <w:rPr>
          <w:rFonts w:ascii="Arial" w:eastAsia="Times New Roman" w:hAnsi="Arial" w:cs="Arial"/>
          <w:sz w:val="24"/>
          <w:szCs w:val="24"/>
        </w:rPr>
      </w:pPr>
    </w:p>
    <w:p w14:paraId="32D1FF3E" w14:textId="77777777" w:rsidR="004F1C56" w:rsidRPr="004F1C56" w:rsidRDefault="004F1C56" w:rsidP="004F1C56">
      <w:pPr>
        <w:tabs>
          <w:tab w:val="left" w:leader="dot" w:pos="5670"/>
          <w:tab w:val="left" w:leader="dot" w:pos="9044"/>
        </w:tabs>
        <w:spacing w:after="0" w:line="240" w:lineRule="auto"/>
        <w:rPr>
          <w:rFonts w:ascii="Arial" w:eastAsia="Times New Roman" w:hAnsi="Arial" w:cs="Arial"/>
          <w:sz w:val="24"/>
          <w:szCs w:val="24"/>
        </w:rPr>
      </w:pPr>
    </w:p>
    <w:p w14:paraId="3D39B17C" w14:textId="77777777" w:rsidR="004F1C56" w:rsidRPr="004F1C56" w:rsidRDefault="004F1C56" w:rsidP="004F1C56">
      <w:pPr>
        <w:tabs>
          <w:tab w:val="left" w:leader="dot" w:pos="5670"/>
          <w:tab w:val="left" w:leader="dot" w:pos="9044"/>
        </w:tabs>
        <w:spacing w:after="0" w:line="240" w:lineRule="auto"/>
        <w:rPr>
          <w:rFonts w:ascii="Arial" w:eastAsia="Times New Roman" w:hAnsi="Arial" w:cs="Arial"/>
          <w:sz w:val="24"/>
          <w:szCs w:val="24"/>
        </w:rPr>
      </w:pPr>
    </w:p>
    <w:p w14:paraId="695AB238" w14:textId="77777777" w:rsidR="004F1C56" w:rsidRPr="004F1C56" w:rsidRDefault="004F1C56" w:rsidP="004F1C56">
      <w:pPr>
        <w:tabs>
          <w:tab w:val="left" w:leader="dot" w:pos="5670"/>
          <w:tab w:val="left" w:leader="dot" w:pos="9044"/>
        </w:tabs>
        <w:spacing w:after="0" w:line="240" w:lineRule="auto"/>
        <w:rPr>
          <w:rFonts w:ascii="Arial" w:eastAsia="Times New Roman" w:hAnsi="Arial" w:cs="Arial"/>
          <w:sz w:val="24"/>
          <w:szCs w:val="24"/>
        </w:rPr>
      </w:pPr>
    </w:p>
    <w:p w14:paraId="5773F5D2" w14:textId="77777777" w:rsidR="004F1C56" w:rsidRPr="004F1C56" w:rsidRDefault="004F1C56" w:rsidP="004F1C56">
      <w:pPr>
        <w:tabs>
          <w:tab w:val="left" w:leader="dot" w:pos="5670"/>
          <w:tab w:val="left" w:leader="dot" w:pos="9044"/>
        </w:tabs>
        <w:spacing w:after="0" w:line="240" w:lineRule="auto"/>
        <w:rPr>
          <w:rFonts w:ascii="Arial" w:eastAsia="Times New Roman" w:hAnsi="Arial" w:cs="Arial"/>
          <w:sz w:val="24"/>
          <w:szCs w:val="24"/>
        </w:rPr>
      </w:pPr>
    </w:p>
    <w:p w14:paraId="16AA4D36" w14:textId="77777777" w:rsidR="004F1C56" w:rsidRPr="004F1C56" w:rsidRDefault="004F1C56" w:rsidP="004F1C56">
      <w:pPr>
        <w:tabs>
          <w:tab w:val="left" w:leader="dot" w:pos="5670"/>
          <w:tab w:val="left" w:leader="dot" w:pos="9044"/>
        </w:tabs>
        <w:spacing w:after="0" w:line="240" w:lineRule="auto"/>
        <w:rPr>
          <w:rFonts w:ascii="Arial" w:eastAsia="Times New Roman" w:hAnsi="Arial" w:cs="Arial"/>
          <w:sz w:val="24"/>
          <w:szCs w:val="24"/>
        </w:rPr>
      </w:pPr>
    </w:p>
    <w:p w14:paraId="1E60D4E1" w14:textId="77777777" w:rsidR="004F1C56" w:rsidRPr="004F1C56" w:rsidRDefault="004F1C56" w:rsidP="004F1C56">
      <w:pPr>
        <w:tabs>
          <w:tab w:val="left" w:leader="dot" w:pos="5670"/>
          <w:tab w:val="left" w:leader="dot" w:pos="9044"/>
        </w:tabs>
        <w:spacing w:after="0" w:line="240" w:lineRule="auto"/>
        <w:rPr>
          <w:rFonts w:ascii="Arial" w:eastAsia="Times New Roman" w:hAnsi="Arial" w:cs="Arial"/>
          <w:sz w:val="24"/>
          <w:szCs w:val="24"/>
        </w:rPr>
      </w:pPr>
    </w:p>
    <w:p w14:paraId="03D3816D" w14:textId="77777777" w:rsidR="004F1C56" w:rsidRPr="004F1C56" w:rsidRDefault="004F1C56" w:rsidP="004F1C56">
      <w:pPr>
        <w:tabs>
          <w:tab w:val="left" w:leader="dot" w:pos="5670"/>
          <w:tab w:val="left" w:leader="dot" w:pos="9044"/>
        </w:tabs>
        <w:spacing w:after="0" w:line="240" w:lineRule="auto"/>
        <w:rPr>
          <w:rFonts w:ascii="Arial" w:eastAsia="Times New Roman" w:hAnsi="Arial" w:cs="Arial"/>
          <w:b/>
          <w:sz w:val="24"/>
          <w:szCs w:val="24"/>
        </w:rPr>
      </w:pPr>
    </w:p>
    <w:p w14:paraId="6418E339" w14:textId="77777777" w:rsidR="004F1C56" w:rsidRPr="004F1C56" w:rsidRDefault="004F1C56" w:rsidP="004F1C56">
      <w:pPr>
        <w:tabs>
          <w:tab w:val="left" w:leader="dot" w:pos="5670"/>
          <w:tab w:val="left" w:leader="dot" w:pos="9044"/>
        </w:tabs>
        <w:spacing w:after="0" w:line="240" w:lineRule="auto"/>
        <w:rPr>
          <w:rFonts w:ascii="Arial" w:eastAsia="Times New Roman" w:hAnsi="Arial" w:cs="Arial"/>
          <w:b/>
          <w:sz w:val="24"/>
          <w:szCs w:val="24"/>
        </w:rPr>
      </w:pPr>
    </w:p>
    <w:p w14:paraId="54108284" w14:textId="77777777" w:rsidR="004F1C56" w:rsidRDefault="004F1C56" w:rsidP="004F1C56">
      <w:pPr>
        <w:tabs>
          <w:tab w:val="left" w:leader="dot" w:pos="5670"/>
          <w:tab w:val="left" w:leader="dot" w:pos="9044"/>
        </w:tabs>
        <w:spacing w:after="0" w:line="240" w:lineRule="auto"/>
        <w:rPr>
          <w:rFonts w:ascii="Arial" w:eastAsia="Times New Roman" w:hAnsi="Arial" w:cs="Arial"/>
          <w:b/>
          <w:sz w:val="24"/>
          <w:szCs w:val="24"/>
        </w:rPr>
      </w:pPr>
    </w:p>
    <w:p w14:paraId="5FAEBA4F" w14:textId="77777777" w:rsidR="007D36DB" w:rsidRDefault="007D36DB" w:rsidP="004F1C56">
      <w:pPr>
        <w:tabs>
          <w:tab w:val="left" w:leader="dot" w:pos="5670"/>
          <w:tab w:val="left" w:leader="dot" w:pos="9044"/>
        </w:tabs>
        <w:spacing w:after="0" w:line="240" w:lineRule="auto"/>
        <w:rPr>
          <w:rFonts w:ascii="Arial" w:eastAsia="Times New Roman" w:hAnsi="Arial" w:cs="Arial"/>
          <w:b/>
          <w:sz w:val="24"/>
          <w:szCs w:val="24"/>
        </w:rPr>
      </w:pPr>
    </w:p>
    <w:p w14:paraId="4D2E46F5" w14:textId="77777777" w:rsidR="007D36DB" w:rsidRDefault="007D36DB" w:rsidP="004F1C56">
      <w:pPr>
        <w:tabs>
          <w:tab w:val="left" w:leader="dot" w:pos="5670"/>
          <w:tab w:val="left" w:leader="dot" w:pos="9044"/>
        </w:tabs>
        <w:spacing w:after="0" w:line="240" w:lineRule="auto"/>
        <w:rPr>
          <w:rFonts w:ascii="Arial" w:eastAsia="Times New Roman" w:hAnsi="Arial" w:cs="Arial"/>
          <w:b/>
          <w:sz w:val="24"/>
          <w:szCs w:val="24"/>
        </w:rPr>
      </w:pPr>
    </w:p>
    <w:p w14:paraId="0365122E" w14:textId="77777777" w:rsidR="007D36DB" w:rsidRDefault="007D36DB" w:rsidP="004F1C56">
      <w:pPr>
        <w:tabs>
          <w:tab w:val="left" w:leader="dot" w:pos="5670"/>
          <w:tab w:val="left" w:leader="dot" w:pos="9044"/>
        </w:tabs>
        <w:spacing w:after="0" w:line="240" w:lineRule="auto"/>
        <w:rPr>
          <w:rFonts w:ascii="Arial" w:eastAsia="Times New Roman" w:hAnsi="Arial" w:cs="Arial"/>
          <w:b/>
          <w:sz w:val="24"/>
          <w:szCs w:val="24"/>
        </w:rPr>
      </w:pPr>
    </w:p>
    <w:p w14:paraId="7539D156" w14:textId="5547A3BF" w:rsidR="004F1C56" w:rsidRPr="004F1C56" w:rsidRDefault="004F1C56" w:rsidP="004F1C56">
      <w:pPr>
        <w:tabs>
          <w:tab w:val="left" w:leader="dot" w:pos="5670"/>
          <w:tab w:val="left" w:leader="dot" w:pos="9044"/>
        </w:tabs>
        <w:spacing w:after="0" w:line="240" w:lineRule="auto"/>
        <w:rPr>
          <w:rFonts w:ascii="Arial" w:eastAsia="Times New Roman" w:hAnsi="Arial" w:cs="Arial"/>
          <w:b/>
          <w:color w:val="7C1222" w:themeColor="accent1" w:themeShade="BF"/>
          <w:sz w:val="24"/>
          <w:szCs w:val="24"/>
        </w:rPr>
      </w:pPr>
      <w:r w:rsidRPr="004F1C56">
        <w:rPr>
          <w:rFonts w:ascii="Arial" w:eastAsia="Times New Roman" w:hAnsi="Arial" w:cs="Arial"/>
          <w:b/>
          <w:color w:val="7C1222" w:themeColor="accent1" w:themeShade="BF"/>
          <w:sz w:val="24"/>
          <w:szCs w:val="24"/>
        </w:rPr>
        <w:lastRenderedPageBreak/>
        <w:t>APPENDIX B</w:t>
      </w:r>
      <w:r w:rsidRPr="00413210">
        <w:rPr>
          <w:rFonts w:ascii="Arial" w:eastAsia="Times New Roman" w:hAnsi="Arial" w:cs="Times New Roman"/>
          <w:noProof/>
          <w:color w:val="7C1222" w:themeColor="accent1" w:themeShade="BF"/>
          <w:sz w:val="22"/>
          <w:lang w:eastAsia="en-AU"/>
        </w:rPr>
        <mc:AlternateContent>
          <mc:Choice Requires="wps">
            <w:drawing>
              <wp:anchor distT="4294967295" distB="4294967295" distL="114300" distR="114300" simplePos="0" relativeHeight="251659264" behindDoc="0" locked="0" layoutInCell="1" allowOverlap="1" wp14:anchorId="1C28B922" wp14:editId="71B022C9">
                <wp:simplePos x="0" y="0"/>
                <wp:positionH relativeFrom="column">
                  <wp:posOffset>0</wp:posOffset>
                </wp:positionH>
                <wp:positionV relativeFrom="paragraph">
                  <wp:posOffset>160654</wp:posOffset>
                </wp:positionV>
                <wp:extent cx="5728970" cy="0"/>
                <wp:effectExtent l="0" t="0" r="24130" b="19050"/>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572897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06AD7291" id="Straight Connector 5" o:spid="_x0000_s1026" style="position:absolute;flip:y;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0,12.65pt" to="451.1pt,1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" strokecolor="windowText">
                <o:lock v:ext="edit" shapetype="f"/>
              </v:line>
            </w:pict>
          </mc:Fallback>
        </mc:AlternateContent>
      </w:r>
    </w:p>
    <w:p w14:paraId="41C40E64" w14:textId="77777777" w:rsidR="004F1C56" w:rsidRDefault="004F1C56" w:rsidP="004F1C56">
      <w:pPr>
        <w:spacing w:before="120" w:line="240" w:lineRule="auto"/>
        <w:rPr>
          <w:rFonts w:ascii="Arial" w:eastAsia="Times New Roman" w:hAnsi="Arial" w:cs="Arial"/>
          <w:b/>
          <w:sz w:val="24"/>
          <w:szCs w:val="24"/>
        </w:rPr>
      </w:pPr>
    </w:p>
    <w:p w14:paraId="4620B9E4" w14:textId="77777777" w:rsidR="004F1C56" w:rsidRPr="004F1C56" w:rsidRDefault="004F1C56" w:rsidP="004F1C56">
      <w:pPr>
        <w:spacing w:before="120" w:line="240" w:lineRule="auto"/>
        <w:rPr>
          <w:rFonts w:ascii="Arial" w:eastAsia="Times New Roman" w:hAnsi="Arial" w:cs="Arial"/>
          <w:b/>
          <w:color w:val="A6192E" w:themeColor="accent1"/>
          <w:sz w:val="24"/>
          <w:szCs w:val="24"/>
        </w:rPr>
      </w:pPr>
      <w:r w:rsidRPr="004F1C56">
        <w:rPr>
          <w:rFonts w:ascii="Arial" w:eastAsia="Times New Roman" w:hAnsi="Arial" w:cs="Arial"/>
          <w:b/>
          <w:color w:val="A6192E" w:themeColor="accent1"/>
          <w:sz w:val="24"/>
          <w:szCs w:val="24"/>
        </w:rPr>
        <w:t>Consent to disclose personal information</w:t>
      </w:r>
    </w:p>
    <w:p w14:paraId="70883E29" w14:textId="77777777" w:rsidR="004F1C56" w:rsidRPr="004F1C56" w:rsidRDefault="004F1C56" w:rsidP="004F1C56">
      <w:pPr>
        <w:spacing w:after="0" w:line="240" w:lineRule="auto"/>
        <w:rPr>
          <w:rFonts w:ascii="Arial" w:eastAsia="Times New Roman" w:hAnsi="Arial" w:cs="Arial"/>
          <w:sz w:val="24"/>
          <w:szCs w:val="24"/>
        </w:rPr>
      </w:pPr>
      <w:r w:rsidRPr="004F1C56">
        <w:rPr>
          <w:rFonts w:ascii="Arial" w:eastAsia="Times New Roman" w:hAnsi="Arial" w:cs="Arial"/>
          <w:sz w:val="24"/>
          <w:szCs w:val="24"/>
        </w:rPr>
        <w:t>The purpose of this form is to seek your consent to your employer providing personal information about you to the National Measurement Institute (NMI).  Your employer intends to provide information regarding your position, skills, qualifications and experience in support of its application to become a Certifying Authority for Reference materials under the National Measurement Regulations 1999</w:t>
      </w:r>
    </w:p>
    <w:p w14:paraId="35C59F09" w14:textId="77777777" w:rsidR="004F1C56" w:rsidRPr="004F1C56" w:rsidRDefault="004F1C56" w:rsidP="004F1C56">
      <w:pPr>
        <w:spacing w:after="0" w:line="240" w:lineRule="auto"/>
        <w:rPr>
          <w:rFonts w:ascii="Arial" w:eastAsia="Times New Roman" w:hAnsi="Arial" w:cs="Arial"/>
          <w:sz w:val="24"/>
          <w:szCs w:val="24"/>
        </w:rPr>
      </w:pPr>
    </w:p>
    <w:p w14:paraId="7972E4B9" w14:textId="77777777" w:rsidR="004F1C56" w:rsidRPr="004F1C56" w:rsidRDefault="004F1C56" w:rsidP="004F1C56">
      <w:pPr>
        <w:spacing w:before="120" w:line="240" w:lineRule="auto"/>
        <w:rPr>
          <w:rFonts w:ascii="Arial" w:eastAsia="Times New Roman" w:hAnsi="Arial" w:cs="Arial"/>
          <w:b/>
          <w:color w:val="A6192E" w:themeColor="accent1"/>
          <w:sz w:val="24"/>
          <w:szCs w:val="24"/>
        </w:rPr>
      </w:pPr>
      <w:r w:rsidRPr="004F1C56">
        <w:rPr>
          <w:rFonts w:ascii="Arial" w:eastAsia="Times New Roman" w:hAnsi="Arial" w:cs="Arial"/>
          <w:b/>
          <w:color w:val="A6192E" w:themeColor="accent1"/>
          <w:sz w:val="24"/>
          <w:szCs w:val="24"/>
        </w:rPr>
        <w:t>Certifying Authorities</w:t>
      </w:r>
    </w:p>
    <w:p w14:paraId="47BD7FD9" w14:textId="77777777" w:rsidR="004F1C56" w:rsidRDefault="004F1C56" w:rsidP="004F1C56">
      <w:pPr>
        <w:spacing w:after="0" w:line="240" w:lineRule="auto"/>
        <w:rPr>
          <w:rFonts w:ascii="Arial" w:eastAsia="Times New Roman" w:hAnsi="Arial" w:cs="Arial"/>
          <w:sz w:val="24"/>
          <w:szCs w:val="24"/>
        </w:rPr>
      </w:pPr>
      <w:r w:rsidRPr="004F1C56">
        <w:rPr>
          <w:rFonts w:ascii="Arial" w:eastAsia="Times New Roman" w:hAnsi="Arial" w:cs="Arial"/>
          <w:sz w:val="24"/>
          <w:szCs w:val="24"/>
        </w:rPr>
        <w:t>The purpose of certifying authorities is to:</w:t>
      </w:r>
    </w:p>
    <w:p w14:paraId="1968FB4E" w14:textId="77777777" w:rsidR="004F1C56" w:rsidRPr="004F1C56" w:rsidRDefault="004F1C56" w:rsidP="004F1C56">
      <w:pPr>
        <w:spacing w:after="0" w:line="240" w:lineRule="auto"/>
        <w:rPr>
          <w:rFonts w:ascii="Arial" w:eastAsia="Times New Roman" w:hAnsi="Arial" w:cs="Arial"/>
          <w:sz w:val="24"/>
          <w:szCs w:val="24"/>
        </w:rPr>
      </w:pPr>
    </w:p>
    <w:p w14:paraId="4BDE7E60" w14:textId="77777777" w:rsidR="004F1C56" w:rsidRPr="004F1C56" w:rsidRDefault="004F1C56" w:rsidP="004F1C56">
      <w:pPr>
        <w:numPr>
          <w:ilvl w:val="0"/>
          <w:numId w:val="18"/>
        </w:numPr>
        <w:spacing w:before="120" w:after="0" w:line="240" w:lineRule="auto"/>
        <w:contextualSpacing/>
        <w:rPr>
          <w:rFonts w:ascii="Arial" w:eastAsia="Times New Roman" w:hAnsi="Arial" w:cs="Arial"/>
          <w:sz w:val="24"/>
          <w:szCs w:val="24"/>
        </w:rPr>
      </w:pPr>
      <w:r w:rsidRPr="004F1C56">
        <w:rPr>
          <w:rFonts w:ascii="Arial" w:eastAsia="Times New Roman" w:hAnsi="Arial" w:cs="Arial"/>
          <w:sz w:val="24"/>
          <w:szCs w:val="24"/>
        </w:rPr>
        <w:t>Certify measuring instruments (of an approved pattern) or</w:t>
      </w:r>
    </w:p>
    <w:p w14:paraId="31A2FAD9" w14:textId="77777777" w:rsidR="004F1C56" w:rsidRPr="004F1C56" w:rsidRDefault="004F1C56" w:rsidP="004F1C56">
      <w:pPr>
        <w:numPr>
          <w:ilvl w:val="0"/>
          <w:numId w:val="18"/>
        </w:numPr>
        <w:spacing w:before="120" w:after="0" w:line="240" w:lineRule="auto"/>
        <w:contextualSpacing/>
        <w:rPr>
          <w:rFonts w:ascii="Arial" w:eastAsia="Times New Roman" w:hAnsi="Arial" w:cs="Arial"/>
          <w:sz w:val="24"/>
          <w:szCs w:val="24"/>
        </w:rPr>
      </w:pPr>
      <w:r w:rsidRPr="004F1C56">
        <w:rPr>
          <w:rFonts w:ascii="Arial" w:eastAsia="Times New Roman" w:hAnsi="Arial" w:cs="Arial"/>
          <w:sz w:val="24"/>
          <w:szCs w:val="24"/>
        </w:rPr>
        <w:t>Certify reference materials (i.e. Australian certified reference materials).</w:t>
      </w:r>
    </w:p>
    <w:p w14:paraId="547E25BB" w14:textId="77777777" w:rsidR="004F1C56" w:rsidRPr="004F1C56" w:rsidRDefault="004F1C56" w:rsidP="004F1C56">
      <w:pPr>
        <w:spacing w:after="0" w:line="240" w:lineRule="auto"/>
        <w:rPr>
          <w:rFonts w:ascii="Arial" w:eastAsia="Times New Roman" w:hAnsi="Arial" w:cs="Arial"/>
          <w:sz w:val="24"/>
          <w:szCs w:val="24"/>
        </w:rPr>
      </w:pPr>
    </w:p>
    <w:p w14:paraId="067A5B0B" w14:textId="77777777" w:rsidR="004F1C56" w:rsidRPr="004F1C56" w:rsidRDefault="004F1C56" w:rsidP="004F1C56">
      <w:pPr>
        <w:spacing w:after="0" w:line="240" w:lineRule="auto"/>
        <w:rPr>
          <w:rFonts w:ascii="Arial" w:eastAsia="Times New Roman" w:hAnsi="Arial" w:cs="Arial"/>
          <w:sz w:val="24"/>
          <w:szCs w:val="24"/>
        </w:rPr>
      </w:pPr>
      <w:r w:rsidRPr="004F1C56">
        <w:rPr>
          <w:rFonts w:ascii="Arial" w:eastAsia="Times New Roman" w:hAnsi="Arial" w:cs="Arial"/>
          <w:sz w:val="24"/>
          <w:szCs w:val="24"/>
        </w:rPr>
        <w:t>Details of all appointed legal metrology authorities are made available on NMI website to enable stakeholders to locate the certifying authorities.</w:t>
      </w:r>
    </w:p>
    <w:p w14:paraId="1F035BE3" w14:textId="77777777" w:rsidR="004F1C56" w:rsidRPr="004F1C56" w:rsidRDefault="004F1C56" w:rsidP="004F1C56">
      <w:pPr>
        <w:spacing w:after="0" w:line="240" w:lineRule="auto"/>
        <w:rPr>
          <w:rFonts w:ascii="Arial" w:eastAsia="Times New Roman" w:hAnsi="Arial" w:cs="Arial"/>
          <w:sz w:val="24"/>
          <w:szCs w:val="24"/>
        </w:rPr>
      </w:pPr>
    </w:p>
    <w:p w14:paraId="5EE8D15B" w14:textId="77777777" w:rsidR="004F1C56" w:rsidRPr="004F1C56" w:rsidRDefault="004F1C56" w:rsidP="004F1C56">
      <w:pPr>
        <w:spacing w:after="0" w:line="240" w:lineRule="auto"/>
        <w:rPr>
          <w:rFonts w:ascii="Arial" w:eastAsia="Times New Roman" w:hAnsi="Arial" w:cs="Arial"/>
          <w:sz w:val="24"/>
          <w:szCs w:val="24"/>
        </w:rPr>
      </w:pPr>
      <w:r w:rsidRPr="004F1C56">
        <w:rPr>
          <w:rFonts w:ascii="Arial" w:eastAsia="Times New Roman" w:hAnsi="Arial" w:cs="Arial"/>
          <w:sz w:val="24"/>
          <w:szCs w:val="24"/>
        </w:rPr>
        <w:t xml:space="preserve">Regulation 73 of the National Measurement Regulations provides that the Chief </w:t>
      </w:r>
      <w:proofErr w:type="spellStart"/>
      <w:r w:rsidRPr="004F1C56">
        <w:rPr>
          <w:rFonts w:ascii="Arial" w:eastAsia="Times New Roman" w:hAnsi="Arial" w:cs="Arial"/>
          <w:sz w:val="24"/>
          <w:szCs w:val="24"/>
        </w:rPr>
        <w:t>Metrologist</w:t>
      </w:r>
      <w:proofErr w:type="spellEnd"/>
      <w:r w:rsidRPr="004F1C56">
        <w:rPr>
          <w:rFonts w:ascii="Arial" w:eastAsia="Times New Roman" w:hAnsi="Arial" w:cs="Arial"/>
          <w:sz w:val="24"/>
          <w:szCs w:val="24"/>
        </w:rPr>
        <w:t xml:space="preserve"> may appoint an applicant who is capable of:</w:t>
      </w:r>
    </w:p>
    <w:p w14:paraId="24B46B40" w14:textId="77777777" w:rsidR="004F1C56" w:rsidRPr="004F1C56" w:rsidRDefault="004F1C56" w:rsidP="004F1C56">
      <w:pPr>
        <w:numPr>
          <w:ilvl w:val="0"/>
          <w:numId w:val="19"/>
        </w:numPr>
        <w:spacing w:before="120" w:after="0" w:line="240" w:lineRule="auto"/>
        <w:contextualSpacing/>
        <w:rPr>
          <w:rFonts w:ascii="Arial" w:eastAsia="Times New Roman" w:hAnsi="Arial" w:cs="Arial"/>
          <w:sz w:val="24"/>
          <w:szCs w:val="24"/>
        </w:rPr>
      </w:pPr>
      <w:r w:rsidRPr="004F1C56">
        <w:rPr>
          <w:rFonts w:ascii="Arial" w:eastAsia="Times New Roman" w:hAnsi="Arial" w:cs="Arial"/>
          <w:sz w:val="24"/>
          <w:szCs w:val="24"/>
        </w:rPr>
        <w:t>certifying a reference materials, or</w:t>
      </w:r>
    </w:p>
    <w:p w14:paraId="38832BE6" w14:textId="77777777" w:rsidR="004F1C56" w:rsidRPr="004F1C56" w:rsidRDefault="004F1C56" w:rsidP="004F1C56">
      <w:pPr>
        <w:numPr>
          <w:ilvl w:val="0"/>
          <w:numId w:val="19"/>
        </w:numPr>
        <w:spacing w:before="120" w:after="0" w:line="240" w:lineRule="auto"/>
        <w:rPr>
          <w:rFonts w:ascii="Arial" w:eastAsia="Times New Roman" w:hAnsi="Arial" w:cs="Arial"/>
          <w:sz w:val="24"/>
          <w:szCs w:val="24"/>
        </w:rPr>
      </w:pPr>
      <w:r w:rsidRPr="004F1C56">
        <w:rPr>
          <w:rFonts w:ascii="Arial" w:eastAsia="Times New Roman" w:hAnsi="Arial" w:cs="Arial"/>
          <w:sz w:val="24"/>
          <w:szCs w:val="24"/>
        </w:rPr>
        <w:t>applicant has direct control of staff who are capable of certifying reference materials, or</w:t>
      </w:r>
    </w:p>
    <w:p w14:paraId="1B37F27F" w14:textId="133BC881" w:rsidR="004F1C56" w:rsidRPr="004F1C56" w:rsidRDefault="004F1C56" w:rsidP="004F1C56">
      <w:pPr>
        <w:numPr>
          <w:ilvl w:val="0"/>
          <w:numId w:val="19"/>
        </w:numPr>
        <w:spacing w:before="120" w:after="0" w:line="240" w:lineRule="auto"/>
        <w:rPr>
          <w:rFonts w:ascii="Arial" w:eastAsia="Times New Roman" w:hAnsi="Arial" w:cs="Arial"/>
          <w:sz w:val="24"/>
          <w:szCs w:val="24"/>
        </w:rPr>
      </w:pPr>
      <w:proofErr w:type="gramStart"/>
      <w:r w:rsidRPr="004F1C56">
        <w:rPr>
          <w:rFonts w:ascii="Arial" w:eastAsia="Times New Roman" w:hAnsi="Arial" w:cs="Arial"/>
          <w:sz w:val="24"/>
          <w:szCs w:val="24"/>
        </w:rPr>
        <w:t>the</w:t>
      </w:r>
      <w:proofErr w:type="gramEnd"/>
      <w:r w:rsidRPr="004F1C56">
        <w:rPr>
          <w:rFonts w:ascii="Arial" w:eastAsia="Times New Roman" w:hAnsi="Arial" w:cs="Arial"/>
          <w:sz w:val="24"/>
          <w:szCs w:val="24"/>
        </w:rPr>
        <w:t xml:space="preserve"> applicant hold</w:t>
      </w:r>
      <w:r w:rsidR="006E2E27">
        <w:rPr>
          <w:rFonts w:ascii="Arial" w:eastAsia="Times New Roman" w:hAnsi="Arial" w:cs="Arial"/>
          <w:sz w:val="24"/>
          <w:szCs w:val="24"/>
        </w:rPr>
        <w:t>s</w:t>
      </w:r>
      <w:r w:rsidRPr="004F1C56">
        <w:rPr>
          <w:rFonts w:ascii="Arial" w:eastAsia="Times New Roman" w:hAnsi="Arial" w:cs="Arial"/>
          <w:sz w:val="24"/>
          <w:szCs w:val="24"/>
        </w:rPr>
        <w:t xml:space="preserve"> relevant NATA accreditation.</w:t>
      </w:r>
    </w:p>
    <w:p w14:paraId="4C5EA0BE" w14:textId="77777777" w:rsidR="004F1C56" w:rsidRPr="004F1C56" w:rsidRDefault="004F1C56" w:rsidP="004F1C56">
      <w:pPr>
        <w:spacing w:after="0" w:line="240" w:lineRule="auto"/>
        <w:ind w:left="1080"/>
        <w:rPr>
          <w:rFonts w:ascii="Arial" w:eastAsia="Times New Roman" w:hAnsi="Arial" w:cs="Arial"/>
          <w:sz w:val="24"/>
          <w:szCs w:val="24"/>
        </w:rPr>
      </w:pPr>
      <w:r w:rsidRPr="004F1C56">
        <w:rPr>
          <w:rFonts w:ascii="Arial" w:eastAsia="Times New Roman" w:hAnsi="Arial" w:cs="Arial"/>
          <w:sz w:val="24"/>
          <w:szCs w:val="24"/>
        </w:rPr>
        <w:t xml:space="preserve">    </w:t>
      </w:r>
    </w:p>
    <w:p w14:paraId="6549721C" w14:textId="77777777" w:rsidR="004F1C56" w:rsidRPr="004F1C56" w:rsidRDefault="004F1C56" w:rsidP="004F1C56">
      <w:pPr>
        <w:spacing w:after="0" w:line="240" w:lineRule="auto"/>
        <w:rPr>
          <w:rFonts w:ascii="Arial" w:eastAsia="Times New Roman" w:hAnsi="Arial" w:cs="Arial"/>
          <w:sz w:val="24"/>
          <w:szCs w:val="24"/>
        </w:rPr>
      </w:pPr>
      <w:r w:rsidRPr="004F1C56">
        <w:rPr>
          <w:rFonts w:ascii="Arial" w:eastAsia="Times New Roman" w:hAnsi="Arial" w:cs="Arial"/>
          <w:sz w:val="24"/>
          <w:szCs w:val="24"/>
        </w:rPr>
        <w:t>Your employer wishes to provide information regarding your position, skills, qualifications and experience to NMI in support of its application for appointment as a certifying authority. The information will be used by NMI under regulation 73 of the National Measurement Regulations to assess whether your employer has direct control of staff who are capable of performing certifying of reference materials.</w:t>
      </w:r>
    </w:p>
    <w:p w14:paraId="4DAB9B40" w14:textId="77777777" w:rsidR="004F1C56" w:rsidRPr="004F1C56" w:rsidRDefault="004F1C56" w:rsidP="004F1C56">
      <w:pPr>
        <w:spacing w:after="0" w:line="240" w:lineRule="auto"/>
        <w:rPr>
          <w:rFonts w:ascii="Arial" w:eastAsia="Times New Roman" w:hAnsi="Arial" w:cs="Arial"/>
          <w:sz w:val="24"/>
          <w:szCs w:val="24"/>
        </w:rPr>
      </w:pPr>
      <w:r w:rsidRPr="004F1C56">
        <w:rPr>
          <w:rFonts w:ascii="Arial" w:eastAsia="Times New Roman" w:hAnsi="Arial" w:cs="Arial"/>
          <w:sz w:val="24"/>
          <w:szCs w:val="24"/>
        </w:rPr>
        <w:t>Your information may appear on NMI website if it is included in the appointment.</w:t>
      </w:r>
    </w:p>
    <w:p w14:paraId="4B6FC27D" w14:textId="77777777" w:rsidR="004F1C56" w:rsidRPr="004F1C56" w:rsidRDefault="004F1C56" w:rsidP="004F1C56">
      <w:pPr>
        <w:spacing w:after="0" w:line="240" w:lineRule="auto"/>
        <w:rPr>
          <w:rFonts w:ascii="Arial" w:eastAsia="Times New Roman" w:hAnsi="Arial" w:cs="Arial"/>
          <w:sz w:val="24"/>
          <w:szCs w:val="24"/>
        </w:rPr>
      </w:pPr>
    </w:p>
    <w:p w14:paraId="1984FFE4" w14:textId="77777777" w:rsidR="004F1C56" w:rsidRPr="004F1C56" w:rsidRDefault="004F1C56" w:rsidP="004F1C56">
      <w:pPr>
        <w:spacing w:before="120" w:line="240" w:lineRule="auto"/>
        <w:rPr>
          <w:rFonts w:ascii="Arial" w:eastAsia="Times New Roman" w:hAnsi="Arial" w:cs="Arial"/>
          <w:b/>
          <w:color w:val="A6192E" w:themeColor="accent1"/>
          <w:sz w:val="24"/>
          <w:szCs w:val="24"/>
        </w:rPr>
      </w:pPr>
      <w:r w:rsidRPr="004F1C56">
        <w:rPr>
          <w:rFonts w:ascii="Arial" w:eastAsia="Times New Roman" w:hAnsi="Arial" w:cs="Arial"/>
          <w:b/>
          <w:color w:val="A6192E" w:themeColor="accent1"/>
          <w:sz w:val="24"/>
          <w:szCs w:val="24"/>
        </w:rPr>
        <w:t>Privacy Act 1988</w:t>
      </w:r>
    </w:p>
    <w:p w14:paraId="1E599670" w14:textId="77777777" w:rsidR="004F1C56" w:rsidRPr="004F1C56" w:rsidRDefault="004F1C56" w:rsidP="004F1C56">
      <w:pPr>
        <w:spacing w:after="0" w:line="240" w:lineRule="auto"/>
        <w:rPr>
          <w:rFonts w:ascii="Arial" w:eastAsia="Times New Roman" w:hAnsi="Arial" w:cs="Arial"/>
          <w:sz w:val="24"/>
          <w:szCs w:val="24"/>
        </w:rPr>
      </w:pPr>
      <w:r w:rsidRPr="004F1C56">
        <w:rPr>
          <w:rFonts w:ascii="Arial" w:eastAsia="Times New Roman" w:hAnsi="Arial" w:cs="Arial"/>
          <w:sz w:val="24"/>
          <w:szCs w:val="24"/>
        </w:rPr>
        <w:t xml:space="preserve">Under the </w:t>
      </w:r>
      <w:r w:rsidRPr="004F1C56">
        <w:rPr>
          <w:rFonts w:ascii="Arial" w:eastAsia="Times New Roman" w:hAnsi="Arial" w:cs="Arial"/>
          <w:i/>
          <w:sz w:val="24"/>
          <w:szCs w:val="24"/>
        </w:rPr>
        <w:t>Privacy Act 1988</w:t>
      </w:r>
      <w:r w:rsidRPr="004F1C56">
        <w:rPr>
          <w:rFonts w:ascii="Arial" w:eastAsia="Times New Roman" w:hAnsi="Arial" w:cs="Arial"/>
          <w:sz w:val="24"/>
          <w:szCs w:val="24"/>
        </w:rPr>
        <w:t xml:space="preserve"> (</w:t>
      </w:r>
      <w:proofErr w:type="spellStart"/>
      <w:r w:rsidRPr="004F1C56">
        <w:rPr>
          <w:rFonts w:ascii="Arial" w:eastAsia="Times New Roman" w:hAnsi="Arial" w:cs="Arial"/>
          <w:sz w:val="24"/>
          <w:szCs w:val="24"/>
        </w:rPr>
        <w:t>Cth</w:t>
      </w:r>
      <w:proofErr w:type="spellEnd"/>
      <w:r w:rsidRPr="004F1C56">
        <w:rPr>
          <w:rFonts w:ascii="Arial" w:eastAsia="Times New Roman" w:hAnsi="Arial" w:cs="Arial"/>
          <w:sz w:val="24"/>
          <w:szCs w:val="24"/>
        </w:rPr>
        <w:t>), NMI is required to have a clearly expressed and up to date policy about the way it manages personal information.  This policy contains information about how you may access the personal information NMI holds about you, and how you may correct any inaccuracies in that information.  NMI will correct your personal information if it is inaccurate (subject to any restrictions on such access/alteration of records under the applicable provisions of any law of the Commonwealth).</w:t>
      </w:r>
    </w:p>
    <w:p w14:paraId="6DECFA89" w14:textId="473EA2A5" w:rsidR="004F1C56" w:rsidRPr="004F1C56" w:rsidRDefault="004F1C56" w:rsidP="004F1C56">
      <w:pPr>
        <w:spacing w:after="0" w:line="240" w:lineRule="auto"/>
        <w:rPr>
          <w:rFonts w:ascii="Arial" w:eastAsia="Times New Roman" w:hAnsi="Arial" w:cs="Arial"/>
          <w:sz w:val="24"/>
          <w:szCs w:val="24"/>
        </w:rPr>
      </w:pPr>
      <w:r w:rsidRPr="004F1C56">
        <w:rPr>
          <w:rFonts w:ascii="Arial" w:eastAsia="Times New Roman" w:hAnsi="Arial" w:cs="Arial"/>
          <w:sz w:val="24"/>
          <w:szCs w:val="24"/>
        </w:rPr>
        <w:t>NMI is a division of Department of Industry</w:t>
      </w:r>
      <w:r w:rsidR="002962EC">
        <w:rPr>
          <w:rFonts w:ascii="Arial" w:eastAsia="Times New Roman" w:hAnsi="Arial" w:cs="Arial"/>
          <w:sz w:val="24"/>
          <w:szCs w:val="24"/>
        </w:rPr>
        <w:t>, Innovation</w:t>
      </w:r>
      <w:r w:rsidRPr="004F1C56">
        <w:rPr>
          <w:rFonts w:ascii="Arial" w:eastAsia="Times New Roman" w:hAnsi="Arial" w:cs="Arial"/>
          <w:sz w:val="24"/>
          <w:szCs w:val="24"/>
        </w:rPr>
        <w:t xml:space="preserve"> and Science.  A copy of department’s privacy policy is available on Department of Industry and Science’s website at </w:t>
      </w:r>
      <w:hyperlink r:id="rId19" w:history="1">
        <w:r w:rsidRPr="004F1C56">
          <w:rPr>
            <w:rFonts w:ascii="Arial" w:eastAsia="Times New Roman" w:hAnsi="Arial" w:cs="Arial"/>
            <w:color w:val="0000FF"/>
            <w:sz w:val="24"/>
            <w:szCs w:val="24"/>
            <w:u w:val="single"/>
          </w:rPr>
          <w:t>http://www.industry.gov.au/Pages/PrivacyPolicy.aspx</w:t>
        </w:r>
      </w:hyperlink>
      <w:r w:rsidRPr="004F1C56">
        <w:rPr>
          <w:rFonts w:ascii="Arial" w:eastAsia="Times New Roman" w:hAnsi="Arial" w:cs="Arial"/>
          <w:sz w:val="24"/>
          <w:szCs w:val="24"/>
        </w:rPr>
        <w:t xml:space="preserve">.  The privacy policy also includes information as to how you may make a complaint about a breach of the </w:t>
      </w:r>
      <w:r w:rsidRPr="004F1C56">
        <w:rPr>
          <w:rFonts w:ascii="Arial" w:eastAsia="Times New Roman" w:hAnsi="Arial" w:cs="Arial"/>
          <w:i/>
          <w:sz w:val="24"/>
          <w:szCs w:val="24"/>
        </w:rPr>
        <w:t>Privacy Act 1988</w:t>
      </w:r>
      <w:r w:rsidRPr="004F1C56">
        <w:rPr>
          <w:rFonts w:ascii="Arial" w:eastAsia="Times New Roman" w:hAnsi="Arial" w:cs="Arial"/>
          <w:sz w:val="24"/>
          <w:szCs w:val="24"/>
        </w:rPr>
        <w:t>, and how NMI will respond to such a complaint.</w:t>
      </w:r>
    </w:p>
    <w:p w14:paraId="37544E49" w14:textId="77777777" w:rsidR="004F1C56" w:rsidRPr="004F1C56" w:rsidRDefault="004F1C56" w:rsidP="004F1C56">
      <w:pPr>
        <w:spacing w:after="0" w:line="240" w:lineRule="auto"/>
        <w:rPr>
          <w:rFonts w:ascii="Arial" w:eastAsia="Times New Roman" w:hAnsi="Arial" w:cs="Arial"/>
          <w:sz w:val="24"/>
          <w:szCs w:val="24"/>
        </w:rPr>
      </w:pPr>
    </w:p>
    <w:p w14:paraId="384C0B61" w14:textId="77777777" w:rsidR="004F1C56" w:rsidRPr="004F1C56" w:rsidRDefault="004F1C56" w:rsidP="004F1C56">
      <w:pPr>
        <w:spacing w:after="0" w:line="240" w:lineRule="auto"/>
        <w:rPr>
          <w:rFonts w:ascii="Arial" w:eastAsia="Times New Roman" w:hAnsi="Arial" w:cs="Arial"/>
          <w:sz w:val="24"/>
          <w:szCs w:val="24"/>
        </w:rPr>
      </w:pPr>
      <w:r w:rsidRPr="004F1C56">
        <w:rPr>
          <w:rFonts w:ascii="Arial" w:eastAsia="Times New Roman" w:hAnsi="Arial" w:cs="Arial"/>
          <w:sz w:val="24"/>
          <w:szCs w:val="24"/>
        </w:rPr>
        <w:lastRenderedPageBreak/>
        <w:t>If you have an enquiry or request relating to your personal information, please contact:</w:t>
      </w:r>
    </w:p>
    <w:p w14:paraId="585D5F4E" w14:textId="4E36478D" w:rsidR="004F1C56" w:rsidRPr="004F1C56" w:rsidRDefault="004F1C56" w:rsidP="004F1C56">
      <w:pPr>
        <w:spacing w:after="0" w:line="240" w:lineRule="auto"/>
        <w:ind w:left="720"/>
        <w:rPr>
          <w:rFonts w:ascii="Arial" w:eastAsia="Times New Roman" w:hAnsi="Arial" w:cs="Arial"/>
          <w:sz w:val="24"/>
          <w:szCs w:val="24"/>
        </w:rPr>
      </w:pPr>
      <w:r>
        <w:rPr>
          <w:rFonts w:ascii="Arial" w:eastAsia="Times New Roman" w:hAnsi="Arial" w:cs="Arial"/>
          <w:sz w:val="24"/>
          <w:szCs w:val="24"/>
        </w:rPr>
        <w:t xml:space="preserve">Privacy </w:t>
      </w:r>
      <w:r w:rsidRPr="004F1C56">
        <w:rPr>
          <w:rFonts w:ascii="Arial" w:eastAsia="Times New Roman" w:hAnsi="Arial" w:cs="Arial"/>
          <w:sz w:val="24"/>
          <w:szCs w:val="24"/>
        </w:rPr>
        <w:t>Officer</w:t>
      </w:r>
    </w:p>
    <w:p w14:paraId="494E049F" w14:textId="2AFED1F0" w:rsidR="004F1C56" w:rsidRPr="004F1C56" w:rsidRDefault="004F1C56" w:rsidP="004F1C56">
      <w:pPr>
        <w:spacing w:after="0" w:line="240" w:lineRule="auto"/>
        <w:ind w:left="720"/>
        <w:rPr>
          <w:rFonts w:ascii="Arial" w:eastAsia="Times New Roman" w:hAnsi="Arial" w:cs="Arial"/>
          <w:sz w:val="24"/>
          <w:szCs w:val="24"/>
        </w:rPr>
      </w:pPr>
      <w:r w:rsidRPr="004F1C56">
        <w:rPr>
          <w:rFonts w:ascii="Arial" w:eastAsia="Times New Roman" w:hAnsi="Arial" w:cs="Arial"/>
          <w:sz w:val="24"/>
          <w:szCs w:val="24"/>
        </w:rPr>
        <w:t>Department of Industry</w:t>
      </w:r>
      <w:r w:rsidR="007D36DB">
        <w:rPr>
          <w:rFonts w:ascii="Arial" w:eastAsia="Times New Roman" w:hAnsi="Arial" w:cs="Arial"/>
          <w:sz w:val="24"/>
          <w:szCs w:val="24"/>
        </w:rPr>
        <w:t>, Innovation</w:t>
      </w:r>
      <w:r w:rsidRPr="004F1C56">
        <w:rPr>
          <w:rFonts w:ascii="Arial" w:eastAsia="Times New Roman" w:hAnsi="Arial" w:cs="Arial"/>
          <w:sz w:val="24"/>
          <w:szCs w:val="24"/>
        </w:rPr>
        <w:t xml:space="preserve"> and Science</w:t>
      </w:r>
    </w:p>
    <w:p w14:paraId="51142E7D" w14:textId="0A6B9886" w:rsidR="004F1C56" w:rsidRPr="004F1C56" w:rsidRDefault="007D36DB" w:rsidP="004F1C56">
      <w:pPr>
        <w:spacing w:after="0" w:line="240" w:lineRule="auto"/>
        <w:ind w:left="720"/>
        <w:rPr>
          <w:rFonts w:ascii="Arial" w:eastAsia="Times New Roman" w:hAnsi="Arial" w:cs="Arial"/>
          <w:sz w:val="24"/>
          <w:szCs w:val="24"/>
        </w:rPr>
      </w:pPr>
      <w:r>
        <w:rPr>
          <w:rFonts w:ascii="Arial" w:eastAsia="Times New Roman" w:hAnsi="Arial" w:cs="Arial"/>
          <w:sz w:val="24"/>
          <w:szCs w:val="24"/>
        </w:rPr>
        <w:t>GPO Box 2013</w:t>
      </w:r>
    </w:p>
    <w:p w14:paraId="0E484C60" w14:textId="77777777" w:rsidR="004F1C56" w:rsidRPr="004F1C56" w:rsidRDefault="004F1C56" w:rsidP="004F1C56">
      <w:pPr>
        <w:spacing w:after="0" w:line="240" w:lineRule="auto"/>
        <w:ind w:left="720"/>
        <w:rPr>
          <w:rFonts w:ascii="Arial" w:eastAsia="Times New Roman" w:hAnsi="Arial" w:cs="Arial"/>
          <w:sz w:val="24"/>
          <w:szCs w:val="24"/>
        </w:rPr>
      </w:pPr>
      <w:r w:rsidRPr="004F1C56">
        <w:rPr>
          <w:rFonts w:ascii="Arial" w:eastAsia="Times New Roman" w:hAnsi="Arial" w:cs="Arial"/>
          <w:sz w:val="24"/>
          <w:szCs w:val="24"/>
        </w:rPr>
        <w:t>CANBERRA, ACT 2601</w:t>
      </w:r>
    </w:p>
    <w:p w14:paraId="06A6C5FC" w14:textId="77777777" w:rsidR="004F1C56" w:rsidRPr="004F1C56" w:rsidRDefault="004F1C56" w:rsidP="004F1C56">
      <w:pPr>
        <w:spacing w:after="0" w:line="240" w:lineRule="auto"/>
        <w:ind w:left="720"/>
        <w:rPr>
          <w:rFonts w:ascii="Arial" w:eastAsia="Times New Roman" w:hAnsi="Arial" w:cs="Arial"/>
          <w:sz w:val="24"/>
          <w:szCs w:val="24"/>
        </w:rPr>
      </w:pPr>
      <w:r w:rsidRPr="004F1C56">
        <w:rPr>
          <w:rFonts w:ascii="Arial" w:eastAsia="Times New Roman" w:hAnsi="Arial" w:cs="Arial"/>
          <w:sz w:val="24"/>
          <w:szCs w:val="24"/>
        </w:rPr>
        <w:t xml:space="preserve">Email:  </w:t>
      </w:r>
      <w:hyperlink r:id="rId20" w:history="1">
        <w:r w:rsidRPr="004F1C56">
          <w:rPr>
            <w:rFonts w:ascii="Arial" w:eastAsia="Times New Roman" w:hAnsi="Arial" w:cs="Arial"/>
            <w:color w:val="0000FF"/>
            <w:sz w:val="24"/>
            <w:szCs w:val="24"/>
            <w:u w:val="single"/>
          </w:rPr>
          <w:t>privacy@industry.gov.au</w:t>
        </w:r>
      </w:hyperlink>
    </w:p>
    <w:p w14:paraId="4706167C" w14:textId="77777777" w:rsidR="004F1C56" w:rsidRPr="004F1C56" w:rsidRDefault="004F1C56" w:rsidP="004F1C56">
      <w:pPr>
        <w:spacing w:after="0" w:line="240" w:lineRule="auto"/>
        <w:rPr>
          <w:rFonts w:ascii="Arial" w:eastAsia="Times New Roman" w:hAnsi="Arial" w:cs="Arial"/>
          <w:sz w:val="24"/>
          <w:szCs w:val="24"/>
        </w:rPr>
      </w:pPr>
    </w:p>
    <w:p w14:paraId="4F9966E4" w14:textId="77777777" w:rsidR="004F1C56" w:rsidRPr="004F1C56" w:rsidRDefault="004F1C56" w:rsidP="004F1C56">
      <w:pPr>
        <w:spacing w:after="0" w:line="240" w:lineRule="auto"/>
        <w:rPr>
          <w:rFonts w:ascii="Arial" w:eastAsia="Times New Roman" w:hAnsi="Arial" w:cs="Arial"/>
          <w:color w:val="0000FF"/>
          <w:sz w:val="24"/>
          <w:szCs w:val="24"/>
          <w:u w:val="single"/>
        </w:rPr>
      </w:pPr>
      <w:r w:rsidRPr="004F1C56">
        <w:rPr>
          <w:rFonts w:ascii="Arial" w:eastAsia="Times New Roman" w:hAnsi="Arial" w:cs="Arial"/>
          <w:sz w:val="24"/>
          <w:szCs w:val="24"/>
        </w:rPr>
        <w:t xml:space="preserve">More information about the Privacy Act can be obtained from the Privacy Commissioner’s website at </w:t>
      </w:r>
      <w:hyperlink r:id="rId21" w:history="1">
        <w:r w:rsidRPr="004F1C56">
          <w:rPr>
            <w:rFonts w:ascii="Arial" w:eastAsia="Times New Roman" w:hAnsi="Arial" w:cs="Arial"/>
            <w:color w:val="0000FF"/>
            <w:sz w:val="24"/>
            <w:szCs w:val="24"/>
            <w:u w:val="single"/>
          </w:rPr>
          <w:t>www.oaic.gov.au</w:t>
        </w:r>
      </w:hyperlink>
    </w:p>
    <w:p w14:paraId="4B0D1C7B" w14:textId="77777777" w:rsidR="004F1C56" w:rsidRPr="004F1C56" w:rsidRDefault="004F1C56" w:rsidP="004F1C56">
      <w:pPr>
        <w:spacing w:after="0" w:line="240" w:lineRule="auto"/>
        <w:rPr>
          <w:rFonts w:ascii="Arial" w:eastAsia="Times New Roman" w:hAnsi="Arial" w:cs="Arial"/>
          <w:sz w:val="24"/>
          <w:szCs w:val="24"/>
        </w:rPr>
      </w:pPr>
    </w:p>
    <w:p w14:paraId="510A8ADA" w14:textId="77777777" w:rsidR="004F1C56" w:rsidRPr="004F1C56" w:rsidRDefault="004F1C56" w:rsidP="004F1C56">
      <w:pPr>
        <w:spacing w:before="120" w:line="240" w:lineRule="auto"/>
        <w:rPr>
          <w:rFonts w:ascii="Arial" w:eastAsia="Times New Roman" w:hAnsi="Arial" w:cs="Arial"/>
          <w:b/>
          <w:color w:val="A6192E" w:themeColor="accent1"/>
          <w:sz w:val="24"/>
          <w:szCs w:val="24"/>
        </w:rPr>
      </w:pPr>
      <w:r w:rsidRPr="004F1C56">
        <w:rPr>
          <w:rFonts w:ascii="Arial" w:eastAsia="Times New Roman" w:hAnsi="Arial" w:cs="Arial"/>
          <w:b/>
          <w:color w:val="A6192E" w:themeColor="accent1"/>
          <w:sz w:val="24"/>
          <w:szCs w:val="24"/>
        </w:rPr>
        <w:t>Questions</w:t>
      </w:r>
    </w:p>
    <w:p w14:paraId="5CC6FA89" w14:textId="63493E5C" w:rsidR="007D36DB" w:rsidRPr="006E2E27" w:rsidRDefault="004F1C56" w:rsidP="004F1C56">
      <w:pPr>
        <w:spacing w:after="0" w:line="240" w:lineRule="auto"/>
        <w:rPr>
          <w:rFonts w:ascii="Arial" w:eastAsia="Times New Roman" w:hAnsi="Arial" w:cs="Arial"/>
          <w:color w:val="0000FF"/>
          <w:sz w:val="24"/>
          <w:szCs w:val="24"/>
        </w:rPr>
      </w:pPr>
      <w:r w:rsidRPr="004F1C56">
        <w:rPr>
          <w:rFonts w:ascii="Arial" w:eastAsia="Times New Roman" w:hAnsi="Arial" w:cs="Arial"/>
          <w:sz w:val="24"/>
          <w:szCs w:val="24"/>
        </w:rPr>
        <w:t xml:space="preserve">If you have any questions regarding this form, please contact NMI by sending email to </w:t>
      </w:r>
      <w:hyperlink r:id="rId22" w:history="1">
        <w:r w:rsidR="007D36DB" w:rsidRPr="006E2E27">
          <w:rPr>
            <w:rStyle w:val="Hyperlink"/>
            <w:rFonts w:ascii="Arial" w:eastAsia="Times New Roman" w:hAnsi="Arial" w:cs="Arial"/>
            <w:color w:val="0000FF"/>
            <w:sz w:val="24"/>
            <w:szCs w:val="24"/>
          </w:rPr>
          <w:t>nalma@measurement.gov.au</w:t>
        </w:r>
      </w:hyperlink>
    </w:p>
    <w:p w14:paraId="1B023B81" w14:textId="77777777" w:rsidR="004F1C56" w:rsidRPr="004F1C56" w:rsidRDefault="004F1C56" w:rsidP="004F1C56">
      <w:pPr>
        <w:spacing w:after="0" w:line="240" w:lineRule="auto"/>
        <w:rPr>
          <w:rFonts w:ascii="Arial" w:eastAsia="Times New Roman" w:hAnsi="Arial" w:cs="Arial"/>
          <w:sz w:val="24"/>
          <w:szCs w:val="24"/>
        </w:rPr>
      </w:pPr>
    </w:p>
    <w:p w14:paraId="3FB18EA4" w14:textId="77777777" w:rsidR="004F1C56" w:rsidRPr="004F1C56" w:rsidRDefault="004F1C56" w:rsidP="004F1C56">
      <w:pPr>
        <w:spacing w:before="120" w:line="240" w:lineRule="auto"/>
        <w:rPr>
          <w:rFonts w:ascii="Arial" w:eastAsia="Times New Roman" w:hAnsi="Arial" w:cs="Arial"/>
          <w:b/>
          <w:color w:val="A6192E" w:themeColor="accent1"/>
          <w:sz w:val="24"/>
          <w:szCs w:val="24"/>
        </w:rPr>
      </w:pPr>
      <w:r w:rsidRPr="004F1C56">
        <w:rPr>
          <w:rFonts w:ascii="Arial" w:eastAsia="Times New Roman" w:hAnsi="Arial" w:cs="Arial"/>
          <w:b/>
          <w:color w:val="A6192E" w:themeColor="accent1"/>
          <w:sz w:val="24"/>
          <w:szCs w:val="24"/>
        </w:rPr>
        <w:t>Acknowledgement and Consent</w:t>
      </w:r>
    </w:p>
    <w:p w14:paraId="19BA0E0F" w14:textId="77777777" w:rsidR="004F1C56" w:rsidRPr="004F1C56" w:rsidRDefault="004F1C56" w:rsidP="004F1C56">
      <w:pPr>
        <w:numPr>
          <w:ilvl w:val="0"/>
          <w:numId w:val="20"/>
        </w:numPr>
        <w:spacing w:before="120" w:after="0" w:line="240" w:lineRule="auto"/>
        <w:contextualSpacing/>
        <w:rPr>
          <w:rFonts w:ascii="Arial" w:eastAsia="Times New Roman" w:hAnsi="Arial" w:cs="Arial"/>
          <w:sz w:val="24"/>
          <w:szCs w:val="24"/>
        </w:rPr>
      </w:pPr>
      <w:r w:rsidRPr="004F1C56">
        <w:rPr>
          <w:rFonts w:ascii="Arial" w:eastAsia="Times New Roman" w:hAnsi="Arial" w:cs="Arial"/>
          <w:sz w:val="24"/>
          <w:szCs w:val="24"/>
        </w:rPr>
        <w:t>I acknowledge that I have read the contents of this form.</w:t>
      </w:r>
    </w:p>
    <w:p w14:paraId="11BA1F2F" w14:textId="77777777" w:rsidR="004F1C56" w:rsidRPr="004F1C56" w:rsidRDefault="004F1C56" w:rsidP="004F1C56">
      <w:pPr>
        <w:spacing w:after="0" w:line="240" w:lineRule="auto"/>
        <w:ind w:left="1502"/>
        <w:rPr>
          <w:rFonts w:ascii="Arial" w:eastAsia="Times New Roman" w:hAnsi="Arial" w:cs="Arial"/>
          <w:sz w:val="24"/>
          <w:szCs w:val="24"/>
        </w:rPr>
      </w:pPr>
    </w:p>
    <w:p w14:paraId="2C4AF75C" w14:textId="77777777" w:rsidR="004F1C56" w:rsidRPr="004F1C56" w:rsidRDefault="004F1C56" w:rsidP="004F1C56">
      <w:pPr>
        <w:numPr>
          <w:ilvl w:val="0"/>
          <w:numId w:val="20"/>
        </w:numPr>
        <w:spacing w:before="120" w:after="0" w:line="240" w:lineRule="auto"/>
        <w:contextualSpacing/>
        <w:rPr>
          <w:rFonts w:ascii="Arial" w:eastAsia="Times New Roman" w:hAnsi="Arial" w:cs="Arial"/>
          <w:sz w:val="24"/>
          <w:szCs w:val="24"/>
        </w:rPr>
      </w:pPr>
      <w:r w:rsidRPr="004F1C56">
        <w:rPr>
          <w:rFonts w:ascii="Arial" w:eastAsia="Times New Roman" w:hAnsi="Arial" w:cs="Arial"/>
          <w:sz w:val="24"/>
          <w:szCs w:val="24"/>
        </w:rPr>
        <w:t>I consent to (</w:t>
      </w:r>
      <w:r w:rsidRPr="004F1C56">
        <w:rPr>
          <w:rFonts w:ascii="Arial" w:eastAsia="Times New Roman" w:hAnsi="Arial" w:cs="Arial"/>
          <w:i/>
          <w:sz w:val="24"/>
          <w:szCs w:val="24"/>
        </w:rPr>
        <w:t>insert name of employer</w:t>
      </w:r>
      <w:r w:rsidRPr="004F1C56">
        <w:rPr>
          <w:rFonts w:ascii="Arial" w:eastAsia="Times New Roman" w:hAnsi="Arial" w:cs="Arial"/>
          <w:sz w:val="24"/>
          <w:szCs w:val="24"/>
        </w:rPr>
        <w:t>) providing information regarding my position, qualifications, training and relevant experience to the National Measurement Institute for the purposes of making an application for appointment as a certifying authority under the National Measurement Regulations.</w:t>
      </w:r>
    </w:p>
    <w:p w14:paraId="5300617B" w14:textId="77777777" w:rsidR="004F1C56" w:rsidRPr="004F1C56" w:rsidRDefault="004F1C56" w:rsidP="004F1C56">
      <w:pPr>
        <w:spacing w:after="0" w:line="240" w:lineRule="auto"/>
        <w:ind w:left="1502"/>
        <w:rPr>
          <w:rFonts w:ascii="Arial" w:eastAsia="Times New Roman" w:hAnsi="Arial" w:cs="Arial"/>
          <w:sz w:val="24"/>
          <w:szCs w:val="24"/>
        </w:rPr>
      </w:pPr>
    </w:p>
    <w:p w14:paraId="50A89C73" w14:textId="77777777" w:rsidR="004F1C56" w:rsidRPr="004F1C56" w:rsidRDefault="004F1C56" w:rsidP="004F1C56">
      <w:pPr>
        <w:numPr>
          <w:ilvl w:val="0"/>
          <w:numId w:val="20"/>
        </w:numPr>
        <w:spacing w:before="120" w:after="0" w:line="240" w:lineRule="auto"/>
        <w:contextualSpacing/>
        <w:rPr>
          <w:rFonts w:ascii="Arial" w:eastAsia="Times New Roman" w:hAnsi="Arial" w:cs="Arial"/>
          <w:sz w:val="24"/>
          <w:szCs w:val="24"/>
        </w:rPr>
      </w:pPr>
      <w:r w:rsidRPr="004F1C56">
        <w:rPr>
          <w:rFonts w:ascii="Arial" w:eastAsia="Times New Roman" w:hAnsi="Arial" w:cs="Arial"/>
          <w:sz w:val="24"/>
          <w:szCs w:val="24"/>
        </w:rPr>
        <w:t xml:space="preserve">I consent to the National Measurement Institute using my personal information for the purposes described in this form.  </w:t>
      </w:r>
    </w:p>
    <w:p w14:paraId="6F86CFC6" w14:textId="77777777" w:rsidR="004F1C56" w:rsidRPr="004F1C56" w:rsidRDefault="004F1C56" w:rsidP="004F1C56">
      <w:pPr>
        <w:spacing w:after="0" w:line="240" w:lineRule="auto"/>
        <w:rPr>
          <w:rFonts w:ascii="Arial" w:eastAsia="Times New Roman" w:hAnsi="Arial" w:cs="Arial"/>
          <w:sz w:val="24"/>
          <w:szCs w:val="24"/>
        </w:rPr>
      </w:pPr>
    </w:p>
    <w:p w14:paraId="21DDE3A1" w14:textId="3427CBDA" w:rsidR="004F1C56" w:rsidRPr="004F1C56" w:rsidRDefault="007D36DB" w:rsidP="004F1C56">
      <w:pPr>
        <w:tabs>
          <w:tab w:val="center" w:leader="dot" w:pos="9066"/>
        </w:tabs>
        <w:spacing w:after="0" w:line="240" w:lineRule="auto"/>
        <w:rPr>
          <w:rFonts w:ascii="Arial" w:eastAsia="Times New Roman" w:hAnsi="Arial" w:cs="Arial"/>
          <w:sz w:val="24"/>
          <w:szCs w:val="24"/>
        </w:rPr>
      </w:pPr>
      <w:r>
        <w:rPr>
          <w:rFonts w:ascii="Arial" w:eastAsia="Times New Roman" w:hAnsi="Arial" w:cs="Arial"/>
          <w:sz w:val="24"/>
          <w:szCs w:val="24"/>
        </w:rPr>
        <w:t>Name</w:t>
      </w:r>
      <w:r w:rsidR="004F1C56" w:rsidRPr="004F1C56">
        <w:rPr>
          <w:rFonts w:ascii="Arial" w:eastAsia="Times New Roman" w:hAnsi="Arial" w:cs="Arial"/>
          <w:sz w:val="24"/>
          <w:szCs w:val="24"/>
        </w:rPr>
        <w:tab/>
        <w:t xml:space="preserve"> </w:t>
      </w:r>
    </w:p>
    <w:p w14:paraId="0BEA2FA2" w14:textId="77777777" w:rsidR="007D36DB" w:rsidRDefault="007D36DB" w:rsidP="004F1C56">
      <w:pPr>
        <w:tabs>
          <w:tab w:val="center" w:leader="dot" w:pos="9066"/>
        </w:tabs>
        <w:spacing w:after="0" w:line="240" w:lineRule="auto"/>
        <w:rPr>
          <w:rFonts w:ascii="Arial" w:eastAsia="Times New Roman" w:hAnsi="Arial" w:cs="Arial"/>
          <w:sz w:val="24"/>
          <w:szCs w:val="24"/>
        </w:rPr>
      </w:pPr>
    </w:p>
    <w:p w14:paraId="58726556" w14:textId="1ABD1AD9" w:rsidR="004F1C56" w:rsidRPr="004F1C56" w:rsidRDefault="007D36DB" w:rsidP="004F1C56">
      <w:pPr>
        <w:tabs>
          <w:tab w:val="center" w:leader="dot" w:pos="9066"/>
        </w:tabs>
        <w:spacing w:after="0" w:line="240" w:lineRule="auto"/>
        <w:rPr>
          <w:rFonts w:ascii="Arial" w:eastAsia="Times New Roman" w:hAnsi="Arial" w:cs="Arial"/>
          <w:sz w:val="24"/>
          <w:szCs w:val="24"/>
        </w:rPr>
      </w:pPr>
      <w:r>
        <w:rPr>
          <w:rFonts w:ascii="Arial" w:eastAsia="Times New Roman" w:hAnsi="Arial" w:cs="Arial"/>
          <w:sz w:val="24"/>
          <w:szCs w:val="24"/>
        </w:rPr>
        <w:t>Signature</w:t>
      </w:r>
      <w:r w:rsidR="004F1C56" w:rsidRPr="004F1C56">
        <w:rPr>
          <w:rFonts w:ascii="Arial" w:eastAsia="Times New Roman" w:hAnsi="Arial" w:cs="Arial"/>
          <w:sz w:val="24"/>
          <w:szCs w:val="24"/>
        </w:rPr>
        <w:tab/>
      </w:r>
    </w:p>
    <w:p w14:paraId="46839230" w14:textId="77777777" w:rsidR="007D36DB" w:rsidRDefault="007D36DB" w:rsidP="004F1C56">
      <w:pPr>
        <w:tabs>
          <w:tab w:val="left" w:leader="dot" w:pos="9066"/>
        </w:tabs>
        <w:spacing w:after="0" w:line="240" w:lineRule="auto"/>
        <w:rPr>
          <w:rFonts w:ascii="Arial" w:eastAsia="Times New Roman" w:hAnsi="Arial" w:cs="Arial"/>
          <w:sz w:val="24"/>
          <w:szCs w:val="24"/>
        </w:rPr>
      </w:pPr>
    </w:p>
    <w:p w14:paraId="37A689E1" w14:textId="0285BF97" w:rsidR="004F1C56" w:rsidRDefault="007D36DB" w:rsidP="004F1C56">
      <w:pPr>
        <w:tabs>
          <w:tab w:val="left" w:leader="dot" w:pos="9066"/>
        </w:tabs>
        <w:spacing w:after="0" w:line="240" w:lineRule="auto"/>
        <w:rPr>
          <w:rFonts w:ascii="Arial" w:eastAsia="Times New Roman" w:hAnsi="Arial" w:cs="Arial"/>
          <w:sz w:val="24"/>
          <w:szCs w:val="24"/>
        </w:rPr>
      </w:pPr>
      <w:r>
        <w:rPr>
          <w:rFonts w:ascii="Arial" w:eastAsia="Times New Roman" w:hAnsi="Arial" w:cs="Arial"/>
          <w:sz w:val="24"/>
          <w:szCs w:val="24"/>
        </w:rPr>
        <w:t>Date…………………………………………………………………………………………….</w:t>
      </w:r>
    </w:p>
    <w:p w14:paraId="00553080" w14:textId="77777777" w:rsidR="007D36DB" w:rsidRPr="004F1C56" w:rsidRDefault="007D36DB" w:rsidP="004F1C56">
      <w:pPr>
        <w:tabs>
          <w:tab w:val="left" w:leader="dot" w:pos="9066"/>
        </w:tabs>
        <w:spacing w:after="0" w:line="240" w:lineRule="auto"/>
        <w:rPr>
          <w:rFonts w:ascii="Arial" w:eastAsia="Times New Roman" w:hAnsi="Arial" w:cs="Arial"/>
          <w:sz w:val="24"/>
          <w:szCs w:val="24"/>
        </w:rPr>
      </w:pPr>
    </w:p>
    <w:p w14:paraId="0B045D53" w14:textId="275CDE13" w:rsidR="004F1C56" w:rsidRDefault="007D36DB" w:rsidP="004F1C56">
      <w:pPr>
        <w:tabs>
          <w:tab w:val="left" w:leader="dot" w:pos="9066"/>
        </w:tabs>
        <w:spacing w:after="0" w:line="240" w:lineRule="auto"/>
        <w:rPr>
          <w:rFonts w:ascii="Arial" w:eastAsia="Times New Roman" w:hAnsi="Arial" w:cs="Arial"/>
          <w:sz w:val="24"/>
          <w:szCs w:val="24"/>
        </w:rPr>
      </w:pPr>
      <w:r>
        <w:rPr>
          <w:rFonts w:ascii="Arial" w:eastAsia="Times New Roman" w:hAnsi="Arial" w:cs="Arial"/>
          <w:sz w:val="24"/>
          <w:szCs w:val="24"/>
        </w:rPr>
        <w:t>Address………………………………………………………………………………………...</w:t>
      </w:r>
    </w:p>
    <w:p w14:paraId="6B7FF813" w14:textId="77777777" w:rsidR="007D36DB" w:rsidRDefault="007D36DB" w:rsidP="004F1C56">
      <w:pPr>
        <w:tabs>
          <w:tab w:val="left" w:leader="dot" w:pos="9066"/>
        </w:tabs>
        <w:spacing w:after="0" w:line="240" w:lineRule="auto"/>
        <w:rPr>
          <w:rFonts w:ascii="Arial" w:eastAsia="Times New Roman" w:hAnsi="Arial" w:cs="Arial"/>
          <w:sz w:val="24"/>
          <w:szCs w:val="24"/>
        </w:rPr>
      </w:pPr>
    </w:p>
    <w:p w14:paraId="30C04B68" w14:textId="6808C9CE" w:rsidR="007D36DB" w:rsidRPr="004F1C56" w:rsidRDefault="007D36DB" w:rsidP="004F1C56">
      <w:pPr>
        <w:tabs>
          <w:tab w:val="left" w:leader="dot" w:pos="9066"/>
        </w:tabs>
        <w:spacing w:after="0" w:line="240" w:lineRule="auto"/>
        <w:rPr>
          <w:rFonts w:ascii="Arial" w:eastAsia="Times New Roman" w:hAnsi="Arial" w:cs="Arial"/>
          <w:sz w:val="24"/>
          <w:szCs w:val="24"/>
        </w:rPr>
      </w:pPr>
      <w:r>
        <w:rPr>
          <w:rFonts w:ascii="Arial" w:eastAsia="Times New Roman" w:hAnsi="Arial" w:cs="Arial"/>
          <w:sz w:val="24"/>
          <w:szCs w:val="24"/>
        </w:rPr>
        <w:t>…………………………………………………………………………………………………..</w:t>
      </w:r>
    </w:p>
    <w:p w14:paraId="417CF1CC" w14:textId="77777777" w:rsidR="004F1C56" w:rsidRPr="004F1C56" w:rsidRDefault="004F1C56" w:rsidP="004F1C56">
      <w:pPr>
        <w:tabs>
          <w:tab w:val="left" w:leader="dot" w:pos="5670"/>
          <w:tab w:val="left" w:leader="dot" w:pos="9044"/>
        </w:tabs>
        <w:spacing w:after="0" w:line="240" w:lineRule="auto"/>
        <w:rPr>
          <w:rFonts w:ascii="Arial" w:eastAsia="Times New Roman" w:hAnsi="Arial" w:cs="Arial"/>
          <w:b/>
          <w:sz w:val="24"/>
          <w:szCs w:val="24"/>
        </w:rPr>
      </w:pPr>
    </w:p>
    <w:p w14:paraId="1AB9121A" w14:textId="7A6FCC0B" w:rsidR="00956813" w:rsidRPr="00956813" w:rsidRDefault="00956813" w:rsidP="004F1C56">
      <w:pPr>
        <w:pStyle w:val="TOCHeading"/>
      </w:pPr>
    </w:p>
    <w:sectPr w:rsidR="00956813" w:rsidRPr="00956813" w:rsidSect="004F1C56">
      <w:headerReference w:type="default" r:id="rId23"/>
      <w:pgSz w:w="11907" w:h="16840" w:code="9"/>
      <w:pgMar w:top="1440" w:right="1440" w:bottom="1440" w:left="1440" w:header="567"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6C8937B" w14:textId="77777777" w:rsidR="002D458E" w:rsidRDefault="002D458E" w:rsidP="00B526AB">
      <w:pPr>
        <w:spacing w:after="0" w:line="240" w:lineRule="auto"/>
      </w:pPr>
      <w:r>
        <w:separator/>
      </w:r>
    </w:p>
  </w:endnote>
  <w:endnote w:type="continuationSeparator" w:id="0">
    <w:p w14:paraId="6FEE30D0" w14:textId="77777777" w:rsidR="002D458E" w:rsidRDefault="002D458E" w:rsidP="00B526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ebdings">
    <w:panose1 w:val="05030102010509060703"/>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PGothic">
    <w:panose1 w:val="020B0600070205080204"/>
    <w:charset w:val="80"/>
    <w:family w:val="swiss"/>
    <w:pitch w:val="variable"/>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64485929"/>
      <w:docPartObj>
        <w:docPartGallery w:val="Page Numbers (Bottom of Page)"/>
        <w:docPartUnique/>
      </w:docPartObj>
    </w:sdtPr>
    <w:sdtEndPr/>
    <w:sdtContent>
      <w:sdt>
        <w:sdtPr>
          <w:id w:val="-1769616900"/>
          <w:docPartObj>
            <w:docPartGallery w:val="Page Numbers (Top of Page)"/>
            <w:docPartUnique/>
          </w:docPartObj>
        </w:sdtPr>
        <w:sdtEndPr/>
        <w:sdtContent>
          <w:p w14:paraId="390401C0" w14:textId="1E98A036" w:rsidR="00931752" w:rsidRDefault="00931752">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9C45E8">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9C45E8">
              <w:rPr>
                <w:b/>
                <w:bCs/>
                <w:noProof/>
              </w:rPr>
              <w:t>13</w:t>
            </w:r>
            <w:r>
              <w:rPr>
                <w:b/>
                <w:bCs/>
                <w:sz w:val="24"/>
                <w:szCs w:val="24"/>
              </w:rPr>
              <w:fldChar w:fldCharType="end"/>
            </w:r>
          </w:p>
        </w:sdtContent>
      </w:sdt>
    </w:sdtContent>
  </w:sdt>
  <w:p w14:paraId="1165FBB1" w14:textId="77777777" w:rsidR="00931752" w:rsidRDefault="0093175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E5B9296" w14:textId="77777777" w:rsidR="002D458E" w:rsidRDefault="002D458E" w:rsidP="00B526AB">
      <w:pPr>
        <w:spacing w:after="0" w:line="240" w:lineRule="auto"/>
      </w:pPr>
      <w:r>
        <w:separator/>
      </w:r>
    </w:p>
  </w:footnote>
  <w:footnote w:type="continuationSeparator" w:id="0">
    <w:p w14:paraId="101D2256" w14:textId="77777777" w:rsidR="002D458E" w:rsidRDefault="002D458E" w:rsidP="00B526A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20FD54" w14:textId="52A503BD" w:rsidR="00931752" w:rsidRDefault="00931752">
    <w:pPr>
      <w:pStyle w:val="Header"/>
    </w:pPr>
    <w:r>
      <w:rPr>
        <w:noProof/>
        <w:lang w:eastAsia="en-AU"/>
      </w:rPr>
      <w:drawing>
        <wp:anchor distT="0" distB="0" distL="114300" distR="114300" simplePos="0" relativeHeight="251657216" behindDoc="1" locked="0" layoutInCell="1" allowOverlap="1" wp14:anchorId="24B1A9BD" wp14:editId="55804C57">
          <wp:simplePos x="0" y="0"/>
          <wp:positionH relativeFrom="page">
            <wp:align>center</wp:align>
          </wp:positionH>
          <wp:positionV relativeFrom="page">
            <wp:align>top</wp:align>
          </wp:positionV>
          <wp:extent cx="7558766" cy="10687686"/>
          <wp:effectExtent l="0" t="0" r="10795" b="5715"/>
          <wp:wrapNone/>
          <wp:docPr id="2" name="Picture 2" descr="Report cover page with footer URL" title="Australian Government | National Measurement Institute | measurement.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partmental_Word_update_slide_frontpage.jpg"/>
                  <pic:cNvPicPr/>
                </pic:nvPicPr>
                <pic:blipFill>
                  <a:blip r:embed="rId1">
                    <a:extLst>
                      <a:ext uri="{28A0092B-C50C-407E-A947-70E740481C1C}">
                        <a14:useLocalDpi xmlns:a14="http://schemas.microsoft.com/office/drawing/2010/main" val="0"/>
                      </a:ext>
                    </a:extLst>
                  </a:blip>
                  <a:stretch>
                    <a:fillRect/>
                  </a:stretch>
                </pic:blipFill>
                <pic:spPr>
                  <a:xfrm>
                    <a:off x="0" y="0"/>
                    <a:ext cx="7558766" cy="10687686"/>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55053C" w14:textId="77777777" w:rsidR="00931752" w:rsidRPr="00DC114F" w:rsidRDefault="00931752" w:rsidP="0093175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5F36FD5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E7CD51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B82E9A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B2EF1B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D56CBF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F7456C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F58998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C0F05DB2"/>
    <w:lvl w:ilvl="0">
      <w:start w:val="1"/>
      <w:numFmt w:val="bullet"/>
      <w:pStyle w:val="ListBullet2"/>
      <w:lvlText w:val=""/>
      <w:lvlJc w:val="left"/>
      <w:pPr>
        <w:ind w:left="644" w:hanging="360"/>
      </w:pPr>
      <w:rPr>
        <w:rFonts w:ascii="Symbol" w:hAnsi="Symbol" w:hint="default"/>
        <w:b/>
        <w:i w:val="0"/>
        <w:color w:val="A6192E" w:themeColor="accent1"/>
      </w:rPr>
    </w:lvl>
  </w:abstractNum>
  <w:abstractNum w:abstractNumId="8" w15:restartNumberingAfterBreak="0">
    <w:nsid w:val="FFFFFF88"/>
    <w:multiLevelType w:val="singleLevel"/>
    <w:tmpl w:val="9350D2C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31A1AA8"/>
    <w:lvl w:ilvl="0">
      <w:start w:val="1"/>
      <w:numFmt w:val="bullet"/>
      <w:pStyle w:val="ListBullet"/>
      <w:lvlText w:val=""/>
      <w:lvlJc w:val="left"/>
      <w:pPr>
        <w:ind w:left="360" w:hanging="360"/>
      </w:pPr>
      <w:rPr>
        <w:rFonts w:ascii="Symbol" w:hAnsi="Symbol" w:hint="default"/>
        <w:color w:val="A6192E" w:themeColor="accent1"/>
      </w:rPr>
    </w:lvl>
  </w:abstractNum>
  <w:abstractNum w:abstractNumId="10" w15:restartNumberingAfterBreak="0">
    <w:nsid w:val="0E01734C"/>
    <w:multiLevelType w:val="hybridMultilevel"/>
    <w:tmpl w:val="A41A18E2"/>
    <w:lvl w:ilvl="0" w:tplc="49CC7D84">
      <w:numFmt w:val="bullet"/>
      <w:lvlText w:val=""/>
      <w:lvlJc w:val="left"/>
      <w:pPr>
        <w:ind w:left="720" w:hanging="360"/>
      </w:pPr>
      <w:rPr>
        <w:rFonts w:ascii="Webdings" w:hAnsi="Webdings"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58D695B"/>
    <w:multiLevelType w:val="hybridMultilevel"/>
    <w:tmpl w:val="FC1EB8E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21DF2CE6"/>
    <w:multiLevelType w:val="hybridMultilevel"/>
    <w:tmpl w:val="ADC87086"/>
    <w:lvl w:ilvl="0" w:tplc="49CC7D84">
      <w:numFmt w:val="bullet"/>
      <w:lvlText w:val=""/>
      <w:lvlJc w:val="left"/>
      <w:pPr>
        <w:ind w:left="720" w:hanging="360"/>
      </w:pPr>
      <w:rPr>
        <w:rFonts w:ascii="Webdings" w:hAnsi="Webdings"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A635443"/>
    <w:multiLevelType w:val="hybridMultilevel"/>
    <w:tmpl w:val="6C98A24C"/>
    <w:lvl w:ilvl="0" w:tplc="49CC7D84">
      <w:numFmt w:val="bullet"/>
      <w:lvlText w:val=""/>
      <w:lvlJc w:val="left"/>
      <w:pPr>
        <w:ind w:left="720" w:hanging="360"/>
      </w:pPr>
      <w:rPr>
        <w:rFonts w:ascii="Webdings" w:hAnsi="Webdings"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7FC6169"/>
    <w:multiLevelType w:val="hybridMultilevel"/>
    <w:tmpl w:val="C40460BC"/>
    <w:lvl w:ilvl="0" w:tplc="E788E7C2">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4BCE6188"/>
    <w:multiLevelType w:val="hybridMultilevel"/>
    <w:tmpl w:val="A7723472"/>
    <w:lvl w:ilvl="0" w:tplc="49CC7D84">
      <w:numFmt w:val="bullet"/>
      <w:lvlText w:val=""/>
      <w:lvlJc w:val="left"/>
      <w:pPr>
        <w:ind w:left="720" w:hanging="360"/>
      </w:pPr>
      <w:rPr>
        <w:rFonts w:ascii="Webdings" w:hAnsi="Webdings"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16D7D9C"/>
    <w:multiLevelType w:val="hybridMultilevel"/>
    <w:tmpl w:val="8856ECD6"/>
    <w:lvl w:ilvl="0" w:tplc="8CFAFB8A">
      <w:start w:val="1"/>
      <w:numFmt w:val="bullet"/>
      <w:lvlText w:val="-"/>
      <w:lvlJc w:val="left"/>
      <w:pPr>
        <w:ind w:left="1080" w:hanging="360"/>
      </w:pPr>
      <w:rPr>
        <w:rFonts w:ascii="Calibri" w:eastAsia="Times New Roman" w:hAnsi="Calibri" w:hint="default"/>
      </w:rPr>
    </w:lvl>
    <w:lvl w:ilvl="1" w:tplc="0C090003">
      <w:start w:val="1"/>
      <w:numFmt w:val="bullet"/>
      <w:lvlText w:val="o"/>
      <w:lvlJc w:val="left"/>
      <w:pPr>
        <w:ind w:left="1800" w:hanging="360"/>
      </w:pPr>
      <w:rPr>
        <w:rFonts w:ascii="Courier New" w:hAnsi="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hint="default"/>
      </w:rPr>
    </w:lvl>
    <w:lvl w:ilvl="8" w:tplc="0C090005">
      <w:start w:val="1"/>
      <w:numFmt w:val="bullet"/>
      <w:lvlText w:val=""/>
      <w:lvlJc w:val="left"/>
      <w:pPr>
        <w:ind w:left="6840" w:hanging="360"/>
      </w:pPr>
      <w:rPr>
        <w:rFonts w:ascii="Wingdings" w:hAnsi="Wingdings" w:hint="default"/>
      </w:rPr>
    </w:lvl>
  </w:abstractNum>
  <w:abstractNum w:abstractNumId="17" w15:restartNumberingAfterBreak="0">
    <w:nsid w:val="56EA2464"/>
    <w:multiLevelType w:val="hybridMultilevel"/>
    <w:tmpl w:val="3F6EEF0A"/>
    <w:lvl w:ilvl="0" w:tplc="7370E9BA">
      <w:start w:val="2"/>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8255E34"/>
    <w:multiLevelType w:val="hybridMultilevel"/>
    <w:tmpl w:val="7238589A"/>
    <w:lvl w:ilvl="0" w:tplc="0C09000F">
      <w:start w:val="1"/>
      <w:numFmt w:val="decimal"/>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start w:val="1"/>
      <w:numFmt w:val="decimal"/>
      <w:lvlText w:val="%4."/>
      <w:lvlJc w:val="left"/>
      <w:pPr>
        <w:ind w:left="2880" w:hanging="360"/>
      </w:pPr>
      <w:rPr>
        <w:rFonts w:cs="Times New Roman"/>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start w:val="1"/>
      <w:numFmt w:val="decimal"/>
      <w:lvlText w:val="%7."/>
      <w:lvlJc w:val="left"/>
      <w:pPr>
        <w:ind w:left="5040" w:hanging="360"/>
      </w:pPr>
      <w:rPr>
        <w:rFonts w:cs="Times New Roman"/>
      </w:rPr>
    </w:lvl>
    <w:lvl w:ilvl="7" w:tplc="0C090019">
      <w:start w:val="1"/>
      <w:numFmt w:val="lowerLetter"/>
      <w:lvlText w:val="%8."/>
      <w:lvlJc w:val="left"/>
      <w:pPr>
        <w:ind w:left="5760" w:hanging="360"/>
      </w:pPr>
      <w:rPr>
        <w:rFonts w:cs="Times New Roman"/>
      </w:rPr>
    </w:lvl>
    <w:lvl w:ilvl="8" w:tplc="0C09001B">
      <w:start w:val="1"/>
      <w:numFmt w:val="lowerRoman"/>
      <w:lvlText w:val="%9."/>
      <w:lvlJc w:val="right"/>
      <w:pPr>
        <w:ind w:left="6480" w:hanging="180"/>
      </w:pPr>
      <w:rPr>
        <w:rFonts w:cs="Times New Roman"/>
      </w:rPr>
    </w:lvl>
  </w:abstractNum>
  <w:abstractNum w:abstractNumId="19" w15:restartNumberingAfterBreak="0">
    <w:nsid w:val="6157057F"/>
    <w:multiLevelType w:val="hybridMultilevel"/>
    <w:tmpl w:val="ADBA42D8"/>
    <w:lvl w:ilvl="0" w:tplc="0C09000F">
      <w:start w:val="1"/>
      <w:numFmt w:val="decimal"/>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start w:val="1"/>
      <w:numFmt w:val="decimal"/>
      <w:lvlText w:val="%4."/>
      <w:lvlJc w:val="left"/>
      <w:pPr>
        <w:ind w:left="2880" w:hanging="360"/>
      </w:pPr>
      <w:rPr>
        <w:rFonts w:cs="Times New Roman"/>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start w:val="1"/>
      <w:numFmt w:val="decimal"/>
      <w:lvlText w:val="%7."/>
      <w:lvlJc w:val="left"/>
      <w:pPr>
        <w:ind w:left="5040" w:hanging="360"/>
      </w:pPr>
      <w:rPr>
        <w:rFonts w:cs="Times New Roman"/>
      </w:rPr>
    </w:lvl>
    <w:lvl w:ilvl="7" w:tplc="0C090019">
      <w:start w:val="1"/>
      <w:numFmt w:val="lowerLetter"/>
      <w:lvlText w:val="%8."/>
      <w:lvlJc w:val="left"/>
      <w:pPr>
        <w:ind w:left="5760" w:hanging="360"/>
      </w:pPr>
      <w:rPr>
        <w:rFonts w:cs="Times New Roman"/>
      </w:rPr>
    </w:lvl>
    <w:lvl w:ilvl="8" w:tplc="0C09001B">
      <w:start w:val="1"/>
      <w:numFmt w:val="lowerRoman"/>
      <w:lvlText w:val="%9."/>
      <w:lvlJc w:val="right"/>
      <w:pPr>
        <w:ind w:left="6480" w:hanging="180"/>
      </w:pPr>
      <w:rPr>
        <w:rFonts w:cs="Times New Roman"/>
      </w:rPr>
    </w:lvl>
  </w:abstractNum>
  <w:abstractNum w:abstractNumId="20" w15:restartNumberingAfterBreak="0">
    <w:nsid w:val="7ABC49AF"/>
    <w:multiLevelType w:val="hybridMultilevel"/>
    <w:tmpl w:val="B052E73A"/>
    <w:lvl w:ilvl="0" w:tplc="49CC7D84">
      <w:numFmt w:val="bullet"/>
      <w:lvlText w:val=""/>
      <w:lvlJc w:val="left"/>
      <w:pPr>
        <w:ind w:left="720" w:hanging="360"/>
      </w:pPr>
      <w:rPr>
        <w:rFonts w:ascii="Webdings" w:hAnsi="Webdings"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4"/>
  </w:num>
  <w:num w:numId="12">
    <w:abstractNumId w:val="15"/>
  </w:num>
  <w:num w:numId="13">
    <w:abstractNumId w:val="13"/>
  </w:num>
  <w:num w:numId="14">
    <w:abstractNumId w:val="10"/>
  </w:num>
  <w:num w:numId="15">
    <w:abstractNumId w:val="12"/>
  </w:num>
  <w:num w:numId="16">
    <w:abstractNumId w:val="20"/>
  </w:num>
  <w:num w:numId="17">
    <w:abstractNumId w:val="11"/>
  </w:num>
  <w:num w:numId="1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6"/>
  </w:num>
  <w:num w:numId="2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6B60"/>
    <w:rsid w:val="00062E93"/>
    <w:rsid w:val="000D2B10"/>
    <w:rsid w:val="001073C0"/>
    <w:rsid w:val="00163B54"/>
    <w:rsid w:val="001A25AE"/>
    <w:rsid w:val="001A2DC6"/>
    <w:rsid w:val="0022001F"/>
    <w:rsid w:val="002300AC"/>
    <w:rsid w:val="00244596"/>
    <w:rsid w:val="00263E00"/>
    <w:rsid w:val="002962EC"/>
    <w:rsid w:val="002A3986"/>
    <w:rsid w:val="002B57BF"/>
    <w:rsid w:val="002D3817"/>
    <w:rsid w:val="002D3954"/>
    <w:rsid w:val="002D458E"/>
    <w:rsid w:val="002E14EA"/>
    <w:rsid w:val="002E201E"/>
    <w:rsid w:val="002E4A9D"/>
    <w:rsid w:val="002F65AF"/>
    <w:rsid w:val="00304F04"/>
    <w:rsid w:val="00306686"/>
    <w:rsid w:val="003562CE"/>
    <w:rsid w:val="0038442D"/>
    <w:rsid w:val="00402E42"/>
    <w:rsid w:val="00407ECA"/>
    <w:rsid w:val="004111E9"/>
    <w:rsid w:val="00413210"/>
    <w:rsid w:val="00436B60"/>
    <w:rsid w:val="00452BA6"/>
    <w:rsid w:val="004A3232"/>
    <w:rsid w:val="004F1C56"/>
    <w:rsid w:val="005642F2"/>
    <w:rsid w:val="005802E5"/>
    <w:rsid w:val="00585806"/>
    <w:rsid w:val="005B6110"/>
    <w:rsid w:val="005D0228"/>
    <w:rsid w:val="005F1934"/>
    <w:rsid w:val="00602C92"/>
    <w:rsid w:val="0065663E"/>
    <w:rsid w:val="0067103F"/>
    <w:rsid w:val="006C2852"/>
    <w:rsid w:val="006E2E27"/>
    <w:rsid w:val="00701340"/>
    <w:rsid w:val="00723B30"/>
    <w:rsid w:val="007359BD"/>
    <w:rsid w:val="00754739"/>
    <w:rsid w:val="0078400D"/>
    <w:rsid w:val="007A7179"/>
    <w:rsid w:val="007D36DB"/>
    <w:rsid w:val="007F0899"/>
    <w:rsid w:val="007F182C"/>
    <w:rsid w:val="00822068"/>
    <w:rsid w:val="00850038"/>
    <w:rsid w:val="0088639D"/>
    <w:rsid w:val="00931752"/>
    <w:rsid w:val="00956813"/>
    <w:rsid w:val="00975726"/>
    <w:rsid w:val="00991FDD"/>
    <w:rsid w:val="009A0EF0"/>
    <w:rsid w:val="009B35E0"/>
    <w:rsid w:val="009C45E8"/>
    <w:rsid w:val="009D7BB6"/>
    <w:rsid w:val="00A51E16"/>
    <w:rsid w:val="00A85BA1"/>
    <w:rsid w:val="00B526AB"/>
    <w:rsid w:val="00B75595"/>
    <w:rsid w:val="00B83001"/>
    <w:rsid w:val="00B979BC"/>
    <w:rsid w:val="00C95163"/>
    <w:rsid w:val="00CA558B"/>
    <w:rsid w:val="00CB2680"/>
    <w:rsid w:val="00CC2DCE"/>
    <w:rsid w:val="00CC38B3"/>
    <w:rsid w:val="00CC7875"/>
    <w:rsid w:val="00D57C05"/>
    <w:rsid w:val="00D87BC8"/>
    <w:rsid w:val="00E72774"/>
    <w:rsid w:val="00ED17D8"/>
    <w:rsid w:val="00EF6BC7"/>
    <w:rsid w:val="00F11C75"/>
    <w:rsid w:val="00F25F29"/>
    <w:rsid w:val="00F4279C"/>
    <w:rsid w:val="00F94218"/>
    <w:rsid w:val="00FC70DE"/>
    <w:rsid w:val="00FD5DE8"/>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ADE3B04"/>
  <w15:docId w15:val="{00AA608B-2CFC-43E3-83CD-AEDDD42738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526AB"/>
    <w:pPr>
      <w:spacing w:after="120"/>
    </w:pPr>
    <w:rPr>
      <w:sz w:val="20"/>
    </w:rPr>
  </w:style>
  <w:style w:type="paragraph" w:styleId="Heading1">
    <w:name w:val="heading 1"/>
    <w:basedOn w:val="Normal"/>
    <w:next w:val="Normal"/>
    <w:link w:val="Heading1Char"/>
    <w:uiPriority w:val="9"/>
    <w:qFormat/>
    <w:rsid w:val="00975726"/>
    <w:pPr>
      <w:keepNext/>
      <w:keepLines/>
      <w:spacing w:before="480" w:after="0"/>
      <w:outlineLvl w:val="0"/>
    </w:pPr>
    <w:rPr>
      <w:rFonts w:asciiTheme="majorHAnsi" w:eastAsiaTheme="majorEastAsia" w:hAnsiTheme="majorHAnsi" w:cstheme="majorBidi"/>
      <w:b/>
      <w:bCs/>
      <w:color w:val="7C1222" w:themeColor="accent1" w:themeShade="BF"/>
      <w:sz w:val="28"/>
      <w:szCs w:val="28"/>
    </w:rPr>
  </w:style>
  <w:style w:type="paragraph" w:styleId="Heading2">
    <w:name w:val="heading 2"/>
    <w:basedOn w:val="Normal"/>
    <w:next w:val="Normal"/>
    <w:link w:val="Heading2Char"/>
    <w:uiPriority w:val="9"/>
    <w:unhideWhenUsed/>
    <w:qFormat/>
    <w:rsid w:val="00975726"/>
    <w:pPr>
      <w:keepNext/>
      <w:keepLines/>
      <w:spacing w:before="200" w:after="0"/>
      <w:outlineLvl w:val="1"/>
    </w:pPr>
    <w:rPr>
      <w:rFonts w:asciiTheme="majorHAnsi" w:eastAsiaTheme="majorEastAsia" w:hAnsiTheme="majorHAnsi" w:cstheme="majorBidi"/>
      <w:b/>
      <w:bCs/>
      <w:color w:val="A6192E" w:themeColor="accent1"/>
      <w:sz w:val="26"/>
      <w:szCs w:val="26"/>
    </w:rPr>
  </w:style>
  <w:style w:type="paragraph" w:styleId="Heading3">
    <w:name w:val="heading 3"/>
    <w:basedOn w:val="Normal"/>
    <w:next w:val="Normal"/>
    <w:link w:val="Heading3Char"/>
    <w:uiPriority w:val="9"/>
    <w:unhideWhenUsed/>
    <w:qFormat/>
    <w:rsid w:val="00822068"/>
    <w:pPr>
      <w:keepNext/>
      <w:keepLines/>
      <w:spacing w:before="200" w:after="0"/>
      <w:outlineLvl w:val="2"/>
    </w:pPr>
    <w:rPr>
      <w:rFonts w:asciiTheme="majorHAnsi" w:eastAsiaTheme="majorEastAsia" w:hAnsiTheme="majorHAnsi" w:cstheme="majorBidi"/>
      <w:b/>
      <w:bCs/>
      <w:color w:val="A6192E" w:themeColor="accent1"/>
    </w:rPr>
  </w:style>
  <w:style w:type="paragraph" w:styleId="Heading4">
    <w:name w:val="heading 4"/>
    <w:basedOn w:val="Normal"/>
    <w:next w:val="Normal"/>
    <w:link w:val="Heading4Char"/>
    <w:uiPriority w:val="9"/>
    <w:unhideWhenUsed/>
    <w:qFormat/>
    <w:rsid w:val="00822068"/>
    <w:pPr>
      <w:keepNext/>
      <w:keepLines/>
      <w:spacing w:before="200" w:after="0"/>
      <w:outlineLvl w:val="3"/>
    </w:pPr>
    <w:rPr>
      <w:rFonts w:asciiTheme="majorHAnsi" w:eastAsiaTheme="majorEastAsia" w:hAnsiTheme="majorHAnsi" w:cstheme="majorBidi"/>
      <w:b/>
      <w:bCs/>
      <w:i/>
      <w:iCs/>
      <w:color w:val="A6192E" w:themeColor="accent1"/>
    </w:rPr>
  </w:style>
  <w:style w:type="paragraph" w:styleId="Heading5">
    <w:name w:val="heading 5"/>
    <w:basedOn w:val="Normal"/>
    <w:next w:val="Normal"/>
    <w:link w:val="Heading5Char"/>
    <w:uiPriority w:val="9"/>
    <w:unhideWhenUsed/>
    <w:qFormat/>
    <w:rsid w:val="00822068"/>
    <w:pPr>
      <w:keepNext/>
      <w:keepLines/>
      <w:spacing w:before="200" w:after="0"/>
      <w:outlineLvl w:val="4"/>
    </w:pPr>
    <w:rPr>
      <w:rFonts w:asciiTheme="majorHAnsi" w:eastAsiaTheme="majorEastAsia" w:hAnsiTheme="majorHAnsi" w:cstheme="majorBidi"/>
      <w:color w:val="520C16"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75726"/>
    <w:pPr>
      <w:spacing w:after="0" w:line="240" w:lineRule="auto"/>
    </w:pPr>
  </w:style>
  <w:style w:type="character" w:customStyle="1" w:styleId="Heading1Char">
    <w:name w:val="Heading 1 Char"/>
    <w:basedOn w:val="DefaultParagraphFont"/>
    <w:link w:val="Heading1"/>
    <w:uiPriority w:val="9"/>
    <w:rsid w:val="00975726"/>
    <w:rPr>
      <w:rFonts w:asciiTheme="majorHAnsi" w:eastAsiaTheme="majorEastAsia" w:hAnsiTheme="majorHAnsi" w:cstheme="majorBidi"/>
      <w:b/>
      <w:bCs/>
      <w:color w:val="7C1222" w:themeColor="accent1" w:themeShade="BF"/>
      <w:sz w:val="28"/>
      <w:szCs w:val="28"/>
    </w:rPr>
  </w:style>
  <w:style w:type="character" w:customStyle="1" w:styleId="Heading2Char">
    <w:name w:val="Heading 2 Char"/>
    <w:basedOn w:val="DefaultParagraphFont"/>
    <w:link w:val="Heading2"/>
    <w:uiPriority w:val="9"/>
    <w:rsid w:val="00975726"/>
    <w:rPr>
      <w:rFonts w:asciiTheme="majorHAnsi" w:eastAsiaTheme="majorEastAsia" w:hAnsiTheme="majorHAnsi" w:cstheme="majorBidi"/>
      <w:b/>
      <w:bCs/>
      <w:color w:val="A6192E" w:themeColor="accent1"/>
      <w:sz w:val="26"/>
      <w:szCs w:val="26"/>
    </w:rPr>
  </w:style>
  <w:style w:type="paragraph" w:styleId="Title">
    <w:name w:val="Title"/>
    <w:basedOn w:val="Normal"/>
    <w:next w:val="Normal"/>
    <w:link w:val="TitleChar"/>
    <w:uiPriority w:val="10"/>
    <w:qFormat/>
    <w:rsid w:val="00EF6BC7"/>
    <w:pPr>
      <w:spacing w:before="8880" w:after="480" w:line="240" w:lineRule="auto"/>
      <w:contextualSpacing/>
    </w:pPr>
    <w:rPr>
      <w:rFonts w:asciiTheme="majorHAnsi" w:eastAsiaTheme="majorEastAsia" w:hAnsiTheme="majorHAnsi" w:cstheme="majorBidi"/>
      <w:b/>
      <w:color w:val="2C2C2D" w:themeColor="text2" w:themeShade="80"/>
      <w:spacing w:val="5"/>
      <w:kern w:val="28"/>
      <w:sz w:val="64"/>
      <w:szCs w:val="52"/>
    </w:rPr>
  </w:style>
  <w:style w:type="character" w:customStyle="1" w:styleId="TitleChar">
    <w:name w:val="Title Char"/>
    <w:basedOn w:val="DefaultParagraphFont"/>
    <w:link w:val="Title"/>
    <w:uiPriority w:val="10"/>
    <w:rsid w:val="00EF6BC7"/>
    <w:rPr>
      <w:rFonts w:asciiTheme="majorHAnsi" w:eastAsiaTheme="majorEastAsia" w:hAnsiTheme="majorHAnsi" w:cstheme="majorBidi"/>
      <w:b/>
      <w:color w:val="2C2C2D" w:themeColor="text2" w:themeShade="80"/>
      <w:spacing w:val="5"/>
      <w:kern w:val="28"/>
      <w:sz w:val="64"/>
      <w:szCs w:val="52"/>
    </w:rPr>
  </w:style>
  <w:style w:type="paragraph" w:styleId="Subtitle">
    <w:name w:val="Subtitle"/>
    <w:basedOn w:val="Normal"/>
    <w:next w:val="Normal"/>
    <w:link w:val="SubtitleChar"/>
    <w:uiPriority w:val="11"/>
    <w:qFormat/>
    <w:rsid w:val="005F1934"/>
    <w:pPr>
      <w:numPr>
        <w:ilvl w:val="1"/>
      </w:numPr>
    </w:pPr>
    <w:rPr>
      <w:rFonts w:asciiTheme="majorHAnsi" w:eastAsiaTheme="majorEastAsia" w:hAnsiTheme="majorHAnsi" w:cstheme="majorBidi"/>
      <w:iCs/>
      <w:color w:val="939598" w:themeColor="background2"/>
      <w:spacing w:val="15"/>
      <w:sz w:val="40"/>
      <w:szCs w:val="24"/>
    </w:rPr>
  </w:style>
  <w:style w:type="character" w:customStyle="1" w:styleId="SubtitleChar">
    <w:name w:val="Subtitle Char"/>
    <w:basedOn w:val="DefaultParagraphFont"/>
    <w:link w:val="Subtitle"/>
    <w:uiPriority w:val="11"/>
    <w:rsid w:val="005F1934"/>
    <w:rPr>
      <w:rFonts w:asciiTheme="majorHAnsi" w:eastAsiaTheme="majorEastAsia" w:hAnsiTheme="majorHAnsi" w:cstheme="majorBidi"/>
      <w:iCs/>
      <w:color w:val="939598" w:themeColor="background2"/>
      <w:spacing w:val="15"/>
      <w:sz w:val="40"/>
      <w:szCs w:val="24"/>
    </w:rPr>
  </w:style>
  <w:style w:type="character" w:styleId="Emphasis">
    <w:name w:val="Emphasis"/>
    <w:basedOn w:val="DefaultParagraphFont"/>
    <w:uiPriority w:val="20"/>
    <w:qFormat/>
    <w:rsid w:val="00975726"/>
    <w:rPr>
      <w:i/>
      <w:iCs/>
    </w:rPr>
  </w:style>
  <w:style w:type="character" w:styleId="Strong">
    <w:name w:val="Strong"/>
    <w:basedOn w:val="DefaultParagraphFont"/>
    <w:uiPriority w:val="22"/>
    <w:qFormat/>
    <w:rsid w:val="00975726"/>
    <w:rPr>
      <w:b/>
      <w:bCs/>
    </w:rPr>
  </w:style>
  <w:style w:type="character" w:styleId="Hyperlink">
    <w:name w:val="Hyperlink"/>
    <w:basedOn w:val="DefaultParagraphFont"/>
    <w:uiPriority w:val="99"/>
    <w:unhideWhenUsed/>
    <w:rsid w:val="00822068"/>
    <w:rPr>
      <w:color w:val="005677" w:themeColor="hyperlink"/>
      <w:u w:val="single"/>
    </w:rPr>
  </w:style>
  <w:style w:type="character" w:customStyle="1" w:styleId="Heading3Char">
    <w:name w:val="Heading 3 Char"/>
    <w:basedOn w:val="DefaultParagraphFont"/>
    <w:link w:val="Heading3"/>
    <w:uiPriority w:val="9"/>
    <w:rsid w:val="00822068"/>
    <w:rPr>
      <w:rFonts w:asciiTheme="majorHAnsi" w:eastAsiaTheme="majorEastAsia" w:hAnsiTheme="majorHAnsi" w:cstheme="majorBidi"/>
      <w:b/>
      <w:bCs/>
      <w:color w:val="A6192E" w:themeColor="accent1"/>
      <w:sz w:val="20"/>
    </w:rPr>
  </w:style>
  <w:style w:type="character" w:customStyle="1" w:styleId="Heading4Char">
    <w:name w:val="Heading 4 Char"/>
    <w:basedOn w:val="DefaultParagraphFont"/>
    <w:link w:val="Heading4"/>
    <w:uiPriority w:val="9"/>
    <w:rsid w:val="00822068"/>
    <w:rPr>
      <w:rFonts w:asciiTheme="majorHAnsi" w:eastAsiaTheme="majorEastAsia" w:hAnsiTheme="majorHAnsi" w:cstheme="majorBidi"/>
      <w:b/>
      <w:bCs/>
      <w:i/>
      <w:iCs/>
      <w:color w:val="A6192E" w:themeColor="accent1"/>
      <w:sz w:val="20"/>
    </w:rPr>
  </w:style>
  <w:style w:type="character" w:customStyle="1" w:styleId="Heading5Char">
    <w:name w:val="Heading 5 Char"/>
    <w:basedOn w:val="DefaultParagraphFont"/>
    <w:link w:val="Heading5"/>
    <w:uiPriority w:val="9"/>
    <w:rsid w:val="00822068"/>
    <w:rPr>
      <w:rFonts w:asciiTheme="majorHAnsi" w:eastAsiaTheme="majorEastAsia" w:hAnsiTheme="majorHAnsi" w:cstheme="majorBidi"/>
      <w:color w:val="520C16" w:themeColor="accent1" w:themeShade="7F"/>
      <w:sz w:val="20"/>
    </w:rPr>
  </w:style>
  <w:style w:type="table" w:styleId="TableGrid">
    <w:name w:val="Table Grid"/>
    <w:basedOn w:val="TableNormal"/>
    <w:uiPriority w:val="59"/>
    <w:rsid w:val="008220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rsid w:val="00822068"/>
    <w:pPr>
      <w:spacing w:after="0" w:line="240" w:lineRule="auto"/>
    </w:pPr>
    <w:tblPr>
      <w:tblStyleRowBandSize w:val="1"/>
      <w:tblStyleColBandSize w:val="1"/>
      <w:tblBorders>
        <w:top w:val="single" w:sz="8" w:space="0" w:color="A6192E" w:themeColor="accent1"/>
        <w:left w:val="single" w:sz="8" w:space="0" w:color="A6192E" w:themeColor="accent1"/>
        <w:bottom w:val="single" w:sz="8" w:space="0" w:color="A6192E" w:themeColor="accent1"/>
        <w:right w:val="single" w:sz="8" w:space="0" w:color="A6192E" w:themeColor="accent1"/>
      </w:tblBorders>
    </w:tblPr>
    <w:tblStylePr w:type="firstRow">
      <w:pPr>
        <w:spacing w:before="0" w:after="0" w:line="240" w:lineRule="auto"/>
      </w:pPr>
      <w:rPr>
        <w:b/>
        <w:bCs/>
        <w:color w:val="FFFFFF" w:themeColor="background1"/>
      </w:rPr>
      <w:tblPr/>
      <w:tcPr>
        <w:shd w:val="clear" w:color="auto" w:fill="A6192E" w:themeFill="accent1"/>
      </w:tcPr>
    </w:tblStylePr>
    <w:tblStylePr w:type="lastRow">
      <w:pPr>
        <w:spacing w:before="0" w:after="0" w:line="240" w:lineRule="auto"/>
      </w:pPr>
      <w:rPr>
        <w:b/>
        <w:bCs/>
      </w:rPr>
      <w:tblPr/>
      <w:tcPr>
        <w:tcBorders>
          <w:top w:val="double" w:sz="6" w:space="0" w:color="A6192E" w:themeColor="accent1"/>
          <w:left w:val="single" w:sz="8" w:space="0" w:color="A6192E" w:themeColor="accent1"/>
          <w:bottom w:val="single" w:sz="8" w:space="0" w:color="A6192E" w:themeColor="accent1"/>
          <w:right w:val="single" w:sz="8" w:space="0" w:color="A6192E" w:themeColor="accent1"/>
        </w:tcBorders>
      </w:tcPr>
    </w:tblStylePr>
    <w:tblStylePr w:type="firstCol">
      <w:rPr>
        <w:b/>
        <w:bCs/>
      </w:rPr>
    </w:tblStylePr>
    <w:tblStylePr w:type="lastCol">
      <w:rPr>
        <w:b/>
        <w:bCs/>
      </w:rPr>
    </w:tblStylePr>
    <w:tblStylePr w:type="band1Vert">
      <w:tblPr/>
      <w:tcPr>
        <w:tcBorders>
          <w:top w:val="single" w:sz="8" w:space="0" w:color="A6192E" w:themeColor="accent1"/>
          <w:left w:val="single" w:sz="8" w:space="0" w:color="A6192E" w:themeColor="accent1"/>
          <w:bottom w:val="single" w:sz="8" w:space="0" w:color="A6192E" w:themeColor="accent1"/>
          <w:right w:val="single" w:sz="8" w:space="0" w:color="A6192E" w:themeColor="accent1"/>
        </w:tcBorders>
      </w:tcPr>
    </w:tblStylePr>
    <w:tblStylePr w:type="band1Horz">
      <w:tblPr/>
      <w:tcPr>
        <w:tcBorders>
          <w:top w:val="single" w:sz="8" w:space="0" w:color="A6192E" w:themeColor="accent1"/>
          <w:left w:val="single" w:sz="8" w:space="0" w:color="A6192E" w:themeColor="accent1"/>
          <w:bottom w:val="single" w:sz="8" w:space="0" w:color="A6192E" w:themeColor="accent1"/>
          <w:right w:val="single" w:sz="8" w:space="0" w:color="A6192E" w:themeColor="accent1"/>
        </w:tcBorders>
      </w:tcPr>
    </w:tblStylePr>
  </w:style>
  <w:style w:type="table" w:styleId="LightList-Accent2">
    <w:name w:val="Light List Accent 2"/>
    <w:basedOn w:val="TableNormal"/>
    <w:uiPriority w:val="61"/>
    <w:rsid w:val="00822068"/>
    <w:pPr>
      <w:spacing w:after="0" w:line="240" w:lineRule="auto"/>
    </w:pPr>
    <w:tblPr>
      <w:tblStyleRowBandSize w:val="1"/>
      <w:tblStyleColBandSize w:val="1"/>
      <w:tblBorders>
        <w:top w:val="single" w:sz="8" w:space="0" w:color="572D2D" w:themeColor="accent2"/>
        <w:left w:val="single" w:sz="8" w:space="0" w:color="572D2D" w:themeColor="accent2"/>
        <w:bottom w:val="single" w:sz="8" w:space="0" w:color="572D2D" w:themeColor="accent2"/>
        <w:right w:val="single" w:sz="8" w:space="0" w:color="572D2D" w:themeColor="accent2"/>
      </w:tblBorders>
    </w:tblPr>
    <w:tblStylePr w:type="firstRow">
      <w:pPr>
        <w:spacing w:before="0" w:after="0" w:line="240" w:lineRule="auto"/>
      </w:pPr>
      <w:rPr>
        <w:b/>
        <w:bCs/>
        <w:color w:val="FFFFFF" w:themeColor="background1"/>
      </w:rPr>
      <w:tblPr/>
      <w:tcPr>
        <w:shd w:val="clear" w:color="auto" w:fill="572D2D" w:themeFill="accent2"/>
      </w:tcPr>
    </w:tblStylePr>
    <w:tblStylePr w:type="lastRow">
      <w:pPr>
        <w:spacing w:before="0" w:after="0" w:line="240" w:lineRule="auto"/>
      </w:pPr>
      <w:rPr>
        <w:b/>
        <w:bCs/>
      </w:rPr>
      <w:tblPr/>
      <w:tcPr>
        <w:tcBorders>
          <w:top w:val="double" w:sz="6" w:space="0" w:color="572D2D" w:themeColor="accent2"/>
          <w:left w:val="single" w:sz="8" w:space="0" w:color="572D2D" w:themeColor="accent2"/>
          <w:bottom w:val="single" w:sz="8" w:space="0" w:color="572D2D" w:themeColor="accent2"/>
          <w:right w:val="single" w:sz="8" w:space="0" w:color="572D2D" w:themeColor="accent2"/>
        </w:tcBorders>
      </w:tcPr>
    </w:tblStylePr>
    <w:tblStylePr w:type="firstCol">
      <w:rPr>
        <w:b/>
        <w:bCs/>
      </w:rPr>
    </w:tblStylePr>
    <w:tblStylePr w:type="lastCol">
      <w:rPr>
        <w:b/>
        <w:bCs/>
      </w:rPr>
    </w:tblStylePr>
    <w:tblStylePr w:type="band1Vert">
      <w:tblPr/>
      <w:tcPr>
        <w:tcBorders>
          <w:top w:val="single" w:sz="8" w:space="0" w:color="572D2D" w:themeColor="accent2"/>
          <w:left w:val="single" w:sz="8" w:space="0" w:color="572D2D" w:themeColor="accent2"/>
          <w:bottom w:val="single" w:sz="8" w:space="0" w:color="572D2D" w:themeColor="accent2"/>
          <w:right w:val="single" w:sz="8" w:space="0" w:color="572D2D" w:themeColor="accent2"/>
        </w:tcBorders>
      </w:tcPr>
    </w:tblStylePr>
    <w:tblStylePr w:type="band1Horz">
      <w:tblPr/>
      <w:tcPr>
        <w:tcBorders>
          <w:top w:val="single" w:sz="8" w:space="0" w:color="572D2D" w:themeColor="accent2"/>
          <w:left w:val="single" w:sz="8" w:space="0" w:color="572D2D" w:themeColor="accent2"/>
          <w:bottom w:val="single" w:sz="8" w:space="0" w:color="572D2D" w:themeColor="accent2"/>
          <w:right w:val="single" w:sz="8" w:space="0" w:color="572D2D" w:themeColor="accent2"/>
        </w:tcBorders>
      </w:tcPr>
    </w:tblStylePr>
  </w:style>
  <w:style w:type="table" w:styleId="LightList-Accent3">
    <w:name w:val="Light List Accent 3"/>
    <w:basedOn w:val="TableNormal"/>
    <w:uiPriority w:val="61"/>
    <w:rsid w:val="00822068"/>
    <w:pPr>
      <w:spacing w:after="0" w:line="240" w:lineRule="auto"/>
    </w:pPr>
    <w:tblPr>
      <w:tblStyleRowBandSize w:val="1"/>
      <w:tblStyleColBandSize w:val="1"/>
      <w:tblBorders>
        <w:top w:val="single" w:sz="8" w:space="0" w:color="71CC98" w:themeColor="accent3"/>
        <w:left w:val="single" w:sz="8" w:space="0" w:color="71CC98" w:themeColor="accent3"/>
        <w:bottom w:val="single" w:sz="8" w:space="0" w:color="71CC98" w:themeColor="accent3"/>
        <w:right w:val="single" w:sz="8" w:space="0" w:color="71CC98" w:themeColor="accent3"/>
      </w:tblBorders>
    </w:tblPr>
    <w:tblStylePr w:type="firstRow">
      <w:pPr>
        <w:spacing w:before="0" w:after="0" w:line="240" w:lineRule="auto"/>
      </w:pPr>
      <w:rPr>
        <w:b/>
        <w:bCs/>
        <w:color w:val="FFFFFF" w:themeColor="background1"/>
      </w:rPr>
      <w:tblPr/>
      <w:tcPr>
        <w:shd w:val="clear" w:color="auto" w:fill="71CC98" w:themeFill="accent3"/>
      </w:tcPr>
    </w:tblStylePr>
    <w:tblStylePr w:type="lastRow">
      <w:pPr>
        <w:spacing w:before="0" w:after="0" w:line="240" w:lineRule="auto"/>
      </w:pPr>
      <w:rPr>
        <w:b/>
        <w:bCs/>
      </w:rPr>
      <w:tblPr/>
      <w:tcPr>
        <w:tcBorders>
          <w:top w:val="double" w:sz="6" w:space="0" w:color="71CC98" w:themeColor="accent3"/>
          <w:left w:val="single" w:sz="8" w:space="0" w:color="71CC98" w:themeColor="accent3"/>
          <w:bottom w:val="single" w:sz="8" w:space="0" w:color="71CC98" w:themeColor="accent3"/>
          <w:right w:val="single" w:sz="8" w:space="0" w:color="71CC98" w:themeColor="accent3"/>
        </w:tcBorders>
      </w:tcPr>
    </w:tblStylePr>
    <w:tblStylePr w:type="firstCol">
      <w:rPr>
        <w:b/>
        <w:bCs/>
      </w:rPr>
    </w:tblStylePr>
    <w:tblStylePr w:type="lastCol">
      <w:rPr>
        <w:b/>
        <w:bCs/>
      </w:rPr>
    </w:tblStylePr>
    <w:tblStylePr w:type="band1Vert">
      <w:tblPr/>
      <w:tcPr>
        <w:tcBorders>
          <w:top w:val="single" w:sz="8" w:space="0" w:color="71CC98" w:themeColor="accent3"/>
          <w:left w:val="single" w:sz="8" w:space="0" w:color="71CC98" w:themeColor="accent3"/>
          <w:bottom w:val="single" w:sz="8" w:space="0" w:color="71CC98" w:themeColor="accent3"/>
          <w:right w:val="single" w:sz="8" w:space="0" w:color="71CC98" w:themeColor="accent3"/>
        </w:tcBorders>
      </w:tcPr>
    </w:tblStylePr>
    <w:tblStylePr w:type="band1Horz">
      <w:tblPr/>
      <w:tcPr>
        <w:tcBorders>
          <w:top w:val="single" w:sz="8" w:space="0" w:color="71CC98" w:themeColor="accent3"/>
          <w:left w:val="single" w:sz="8" w:space="0" w:color="71CC98" w:themeColor="accent3"/>
          <w:bottom w:val="single" w:sz="8" w:space="0" w:color="71CC98" w:themeColor="accent3"/>
          <w:right w:val="single" w:sz="8" w:space="0" w:color="71CC98" w:themeColor="accent3"/>
        </w:tcBorders>
      </w:tcPr>
    </w:tblStylePr>
  </w:style>
  <w:style w:type="table" w:styleId="LightList-Accent4">
    <w:name w:val="Light List Accent 4"/>
    <w:basedOn w:val="TableNormal"/>
    <w:uiPriority w:val="61"/>
    <w:rsid w:val="00822068"/>
    <w:pPr>
      <w:spacing w:after="0" w:line="240" w:lineRule="auto"/>
    </w:pPr>
    <w:tblPr>
      <w:tblStyleRowBandSize w:val="1"/>
      <w:tblStyleColBandSize w:val="1"/>
      <w:tblBorders>
        <w:top w:val="single" w:sz="8" w:space="0" w:color="B7B09C" w:themeColor="accent4"/>
        <w:left w:val="single" w:sz="8" w:space="0" w:color="B7B09C" w:themeColor="accent4"/>
        <w:bottom w:val="single" w:sz="8" w:space="0" w:color="B7B09C" w:themeColor="accent4"/>
        <w:right w:val="single" w:sz="8" w:space="0" w:color="B7B09C" w:themeColor="accent4"/>
      </w:tblBorders>
    </w:tblPr>
    <w:tblStylePr w:type="firstRow">
      <w:pPr>
        <w:spacing w:before="0" w:after="0" w:line="240" w:lineRule="auto"/>
      </w:pPr>
      <w:rPr>
        <w:b/>
        <w:bCs/>
        <w:color w:val="FFFFFF" w:themeColor="background1"/>
      </w:rPr>
      <w:tblPr/>
      <w:tcPr>
        <w:shd w:val="clear" w:color="auto" w:fill="B7B09C" w:themeFill="accent4"/>
      </w:tcPr>
    </w:tblStylePr>
    <w:tblStylePr w:type="lastRow">
      <w:pPr>
        <w:spacing w:before="0" w:after="0" w:line="240" w:lineRule="auto"/>
      </w:pPr>
      <w:rPr>
        <w:b/>
        <w:bCs/>
      </w:rPr>
      <w:tblPr/>
      <w:tcPr>
        <w:tcBorders>
          <w:top w:val="double" w:sz="6" w:space="0" w:color="B7B09C" w:themeColor="accent4"/>
          <w:left w:val="single" w:sz="8" w:space="0" w:color="B7B09C" w:themeColor="accent4"/>
          <w:bottom w:val="single" w:sz="8" w:space="0" w:color="B7B09C" w:themeColor="accent4"/>
          <w:right w:val="single" w:sz="8" w:space="0" w:color="B7B09C" w:themeColor="accent4"/>
        </w:tcBorders>
      </w:tcPr>
    </w:tblStylePr>
    <w:tblStylePr w:type="firstCol">
      <w:rPr>
        <w:b/>
        <w:bCs/>
      </w:rPr>
    </w:tblStylePr>
    <w:tblStylePr w:type="lastCol">
      <w:rPr>
        <w:b/>
        <w:bCs/>
      </w:rPr>
    </w:tblStylePr>
    <w:tblStylePr w:type="band1Vert">
      <w:tblPr/>
      <w:tcPr>
        <w:tcBorders>
          <w:top w:val="single" w:sz="8" w:space="0" w:color="B7B09C" w:themeColor="accent4"/>
          <w:left w:val="single" w:sz="8" w:space="0" w:color="B7B09C" w:themeColor="accent4"/>
          <w:bottom w:val="single" w:sz="8" w:space="0" w:color="B7B09C" w:themeColor="accent4"/>
          <w:right w:val="single" w:sz="8" w:space="0" w:color="B7B09C" w:themeColor="accent4"/>
        </w:tcBorders>
      </w:tcPr>
    </w:tblStylePr>
    <w:tblStylePr w:type="band1Horz">
      <w:tblPr/>
      <w:tcPr>
        <w:tcBorders>
          <w:top w:val="single" w:sz="8" w:space="0" w:color="B7B09C" w:themeColor="accent4"/>
          <w:left w:val="single" w:sz="8" w:space="0" w:color="B7B09C" w:themeColor="accent4"/>
          <w:bottom w:val="single" w:sz="8" w:space="0" w:color="B7B09C" w:themeColor="accent4"/>
          <w:right w:val="single" w:sz="8" w:space="0" w:color="B7B09C" w:themeColor="accent4"/>
        </w:tcBorders>
      </w:tcPr>
    </w:tblStylePr>
  </w:style>
  <w:style w:type="table" w:customStyle="1" w:styleId="Style1">
    <w:name w:val="Style1"/>
    <w:basedOn w:val="TableNormal"/>
    <w:uiPriority w:val="99"/>
    <w:rsid w:val="002E14EA"/>
    <w:pPr>
      <w:spacing w:after="0" w:line="240" w:lineRule="auto"/>
    </w:pPr>
    <w:rPr>
      <w:rFonts w:ascii="Arial" w:hAnsi="Arial"/>
      <w:color w:val="000000" w:themeColor="text1"/>
      <w:sz w:val="20"/>
    </w:rPr>
    <w:tblPr>
      <w:tblBorders>
        <w:bottom w:val="single" w:sz="2" w:space="0" w:color="A6192E" w:themeColor="accent1"/>
        <w:insideH w:val="single" w:sz="2" w:space="0" w:color="A6192E" w:themeColor="accent1"/>
      </w:tblBorders>
      <w:tblCellMar>
        <w:top w:w="85" w:type="dxa"/>
        <w:bottom w:w="85" w:type="dxa"/>
      </w:tblCellMar>
    </w:tblPr>
    <w:tcPr>
      <w:shd w:val="clear" w:color="auto" w:fill="auto"/>
      <w:vAlign w:val="center"/>
    </w:tcPr>
    <w:tblStylePr w:type="firstRow">
      <w:pPr>
        <w:jc w:val="left"/>
      </w:pPr>
      <w:rPr>
        <w:rFonts w:ascii="Arial" w:hAnsi="Arial"/>
        <w:b/>
        <w:color w:val="FFFFFF" w:themeColor="background1"/>
        <w:sz w:val="20"/>
      </w:rPr>
      <w:tblPr/>
      <w:tcPr>
        <w:shd w:val="clear" w:color="auto" w:fill="A6192E" w:themeFill="accent1"/>
      </w:tcPr>
    </w:tblStylePr>
    <w:tblStylePr w:type="lastRow">
      <w:pPr>
        <w:jc w:val="left"/>
      </w:pPr>
      <w:rPr>
        <w:rFonts w:ascii="Arial" w:hAnsi="Arial"/>
        <w:b/>
      </w:rPr>
    </w:tblStylePr>
    <w:tblStylePr w:type="firstCol">
      <w:rPr>
        <w:b/>
      </w:rPr>
    </w:tblStylePr>
  </w:style>
  <w:style w:type="paragraph" w:styleId="TOCHeading">
    <w:name w:val="TOC Heading"/>
    <w:basedOn w:val="Heading1"/>
    <w:next w:val="Normal"/>
    <w:uiPriority w:val="39"/>
    <w:unhideWhenUsed/>
    <w:qFormat/>
    <w:rsid w:val="00CB2680"/>
    <w:pPr>
      <w:spacing w:before="0" w:after="240"/>
      <w:outlineLvl w:val="9"/>
    </w:pPr>
    <w:rPr>
      <w:lang w:val="en-US" w:eastAsia="ja-JP"/>
    </w:rPr>
  </w:style>
  <w:style w:type="paragraph" w:styleId="TOC1">
    <w:name w:val="toc 1"/>
    <w:basedOn w:val="Normal"/>
    <w:next w:val="Normal"/>
    <w:autoRedefine/>
    <w:uiPriority w:val="39"/>
    <w:unhideWhenUsed/>
    <w:qFormat/>
    <w:rsid w:val="00163B54"/>
    <w:pPr>
      <w:spacing w:after="100"/>
    </w:pPr>
    <w:rPr>
      <w:sz w:val="24"/>
    </w:rPr>
  </w:style>
  <w:style w:type="paragraph" w:styleId="TOC2">
    <w:name w:val="toc 2"/>
    <w:basedOn w:val="Normal"/>
    <w:next w:val="Normal"/>
    <w:autoRedefine/>
    <w:uiPriority w:val="39"/>
    <w:unhideWhenUsed/>
    <w:qFormat/>
    <w:rsid w:val="00163B54"/>
    <w:pPr>
      <w:spacing w:after="100"/>
      <w:ind w:left="200"/>
    </w:pPr>
    <w:rPr>
      <w:color w:val="58595B" w:themeColor="text2"/>
    </w:rPr>
  </w:style>
  <w:style w:type="paragraph" w:styleId="TOC3">
    <w:name w:val="toc 3"/>
    <w:basedOn w:val="Normal"/>
    <w:next w:val="Normal"/>
    <w:autoRedefine/>
    <w:uiPriority w:val="39"/>
    <w:unhideWhenUsed/>
    <w:qFormat/>
    <w:rsid w:val="002E14EA"/>
    <w:pPr>
      <w:spacing w:after="100"/>
      <w:ind w:left="400"/>
    </w:pPr>
  </w:style>
  <w:style w:type="paragraph" w:styleId="BalloonText">
    <w:name w:val="Balloon Text"/>
    <w:basedOn w:val="Normal"/>
    <w:link w:val="BalloonTextChar"/>
    <w:uiPriority w:val="99"/>
    <w:semiHidden/>
    <w:unhideWhenUsed/>
    <w:rsid w:val="002E14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E14EA"/>
    <w:rPr>
      <w:rFonts w:ascii="Tahoma" w:hAnsi="Tahoma" w:cs="Tahoma"/>
      <w:sz w:val="16"/>
      <w:szCs w:val="16"/>
    </w:rPr>
  </w:style>
  <w:style w:type="paragraph" w:styleId="ListBullet">
    <w:name w:val="List Bullet"/>
    <w:basedOn w:val="Normal"/>
    <w:uiPriority w:val="99"/>
    <w:unhideWhenUsed/>
    <w:rsid w:val="009D7BB6"/>
    <w:pPr>
      <w:numPr>
        <w:numId w:val="1"/>
      </w:numPr>
      <w:ind w:left="284" w:hanging="284"/>
      <w:contextualSpacing/>
    </w:pPr>
  </w:style>
  <w:style w:type="paragraph" w:styleId="ListBullet2">
    <w:name w:val="List Bullet 2"/>
    <w:basedOn w:val="Normal"/>
    <w:uiPriority w:val="99"/>
    <w:unhideWhenUsed/>
    <w:rsid w:val="002F65AF"/>
    <w:pPr>
      <w:numPr>
        <w:numId w:val="2"/>
      </w:numPr>
      <w:contextualSpacing/>
    </w:pPr>
  </w:style>
  <w:style w:type="paragraph" w:styleId="Quote">
    <w:name w:val="Quote"/>
    <w:basedOn w:val="Normal"/>
    <w:next w:val="Normal"/>
    <w:link w:val="QuoteChar"/>
    <w:uiPriority w:val="29"/>
    <w:qFormat/>
    <w:rsid w:val="009D7BB6"/>
    <w:pPr>
      <w:pBdr>
        <w:top w:val="single" w:sz="4" w:space="1" w:color="71CC98" w:themeColor="accent3"/>
        <w:bottom w:val="single" w:sz="4" w:space="1" w:color="71CC98" w:themeColor="accent3"/>
      </w:pBdr>
      <w:spacing w:before="240" w:after="240"/>
    </w:pPr>
    <w:rPr>
      <w:i/>
      <w:iCs/>
      <w:color w:val="A6192E" w:themeColor="accent1"/>
      <w:sz w:val="24"/>
    </w:rPr>
  </w:style>
  <w:style w:type="character" w:customStyle="1" w:styleId="QuoteChar">
    <w:name w:val="Quote Char"/>
    <w:basedOn w:val="DefaultParagraphFont"/>
    <w:link w:val="Quote"/>
    <w:uiPriority w:val="29"/>
    <w:rsid w:val="009D7BB6"/>
    <w:rPr>
      <w:i/>
      <w:iCs/>
      <w:color w:val="A6192E" w:themeColor="accent1"/>
      <w:sz w:val="24"/>
    </w:rPr>
  </w:style>
  <w:style w:type="character" w:styleId="SubtleEmphasis">
    <w:name w:val="Subtle Emphasis"/>
    <w:basedOn w:val="DefaultParagraphFont"/>
    <w:uiPriority w:val="19"/>
    <w:rsid w:val="005D0228"/>
    <w:rPr>
      <w:i/>
      <w:iCs/>
      <w:color w:val="808080" w:themeColor="text1" w:themeTint="7F"/>
      <w:sz w:val="28"/>
    </w:rPr>
  </w:style>
  <w:style w:type="character" w:styleId="IntenseEmphasis">
    <w:name w:val="Intense Emphasis"/>
    <w:basedOn w:val="DefaultParagraphFont"/>
    <w:uiPriority w:val="21"/>
    <w:qFormat/>
    <w:rsid w:val="005D0228"/>
    <w:rPr>
      <w:b/>
      <w:bCs/>
      <w:i/>
      <w:iCs/>
      <w:color w:val="A6192E" w:themeColor="accent1"/>
    </w:rPr>
  </w:style>
  <w:style w:type="paragraph" w:styleId="Caption">
    <w:name w:val="caption"/>
    <w:basedOn w:val="Normal"/>
    <w:next w:val="Normal"/>
    <w:uiPriority w:val="35"/>
    <w:unhideWhenUsed/>
    <w:qFormat/>
    <w:rsid w:val="00B526AB"/>
    <w:pPr>
      <w:spacing w:after="360" w:line="240" w:lineRule="auto"/>
    </w:pPr>
    <w:rPr>
      <w:bCs/>
      <w:color w:val="A6192E" w:themeColor="accent1"/>
      <w:sz w:val="18"/>
      <w:szCs w:val="18"/>
    </w:rPr>
  </w:style>
  <w:style w:type="character" w:customStyle="1" w:styleId="Tabletitle">
    <w:name w:val="Table title"/>
    <w:basedOn w:val="DefaultParagraphFont"/>
    <w:uiPriority w:val="1"/>
    <w:qFormat/>
    <w:rsid w:val="00D87BC8"/>
    <w:rPr>
      <w:b/>
      <w:color w:val="A6192E" w:themeColor="accent1"/>
    </w:rPr>
  </w:style>
  <w:style w:type="character" w:customStyle="1" w:styleId="Figuretitle">
    <w:name w:val="Figure title"/>
    <w:basedOn w:val="Tabletitle"/>
    <w:uiPriority w:val="1"/>
    <w:qFormat/>
    <w:rsid w:val="00D87BC8"/>
    <w:rPr>
      <w:b/>
      <w:color w:val="A6192E" w:themeColor="accent1"/>
    </w:rPr>
  </w:style>
  <w:style w:type="paragraph" w:customStyle="1" w:styleId="Credit">
    <w:name w:val="Credit"/>
    <w:basedOn w:val="Caption"/>
    <w:qFormat/>
    <w:rsid w:val="00A51E16"/>
    <w:rPr>
      <w:color w:val="58595B" w:themeColor="text2"/>
    </w:rPr>
  </w:style>
  <w:style w:type="paragraph" w:styleId="EndnoteText">
    <w:name w:val="endnote text"/>
    <w:basedOn w:val="Normal"/>
    <w:link w:val="EndnoteTextChar"/>
    <w:uiPriority w:val="99"/>
    <w:semiHidden/>
    <w:unhideWhenUsed/>
    <w:rsid w:val="00B526AB"/>
    <w:pPr>
      <w:spacing w:after="0" w:line="240" w:lineRule="auto"/>
    </w:pPr>
    <w:rPr>
      <w:szCs w:val="20"/>
    </w:rPr>
  </w:style>
  <w:style w:type="character" w:customStyle="1" w:styleId="EndnoteTextChar">
    <w:name w:val="Endnote Text Char"/>
    <w:basedOn w:val="DefaultParagraphFont"/>
    <w:link w:val="EndnoteText"/>
    <w:uiPriority w:val="99"/>
    <w:semiHidden/>
    <w:rsid w:val="00B526AB"/>
    <w:rPr>
      <w:sz w:val="20"/>
      <w:szCs w:val="20"/>
    </w:rPr>
  </w:style>
  <w:style w:type="character" w:styleId="EndnoteReference">
    <w:name w:val="endnote reference"/>
    <w:basedOn w:val="DefaultParagraphFont"/>
    <w:uiPriority w:val="99"/>
    <w:semiHidden/>
    <w:unhideWhenUsed/>
    <w:rsid w:val="00B526AB"/>
    <w:rPr>
      <w:vertAlign w:val="superscript"/>
    </w:rPr>
  </w:style>
  <w:style w:type="paragraph" w:styleId="FootnoteText">
    <w:name w:val="footnote text"/>
    <w:basedOn w:val="Normal"/>
    <w:link w:val="FootnoteTextChar"/>
    <w:uiPriority w:val="99"/>
    <w:unhideWhenUsed/>
    <w:rsid w:val="00B526AB"/>
    <w:pPr>
      <w:spacing w:after="60" w:line="240" w:lineRule="auto"/>
    </w:pPr>
    <w:rPr>
      <w:sz w:val="16"/>
      <w:szCs w:val="20"/>
    </w:rPr>
  </w:style>
  <w:style w:type="character" w:customStyle="1" w:styleId="FootnoteTextChar">
    <w:name w:val="Footnote Text Char"/>
    <w:basedOn w:val="DefaultParagraphFont"/>
    <w:link w:val="FootnoteText"/>
    <w:uiPriority w:val="99"/>
    <w:rsid w:val="00B526AB"/>
    <w:rPr>
      <w:sz w:val="16"/>
      <w:szCs w:val="20"/>
    </w:rPr>
  </w:style>
  <w:style w:type="character" w:styleId="FootnoteReference">
    <w:name w:val="footnote reference"/>
    <w:basedOn w:val="DefaultParagraphFont"/>
    <w:uiPriority w:val="99"/>
    <w:semiHidden/>
    <w:unhideWhenUsed/>
    <w:rsid w:val="00B526AB"/>
    <w:rPr>
      <w:vertAlign w:val="superscript"/>
    </w:rPr>
  </w:style>
  <w:style w:type="paragraph" w:customStyle="1" w:styleId="Casestudy">
    <w:name w:val="Case study"/>
    <w:basedOn w:val="Normal"/>
    <w:qFormat/>
    <w:rsid w:val="00244596"/>
    <w:pPr>
      <w:pBdr>
        <w:top w:val="single" w:sz="4" w:space="4" w:color="572D2D" w:themeColor="accent2"/>
        <w:left w:val="single" w:sz="4" w:space="4" w:color="572D2D" w:themeColor="accent2"/>
        <w:bottom w:val="single" w:sz="4" w:space="4" w:color="572D2D" w:themeColor="accent2"/>
        <w:right w:val="single" w:sz="4" w:space="4" w:color="572D2D" w:themeColor="accent2"/>
      </w:pBdr>
      <w:shd w:val="clear" w:color="auto" w:fill="F1E5E5" w:themeFill="accent2" w:themeFillTint="1A"/>
      <w:ind w:left="113" w:right="113"/>
    </w:pPr>
  </w:style>
  <w:style w:type="paragraph" w:customStyle="1" w:styleId="Casestudytitle">
    <w:name w:val="Case study title"/>
    <w:basedOn w:val="Casestudy"/>
    <w:qFormat/>
    <w:rsid w:val="002D3954"/>
    <w:pPr>
      <w:spacing w:before="360"/>
    </w:pPr>
    <w:rPr>
      <w:color w:val="572D2D" w:themeColor="accent2"/>
      <w:sz w:val="28"/>
    </w:rPr>
  </w:style>
  <w:style w:type="paragraph" w:customStyle="1" w:styleId="Casestudysource">
    <w:name w:val="Case study source"/>
    <w:basedOn w:val="Casestudy"/>
    <w:qFormat/>
    <w:rsid w:val="00F25F29"/>
    <w:pPr>
      <w:spacing w:before="240" w:after="480"/>
    </w:pPr>
    <w:rPr>
      <w:color w:val="572D2D" w:themeColor="accent2"/>
      <w:sz w:val="16"/>
    </w:rPr>
  </w:style>
  <w:style w:type="paragraph" w:styleId="Header">
    <w:name w:val="header"/>
    <w:basedOn w:val="Normal"/>
    <w:link w:val="HeaderChar"/>
    <w:uiPriority w:val="99"/>
    <w:unhideWhenUsed/>
    <w:rsid w:val="00991FDD"/>
    <w:pPr>
      <w:tabs>
        <w:tab w:val="center" w:pos="4320"/>
        <w:tab w:val="right" w:pos="8640"/>
      </w:tabs>
      <w:spacing w:after="0" w:line="240" w:lineRule="auto"/>
    </w:pPr>
  </w:style>
  <w:style w:type="character" w:customStyle="1" w:styleId="HeaderChar">
    <w:name w:val="Header Char"/>
    <w:basedOn w:val="DefaultParagraphFont"/>
    <w:link w:val="Header"/>
    <w:uiPriority w:val="99"/>
    <w:rsid w:val="00991FDD"/>
    <w:rPr>
      <w:sz w:val="20"/>
    </w:rPr>
  </w:style>
  <w:style w:type="paragraph" w:styleId="Footer">
    <w:name w:val="footer"/>
    <w:basedOn w:val="Normal"/>
    <w:link w:val="FooterChar"/>
    <w:uiPriority w:val="99"/>
    <w:unhideWhenUsed/>
    <w:rsid w:val="00991FDD"/>
    <w:pPr>
      <w:tabs>
        <w:tab w:val="center" w:pos="4320"/>
        <w:tab w:val="right" w:pos="8640"/>
      </w:tabs>
      <w:spacing w:after="0" w:line="240" w:lineRule="auto"/>
    </w:pPr>
  </w:style>
  <w:style w:type="character" w:customStyle="1" w:styleId="FooterChar">
    <w:name w:val="Footer Char"/>
    <w:basedOn w:val="DefaultParagraphFont"/>
    <w:link w:val="Footer"/>
    <w:uiPriority w:val="99"/>
    <w:rsid w:val="00991FDD"/>
    <w:rPr>
      <w:sz w:val="20"/>
    </w:rPr>
  </w:style>
  <w:style w:type="table" w:customStyle="1" w:styleId="TableGrid1">
    <w:name w:val="Table Grid1"/>
    <w:basedOn w:val="TableNormal"/>
    <w:next w:val="TableGrid"/>
    <w:rsid w:val="004F1C56"/>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2E4A9D"/>
    <w:rPr>
      <w:color w:val="C973AF"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www.nata.com.au/publications/category/73-uncertainty-of-measurement-traceability" TargetMode="External"/><Relationship Id="rId3" Type="http://schemas.openxmlformats.org/officeDocument/2006/relationships/customXml" Target="../customXml/item3.xml"/><Relationship Id="rId21" Type="http://schemas.openxmlformats.org/officeDocument/2006/relationships/hyperlink" Target="http://www.oaic.gov.au" TargetMode="Externa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yperlink" Target="mailto:nalma@measurement.gov.au"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industry.gov.au/regulations-and-standards/australias-measurement-system/certifying-authorities" TargetMode="External"/><Relationship Id="rId20" Type="http://schemas.openxmlformats.org/officeDocument/2006/relationships/hyperlink" Target="mailto:privacy@industry.gov.a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measurement.gov.au"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www.measurement.gov.au" TargetMode="External"/><Relationship Id="rId23"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hyperlink" Target="http://www.industry.gov.au/Pages/PrivacyPolicy.aspx"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nalma@measurement.gov.au" TargetMode="External"/><Relationship Id="rId22" Type="http://schemas.openxmlformats.org/officeDocument/2006/relationships/hyperlink" Target="mailto:nalma@measurement.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Science">
      <a:dk1>
        <a:sysClr val="windowText" lastClr="000000"/>
      </a:dk1>
      <a:lt1>
        <a:sysClr val="window" lastClr="FFFFFF"/>
      </a:lt1>
      <a:dk2>
        <a:srgbClr val="58595B"/>
      </a:dk2>
      <a:lt2>
        <a:srgbClr val="939598"/>
      </a:lt2>
      <a:accent1>
        <a:srgbClr val="A6192E"/>
      </a:accent1>
      <a:accent2>
        <a:srgbClr val="572D2D"/>
      </a:accent2>
      <a:accent3>
        <a:srgbClr val="71CC98"/>
      </a:accent3>
      <a:accent4>
        <a:srgbClr val="B7B09C"/>
      </a:accent4>
      <a:accent5>
        <a:srgbClr val="58595B"/>
      </a:accent5>
      <a:accent6>
        <a:srgbClr val="6D6E70"/>
      </a:accent6>
      <a:hlink>
        <a:srgbClr val="005677"/>
      </a:hlink>
      <a:folHlink>
        <a:srgbClr val="C973AF"/>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13537FC6FD94646A86461B35952B3B6" ma:contentTypeVersion="0" ma:contentTypeDescription="Create a new document." ma:contentTypeScope="" ma:versionID="983559623591219a4b403c2274f3518b">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D96561-863C-4F9F-9520-83330CD71F0E}">
  <ds:schemaRefs>
    <ds:schemaRef ds:uri="http://schemas.microsoft.com/sharepoint/v3/contenttype/forms"/>
  </ds:schemaRefs>
</ds:datastoreItem>
</file>

<file path=customXml/itemProps2.xml><?xml version="1.0" encoding="utf-8"?>
<ds:datastoreItem xmlns:ds="http://schemas.openxmlformats.org/officeDocument/2006/customXml" ds:itemID="{E3649E11-EA8A-4FB0-95F2-ED9D7A39AF8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D9B08487-B632-4FBC-9D96-FEBE4DB1A5B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4762EA1-2D2F-4060-B48F-4FFE5D0D99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2468</Words>
  <Characters>14070</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NMI Report cover template - no photo</vt:lpstr>
    </vt:vector>
  </TitlesOfParts>
  <Company>Australian Government | National Measurement Institute | measurement.gov.au</Company>
  <LinksUpToDate>false</LinksUpToDate>
  <CharactersWithSpaces>16505</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NMI Report cover template - no photo</dc:title>
  <dc:creator>NMI</dc:creator>
  <cp:lastModifiedBy>Cantrill, James</cp:lastModifiedBy>
  <cp:revision>3</cp:revision>
  <cp:lastPrinted>2016-11-22T05:00:00Z</cp:lastPrinted>
  <dcterms:created xsi:type="dcterms:W3CDTF">2019-06-21T00:57:00Z</dcterms:created>
  <dcterms:modified xsi:type="dcterms:W3CDTF">2019-06-21T00:57:00Z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Number">
    <vt:i4>0</vt:i4>
  </property>
  <property fmtid="{D5CDD505-2E9C-101B-9397-08002B2CF9AE}" pid="3" name="ClassificationPty">
    <vt:lpwstr/>
  </property>
  <property fmtid="{D5CDD505-2E9C-101B-9397-08002B2CF9AE}" pid="4" name="FileNumberPty">
    <vt:lpwstr/>
  </property>
  <property fmtid="{D5CDD505-2E9C-101B-9397-08002B2CF9AE}" pid="5" name="CorporateTmplBased">
    <vt:lpwstr>No</vt:lpwstr>
  </property>
  <property fmtid="{D5CDD505-2E9C-101B-9397-08002B2CF9AE}" pid="6" name="ContentTypeId">
    <vt:lpwstr>0x010100013537FC6FD94646A86461B35952B3B6</vt:lpwstr>
  </property>
</Properties>
</file>