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8CB71" w14:textId="7056471B" w:rsidR="00C60467" w:rsidRDefault="00E32D06">
      <w:pPr>
        <w:spacing w:before="8" w:line="545" w:lineRule="exact"/>
        <w:ind w:left="1872"/>
        <w:textAlignment w:val="baseline"/>
        <w:rPr>
          <w:rFonts w:ascii="Arial" w:eastAsia="Arial" w:hAnsi="Arial"/>
          <w:b/>
          <w:color w:val="000000"/>
          <w:spacing w:val="-3"/>
          <w:sz w:val="48"/>
        </w:rPr>
      </w:pPr>
      <w:bookmarkStart w:id="0" w:name="_GoBack"/>
      <w:bookmarkEnd w:id="0"/>
      <w:r>
        <w:rPr>
          <w:noProof/>
          <w:lang w:val="en-AU" w:eastAsia="en-AU"/>
        </w:rPr>
        <mc:AlternateContent>
          <mc:Choice Requires="wps">
            <w:drawing>
              <wp:anchor distT="0" distB="0" distL="0" distR="0" simplePos="0" relativeHeight="251657728" behindDoc="1" locked="0" layoutInCell="1" allowOverlap="1" wp14:anchorId="06C8CBE9" wp14:editId="7ACB9D16">
                <wp:simplePos x="0" y="0"/>
                <wp:positionH relativeFrom="page">
                  <wp:posOffset>907415</wp:posOffset>
                </wp:positionH>
                <wp:positionV relativeFrom="page">
                  <wp:posOffset>901700</wp:posOffset>
                </wp:positionV>
                <wp:extent cx="5486400" cy="1626870"/>
                <wp:effectExtent l="0" t="0" r="0"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8CBEC" w14:textId="77777777" w:rsidR="00C60467" w:rsidRDefault="00E32D06">
                            <w:pPr>
                              <w:spacing w:before="9" w:after="1254"/>
                              <w:ind w:right="141"/>
                              <w:textAlignment w:val="baseline"/>
                            </w:pPr>
                            <w:r>
                              <w:rPr>
                                <w:noProof/>
                                <w:lang w:val="en-AU" w:eastAsia="en-AU"/>
                              </w:rPr>
                              <w:drawing>
                                <wp:inline distT="0" distB="0" distL="0" distR="0" wp14:anchorId="06C8CBED" wp14:editId="06C8CBEE">
                                  <wp:extent cx="5396865" cy="8248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396865"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8CBE9" id="_x0000_t202" coordsize="21600,21600" o:spt="202" path="m,l,21600r21600,l21600,xe">
                <v:stroke joinstyle="miter"/>
                <v:path gradientshapeok="t" o:connecttype="rect"/>
              </v:shapetype>
              <v:shape id="_x0000_s0" o:spid="_x0000_s1026" type="#_x0000_t202" style="position:absolute;left:0;text-align:left;margin-left:71.45pt;margin-top:71pt;width:6in;height:128.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" filled="f" stroked="f">
                <v:textbox inset="0,0,0,0">
                  <w:txbxContent>
                    <w:p w14:paraId="06C8CBEC" w14:textId="77777777" w:rsidR="00C60467" w:rsidRDefault="00E32D06">
                      <w:pPr>
                        <w:spacing w:before="9" w:after="1254"/>
                        <w:ind w:right="141"/>
                        <w:textAlignment w:val="baseline"/>
                      </w:pPr>
                      <w:r>
                        <w:rPr>
                          <w:noProof/>
                          <w:lang w:val="en-AU" w:eastAsia="en-AU"/>
                        </w:rPr>
                        <w:drawing>
                          <wp:inline distT="0" distB="0" distL="0" distR="0" wp14:anchorId="06C8CBED" wp14:editId="06C8CBEE">
                            <wp:extent cx="5396865" cy="8248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396865" cy="82486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pacing w:val="-3"/>
          <w:sz w:val="48"/>
        </w:rPr>
        <w:t>Barndioota Consultative Committee</w:t>
      </w:r>
    </w:p>
    <w:p w14:paraId="06C8CB72" w14:textId="77777777" w:rsidR="00C60467" w:rsidRDefault="00E32D06">
      <w:pPr>
        <w:spacing w:before="193" w:line="411" w:lineRule="exact"/>
        <w:ind w:left="1872"/>
        <w:textAlignment w:val="baseline"/>
        <w:rPr>
          <w:rFonts w:ascii="Arial" w:eastAsia="Arial" w:hAnsi="Arial"/>
          <w:b/>
          <w:color w:val="757172"/>
          <w:spacing w:val="-2"/>
          <w:sz w:val="36"/>
        </w:rPr>
      </w:pPr>
      <w:r>
        <w:rPr>
          <w:rFonts w:ascii="Arial" w:eastAsia="Arial" w:hAnsi="Arial"/>
          <w:b/>
          <w:color w:val="757172"/>
          <w:spacing w:val="-2"/>
          <w:sz w:val="36"/>
        </w:rPr>
        <w:t>Meeting Notes</w:t>
      </w:r>
    </w:p>
    <w:p w14:paraId="06C8CB73" w14:textId="77777777" w:rsidR="00C60467" w:rsidRDefault="00E32D06">
      <w:pPr>
        <w:spacing w:before="191" w:after="2277" w:line="370" w:lineRule="exact"/>
        <w:ind w:left="1872"/>
        <w:textAlignment w:val="baseline"/>
        <w:rPr>
          <w:rFonts w:ascii="Arial" w:eastAsia="Arial" w:hAnsi="Arial"/>
          <w:color w:val="757172"/>
          <w:spacing w:val="-3"/>
          <w:sz w:val="32"/>
        </w:rPr>
      </w:pPr>
      <w:r>
        <w:rPr>
          <w:rFonts w:ascii="Arial" w:eastAsia="Arial" w:hAnsi="Arial"/>
          <w:color w:val="757172"/>
          <w:spacing w:val="-3"/>
          <w:sz w:val="32"/>
        </w:rPr>
        <w:t>Tuesday 20</w:t>
      </w:r>
      <w:r>
        <w:rPr>
          <w:rFonts w:ascii="Arial" w:eastAsia="Arial" w:hAnsi="Arial"/>
          <w:color w:val="757172"/>
          <w:spacing w:val="-3"/>
          <w:sz w:val="32"/>
          <w:vertAlign w:val="superscript"/>
        </w:rPr>
        <w:t>th</w:t>
      </w:r>
      <w:r>
        <w:rPr>
          <w:rFonts w:ascii="Arial" w:eastAsia="Arial" w:hAnsi="Arial"/>
          <w:color w:val="757172"/>
          <w:spacing w:val="-3"/>
          <w:sz w:val="32"/>
        </w:rPr>
        <w:t xml:space="preserve"> February 2018</w:t>
      </w:r>
    </w:p>
    <w:p w14:paraId="06C8CB74" w14:textId="77777777" w:rsidR="00C60467" w:rsidRDefault="00E32D06">
      <w:pPr>
        <w:ind w:right="168"/>
        <w:textAlignment w:val="baseline"/>
      </w:pPr>
      <w:r>
        <w:rPr>
          <w:noProof/>
          <w:lang w:val="en-AU" w:eastAsia="en-AU"/>
        </w:rPr>
        <w:lastRenderedPageBreak/>
        <w:drawing>
          <wp:inline distT="0" distB="0" distL="0" distR="0" wp14:anchorId="06C8CBEA" wp14:editId="06C8CBEB">
            <wp:extent cx="6294120" cy="55899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6294120" cy="5589905"/>
                    </a:xfrm>
                    <a:prstGeom prst="rect">
                      <a:avLst/>
                    </a:prstGeom>
                  </pic:spPr>
                </pic:pic>
              </a:graphicData>
            </a:graphic>
          </wp:inline>
        </w:drawing>
      </w:r>
    </w:p>
    <w:p w14:paraId="06C8CB75" w14:textId="77777777" w:rsidR="00C60467" w:rsidRDefault="00C60467">
      <w:pPr>
        <w:sectPr w:rsidR="00C60467">
          <w:pgSz w:w="11904" w:h="16842"/>
          <w:pgMar w:top="1420" w:right="1694" w:bottom="0" w:left="130" w:header="720" w:footer="720" w:gutter="0"/>
          <w:cols w:space="720"/>
        </w:sectPr>
      </w:pPr>
    </w:p>
    <w:p w14:paraId="06C8CB76" w14:textId="77777777" w:rsidR="00C60467" w:rsidRDefault="00E32D06">
      <w:pPr>
        <w:spacing w:before="51" w:after="129" w:line="329" w:lineRule="exact"/>
        <w:ind w:left="576"/>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1" w:type="dxa"/>
        <w:tblLayout w:type="fixed"/>
        <w:tblCellMar>
          <w:left w:w="0" w:type="dxa"/>
          <w:right w:w="0" w:type="dxa"/>
        </w:tblCellMar>
        <w:tblLook w:val="0000" w:firstRow="0" w:lastRow="0" w:firstColumn="0" w:lastColumn="0" w:noHBand="0" w:noVBand="0"/>
      </w:tblPr>
      <w:tblGrid>
        <w:gridCol w:w="1565"/>
        <w:gridCol w:w="4795"/>
        <w:gridCol w:w="3437"/>
      </w:tblGrid>
      <w:tr w:rsidR="00C60467" w14:paraId="06C8CB7A" w14:textId="77777777">
        <w:tblPrEx>
          <w:tblCellMar>
            <w:top w:w="0" w:type="dxa"/>
            <w:bottom w:w="0" w:type="dxa"/>
          </w:tblCellMar>
        </w:tblPrEx>
        <w:trPr>
          <w:trHeight w:hRule="exact" w:val="403"/>
        </w:trPr>
        <w:tc>
          <w:tcPr>
            <w:tcW w:w="1565"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06C8CB77" w14:textId="77777777" w:rsidR="00C60467" w:rsidRDefault="00E32D06">
            <w:pPr>
              <w:spacing w:before="90" w:after="66" w:line="242" w:lineRule="exact"/>
              <w:ind w:left="485"/>
              <w:textAlignment w:val="baseline"/>
              <w:rPr>
                <w:rFonts w:ascii="Calibri" w:eastAsia="Calibri" w:hAnsi="Calibri"/>
                <w:b/>
                <w:color w:val="FFFFFF"/>
              </w:rPr>
            </w:pPr>
            <w:r>
              <w:rPr>
                <w:rFonts w:ascii="Calibri" w:eastAsia="Calibri" w:hAnsi="Calibri"/>
                <w:b/>
                <w:color w:val="FFFFFF"/>
              </w:rPr>
              <w:t>Time</w:t>
            </w:r>
          </w:p>
        </w:tc>
        <w:tc>
          <w:tcPr>
            <w:tcW w:w="4795"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06C8CB78" w14:textId="77777777" w:rsidR="00C60467" w:rsidRDefault="00E32D06">
            <w:pPr>
              <w:spacing w:before="90" w:after="66" w:line="242" w:lineRule="exact"/>
              <w:ind w:right="2185"/>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06C8CB79" w14:textId="77777777" w:rsidR="00C60467" w:rsidRDefault="00E32D06">
            <w:pPr>
              <w:spacing w:before="90" w:after="66" w:line="242" w:lineRule="exact"/>
              <w:ind w:right="1497"/>
              <w:jc w:val="right"/>
              <w:textAlignment w:val="baseline"/>
              <w:rPr>
                <w:rFonts w:ascii="Calibri" w:eastAsia="Calibri" w:hAnsi="Calibri"/>
                <w:b/>
                <w:color w:val="FFFFFF"/>
              </w:rPr>
            </w:pPr>
            <w:r>
              <w:rPr>
                <w:rFonts w:ascii="Calibri" w:eastAsia="Calibri" w:hAnsi="Calibri"/>
                <w:b/>
                <w:color w:val="FFFFFF"/>
              </w:rPr>
              <w:t>Lead</w:t>
            </w:r>
          </w:p>
        </w:tc>
      </w:tr>
      <w:tr w:rsidR="00C60467" w14:paraId="06C8CB7E" w14:textId="77777777">
        <w:tblPrEx>
          <w:tblCellMar>
            <w:top w:w="0" w:type="dxa"/>
            <w:bottom w:w="0" w:type="dxa"/>
          </w:tblCellMar>
        </w:tblPrEx>
        <w:trPr>
          <w:trHeight w:hRule="exact" w:val="547"/>
        </w:trPr>
        <w:tc>
          <w:tcPr>
            <w:tcW w:w="1565" w:type="dxa"/>
            <w:tcBorders>
              <w:top w:val="single" w:sz="5" w:space="0" w:color="000000"/>
              <w:left w:val="single" w:sz="5" w:space="0" w:color="000000"/>
              <w:bottom w:val="single" w:sz="5" w:space="0" w:color="000000"/>
              <w:right w:val="single" w:sz="5" w:space="0" w:color="000000"/>
            </w:tcBorders>
          </w:tcPr>
          <w:p w14:paraId="06C8CB7B" w14:textId="77777777" w:rsidR="00C60467" w:rsidRDefault="00E32D06">
            <w:pPr>
              <w:spacing w:before="86" w:after="230" w:line="226" w:lineRule="exact"/>
              <w:ind w:right="322"/>
              <w:jc w:val="right"/>
              <w:textAlignment w:val="baseline"/>
              <w:rPr>
                <w:rFonts w:ascii="Calibri" w:eastAsia="Calibri" w:hAnsi="Calibri"/>
                <w:color w:val="000000"/>
              </w:rPr>
            </w:pPr>
            <w:r>
              <w:rPr>
                <w:rFonts w:ascii="Calibri" w:eastAsia="Calibri" w:hAnsi="Calibri"/>
                <w:color w:val="000000"/>
              </w:rPr>
              <w:t>6:00-6:05pm</w:t>
            </w:r>
          </w:p>
        </w:tc>
        <w:tc>
          <w:tcPr>
            <w:tcW w:w="4795" w:type="dxa"/>
            <w:tcBorders>
              <w:top w:val="single" w:sz="5" w:space="0" w:color="000000"/>
              <w:left w:val="single" w:sz="5" w:space="0" w:color="000000"/>
              <w:bottom w:val="single" w:sz="5" w:space="0" w:color="000000"/>
              <w:right w:val="single" w:sz="5" w:space="0" w:color="000000"/>
            </w:tcBorders>
          </w:tcPr>
          <w:p w14:paraId="06C8CB7C" w14:textId="77777777" w:rsidR="00C60467" w:rsidRDefault="00E32D06">
            <w:pPr>
              <w:spacing w:after="19" w:line="261" w:lineRule="exact"/>
              <w:ind w:left="108" w:right="828"/>
              <w:textAlignment w:val="baseline"/>
              <w:rPr>
                <w:rFonts w:ascii="Calibri" w:eastAsia="Calibri" w:hAnsi="Calibri"/>
                <w:color w:val="000000"/>
              </w:rPr>
            </w:pPr>
            <w:r>
              <w:rPr>
                <w:rFonts w:ascii="Calibri" w:eastAsia="Calibri" w:hAnsi="Calibri"/>
                <w:color w:val="000000"/>
              </w:rPr>
              <w:t>Project Update and Introduction of AECOM representative</w:t>
            </w:r>
          </w:p>
        </w:tc>
        <w:tc>
          <w:tcPr>
            <w:tcW w:w="3437" w:type="dxa"/>
            <w:tcBorders>
              <w:top w:val="single" w:sz="5" w:space="0" w:color="000000"/>
              <w:left w:val="single" w:sz="5" w:space="0" w:color="000000"/>
              <w:bottom w:val="single" w:sz="5" w:space="0" w:color="000000"/>
              <w:right w:val="single" w:sz="5" w:space="0" w:color="000000"/>
            </w:tcBorders>
          </w:tcPr>
          <w:p w14:paraId="06C8CB7D" w14:textId="77777777" w:rsidR="00C60467" w:rsidRDefault="00E32D06">
            <w:pPr>
              <w:spacing w:before="86" w:after="230" w:line="226" w:lineRule="exact"/>
              <w:ind w:left="115"/>
              <w:textAlignment w:val="baseline"/>
              <w:rPr>
                <w:rFonts w:ascii="Calibri" w:eastAsia="Calibri" w:hAnsi="Calibri"/>
                <w:color w:val="000000"/>
              </w:rPr>
            </w:pPr>
            <w:r>
              <w:rPr>
                <w:rFonts w:ascii="Calibri" w:eastAsia="Calibri" w:hAnsi="Calibri"/>
                <w:color w:val="000000"/>
              </w:rPr>
              <w:t>DIIS - Bruce Wilson</w:t>
            </w:r>
          </w:p>
        </w:tc>
      </w:tr>
      <w:tr w:rsidR="00C60467" w14:paraId="06C8CB82" w14:textId="77777777">
        <w:tblPrEx>
          <w:tblCellMar>
            <w:top w:w="0" w:type="dxa"/>
            <w:bottom w:w="0" w:type="dxa"/>
          </w:tblCellMar>
        </w:tblPrEx>
        <w:trPr>
          <w:trHeight w:hRule="exact" w:val="557"/>
        </w:trPr>
        <w:tc>
          <w:tcPr>
            <w:tcW w:w="1565" w:type="dxa"/>
            <w:tcBorders>
              <w:top w:val="single" w:sz="5" w:space="0" w:color="000000"/>
              <w:left w:val="single" w:sz="5" w:space="0" w:color="000000"/>
              <w:bottom w:val="single" w:sz="5" w:space="0" w:color="000000"/>
              <w:right w:val="single" w:sz="5" w:space="0" w:color="000000"/>
            </w:tcBorders>
          </w:tcPr>
          <w:p w14:paraId="06C8CB7F" w14:textId="77777777" w:rsidR="00C60467" w:rsidRDefault="00E32D06">
            <w:pPr>
              <w:spacing w:before="86" w:after="245" w:line="226" w:lineRule="exact"/>
              <w:ind w:right="322"/>
              <w:jc w:val="right"/>
              <w:textAlignment w:val="baseline"/>
              <w:rPr>
                <w:rFonts w:ascii="Calibri" w:eastAsia="Calibri" w:hAnsi="Calibri"/>
                <w:color w:val="000000"/>
              </w:rPr>
            </w:pPr>
            <w:r>
              <w:rPr>
                <w:rFonts w:ascii="Calibri" w:eastAsia="Calibri" w:hAnsi="Calibri"/>
                <w:color w:val="000000"/>
              </w:rPr>
              <w:t>6:05-7:30pm</w:t>
            </w:r>
          </w:p>
        </w:tc>
        <w:tc>
          <w:tcPr>
            <w:tcW w:w="4795" w:type="dxa"/>
            <w:tcBorders>
              <w:top w:val="single" w:sz="5" w:space="0" w:color="000000"/>
              <w:left w:val="single" w:sz="5" w:space="0" w:color="000000"/>
              <w:bottom w:val="single" w:sz="5" w:space="0" w:color="000000"/>
              <w:right w:val="single" w:sz="5" w:space="0" w:color="000000"/>
            </w:tcBorders>
          </w:tcPr>
          <w:p w14:paraId="06C8CB80" w14:textId="77777777" w:rsidR="00C60467" w:rsidRDefault="00E32D06">
            <w:pPr>
              <w:spacing w:after="34" w:line="261" w:lineRule="exact"/>
              <w:ind w:left="108" w:right="972"/>
              <w:textAlignment w:val="baseline"/>
              <w:rPr>
                <w:rFonts w:ascii="Calibri" w:eastAsia="Calibri" w:hAnsi="Calibri"/>
                <w:color w:val="000000"/>
              </w:rPr>
            </w:pPr>
            <w:r>
              <w:rPr>
                <w:rFonts w:ascii="Calibri" w:eastAsia="Calibri" w:hAnsi="Calibri"/>
                <w:color w:val="000000"/>
              </w:rPr>
              <w:t>AECOM presentation and overview of site characterisation study</w:t>
            </w:r>
          </w:p>
        </w:tc>
        <w:tc>
          <w:tcPr>
            <w:tcW w:w="3437" w:type="dxa"/>
            <w:tcBorders>
              <w:top w:val="single" w:sz="5" w:space="0" w:color="000000"/>
              <w:left w:val="single" w:sz="5" w:space="0" w:color="000000"/>
              <w:bottom w:val="single" w:sz="5" w:space="0" w:color="000000"/>
              <w:right w:val="single" w:sz="5" w:space="0" w:color="000000"/>
            </w:tcBorders>
          </w:tcPr>
          <w:p w14:paraId="06C8CB81" w14:textId="77777777" w:rsidR="00C60467" w:rsidRDefault="00E32D06">
            <w:pPr>
              <w:spacing w:before="86" w:after="245" w:line="226" w:lineRule="exact"/>
              <w:ind w:left="115"/>
              <w:textAlignment w:val="baseline"/>
              <w:rPr>
                <w:rFonts w:ascii="Calibri" w:eastAsia="Calibri" w:hAnsi="Calibri"/>
                <w:color w:val="000000"/>
              </w:rPr>
            </w:pPr>
            <w:r>
              <w:rPr>
                <w:rFonts w:ascii="Calibri" w:eastAsia="Calibri" w:hAnsi="Calibri"/>
                <w:color w:val="000000"/>
              </w:rPr>
              <w:t>AECOM – James Rusk</w:t>
            </w:r>
          </w:p>
        </w:tc>
      </w:tr>
    </w:tbl>
    <w:p w14:paraId="06C8CB83" w14:textId="77777777" w:rsidR="00C60467" w:rsidRDefault="00C60467">
      <w:pPr>
        <w:sectPr w:rsidR="00C60467">
          <w:pgSz w:w="11904" w:h="16838"/>
          <w:pgMar w:top="1420" w:right="957" w:bottom="12962" w:left="867" w:header="720" w:footer="720" w:gutter="0"/>
          <w:cols w:space="720"/>
        </w:sectPr>
      </w:pPr>
    </w:p>
    <w:p w14:paraId="06C8CB84" w14:textId="77777777" w:rsidR="00C60467" w:rsidRDefault="00E32D06">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14" w:type="dxa"/>
        <w:tblLayout w:type="fixed"/>
        <w:tblCellMar>
          <w:left w:w="0" w:type="dxa"/>
          <w:right w:w="0" w:type="dxa"/>
        </w:tblCellMar>
        <w:tblLook w:val="0000" w:firstRow="0" w:lastRow="0" w:firstColumn="0" w:lastColumn="0" w:noHBand="0" w:noVBand="0"/>
      </w:tblPr>
      <w:tblGrid>
        <w:gridCol w:w="3010"/>
        <w:gridCol w:w="3004"/>
        <w:gridCol w:w="3015"/>
      </w:tblGrid>
      <w:tr w:rsidR="00C60467" w14:paraId="06C8CB88"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06C8CB85" w14:textId="77777777" w:rsidR="00C60467" w:rsidRDefault="00E32D06">
            <w:pPr>
              <w:spacing w:before="36" w:after="144" w:line="247" w:lineRule="exact"/>
              <w:ind w:left="120"/>
              <w:textAlignment w:val="baseline"/>
              <w:rPr>
                <w:rFonts w:ascii="Calibri" w:eastAsia="Calibri" w:hAnsi="Calibri"/>
                <w:color w:val="000000"/>
                <w:sz w:val="25"/>
              </w:rPr>
            </w:pPr>
            <w:r>
              <w:rPr>
                <w:rFonts w:ascii="Calibri" w:eastAsia="Calibri" w:hAnsi="Calibri"/>
                <w:color w:val="000000"/>
                <w:sz w:val="25"/>
              </w:rPr>
              <w:t>Dianne Ashton</w:t>
            </w:r>
          </w:p>
        </w:tc>
        <w:tc>
          <w:tcPr>
            <w:tcW w:w="3004" w:type="dxa"/>
            <w:tcBorders>
              <w:top w:val="single" w:sz="5" w:space="0" w:color="000000"/>
              <w:left w:val="single" w:sz="5" w:space="0" w:color="000000"/>
              <w:bottom w:val="single" w:sz="5" w:space="0" w:color="000000"/>
              <w:right w:val="single" w:sz="5" w:space="0" w:color="000000"/>
            </w:tcBorders>
          </w:tcPr>
          <w:p w14:paraId="06C8CB86" w14:textId="77777777" w:rsidR="00C60467" w:rsidRDefault="00E32D06">
            <w:pPr>
              <w:spacing w:before="36" w:after="144" w:line="247" w:lineRule="exact"/>
              <w:ind w:right="1416"/>
              <w:jc w:val="right"/>
              <w:textAlignment w:val="baseline"/>
              <w:rPr>
                <w:rFonts w:ascii="Calibri" w:eastAsia="Calibri" w:hAnsi="Calibri"/>
                <w:color w:val="000000"/>
                <w:sz w:val="25"/>
              </w:rPr>
            </w:pPr>
            <w:r>
              <w:rPr>
                <w:rFonts w:ascii="Calibri" w:eastAsia="Calibri" w:hAnsi="Calibri"/>
                <w:color w:val="000000"/>
                <w:sz w:val="25"/>
              </w:rPr>
              <w:t>Susie Anderson</w:t>
            </w:r>
          </w:p>
        </w:tc>
        <w:tc>
          <w:tcPr>
            <w:tcW w:w="3015" w:type="dxa"/>
            <w:tcBorders>
              <w:top w:val="single" w:sz="5" w:space="0" w:color="000000"/>
              <w:left w:val="single" w:sz="5" w:space="0" w:color="000000"/>
              <w:bottom w:val="single" w:sz="5" w:space="0" w:color="000000"/>
              <w:right w:val="single" w:sz="5" w:space="0" w:color="000000"/>
            </w:tcBorders>
          </w:tcPr>
          <w:p w14:paraId="06C8CB87" w14:textId="77777777" w:rsidR="00C60467" w:rsidRDefault="00E32D06">
            <w:pPr>
              <w:spacing w:before="36" w:after="144" w:line="247" w:lineRule="exact"/>
              <w:ind w:left="116"/>
              <w:textAlignment w:val="baseline"/>
              <w:rPr>
                <w:rFonts w:ascii="Calibri" w:eastAsia="Calibri" w:hAnsi="Calibri"/>
                <w:color w:val="000000"/>
                <w:sz w:val="25"/>
              </w:rPr>
            </w:pPr>
            <w:r>
              <w:rPr>
                <w:rFonts w:ascii="Calibri" w:eastAsia="Calibri" w:hAnsi="Calibri"/>
                <w:color w:val="000000"/>
                <w:sz w:val="25"/>
              </w:rPr>
              <w:t>Ronald Daniel</w:t>
            </w:r>
          </w:p>
        </w:tc>
      </w:tr>
      <w:tr w:rsidR="00C60467" w14:paraId="06C8CB8C"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06C8CB89" w14:textId="77777777" w:rsidR="00C60467" w:rsidRDefault="00E32D06">
            <w:pPr>
              <w:spacing w:before="36" w:after="134" w:line="247" w:lineRule="exact"/>
              <w:ind w:left="120"/>
              <w:textAlignment w:val="baseline"/>
              <w:rPr>
                <w:rFonts w:ascii="Calibri" w:eastAsia="Calibri" w:hAnsi="Calibri"/>
                <w:color w:val="000000"/>
                <w:sz w:val="25"/>
              </w:rPr>
            </w:pPr>
            <w:r>
              <w:rPr>
                <w:rFonts w:ascii="Calibri" w:eastAsia="Calibri" w:hAnsi="Calibri"/>
                <w:color w:val="000000"/>
                <w:sz w:val="25"/>
              </w:rPr>
              <w:t>Philip Fels</w:t>
            </w:r>
          </w:p>
        </w:tc>
        <w:tc>
          <w:tcPr>
            <w:tcW w:w="3004" w:type="dxa"/>
            <w:tcBorders>
              <w:top w:val="single" w:sz="5" w:space="0" w:color="000000"/>
              <w:left w:val="single" w:sz="5" w:space="0" w:color="000000"/>
              <w:bottom w:val="single" w:sz="5" w:space="0" w:color="000000"/>
              <w:right w:val="single" w:sz="5" w:space="0" w:color="000000"/>
            </w:tcBorders>
          </w:tcPr>
          <w:p w14:paraId="06C8CB8A" w14:textId="77777777" w:rsidR="00C60467" w:rsidRDefault="00E32D06">
            <w:pPr>
              <w:spacing w:before="36" w:after="134" w:line="247" w:lineRule="exact"/>
              <w:ind w:right="1416"/>
              <w:jc w:val="right"/>
              <w:textAlignment w:val="baseline"/>
              <w:rPr>
                <w:rFonts w:ascii="Calibri" w:eastAsia="Calibri" w:hAnsi="Calibri"/>
                <w:color w:val="000000"/>
                <w:sz w:val="25"/>
              </w:rPr>
            </w:pPr>
            <w:r>
              <w:rPr>
                <w:rFonts w:ascii="Calibri" w:eastAsia="Calibri" w:hAnsi="Calibri"/>
                <w:color w:val="000000"/>
                <w:sz w:val="25"/>
              </w:rPr>
              <w:t>John Hennessy</w:t>
            </w:r>
          </w:p>
        </w:tc>
        <w:tc>
          <w:tcPr>
            <w:tcW w:w="3015" w:type="dxa"/>
            <w:tcBorders>
              <w:top w:val="single" w:sz="5" w:space="0" w:color="000000"/>
              <w:left w:val="single" w:sz="5" w:space="0" w:color="000000"/>
              <w:bottom w:val="single" w:sz="5" w:space="0" w:color="000000"/>
              <w:right w:val="single" w:sz="5" w:space="0" w:color="000000"/>
            </w:tcBorders>
          </w:tcPr>
          <w:p w14:paraId="06C8CB8B" w14:textId="77777777" w:rsidR="00C60467" w:rsidRDefault="00E32D06">
            <w:pPr>
              <w:spacing w:before="36" w:after="134" w:line="247" w:lineRule="exact"/>
              <w:ind w:left="116"/>
              <w:textAlignment w:val="baseline"/>
              <w:rPr>
                <w:rFonts w:ascii="Calibri" w:eastAsia="Calibri" w:hAnsi="Calibri"/>
                <w:color w:val="000000"/>
                <w:sz w:val="25"/>
              </w:rPr>
            </w:pPr>
            <w:r>
              <w:rPr>
                <w:rFonts w:ascii="Calibri" w:eastAsia="Calibri" w:hAnsi="Calibri"/>
                <w:color w:val="000000"/>
                <w:sz w:val="25"/>
              </w:rPr>
              <w:t>Aaron Stuart</w:t>
            </w:r>
          </w:p>
        </w:tc>
      </w:tr>
      <w:tr w:rsidR="00C60467" w14:paraId="06C8CB90"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06C8CB8D" w14:textId="77777777" w:rsidR="00C60467" w:rsidRDefault="00E32D06">
            <w:pPr>
              <w:spacing w:before="31" w:after="143" w:line="248" w:lineRule="exact"/>
              <w:ind w:left="120"/>
              <w:textAlignment w:val="baseline"/>
              <w:rPr>
                <w:rFonts w:ascii="Calibri" w:eastAsia="Calibri" w:hAnsi="Calibri"/>
                <w:color w:val="000000"/>
                <w:sz w:val="25"/>
              </w:rPr>
            </w:pPr>
            <w:r>
              <w:rPr>
                <w:rFonts w:ascii="Calibri" w:eastAsia="Calibri" w:hAnsi="Calibri"/>
                <w:color w:val="000000"/>
                <w:sz w:val="25"/>
              </w:rPr>
              <w:t>Steve Taylor</w:t>
            </w:r>
          </w:p>
        </w:tc>
        <w:tc>
          <w:tcPr>
            <w:tcW w:w="3004" w:type="dxa"/>
            <w:tcBorders>
              <w:top w:val="single" w:sz="5" w:space="0" w:color="000000"/>
              <w:left w:val="single" w:sz="5" w:space="0" w:color="000000"/>
              <w:bottom w:val="single" w:sz="5" w:space="0" w:color="000000"/>
              <w:right w:val="single" w:sz="5" w:space="0" w:color="000000"/>
            </w:tcBorders>
          </w:tcPr>
          <w:p w14:paraId="06C8CB8E" w14:textId="77777777" w:rsidR="00C60467" w:rsidRDefault="00E32D06">
            <w:pPr>
              <w:textAlignment w:val="baseline"/>
              <w:rPr>
                <w:rFonts w:ascii="Calibri" w:eastAsia="Calibri" w:hAnsi="Calibri"/>
                <w:color w:val="000000"/>
                <w:sz w:val="24"/>
              </w:rPr>
            </w:pPr>
            <w:r>
              <w:rPr>
                <w:rFonts w:ascii="Calibri" w:eastAsia="Calibri" w:hAnsi="Calibri"/>
                <w:color w:val="000000"/>
                <w:sz w:val="24"/>
              </w:rPr>
              <w:t xml:space="preserve"> </w:t>
            </w:r>
          </w:p>
        </w:tc>
        <w:tc>
          <w:tcPr>
            <w:tcW w:w="3015" w:type="dxa"/>
            <w:tcBorders>
              <w:top w:val="single" w:sz="5" w:space="0" w:color="000000"/>
              <w:left w:val="single" w:sz="5" w:space="0" w:color="000000"/>
              <w:bottom w:val="single" w:sz="5" w:space="0" w:color="000000"/>
              <w:right w:val="single" w:sz="5" w:space="0" w:color="000000"/>
            </w:tcBorders>
          </w:tcPr>
          <w:p w14:paraId="06C8CB8F" w14:textId="77777777" w:rsidR="00C60467" w:rsidRDefault="00E32D06">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06C8CB91" w14:textId="77777777" w:rsidR="00C60467" w:rsidRDefault="00C60467">
      <w:pPr>
        <w:spacing w:after="386" w:line="20" w:lineRule="exact"/>
      </w:pPr>
    </w:p>
    <w:p w14:paraId="06C8CB92" w14:textId="77777777" w:rsidR="00C60467" w:rsidRDefault="00E32D06">
      <w:pPr>
        <w:spacing w:before="34" w:after="129" w:line="328"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tbl>
      <w:tblPr>
        <w:tblW w:w="0" w:type="auto"/>
        <w:tblInd w:w="14" w:type="dxa"/>
        <w:tblLayout w:type="fixed"/>
        <w:tblCellMar>
          <w:left w:w="0" w:type="dxa"/>
          <w:right w:w="0" w:type="dxa"/>
        </w:tblCellMar>
        <w:tblLook w:val="0000" w:firstRow="0" w:lastRow="0" w:firstColumn="0" w:lastColumn="0" w:noHBand="0" w:noVBand="0"/>
      </w:tblPr>
      <w:tblGrid>
        <w:gridCol w:w="3010"/>
        <w:gridCol w:w="3004"/>
        <w:gridCol w:w="3015"/>
      </w:tblGrid>
      <w:tr w:rsidR="00C60467" w14:paraId="06C8CB96"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06C8CB93" w14:textId="77777777" w:rsidR="00C60467" w:rsidRDefault="00E32D06">
            <w:pPr>
              <w:spacing w:before="36" w:after="129" w:line="247" w:lineRule="exact"/>
              <w:ind w:left="115"/>
              <w:textAlignment w:val="baseline"/>
              <w:rPr>
                <w:rFonts w:ascii="Calibri" w:eastAsia="Calibri" w:hAnsi="Calibri"/>
                <w:color w:val="000000"/>
                <w:sz w:val="25"/>
              </w:rPr>
            </w:pPr>
            <w:r>
              <w:rPr>
                <w:rFonts w:ascii="Calibri" w:eastAsia="Calibri" w:hAnsi="Calibri"/>
                <w:color w:val="000000"/>
                <w:sz w:val="25"/>
              </w:rPr>
              <w:t>Denise Carpenter</w:t>
            </w:r>
          </w:p>
        </w:tc>
        <w:tc>
          <w:tcPr>
            <w:tcW w:w="3004" w:type="dxa"/>
            <w:tcBorders>
              <w:top w:val="single" w:sz="5" w:space="0" w:color="000000"/>
              <w:left w:val="single" w:sz="5" w:space="0" w:color="000000"/>
              <w:bottom w:val="single" w:sz="5" w:space="0" w:color="000000"/>
              <w:right w:val="single" w:sz="5" w:space="0" w:color="000000"/>
            </w:tcBorders>
          </w:tcPr>
          <w:p w14:paraId="06C8CB94" w14:textId="77777777" w:rsidR="00C60467" w:rsidRDefault="00E32D06">
            <w:pPr>
              <w:spacing w:before="36" w:after="129" w:line="247" w:lineRule="exact"/>
              <w:ind w:left="120"/>
              <w:textAlignment w:val="baseline"/>
              <w:rPr>
                <w:rFonts w:ascii="Calibri" w:eastAsia="Calibri" w:hAnsi="Calibri"/>
                <w:color w:val="000000"/>
                <w:sz w:val="25"/>
              </w:rPr>
            </w:pPr>
            <w:r>
              <w:rPr>
                <w:rFonts w:ascii="Calibri" w:eastAsia="Calibri" w:hAnsi="Calibri"/>
                <w:color w:val="000000"/>
                <w:sz w:val="25"/>
              </w:rPr>
              <w:t>Greg Flint</w:t>
            </w:r>
          </w:p>
        </w:tc>
        <w:tc>
          <w:tcPr>
            <w:tcW w:w="3015" w:type="dxa"/>
            <w:tcBorders>
              <w:top w:val="single" w:sz="5" w:space="0" w:color="000000"/>
              <w:left w:val="single" w:sz="5" w:space="0" w:color="000000"/>
              <w:bottom w:val="single" w:sz="5" w:space="0" w:color="000000"/>
              <w:right w:val="single" w:sz="5" w:space="0" w:color="000000"/>
            </w:tcBorders>
          </w:tcPr>
          <w:p w14:paraId="06C8CB95" w14:textId="77777777" w:rsidR="00C60467" w:rsidRDefault="00E32D06">
            <w:pPr>
              <w:spacing w:before="36" w:after="129" w:line="247" w:lineRule="exact"/>
              <w:ind w:left="116"/>
              <w:textAlignment w:val="baseline"/>
              <w:rPr>
                <w:rFonts w:ascii="Calibri" w:eastAsia="Calibri" w:hAnsi="Calibri"/>
                <w:color w:val="000000"/>
                <w:sz w:val="25"/>
              </w:rPr>
            </w:pPr>
            <w:r>
              <w:rPr>
                <w:rFonts w:ascii="Calibri" w:eastAsia="Calibri" w:hAnsi="Calibri"/>
                <w:color w:val="000000"/>
                <w:sz w:val="25"/>
              </w:rPr>
              <w:t>Jon Gill</w:t>
            </w:r>
          </w:p>
        </w:tc>
      </w:tr>
      <w:tr w:rsidR="00C60467" w14:paraId="06C8CB9A"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06C8CB97" w14:textId="77777777" w:rsidR="00C60467" w:rsidRDefault="00E32D06">
            <w:pPr>
              <w:spacing w:before="31" w:after="139" w:line="247" w:lineRule="exact"/>
              <w:ind w:left="115"/>
              <w:textAlignment w:val="baseline"/>
              <w:rPr>
                <w:rFonts w:ascii="Calibri" w:eastAsia="Calibri" w:hAnsi="Calibri"/>
                <w:color w:val="000000"/>
                <w:sz w:val="25"/>
              </w:rPr>
            </w:pPr>
            <w:r>
              <w:rPr>
                <w:rFonts w:ascii="Calibri" w:eastAsia="Calibri" w:hAnsi="Calibri"/>
                <w:color w:val="000000"/>
                <w:sz w:val="25"/>
              </w:rPr>
              <w:t>Janice McInnis</w:t>
            </w:r>
          </w:p>
        </w:tc>
        <w:tc>
          <w:tcPr>
            <w:tcW w:w="3004" w:type="dxa"/>
            <w:tcBorders>
              <w:top w:val="single" w:sz="5" w:space="0" w:color="000000"/>
              <w:left w:val="single" w:sz="5" w:space="0" w:color="000000"/>
              <w:bottom w:val="single" w:sz="5" w:space="0" w:color="000000"/>
              <w:right w:val="single" w:sz="5" w:space="0" w:color="000000"/>
            </w:tcBorders>
          </w:tcPr>
          <w:p w14:paraId="06C8CB98" w14:textId="77777777" w:rsidR="00C60467" w:rsidRDefault="00E32D06">
            <w:pPr>
              <w:spacing w:before="31" w:after="139" w:line="247" w:lineRule="exact"/>
              <w:ind w:left="120"/>
              <w:textAlignment w:val="baseline"/>
              <w:rPr>
                <w:rFonts w:ascii="Calibri" w:eastAsia="Calibri" w:hAnsi="Calibri"/>
                <w:color w:val="000000"/>
                <w:sz w:val="25"/>
              </w:rPr>
            </w:pPr>
            <w:r>
              <w:rPr>
                <w:rFonts w:ascii="Calibri" w:eastAsia="Calibri" w:hAnsi="Calibri"/>
                <w:color w:val="000000"/>
                <w:sz w:val="25"/>
              </w:rPr>
              <w:t>David Michael</w:t>
            </w:r>
          </w:p>
        </w:tc>
        <w:tc>
          <w:tcPr>
            <w:tcW w:w="3015" w:type="dxa"/>
            <w:tcBorders>
              <w:top w:val="single" w:sz="5" w:space="0" w:color="000000"/>
              <w:left w:val="single" w:sz="5" w:space="0" w:color="000000"/>
              <w:bottom w:val="single" w:sz="5" w:space="0" w:color="000000"/>
              <w:right w:val="single" w:sz="5" w:space="0" w:color="000000"/>
            </w:tcBorders>
          </w:tcPr>
          <w:p w14:paraId="06C8CB99" w14:textId="77777777" w:rsidR="00C60467" w:rsidRDefault="00E32D06">
            <w:pPr>
              <w:spacing w:before="31" w:after="139" w:line="247" w:lineRule="exact"/>
              <w:ind w:left="116"/>
              <w:textAlignment w:val="baseline"/>
              <w:rPr>
                <w:rFonts w:ascii="Calibri" w:eastAsia="Calibri" w:hAnsi="Calibri"/>
                <w:color w:val="000000"/>
                <w:sz w:val="25"/>
              </w:rPr>
            </w:pPr>
            <w:r>
              <w:rPr>
                <w:rFonts w:ascii="Calibri" w:eastAsia="Calibri" w:hAnsi="Calibri"/>
                <w:color w:val="000000"/>
                <w:sz w:val="25"/>
              </w:rPr>
              <w:t>John Rowe</w:t>
            </w:r>
          </w:p>
        </w:tc>
      </w:tr>
      <w:tr w:rsidR="00C60467" w14:paraId="06C8CB9E" w14:textId="77777777">
        <w:tblPrEx>
          <w:tblCellMar>
            <w:top w:w="0" w:type="dxa"/>
            <w:bottom w:w="0" w:type="dxa"/>
          </w:tblCellMar>
        </w:tblPrEx>
        <w:trPr>
          <w:trHeight w:hRule="exact" w:val="436"/>
        </w:trPr>
        <w:tc>
          <w:tcPr>
            <w:tcW w:w="3010" w:type="dxa"/>
            <w:tcBorders>
              <w:top w:val="single" w:sz="5" w:space="0" w:color="000000"/>
              <w:left w:val="single" w:sz="5" w:space="0" w:color="000000"/>
              <w:bottom w:val="single" w:sz="5" w:space="0" w:color="000000"/>
              <w:right w:val="single" w:sz="5" w:space="0" w:color="000000"/>
            </w:tcBorders>
          </w:tcPr>
          <w:p w14:paraId="06C8CB9B" w14:textId="77777777" w:rsidR="00C60467" w:rsidRDefault="00E32D06">
            <w:pPr>
              <w:spacing w:before="36" w:after="143" w:line="247" w:lineRule="exact"/>
              <w:ind w:left="115"/>
              <w:textAlignment w:val="baseline"/>
              <w:rPr>
                <w:rFonts w:ascii="Calibri" w:eastAsia="Calibri" w:hAnsi="Calibri"/>
                <w:color w:val="000000"/>
                <w:sz w:val="25"/>
              </w:rPr>
            </w:pPr>
            <w:r>
              <w:rPr>
                <w:rFonts w:ascii="Calibri" w:eastAsia="Calibri" w:hAnsi="Calibri"/>
                <w:color w:val="000000"/>
                <w:sz w:val="25"/>
              </w:rPr>
              <w:t>Paul Thomas</w:t>
            </w:r>
          </w:p>
        </w:tc>
        <w:tc>
          <w:tcPr>
            <w:tcW w:w="3004" w:type="dxa"/>
            <w:tcBorders>
              <w:top w:val="single" w:sz="5" w:space="0" w:color="000000"/>
              <w:left w:val="single" w:sz="5" w:space="0" w:color="000000"/>
              <w:bottom w:val="single" w:sz="5" w:space="0" w:color="000000"/>
              <w:right w:val="single" w:sz="5" w:space="0" w:color="000000"/>
            </w:tcBorders>
          </w:tcPr>
          <w:p w14:paraId="06C8CB9C" w14:textId="77777777" w:rsidR="00C60467" w:rsidRDefault="00E32D06">
            <w:pPr>
              <w:spacing w:before="36" w:after="143" w:line="247" w:lineRule="exact"/>
              <w:ind w:left="120"/>
              <w:textAlignment w:val="baseline"/>
              <w:rPr>
                <w:rFonts w:ascii="Calibri" w:eastAsia="Calibri" w:hAnsi="Calibri"/>
                <w:color w:val="000000"/>
                <w:sz w:val="25"/>
              </w:rPr>
            </w:pPr>
            <w:r>
              <w:rPr>
                <w:rFonts w:ascii="Calibri" w:eastAsia="Calibri" w:hAnsi="Calibri"/>
                <w:color w:val="000000"/>
                <w:sz w:val="25"/>
              </w:rPr>
              <w:t>Rachel Vella</w:t>
            </w:r>
          </w:p>
        </w:tc>
        <w:tc>
          <w:tcPr>
            <w:tcW w:w="3015" w:type="dxa"/>
            <w:tcBorders>
              <w:top w:val="single" w:sz="5" w:space="0" w:color="000000"/>
              <w:left w:val="single" w:sz="5" w:space="0" w:color="000000"/>
              <w:bottom w:val="single" w:sz="5" w:space="0" w:color="000000"/>
              <w:right w:val="single" w:sz="5" w:space="0" w:color="000000"/>
            </w:tcBorders>
          </w:tcPr>
          <w:p w14:paraId="06C8CB9D" w14:textId="77777777" w:rsidR="00C60467" w:rsidRDefault="00E32D06">
            <w:pPr>
              <w:spacing w:before="36" w:after="143" w:line="247" w:lineRule="exact"/>
              <w:ind w:left="116"/>
              <w:textAlignment w:val="baseline"/>
              <w:rPr>
                <w:rFonts w:ascii="Calibri" w:eastAsia="Calibri" w:hAnsi="Calibri"/>
                <w:color w:val="000000"/>
                <w:sz w:val="25"/>
              </w:rPr>
            </w:pPr>
            <w:r>
              <w:rPr>
                <w:rFonts w:ascii="Calibri" w:eastAsia="Calibri" w:hAnsi="Calibri"/>
                <w:color w:val="000000"/>
                <w:sz w:val="25"/>
              </w:rPr>
              <w:t>Cecilia Woolford</w:t>
            </w:r>
          </w:p>
        </w:tc>
      </w:tr>
    </w:tbl>
    <w:p w14:paraId="06C8CB9F" w14:textId="77777777" w:rsidR="00C60467" w:rsidRDefault="00C60467">
      <w:pPr>
        <w:spacing w:after="386" w:line="20" w:lineRule="exact"/>
      </w:pPr>
    </w:p>
    <w:p w14:paraId="06C8CBA0" w14:textId="77777777" w:rsidR="00C60467" w:rsidRDefault="00E32D06">
      <w:pPr>
        <w:spacing w:before="34"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14" w:type="dxa"/>
        <w:tblLayout w:type="fixed"/>
        <w:tblCellMar>
          <w:left w:w="0" w:type="dxa"/>
          <w:right w:w="0" w:type="dxa"/>
        </w:tblCellMar>
        <w:tblLook w:val="0000" w:firstRow="0" w:lastRow="0" w:firstColumn="0" w:lastColumn="0" w:noHBand="0" w:noVBand="0"/>
      </w:tblPr>
      <w:tblGrid>
        <w:gridCol w:w="2976"/>
        <w:gridCol w:w="6053"/>
      </w:tblGrid>
      <w:tr w:rsidR="00C60467" w14:paraId="06C8CBA3"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06C8CBA1" w14:textId="77777777" w:rsidR="00C60467" w:rsidRDefault="00E32D06">
            <w:pPr>
              <w:spacing w:before="38" w:after="130"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06C8CBA2" w14:textId="77777777" w:rsidR="00C60467" w:rsidRDefault="00E32D06">
            <w:pPr>
              <w:spacing w:before="38" w:after="130"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C60467" w14:paraId="06C8CBA6"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06C8CBA4" w14:textId="77777777" w:rsidR="00C60467" w:rsidRDefault="00E32D06">
            <w:pPr>
              <w:spacing w:before="32" w:after="139" w:line="247" w:lineRule="exact"/>
              <w:ind w:left="115"/>
              <w:textAlignment w:val="baseline"/>
              <w:rPr>
                <w:rFonts w:ascii="Calibri" w:eastAsia="Calibri" w:hAnsi="Calibri"/>
                <w:color w:val="000000"/>
                <w:sz w:val="25"/>
              </w:rPr>
            </w:pPr>
            <w:r>
              <w:rPr>
                <w:rFonts w:ascii="Calibri" w:eastAsia="Calibri" w:hAnsi="Calibri"/>
                <w:color w:val="000000"/>
                <w:sz w:val="25"/>
              </w:rPr>
              <w:t>Bruce Wilson</w:t>
            </w:r>
          </w:p>
        </w:tc>
        <w:tc>
          <w:tcPr>
            <w:tcW w:w="6053" w:type="dxa"/>
            <w:tcBorders>
              <w:top w:val="single" w:sz="5" w:space="0" w:color="000000"/>
              <w:left w:val="single" w:sz="5" w:space="0" w:color="000000"/>
              <w:bottom w:val="single" w:sz="5" w:space="0" w:color="000000"/>
              <w:right w:val="single" w:sz="5" w:space="0" w:color="000000"/>
            </w:tcBorders>
          </w:tcPr>
          <w:p w14:paraId="06C8CBA5" w14:textId="77777777" w:rsidR="00C60467" w:rsidRDefault="00E32D06">
            <w:pPr>
              <w:spacing w:before="32" w:after="139" w:line="247" w:lineRule="exact"/>
              <w:ind w:left="110"/>
              <w:textAlignment w:val="baseline"/>
              <w:rPr>
                <w:rFonts w:ascii="Calibri" w:eastAsia="Calibri" w:hAnsi="Calibri"/>
                <w:color w:val="000000"/>
                <w:sz w:val="25"/>
              </w:rPr>
            </w:pPr>
            <w:r>
              <w:rPr>
                <w:rFonts w:ascii="Calibri" w:eastAsia="Calibri" w:hAnsi="Calibri"/>
                <w:color w:val="000000"/>
                <w:sz w:val="25"/>
              </w:rPr>
              <w:t>DIIS: NRWMF Project Team – Principal Adviser</w:t>
            </w:r>
          </w:p>
        </w:tc>
      </w:tr>
      <w:tr w:rsidR="00C60467" w14:paraId="06C8CBA9"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06C8CBA7" w14:textId="77777777" w:rsidR="00C60467" w:rsidRDefault="00E32D06">
            <w:pPr>
              <w:spacing w:before="31" w:after="134" w:line="247" w:lineRule="exact"/>
              <w:ind w:left="115"/>
              <w:textAlignment w:val="baseline"/>
              <w:rPr>
                <w:rFonts w:ascii="Calibri" w:eastAsia="Calibri" w:hAnsi="Calibri"/>
                <w:color w:val="000000"/>
                <w:sz w:val="25"/>
              </w:rPr>
            </w:pPr>
            <w:r>
              <w:rPr>
                <w:rFonts w:ascii="Calibri" w:eastAsia="Calibri" w:hAnsi="Calibri"/>
                <w:color w:val="000000"/>
                <w:sz w:val="25"/>
              </w:rPr>
              <w:t>Ian Carter</w:t>
            </w:r>
          </w:p>
        </w:tc>
        <w:tc>
          <w:tcPr>
            <w:tcW w:w="6053" w:type="dxa"/>
            <w:tcBorders>
              <w:top w:val="single" w:sz="5" w:space="0" w:color="000000"/>
              <w:left w:val="single" w:sz="5" w:space="0" w:color="000000"/>
              <w:bottom w:val="single" w:sz="5" w:space="0" w:color="000000"/>
              <w:right w:val="single" w:sz="5" w:space="0" w:color="000000"/>
            </w:tcBorders>
          </w:tcPr>
          <w:p w14:paraId="06C8CBA8" w14:textId="77777777" w:rsidR="00C60467" w:rsidRDefault="00E32D06">
            <w:pPr>
              <w:spacing w:before="31" w:after="134" w:line="247" w:lineRule="exact"/>
              <w:ind w:left="110"/>
              <w:textAlignment w:val="baseline"/>
              <w:rPr>
                <w:rFonts w:ascii="Calibri" w:eastAsia="Calibri" w:hAnsi="Calibri"/>
                <w:color w:val="000000"/>
                <w:sz w:val="25"/>
              </w:rPr>
            </w:pPr>
            <w:r>
              <w:rPr>
                <w:rFonts w:ascii="Calibri" w:eastAsia="Calibri" w:hAnsi="Calibri"/>
                <w:color w:val="000000"/>
                <w:sz w:val="25"/>
              </w:rPr>
              <w:t>DIIS: NRWMF Project Team –Community Consultation</w:t>
            </w:r>
          </w:p>
        </w:tc>
      </w:tr>
      <w:tr w:rsidR="00C60467" w14:paraId="06C8CBAC"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06C8CBAA" w14:textId="77777777" w:rsidR="00C60467" w:rsidRDefault="00E32D06">
            <w:pPr>
              <w:spacing w:before="36" w:after="139" w:line="247" w:lineRule="exact"/>
              <w:ind w:left="115"/>
              <w:textAlignment w:val="baseline"/>
              <w:rPr>
                <w:rFonts w:ascii="Calibri" w:eastAsia="Calibri" w:hAnsi="Calibri"/>
                <w:color w:val="000000"/>
                <w:sz w:val="25"/>
              </w:rPr>
            </w:pPr>
            <w:r>
              <w:rPr>
                <w:rFonts w:ascii="Calibri" w:eastAsia="Calibri" w:hAnsi="Calibri"/>
                <w:color w:val="000000"/>
                <w:sz w:val="25"/>
              </w:rPr>
              <w:t>Stephen Clarke</w:t>
            </w:r>
          </w:p>
        </w:tc>
        <w:tc>
          <w:tcPr>
            <w:tcW w:w="6053" w:type="dxa"/>
            <w:tcBorders>
              <w:top w:val="single" w:sz="5" w:space="0" w:color="000000"/>
              <w:left w:val="single" w:sz="5" w:space="0" w:color="000000"/>
              <w:bottom w:val="single" w:sz="5" w:space="0" w:color="000000"/>
              <w:right w:val="single" w:sz="5" w:space="0" w:color="000000"/>
            </w:tcBorders>
          </w:tcPr>
          <w:p w14:paraId="06C8CBAB" w14:textId="77777777" w:rsidR="00C60467" w:rsidRDefault="00E32D06">
            <w:pPr>
              <w:spacing w:before="36" w:after="139" w:line="247" w:lineRule="exact"/>
              <w:ind w:left="110"/>
              <w:textAlignment w:val="baseline"/>
              <w:rPr>
                <w:rFonts w:ascii="Calibri" w:eastAsia="Calibri" w:hAnsi="Calibri"/>
                <w:color w:val="000000"/>
                <w:sz w:val="25"/>
              </w:rPr>
            </w:pPr>
            <w:r>
              <w:rPr>
                <w:rFonts w:ascii="Calibri" w:eastAsia="Calibri" w:hAnsi="Calibri"/>
                <w:color w:val="000000"/>
                <w:sz w:val="25"/>
              </w:rPr>
              <w:t>DIIS: NRWMF Project Team - Community Consultation</w:t>
            </w:r>
          </w:p>
        </w:tc>
      </w:tr>
      <w:tr w:rsidR="00C60467" w14:paraId="06C8CBAF"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06C8CBAD" w14:textId="77777777" w:rsidR="00C60467" w:rsidRDefault="00E32D06">
            <w:pPr>
              <w:spacing w:before="32" w:after="134" w:line="247" w:lineRule="exact"/>
              <w:ind w:left="115"/>
              <w:textAlignment w:val="baseline"/>
              <w:rPr>
                <w:rFonts w:ascii="Calibri" w:eastAsia="Calibri" w:hAnsi="Calibri"/>
                <w:color w:val="000000"/>
                <w:sz w:val="25"/>
              </w:rPr>
            </w:pPr>
            <w:r>
              <w:rPr>
                <w:rFonts w:ascii="Calibri" w:eastAsia="Calibri" w:hAnsi="Calibri"/>
                <w:color w:val="000000"/>
                <w:sz w:val="25"/>
              </w:rPr>
              <w:t>Nicholas Clifford-Hordacre</w:t>
            </w:r>
          </w:p>
        </w:tc>
        <w:tc>
          <w:tcPr>
            <w:tcW w:w="6053" w:type="dxa"/>
            <w:tcBorders>
              <w:top w:val="single" w:sz="5" w:space="0" w:color="000000"/>
              <w:left w:val="single" w:sz="5" w:space="0" w:color="000000"/>
              <w:bottom w:val="single" w:sz="5" w:space="0" w:color="000000"/>
              <w:right w:val="single" w:sz="5" w:space="0" w:color="000000"/>
            </w:tcBorders>
          </w:tcPr>
          <w:p w14:paraId="06C8CBAE" w14:textId="77777777" w:rsidR="00C60467" w:rsidRDefault="00E32D06">
            <w:pPr>
              <w:spacing w:before="32" w:after="134" w:line="247" w:lineRule="exact"/>
              <w:ind w:left="110"/>
              <w:textAlignment w:val="baseline"/>
              <w:rPr>
                <w:rFonts w:ascii="Calibri" w:eastAsia="Calibri" w:hAnsi="Calibri"/>
                <w:color w:val="000000"/>
                <w:sz w:val="25"/>
              </w:rPr>
            </w:pPr>
            <w:r>
              <w:rPr>
                <w:rFonts w:ascii="Calibri" w:eastAsia="Calibri" w:hAnsi="Calibri"/>
                <w:color w:val="000000"/>
                <w:sz w:val="25"/>
              </w:rPr>
              <w:t>DIIS: NRWMF Project Team - Community Consultation</w:t>
            </w:r>
          </w:p>
        </w:tc>
      </w:tr>
      <w:tr w:rsidR="00C60467" w14:paraId="06C8CBB2"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06C8CBB0" w14:textId="77777777" w:rsidR="00C60467" w:rsidRDefault="00E32D06">
            <w:pPr>
              <w:spacing w:before="36" w:after="124" w:line="247" w:lineRule="exact"/>
              <w:ind w:left="115"/>
              <w:textAlignment w:val="baseline"/>
              <w:rPr>
                <w:rFonts w:ascii="Calibri" w:eastAsia="Calibri" w:hAnsi="Calibri"/>
                <w:color w:val="000000"/>
                <w:sz w:val="25"/>
              </w:rPr>
            </w:pPr>
            <w:r>
              <w:rPr>
                <w:rFonts w:ascii="Calibri" w:eastAsia="Calibri" w:hAnsi="Calibri"/>
                <w:color w:val="000000"/>
                <w:sz w:val="25"/>
              </w:rPr>
              <w:t>Maree Barford</w:t>
            </w:r>
          </w:p>
        </w:tc>
        <w:tc>
          <w:tcPr>
            <w:tcW w:w="6053" w:type="dxa"/>
            <w:tcBorders>
              <w:top w:val="single" w:sz="5" w:space="0" w:color="000000"/>
              <w:left w:val="single" w:sz="5" w:space="0" w:color="000000"/>
              <w:bottom w:val="single" w:sz="5" w:space="0" w:color="000000"/>
              <w:right w:val="single" w:sz="5" w:space="0" w:color="000000"/>
            </w:tcBorders>
          </w:tcPr>
          <w:p w14:paraId="06C8CBB1" w14:textId="77777777" w:rsidR="00C60467" w:rsidRDefault="00E32D06">
            <w:pPr>
              <w:spacing w:before="36" w:after="124" w:line="247" w:lineRule="exact"/>
              <w:ind w:left="110"/>
              <w:textAlignment w:val="baseline"/>
              <w:rPr>
                <w:rFonts w:ascii="Calibri" w:eastAsia="Calibri" w:hAnsi="Calibri"/>
                <w:color w:val="000000"/>
                <w:sz w:val="25"/>
              </w:rPr>
            </w:pPr>
            <w:r>
              <w:rPr>
                <w:rFonts w:ascii="Calibri" w:eastAsia="Calibri" w:hAnsi="Calibri"/>
                <w:color w:val="000000"/>
                <w:sz w:val="25"/>
              </w:rPr>
              <w:t>DIIS: NRWMF Project Team - Community Consultation</w:t>
            </w:r>
          </w:p>
        </w:tc>
      </w:tr>
      <w:tr w:rsidR="00C60467" w14:paraId="06C8CBB5"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06C8CBB3" w14:textId="77777777" w:rsidR="00C60467" w:rsidRDefault="00E32D06">
            <w:pPr>
              <w:spacing w:before="36" w:after="134" w:line="247" w:lineRule="exact"/>
              <w:ind w:left="115"/>
              <w:textAlignment w:val="baseline"/>
              <w:rPr>
                <w:rFonts w:ascii="Calibri" w:eastAsia="Calibri" w:hAnsi="Calibri"/>
                <w:color w:val="000000"/>
                <w:sz w:val="25"/>
              </w:rPr>
            </w:pPr>
            <w:r>
              <w:rPr>
                <w:rFonts w:ascii="Calibri" w:eastAsia="Calibri" w:hAnsi="Calibri"/>
                <w:color w:val="000000"/>
                <w:sz w:val="25"/>
              </w:rPr>
              <w:t>James Rusk</w:t>
            </w:r>
          </w:p>
        </w:tc>
        <w:tc>
          <w:tcPr>
            <w:tcW w:w="6053" w:type="dxa"/>
            <w:tcBorders>
              <w:top w:val="single" w:sz="5" w:space="0" w:color="000000"/>
              <w:left w:val="single" w:sz="5" w:space="0" w:color="000000"/>
              <w:bottom w:val="single" w:sz="5" w:space="0" w:color="000000"/>
              <w:right w:val="single" w:sz="5" w:space="0" w:color="000000"/>
            </w:tcBorders>
          </w:tcPr>
          <w:p w14:paraId="06C8CBB4" w14:textId="77777777" w:rsidR="00C60467" w:rsidRDefault="00E32D06">
            <w:pPr>
              <w:spacing w:before="36" w:after="134" w:line="247" w:lineRule="exact"/>
              <w:ind w:left="110"/>
              <w:textAlignment w:val="baseline"/>
              <w:rPr>
                <w:rFonts w:ascii="Calibri" w:eastAsia="Calibri" w:hAnsi="Calibri"/>
                <w:color w:val="000000"/>
                <w:sz w:val="25"/>
              </w:rPr>
            </w:pPr>
            <w:r>
              <w:rPr>
                <w:rFonts w:ascii="Calibri" w:eastAsia="Calibri" w:hAnsi="Calibri"/>
                <w:color w:val="000000"/>
                <w:sz w:val="25"/>
              </w:rPr>
              <w:t>AECOM – Site Characterisation Study</w:t>
            </w:r>
          </w:p>
        </w:tc>
      </w:tr>
    </w:tbl>
    <w:p w14:paraId="06C8CBB6" w14:textId="77777777" w:rsidR="00C60467" w:rsidRDefault="00C60467">
      <w:pPr>
        <w:sectPr w:rsidR="00C60467">
          <w:pgSz w:w="11904" w:h="16838"/>
          <w:pgMar w:top="1420" w:right="1421" w:bottom="7082" w:left="1426" w:header="720" w:footer="720" w:gutter="0"/>
          <w:cols w:space="720"/>
        </w:sectPr>
      </w:pPr>
    </w:p>
    <w:p w14:paraId="06C8CBB7" w14:textId="77777777" w:rsidR="00C60467" w:rsidRDefault="00E32D06">
      <w:pPr>
        <w:spacing w:before="49" w:after="141"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14" w:type="dxa"/>
        <w:tblLayout w:type="fixed"/>
        <w:tblCellMar>
          <w:left w:w="0" w:type="dxa"/>
          <w:right w:w="0" w:type="dxa"/>
        </w:tblCellMar>
        <w:tblLook w:val="0000" w:firstRow="0" w:lastRow="0" w:firstColumn="0" w:lastColumn="0" w:noHBand="0" w:noVBand="0"/>
      </w:tblPr>
      <w:tblGrid>
        <w:gridCol w:w="734"/>
        <w:gridCol w:w="5928"/>
        <w:gridCol w:w="2367"/>
      </w:tblGrid>
      <w:tr w:rsidR="00C60467" w14:paraId="06C8CBBB"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06C8CBB8" w14:textId="77777777" w:rsidR="00C60467" w:rsidRDefault="00E32D06">
            <w:pPr>
              <w:spacing w:before="38" w:after="108"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928" w:type="dxa"/>
            <w:tcBorders>
              <w:top w:val="single" w:sz="5" w:space="0" w:color="000000"/>
              <w:left w:val="none" w:sz="0" w:space="0" w:color="020000"/>
              <w:bottom w:val="single" w:sz="5" w:space="0" w:color="000000"/>
              <w:right w:val="single" w:sz="5" w:space="0" w:color="000000"/>
            </w:tcBorders>
          </w:tcPr>
          <w:p w14:paraId="06C8CBB9" w14:textId="77777777" w:rsidR="00C60467" w:rsidRDefault="00E32D06">
            <w:pPr>
              <w:textAlignment w:val="baseline"/>
              <w:rPr>
                <w:rFonts w:ascii="Calibri" w:eastAsia="Calibri" w:hAnsi="Calibri"/>
                <w:color w:val="000000"/>
                <w:sz w:val="24"/>
              </w:rPr>
            </w:pPr>
            <w:r>
              <w:rPr>
                <w:rFonts w:ascii="Calibri" w:eastAsia="Calibri" w:hAnsi="Calibri"/>
                <w:color w:val="000000"/>
                <w:sz w:val="24"/>
              </w:rPr>
              <w:t xml:space="preserve"> </w:t>
            </w:r>
          </w:p>
        </w:tc>
        <w:tc>
          <w:tcPr>
            <w:tcW w:w="2367" w:type="dxa"/>
            <w:tcBorders>
              <w:top w:val="single" w:sz="5" w:space="0" w:color="000000"/>
              <w:left w:val="single" w:sz="5" w:space="0" w:color="000000"/>
              <w:bottom w:val="single" w:sz="5" w:space="0" w:color="000000"/>
              <w:right w:val="single" w:sz="5" w:space="0" w:color="000000"/>
            </w:tcBorders>
          </w:tcPr>
          <w:p w14:paraId="06C8CBBA" w14:textId="77777777" w:rsidR="00C60467" w:rsidRDefault="00E32D06">
            <w:pPr>
              <w:spacing w:before="38" w:after="108" w:line="266" w:lineRule="exact"/>
              <w:ind w:left="120"/>
              <w:textAlignment w:val="baseline"/>
              <w:rPr>
                <w:rFonts w:ascii="Calibri" w:eastAsia="Calibri" w:hAnsi="Calibri"/>
                <w:b/>
                <w:color w:val="000000"/>
                <w:sz w:val="24"/>
              </w:rPr>
            </w:pPr>
            <w:r>
              <w:rPr>
                <w:rFonts w:ascii="Calibri" w:eastAsia="Calibri" w:hAnsi="Calibri"/>
                <w:b/>
                <w:color w:val="000000"/>
                <w:sz w:val="24"/>
              </w:rPr>
              <w:t>Status</w:t>
            </w:r>
          </w:p>
        </w:tc>
      </w:tr>
      <w:tr w:rsidR="00C60467" w14:paraId="06C8CBBF"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06C8CBBC" w14:textId="77777777" w:rsidR="00C60467" w:rsidRDefault="00E32D06">
            <w:pPr>
              <w:numPr>
                <w:ilvl w:val="0"/>
                <w:numId w:val="1"/>
              </w:numPr>
              <w:spacing w:before="33" w:after="42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928" w:type="dxa"/>
            <w:tcBorders>
              <w:top w:val="single" w:sz="5" w:space="0" w:color="000000"/>
              <w:left w:val="none" w:sz="0" w:space="0" w:color="020000"/>
              <w:bottom w:val="single" w:sz="5" w:space="0" w:color="000000"/>
              <w:right w:val="single" w:sz="5" w:space="0" w:color="000000"/>
            </w:tcBorders>
          </w:tcPr>
          <w:p w14:paraId="06C8CBBD" w14:textId="77777777" w:rsidR="00C60467" w:rsidRDefault="00E32D06">
            <w:pPr>
              <w:spacing w:after="134" w:line="285" w:lineRule="exact"/>
              <w:ind w:left="108" w:right="1116"/>
              <w:textAlignment w:val="baseline"/>
              <w:rPr>
                <w:rFonts w:ascii="Calibri" w:eastAsia="Calibri" w:hAnsi="Calibri"/>
                <w:color w:val="000000"/>
                <w:sz w:val="24"/>
              </w:rPr>
            </w:pPr>
            <w:r>
              <w:rPr>
                <w:rFonts w:ascii="Calibri" w:eastAsia="Calibri" w:hAnsi="Calibri"/>
                <w:color w:val="000000"/>
                <w:sz w:val="24"/>
              </w:rPr>
              <w:t>Develop a confidentiality form for observers and presenters to sign</w:t>
            </w:r>
          </w:p>
        </w:tc>
        <w:tc>
          <w:tcPr>
            <w:tcW w:w="2367" w:type="dxa"/>
            <w:tcBorders>
              <w:top w:val="single" w:sz="5" w:space="0" w:color="000000"/>
              <w:left w:val="single" w:sz="5" w:space="0" w:color="000000"/>
              <w:bottom w:val="single" w:sz="5" w:space="0" w:color="000000"/>
              <w:right w:val="single" w:sz="5" w:space="0" w:color="000000"/>
            </w:tcBorders>
          </w:tcPr>
          <w:p w14:paraId="06C8CBBE" w14:textId="77777777" w:rsidR="00C60467" w:rsidRDefault="00E32D06">
            <w:pPr>
              <w:spacing w:before="33" w:after="426" w:line="246" w:lineRule="exact"/>
              <w:ind w:left="120"/>
              <w:textAlignment w:val="baseline"/>
              <w:rPr>
                <w:rFonts w:ascii="Calibri" w:eastAsia="Calibri" w:hAnsi="Calibri"/>
                <w:color w:val="000000"/>
                <w:sz w:val="24"/>
              </w:rPr>
            </w:pPr>
            <w:r>
              <w:rPr>
                <w:rFonts w:ascii="Calibri" w:eastAsia="Calibri" w:hAnsi="Calibri"/>
                <w:color w:val="000000"/>
                <w:sz w:val="24"/>
              </w:rPr>
              <w:t>In Progress</w:t>
            </w:r>
          </w:p>
        </w:tc>
      </w:tr>
      <w:tr w:rsidR="00C60467" w14:paraId="06C8CBC3" w14:textId="77777777">
        <w:tblPrEx>
          <w:tblCellMar>
            <w:top w:w="0" w:type="dxa"/>
            <w:bottom w:w="0" w:type="dxa"/>
          </w:tblCellMar>
        </w:tblPrEx>
        <w:trPr>
          <w:trHeight w:hRule="exact" w:val="423"/>
        </w:trPr>
        <w:tc>
          <w:tcPr>
            <w:tcW w:w="734" w:type="dxa"/>
            <w:tcBorders>
              <w:top w:val="single" w:sz="5" w:space="0" w:color="000000"/>
              <w:left w:val="single" w:sz="5" w:space="0" w:color="000000"/>
              <w:bottom w:val="single" w:sz="5" w:space="0" w:color="000000"/>
              <w:right w:val="none" w:sz="0" w:space="0" w:color="020000"/>
            </w:tcBorders>
          </w:tcPr>
          <w:p w14:paraId="06C8CBC0" w14:textId="77777777" w:rsidR="00C60467" w:rsidRDefault="00E32D06">
            <w:pPr>
              <w:numPr>
                <w:ilvl w:val="0"/>
                <w:numId w:val="1"/>
              </w:numPr>
              <w:spacing w:before="34" w:after="143"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928" w:type="dxa"/>
            <w:tcBorders>
              <w:top w:val="single" w:sz="5" w:space="0" w:color="000000"/>
              <w:left w:val="none" w:sz="0" w:space="0" w:color="020000"/>
              <w:bottom w:val="single" w:sz="5" w:space="0" w:color="000000"/>
              <w:right w:val="single" w:sz="5" w:space="0" w:color="000000"/>
            </w:tcBorders>
          </w:tcPr>
          <w:p w14:paraId="06C8CBC1" w14:textId="77777777" w:rsidR="00C60467" w:rsidRDefault="00E32D06">
            <w:pPr>
              <w:spacing w:before="34" w:after="143" w:line="245" w:lineRule="exact"/>
              <w:ind w:left="101"/>
              <w:textAlignment w:val="baseline"/>
              <w:rPr>
                <w:rFonts w:ascii="Calibri" w:eastAsia="Calibri" w:hAnsi="Calibri"/>
                <w:color w:val="000000"/>
                <w:sz w:val="24"/>
              </w:rPr>
            </w:pPr>
            <w:r>
              <w:rPr>
                <w:rFonts w:ascii="Calibri" w:eastAsia="Calibri" w:hAnsi="Calibri"/>
                <w:color w:val="000000"/>
                <w:sz w:val="24"/>
              </w:rPr>
              <w:t>Supply Proposed Site Maps</w:t>
            </w:r>
          </w:p>
        </w:tc>
        <w:tc>
          <w:tcPr>
            <w:tcW w:w="2367" w:type="dxa"/>
            <w:tcBorders>
              <w:top w:val="single" w:sz="5" w:space="0" w:color="000000"/>
              <w:left w:val="single" w:sz="5" w:space="0" w:color="000000"/>
              <w:bottom w:val="single" w:sz="5" w:space="0" w:color="000000"/>
              <w:right w:val="single" w:sz="5" w:space="0" w:color="000000"/>
            </w:tcBorders>
          </w:tcPr>
          <w:p w14:paraId="06C8CBC2" w14:textId="77777777" w:rsidR="00C60467" w:rsidRDefault="00E32D06">
            <w:pPr>
              <w:spacing w:before="34" w:after="143" w:line="245" w:lineRule="exact"/>
              <w:ind w:left="120"/>
              <w:textAlignment w:val="baseline"/>
              <w:rPr>
                <w:rFonts w:ascii="Calibri" w:eastAsia="Calibri" w:hAnsi="Calibri"/>
                <w:color w:val="000000"/>
                <w:sz w:val="24"/>
              </w:rPr>
            </w:pPr>
            <w:r>
              <w:rPr>
                <w:rFonts w:ascii="Calibri" w:eastAsia="Calibri" w:hAnsi="Calibri"/>
                <w:color w:val="000000"/>
                <w:sz w:val="24"/>
              </w:rPr>
              <w:t>Completed</w:t>
            </w:r>
          </w:p>
        </w:tc>
      </w:tr>
      <w:tr w:rsidR="00C60467" w14:paraId="06C8CBC7"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06C8CBC4" w14:textId="77777777" w:rsidR="00C60467" w:rsidRDefault="00E32D06">
            <w:pPr>
              <w:numPr>
                <w:ilvl w:val="0"/>
                <w:numId w:val="1"/>
              </w:numPr>
              <w:spacing w:before="33" w:after="427"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928" w:type="dxa"/>
            <w:tcBorders>
              <w:top w:val="single" w:sz="5" w:space="0" w:color="000000"/>
              <w:left w:val="none" w:sz="0" w:space="0" w:color="020000"/>
              <w:bottom w:val="single" w:sz="5" w:space="0" w:color="000000"/>
              <w:right w:val="single" w:sz="5" w:space="0" w:color="000000"/>
            </w:tcBorders>
          </w:tcPr>
          <w:p w14:paraId="06C8CBC5" w14:textId="77777777" w:rsidR="00C60467" w:rsidRDefault="00E32D06">
            <w:pPr>
              <w:spacing w:after="134" w:line="285" w:lineRule="exact"/>
              <w:ind w:left="108" w:right="216"/>
              <w:textAlignment w:val="baseline"/>
              <w:rPr>
                <w:rFonts w:ascii="Calibri" w:eastAsia="Calibri" w:hAnsi="Calibri"/>
                <w:color w:val="000000"/>
                <w:spacing w:val="-1"/>
                <w:sz w:val="24"/>
              </w:rPr>
            </w:pPr>
            <w:r>
              <w:rPr>
                <w:rFonts w:ascii="Calibri" w:eastAsia="Calibri" w:hAnsi="Calibri"/>
                <w:color w:val="000000"/>
                <w:spacing w:val="-1"/>
                <w:sz w:val="24"/>
              </w:rPr>
              <w:t>The department to provide members with AECOM presentation and potential job opportunities spreadsheet</w:t>
            </w:r>
          </w:p>
        </w:tc>
        <w:tc>
          <w:tcPr>
            <w:tcW w:w="2367" w:type="dxa"/>
            <w:tcBorders>
              <w:top w:val="single" w:sz="5" w:space="0" w:color="000000"/>
              <w:left w:val="single" w:sz="5" w:space="0" w:color="000000"/>
              <w:bottom w:val="single" w:sz="5" w:space="0" w:color="000000"/>
              <w:right w:val="single" w:sz="5" w:space="0" w:color="000000"/>
            </w:tcBorders>
          </w:tcPr>
          <w:p w14:paraId="06C8CBC6" w14:textId="77777777" w:rsidR="00C60467" w:rsidRDefault="00E32D06">
            <w:pPr>
              <w:spacing w:before="33" w:after="427" w:line="245" w:lineRule="exact"/>
              <w:ind w:left="120"/>
              <w:textAlignment w:val="baseline"/>
              <w:rPr>
                <w:rFonts w:ascii="Calibri" w:eastAsia="Calibri" w:hAnsi="Calibri"/>
                <w:color w:val="000000"/>
                <w:sz w:val="24"/>
              </w:rPr>
            </w:pPr>
            <w:r>
              <w:rPr>
                <w:rFonts w:ascii="Calibri" w:eastAsia="Calibri" w:hAnsi="Calibri"/>
                <w:color w:val="000000"/>
                <w:sz w:val="24"/>
              </w:rPr>
              <w:t>Completed</w:t>
            </w:r>
          </w:p>
        </w:tc>
      </w:tr>
      <w:tr w:rsidR="00C60467" w14:paraId="06C8CBCB"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06C8CBC8" w14:textId="77777777" w:rsidR="00C60467" w:rsidRDefault="00E32D06">
            <w:pPr>
              <w:numPr>
                <w:ilvl w:val="0"/>
                <w:numId w:val="1"/>
              </w:numPr>
              <w:spacing w:before="33" w:after="432"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928" w:type="dxa"/>
            <w:tcBorders>
              <w:top w:val="single" w:sz="5" w:space="0" w:color="000000"/>
              <w:left w:val="none" w:sz="0" w:space="0" w:color="020000"/>
              <w:bottom w:val="single" w:sz="5" w:space="0" w:color="000000"/>
              <w:right w:val="single" w:sz="5" w:space="0" w:color="000000"/>
            </w:tcBorders>
          </w:tcPr>
          <w:p w14:paraId="06C8CBC9" w14:textId="77777777" w:rsidR="00C60467" w:rsidRDefault="00E32D06">
            <w:pPr>
              <w:spacing w:after="139" w:line="285" w:lineRule="exact"/>
              <w:ind w:left="108" w:right="144"/>
              <w:jc w:val="both"/>
              <w:textAlignment w:val="baseline"/>
              <w:rPr>
                <w:rFonts w:ascii="Calibri" w:eastAsia="Calibri" w:hAnsi="Calibri"/>
                <w:color w:val="000000"/>
                <w:sz w:val="24"/>
              </w:rPr>
            </w:pPr>
            <w:r>
              <w:rPr>
                <w:rFonts w:ascii="Calibri" w:eastAsia="Calibri" w:hAnsi="Calibri"/>
                <w:color w:val="000000"/>
                <w:sz w:val="24"/>
              </w:rPr>
              <w:t>Supply the Austender web link providing details of AECOM being awarded the site characterisation work</w:t>
            </w:r>
          </w:p>
        </w:tc>
        <w:tc>
          <w:tcPr>
            <w:tcW w:w="2367" w:type="dxa"/>
            <w:tcBorders>
              <w:top w:val="single" w:sz="5" w:space="0" w:color="000000"/>
              <w:left w:val="single" w:sz="5" w:space="0" w:color="000000"/>
              <w:bottom w:val="single" w:sz="5" w:space="0" w:color="000000"/>
              <w:right w:val="single" w:sz="5" w:space="0" w:color="000000"/>
            </w:tcBorders>
          </w:tcPr>
          <w:p w14:paraId="06C8CBCA" w14:textId="77777777" w:rsidR="00C60467" w:rsidRDefault="00E32D06">
            <w:pPr>
              <w:spacing w:before="33" w:after="432" w:line="245" w:lineRule="exact"/>
              <w:ind w:left="120"/>
              <w:textAlignment w:val="baseline"/>
              <w:rPr>
                <w:rFonts w:ascii="Calibri" w:eastAsia="Calibri" w:hAnsi="Calibri"/>
                <w:color w:val="000000"/>
                <w:sz w:val="24"/>
              </w:rPr>
            </w:pPr>
            <w:r>
              <w:rPr>
                <w:rFonts w:ascii="Calibri" w:eastAsia="Calibri" w:hAnsi="Calibri"/>
                <w:color w:val="000000"/>
                <w:sz w:val="24"/>
              </w:rPr>
              <w:t>Completed</w:t>
            </w:r>
          </w:p>
        </w:tc>
      </w:tr>
      <w:tr w:rsidR="00C60467" w14:paraId="06C8CBCF"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06C8CBCC" w14:textId="77777777" w:rsidR="00C60467" w:rsidRDefault="00E32D06">
            <w:pPr>
              <w:numPr>
                <w:ilvl w:val="0"/>
                <w:numId w:val="1"/>
              </w:numPr>
              <w:spacing w:before="38" w:after="130"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928" w:type="dxa"/>
            <w:tcBorders>
              <w:top w:val="single" w:sz="5" w:space="0" w:color="000000"/>
              <w:left w:val="none" w:sz="0" w:space="0" w:color="020000"/>
              <w:bottom w:val="single" w:sz="5" w:space="0" w:color="000000"/>
              <w:right w:val="single" w:sz="5" w:space="0" w:color="000000"/>
            </w:tcBorders>
          </w:tcPr>
          <w:p w14:paraId="06C8CBCD" w14:textId="77777777" w:rsidR="00C60467" w:rsidRDefault="00E32D06">
            <w:pPr>
              <w:spacing w:before="38" w:after="130" w:line="245" w:lineRule="exact"/>
              <w:ind w:left="101"/>
              <w:textAlignment w:val="baseline"/>
              <w:rPr>
                <w:rFonts w:ascii="Calibri" w:eastAsia="Calibri" w:hAnsi="Calibri"/>
                <w:color w:val="000000"/>
                <w:sz w:val="24"/>
              </w:rPr>
            </w:pPr>
            <w:r>
              <w:rPr>
                <w:rFonts w:ascii="Calibri" w:eastAsia="Calibri" w:hAnsi="Calibri"/>
                <w:color w:val="000000"/>
                <w:sz w:val="24"/>
              </w:rPr>
              <w:t>Supply contact details for David Bruce ORIMA</w:t>
            </w:r>
          </w:p>
        </w:tc>
        <w:tc>
          <w:tcPr>
            <w:tcW w:w="2367" w:type="dxa"/>
            <w:tcBorders>
              <w:top w:val="single" w:sz="5" w:space="0" w:color="000000"/>
              <w:left w:val="single" w:sz="5" w:space="0" w:color="000000"/>
              <w:bottom w:val="single" w:sz="5" w:space="0" w:color="000000"/>
              <w:right w:val="single" w:sz="5" w:space="0" w:color="000000"/>
            </w:tcBorders>
          </w:tcPr>
          <w:p w14:paraId="06C8CBCE" w14:textId="77777777" w:rsidR="00C60467" w:rsidRDefault="00E32D06">
            <w:pPr>
              <w:spacing w:before="38" w:after="130" w:line="245" w:lineRule="exact"/>
              <w:ind w:left="120"/>
              <w:textAlignment w:val="baseline"/>
              <w:rPr>
                <w:rFonts w:ascii="Calibri" w:eastAsia="Calibri" w:hAnsi="Calibri"/>
                <w:color w:val="000000"/>
                <w:sz w:val="24"/>
              </w:rPr>
            </w:pPr>
            <w:r>
              <w:rPr>
                <w:rFonts w:ascii="Calibri" w:eastAsia="Calibri" w:hAnsi="Calibri"/>
                <w:color w:val="000000"/>
                <w:sz w:val="24"/>
              </w:rPr>
              <w:t>Completed</w:t>
            </w:r>
          </w:p>
        </w:tc>
      </w:tr>
      <w:tr w:rsidR="00C60467" w14:paraId="06C8CBD3" w14:textId="77777777">
        <w:tblPrEx>
          <w:tblCellMar>
            <w:top w:w="0" w:type="dxa"/>
            <w:bottom w:w="0" w:type="dxa"/>
          </w:tblCellMar>
        </w:tblPrEx>
        <w:trPr>
          <w:trHeight w:hRule="exact" w:val="432"/>
        </w:trPr>
        <w:tc>
          <w:tcPr>
            <w:tcW w:w="734" w:type="dxa"/>
            <w:tcBorders>
              <w:top w:val="single" w:sz="5" w:space="0" w:color="000000"/>
              <w:left w:val="single" w:sz="5" w:space="0" w:color="000000"/>
              <w:bottom w:val="single" w:sz="5" w:space="0" w:color="000000"/>
              <w:right w:val="none" w:sz="0" w:space="0" w:color="020000"/>
            </w:tcBorders>
          </w:tcPr>
          <w:p w14:paraId="06C8CBD0" w14:textId="77777777" w:rsidR="00C60467" w:rsidRDefault="00E32D06">
            <w:pPr>
              <w:numPr>
                <w:ilvl w:val="0"/>
                <w:numId w:val="1"/>
              </w:numPr>
              <w:spacing w:before="34" w:after="139" w:line="245" w:lineRule="exact"/>
              <w:ind w:right="96"/>
              <w:jc w:val="right"/>
              <w:textAlignment w:val="baseline"/>
              <w:rPr>
                <w:rFonts w:ascii="Calibri" w:eastAsia="Calibri" w:hAnsi="Calibri"/>
                <w:color w:val="000000"/>
                <w:sz w:val="24"/>
              </w:rPr>
            </w:pPr>
            <w:r>
              <w:rPr>
                <w:rFonts w:ascii="Calibri" w:eastAsia="Calibri" w:hAnsi="Calibri"/>
                <w:color w:val="000000"/>
                <w:sz w:val="24"/>
              </w:rPr>
              <w:t xml:space="preserve"> </w:t>
            </w:r>
          </w:p>
        </w:tc>
        <w:tc>
          <w:tcPr>
            <w:tcW w:w="5928" w:type="dxa"/>
            <w:tcBorders>
              <w:top w:val="single" w:sz="5" w:space="0" w:color="000000"/>
              <w:left w:val="none" w:sz="0" w:space="0" w:color="020000"/>
              <w:bottom w:val="single" w:sz="5" w:space="0" w:color="000000"/>
              <w:right w:val="single" w:sz="5" w:space="0" w:color="000000"/>
            </w:tcBorders>
          </w:tcPr>
          <w:p w14:paraId="06C8CBD1" w14:textId="77777777" w:rsidR="00C60467" w:rsidRDefault="00E32D06">
            <w:pPr>
              <w:spacing w:before="34" w:after="139" w:line="245" w:lineRule="exact"/>
              <w:ind w:left="101"/>
              <w:textAlignment w:val="baseline"/>
              <w:rPr>
                <w:rFonts w:ascii="Calibri" w:eastAsia="Calibri" w:hAnsi="Calibri"/>
                <w:color w:val="000000"/>
                <w:sz w:val="24"/>
              </w:rPr>
            </w:pPr>
            <w:r>
              <w:rPr>
                <w:rFonts w:ascii="Calibri" w:eastAsia="Calibri" w:hAnsi="Calibri"/>
                <w:color w:val="000000"/>
                <w:sz w:val="24"/>
              </w:rPr>
              <w:t>Supply the Committee Guidelines</w:t>
            </w:r>
          </w:p>
        </w:tc>
        <w:tc>
          <w:tcPr>
            <w:tcW w:w="2367" w:type="dxa"/>
            <w:tcBorders>
              <w:top w:val="single" w:sz="5" w:space="0" w:color="000000"/>
              <w:left w:val="single" w:sz="5" w:space="0" w:color="000000"/>
              <w:bottom w:val="single" w:sz="5" w:space="0" w:color="000000"/>
              <w:right w:val="single" w:sz="5" w:space="0" w:color="000000"/>
            </w:tcBorders>
          </w:tcPr>
          <w:p w14:paraId="06C8CBD2" w14:textId="77777777" w:rsidR="00C60467" w:rsidRDefault="00E32D06">
            <w:pPr>
              <w:spacing w:before="34" w:after="139" w:line="245" w:lineRule="exact"/>
              <w:ind w:left="120"/>
              <w:textAlignment w:val="baseline"/>
              <w:rPr>
                <w:rFonts w:ascii="Calibri" w:eastAsia="Calibri" w:hAnsi="Calibri"/>
                <w:color w:val="000000"/>
                <w:sz w:val="24"/>
              </w:rPr>
            </w:pPr>
            <w:r>
              <w:rPr>
                <w:rFonts w:ascii="Calibri" w:eastAsia="Calibri" w:hAnsi="Calibri"/>
                <w:color w:val="000000"/>
                <w:sz w:val="24"/>
              </w:rPr>
              <w:t>Completed</w:t>
            </w:r>
          </w:p>
        </w:tc>
      </w:tr>
    </w:tbl>
    <w:p w14:paraId="06C8CBD4" w14:textId="77777777" w:rsidR="00C60467" w:rsidRDefault="00C60467">
      <w:pPr>
        <w:sectPr w:rsidR="00C60467">
          <w:pgSz w:w="11904" w:h="16838"/>
          <w:pgMar w:top="1420" w:right="1421" w:bottom="10562" w:left="1426" w:header="720" w:footer="720" w:gutter="0"/>
          <w:cols w:space="720"/>
        </w:sectPr>
      </w:pPr>
    </w:p>
    <w:p w14:paraId="06C8CBD5" w14:textId="77777777" w:rsidR="00C60467" w:rsidRDefault="00E32D06">
      <w:pPr>
        <w:spacing w:before="43" w:line="227" w:lineRule="exact"/>
        <w:textAlignment w:val="baseline"/>
        <w:rPr>
          <w:rFonts w:ascii="Calibri" w:eastAsia="Calibri" w:hAnsi="Calibri"/>
          <w:i/>
          <w:color w:val="767070"/>
        </w:rPr>
      </w:pPr>
      <w:r>
        <w:rPr>
          <w:rFonts w:ascii="Calibri" w:eastAsia="Calibri" w:hAnsi="Calibri"/>
          <w:i/>
          <w:color w:val="767070"/>
        </w:rPr>
        <w:t>Meeting opened 6:00pm</w:t>
      </w:r>
    </w:p>
    <w:p w14:paraId="06C8CBD6" w14:textId="77777777" w:rsidR="00C60467" w:rsidRDefault="00E32D06">
      <w:pPr>
        <w:spacing w:before="631" w:line="328" w:lineRule="exact"/>
        <w:textAlignment w:val="baseline"/>
        <w:rPr>
          <w:rFonts w:ascii="Calibri" w:eastAsia="Calibri" w:hAnsi="Calibri"/>
          <w:color w:val="767070"/>
          <w:spacing w:val="-1"/>
          <w:sz w:val="32"/>
        </w:rPr>
      </w:pPr>
      <w:r>
        <w:rPr>
          <w:rFonts w:ascii="Calibri" w:eastAsia="Calibri" w:hAnsi="Calibri"/>
          <w:color w:val="767070"/>
          <w:spacing w:val="-1"/>
          <w:sz w:val="32"/>
        </w:rPr>
        <w:t>Welcome</w:t>
      </w:r>
    </w:p>
    <w:p w14:paraId="06C8CBD7" w14:textId="77777777" w:rsidR="00C60467" w:rsidRDefault="00E32D06">
      <w:pPr>
        <w:spacing w:before="101" w:line="317" w:lineRule="exact"/>
        <w:ind w:right="216"/>
        <w:textAlignment w:val="baseline"/>
        <w:rPr>
          <w:rFonts w:ascii="Calibri" w:eastAsia="Calibri" w:hAnsi="Calibri"/>
          <w:color w:val="000000"/>
          <w:sz w:val="24"/>
        </w:rPr>
      </w:pPr>
      <w:r>
        <w:rPr>
          <w:rFonts w:ascii="Calibri" w:eastAsia="Calibri" w:hAnsi="Calibri"/>
          <w:color w:val="000000"/>
          <w:sz w:val="24"/>
        </w:rPr>
        <w:t>Bruce Wilson, Department of Industry welcomed the committee and payed his respects to the passing of a member of the community.</w:t>
      </w:r>
    </w:p>
    <w:p w14:paraId="06C8CBD8" w14:textId="77777777" w:rsidR="00C60467" w:rsidRDefault="00E32D06">
      <w:pPr>
        <w:spacing w:before="635"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06C8CBD9" w14:textId="77777777" w:rsidR="00C60467" w:rsidRDefault="00E32D06">
      <w:pPr>
        <w:spacing w:before="95" w:line="317" w:lineRule="exact"/>
        <w:ind w:right="144"/>
        <w:textAlignment w:val="baseline"/>
        <w:rPr>
          <w:rFonts w:ascii="Calibri" w:eastAsia="Calibri" w:hAnsi="Calibri"/>
          <w:color w:val="000000"/>
          <w:sz w:val="24"/>
        </w:rPr>
      </w:pPr>
      <w:r>
        <w:rPr>
          <w:rFonts w:ascii="Calibri" w:eastAsia="Calibri" w:hAnsi="Calibri"/>
          <w:color w:val="000000"/>
          <w:sz w:val="24"/>
        </w:rPr>
        <w:t>Bruce Wilson, Department of Industry, gave an update on the project particularly around site characterisation wor</w:t>
      </w:r>
      <w:r>
        <w:rPr>
          <w:rFonts w:ascii="Calibri" w:eastAsia="Calibri" w:hAnsi="Calibri"/>
          <w:color w:val="000000"/>
          <w:sz w:val="24"/>
        </w:rPr>
        <w:t>k and introduced James Rusk AECOM who were awarded the contract of works. Mr Wilson informed the committee seismic work was planned to commence on Friday 23</w:t>
      </w:r>
      <w:r>
        <w:rPr>
          <w:rFonts w:ascii="Calibri" w:eastAsia="Calibri" w:hAnsi="Calibri"/>
          <w:color w:val="000000"/>
          <w:sz w:val="24"/>
          <w:vertAlign w:val="superscript"/>
        </w:rPr>
        <w:t>rd</w:t>
      </w:r>
      <w:r>
        <w:rPr>
          <w:rFonts w:ascii="Calibri" w:eastAsia="Calibri" w:hAnsi="Calibri"/>
          <w:color w:val="000000"/>
          <w:sz w:val="24"/>
        </w:rPr>
        <w:t xml:space="preserve"> February 2018 and the site characterisation work to be complete by July 2018.</w:t>
      </w:r>
    </w:p>
    <w:p w14:paraId="06C8CBDA" w14:textId="77777777" w:rsidR="00C60467" w:rsidRDefault="00E32D06">
      <w:pPr>
        <w:spacing w:before="665" w:line="328" w:lineRule="exact"/>
        <w:textAlignment w:val="baseline"/>
        <w:rPr>
          <w:rFonts w:ascii="Calibri" w:eastAsia="Calibri" w:hAnsi="Calibri"/>
          <w:color w:val="767070"/>
          <w:spacing w:val="-1"/>
          <w:sz w:val="32"/>
        </w:rPr>
      </w:pPr>
      <w:r>
        <w:rPr>
          <w:rFonts w:ascii="Calibri" w:eastAsia="Calibri" w:hAnsi="Calibri"/>
          <w:color w:val="767070"/>
          <w:spacing w:val="-1"/>
          <w:sz w:val="32"/>
        </w:rPr>
        <w:t>AECOM presentation</w:t>
      </w:r>
    </w:p>
    <w:p w14:paraId="06C8CBDB" w14:textId="77777777" w:rsidR="00C60467" w:rsidRDefault="00E32D06">
      <w:pPr>
        <w:spacing w:before="182" w:line="290" w:lineRule="exact"/>
        <w:ind w:right="432"/>
        <w:textAlignment w:val="baseline"/>
        <w:rPr>
          <w:rFonts w:ascii="Calibri" w:eastAsia="Calibri" w:hAnsi="Calibri"/>
          <w:color w:val="000000"/>
        </w:rPr>
      </w:pPr>
      <w:r>
        <w:rPr>
          <w:rFonts w:ascii="Calibri" w:eastAsia="Calibri" w:hAnsi="Calibri"/>
          <w:color w:val="000000"/>
        </w:rPr>
        <w:t>James Rusk (AECOM) provided an overview of the site characterisation work to be carried out at Wallerberdina Station.</w:t>
      </w:r>
    </w:p>
    <w:p w14:paraId="06C8CBDC" w14:textId="77777777" w:rsidR="00C60467" w:rsidRDefault="00E32D06">
      <w:pPr>
        <w:numPr>
          <w:ilvl w:val="0"/>
          <w:numId w:val="2"/>
        </w:numPr>
        <w:tabs>
          <w:tab w:val="clear" w:pos="360"/>
          <w:tab w:val="left" w:pos="1152"/>
        </w:tabs>
        <w:spacing w:before="175" w:line="290" w:lineRule="exact"/>
        <w:ind w:left="1152" w:right="144" w:hanging="360"/>
        <w:jc w:val="both"/>
        <w:textAlignment w:val="baseline"/>
        <w:rPr>
          <w:rFonts w:ascii="Calibri" w:eastAsia="Calibri" w:hAnsi="Calibri"/>
          <w:color w:val="000000"/>
        </w:rPr>
      </w:pPr>
      <w:r>
        <w:rPr>
          <w:rFonts w:ascii="Calibri" w:eastAsia="Calibri" w:hAnsi="Calibri"/>
          <w:color w:val="000000"/>
        </w:rPr>
        <w:t>AECOM provided details of the activities such as seismic, hydrology, soil types, flora and fauna surveys etc.</w:t>
      </w:r>
    </w:p>
    <w:p w14:paraId="06C8CBDD" w14:textId="77777777" w:rsidR="00C60467" w:rsidRDefault="00E32D06">
      <w:pPr>
        <w:numPr>
          <w:ilvl w:val="0"/>
          <w:numId w:val="2"/>
        </w:numPr>
        <w:tabs>
          <w:tab w:val="clear" w:pos="360"/>
          <w:tab w:val="left" w:pos="1152"/>
        </w:tabs>
        <w:spacing w:before="59" w:line="239" w:lineRule="exact"/>
        <w:ind w:left="1152" w:hanging="360"/>
        <w:jc w:val="both"/>
        <w:textAlignment w:val="baseline"/>
        <w:rPr>
          <w:rFonts w:ascii="Calibri" w:eastAsia="Calibri" w:hAnsi="Calibri"/>
          <w:color w:val="000000"/>
          <w:spacing w:val="-1"/>
        </w:rPr>
      </w:pPr>
      <w:r>
        <w:rPr>
          <w:rFonts w:ascii="Calibri" w:eastAsia="Calibri" w:hAnsi="Calibri"/>
          <w:color w:val="000000"/>
          <w:spacing w:val="-1"/>
        </w:rPr>
        <w:t>AECOM provided a spreadsheet</w:t>
      </w:r>
      <w:r>
        <w:rPr>
          <w:rFonts w:ascii="Calibri" w:eastAsia="Calibri" w:hAnsi="Calibri"/>
          <w:color w:val="000000"/>
          <w:spacing w:val="-1"/>
        </w:rPr>
        <w:t xml:space="preserve"> outlining jobs that may be available through each stage</w:t>
      </w:r>
    </w:p>
    <w:p w14:paraId="06C8CBDE" w14:textId="77777777" w:rsidR="00C60467" w:rsidRDefault="00E32D06">
      <w:pPr>
        <w:numPr>
          <w:ilvl w:val="0"/>
          <w:numId w:val="2"/>
        </w:numPr>
        <w:tabs>
          <w:tab w:val="clear" w:pos="360"/>
          <w:tab w:val="left" w:pos="1152"/>
        </w:tabs>
        <w:spacing w:before="15" w:line="290" w:lineRule="exact"/>
        <w:ind w:left="1152" w:right="432" w:hanging="360"/>
        <w:jc w:val="both"/>
        <w:textAlignment w:val="baseline"/>
        <w:rPr>
          <w:rFonts w:ascii="Calibri" w:eastAsia="Calibri" w:hAnsi="Calibri"/>
          <w:color w:val="000000"/>
        </w:rPr>
      </w:pPr>
      <w:r>
        <w:rPr>
          <w:rFonts w:ascii="Calibri" w:eastAsia="Calibri" w:hAnsi="Calibri"/>
          <w:color w:val="000000"/>
        </w:rPr>
        <w:t>The committee were informed heritage workers would be in attendance during the seismic survey.</w:t>
      </w:r>
    </w:p>
    <w:p w14:paraId="06C8CBDF" w14:textId="77777777" w:rsidR="00C60467" w:rsidRDefault="00E32D06">
      <w:pPr>
        <w:spacing w:before="446" w:line="290" w:lineRule="exact"/>
        <w:ind w:right="216"/>
        <w:textAlignment w:val="baseline"/>
        <w:rPr>
          <w:rFonts w:ascii="Calibri" w:eastAsia="Calibri" w:hAnsi="Calibri"/>
          <w:color w:val="000000"/>
        </w:rPr>
      </w:pPr>
      <w:r>
        <w:rPr>
          <w:rFonts w:ascii="Calibri" w:eastAsia="Calibri" w:hAnsi="Calibri"/>
          <w:color w:val="000000"/>
        </w:rPr>
        <w:t>The committee queried AECOM on topics on the type activities taking place and the level of impact to the environment. AECOM addressed the committees concerns.</w:t>
      </w:r>
    </w:p>
    <w:p w14:paraId="06C8CBE0" w14:textId="77777777" w:rsidR="00C60467" w:rsidRDefault="00E32D06">
      <w:pPr>
        <w:spacing w:before="226" w:line="226" w:lineRule="exact"/>
        <w:textAlignment w:val="baseline"/>
        <w:rPr>
          <w:rFonts w:ascii="Calibri" w:eastAsia="Calibri" w:hAnsi="Calibri"/>
          <w:color w:val="000000"/>
        </w:rPr>
      </w:pPr>
      <w:r>
        <w:rPr>
          <w:rFonts w:ascii="Calibri" w:eastAsia="Calibri" w:hAnsi="Calibri"/>
          <w:color w:val="000000"/>
        </w:rPr>
        <w:t>Bruce Wilson, Department of Industry confirmed the Heritage Working Group approved this work.</w:t>
      </w:r>
    </w:p>
    <w:p w14:paraId="06C8CBE1" w14:textId="77777777" w:rsidR="00C60467" w:rsidRDefault="00E32D06">
      <w:pPr>
        <w:spacing w:before="159" w:line="290" w:lineRule="exact"/>
        <w:ind w:right="864"/>
        <w:textAlignment w:val="baseline"/>
        <w:rPr>
          <w:rFonts w:ascii="Calibri" w:eastAsia="Calibri" w:hAnsi="Calibri"/>
          <w:b/>
          <w:color w:val="000000"/>
        </w:rPr>
      </w:pPr>
      <w:r>
        <w:rPr>
          <w:rFonts w:ascii="Calibri" w:eastAsia="Calibri" w:hAnsi="Calibri"/>
          <w:b/>
          <w:color w:val="000000"/>
        </w:rPr>
        <w:t>Act</w:t>
      </w:r>
      <w:r>
        <w:rPr>
          <w:rFonts w:ascii="Calibri" w:eastAsia="Calibri" w:hAnsi="Calibri"/>
          <w:b/>
          <w:color w:val="000000"/>
        </w:rPr>
        <w:t>ion 1</w:t>
      </w:r>
      <w:r>
        <w:rPr>
          <w:rFonts w:ascii="Calibri" w:eastAsia="Calibri" w:hAnsi="Calibri"/>
          <w:color w:val="000000"/>
        </w:rPr>
        <w:t>: The department to provide members with AECOM presentation and potential job opportunities spreadsheet.</w:t>
      </w:r>
    </w:p>
    <w:p w14:paraId="06C8CBE2" w14:textId="77777777" w:rsidR="00C60467" w:rsidRDefault="00E32D06">
      <w:pPr>
        <w:spacing w:before="160" w:line="290" w:lineRule="exact"/>
        <w:ind w:right="72"/>
        <w:textAlignment w:val="baseline"/>
        <w:rPr>
          <w:rFonts w:ascii="Calibri" w:eastAsia="Calibri" w:hAnsi="Calibri"/>
          <w:b/>
          <w:color w:val="000000"/>
        </w:rPr>
      </w:pPr>
      <w:r>
        <w:rPr>
          <w:rFonts w:ascii="Calibri" w:eastAsia="Calibri" w:hAnsi="Calibri"/>
          <w:b/>
          <w:color w:val="000000"/>
        </w:rPr>
        <w:t>Action 2</w:t>
      </w:r>
      <w:r>
        <w:rPr>
          <w:rFonts w:ascii="Calibri" w:eastAsia="Calibri" w:hAnsi="Calibri"/>
          <w:color w:val="000000"/>
        </w:rPr>
        <w:t>: Members to consider jobs outlined in the spreadsheet and provide contacts to AECOM and the department.</w:t>
      </w:r>
    </w:p>
    <w:p w14:paraId="06C8CBE3" w14:textId="77777777" w:rsidR="00C60467" w:rsidRDefault="00E32D06">
      <w:pPr>
        <w:spacing w:before="737" w:line="328" w:lineRule="exact"/>
        <w:textAlignment w:val="baseline"/>
        <w:rPr>
          <w:rFonts w:ascii="Calibri" w:eastAsia="Calibri" w:hAnsi="Calibri"/>
          <w:color w:val="767070"/>
          <w:spacing w:val="-1"/>
          <w:sz w:val="32"/>
        </w:rPr>
      </w:pPr>
      <w:r>
        <w:rPr>
          <w:rFonts w:ascii="Calibri" w:eastAsia="Calibri" w:hAnsi="Calibri"/>
          <w:color w:val="767070"/>
          <w:spacing w:val="-1"/>
          <w:sz w:val="32"/>
        </w:rPr>
        <w:t>Other business</w:t>
      </w:r>
    </w:p>
    <w:p w14:paraId="06C8CBE4" w14:textId="77777777" w:rsidR="00C60467" w:rsidRDefault="00E32D06">
      <w:pPr>
        <w:spacing w:before="182" w:line="226" w:lineRule="exact"/>
        <w:textAlignment w:val="baseline"/>
        <w:rPr>
          <w:rFonts w:ascii="Calibri" w:eastAsia="Calibri" w:hAnsi="Calibri"/>
          <w:color w:val="000000"/>
        </w:rPr>
      </w:pPr>
      <w:r>
        <w:rPr>
          <w:rFonts w:ascii="Calibri" w:eastAsia="Calibri" w:hAnsi="Calibri"/>
          <w:color w:val="000000"/>
        </w:rPr>
        <w:t>A member of the co</w:t>
      </w:r>
      <w:r>
        <w:rPr>
          <w:rFonts w:ascii="Calibri" w:eastAsia="Calibri" w:hAnsi="Calibri"/>
          <w:color w:val="000000"/>
        </w:rPr>
        <w:t>mmittee raised a question in relation to a statement made my Mr Bruce</w:t>
      </w:r>
    </w:p>
    <w:p w14:paraId="06C8CBE5" w14:textId="77777777" w:rsidR="00C60467" w:rsidRDefault="00E32D06">
      <w:pPr>
        <w:spacing w:after="312" w:line="289" w:lineRule="exact"/>
        <w:ind w:right="72"/>
        <w:textAlignment w:val="baseline"/>
        <w:rPr>
          <w:rFonts w:ascii="Calibri" w:eastAsia="Calibri" w:hAnsi="Calibri"/>
          <w:color w:val="000000"/>
        </w:rPr>
      </w:pPr>
      <w:r>
        <w:rPr>
          <w:rFonts w:ascii="Calibri" w:eastAsia="Calibri" w:hAnsi="Calibri"/>
          <w:color w:val="000000"/>
        </w:rPr>
        <w:t xml:space="preserve">McCleary, Department of Industry radio interview on the topic of the facility and effects on tourism for the region. The member believed that Mr McCleary had been unequivocal in stating </w:t>
      </w:r>
      <w:r>
        <w:rPr>
          <w:rFonts w:ascii="Calibri" w:eastAsia="Calibri" w:hAnsi="Calibri"/>
          <w:color w:val="000000"/>
        </w:rPr>
        <w:t xml:space="preserve">there would be no impacts on regional tourism. Mr Wilson noted the members point but also noted that this was the department’s clear view given that it has not found any evidence for this concern in Australia or elsewhere from similar projects nor had any </w:t>
      </w:r>
      <w:r>
        <w:rPr>
          <w:rFonts w:ascii="Calibri" w:eastAsia="Calibri" w:hAnsi="Calibri"/>
          <w:color w:val="000000"/>
        </w:rPr>
        <w:t>evidence been presented from those claiming there are risks.</w:t>
      </w:r>
    </w:p>
    <w:p w14:paraId="06C8CBE6" w14:textId="77777777" w:rsidR="00C60467" w:rsidRDefault="00C60467">
      <w:pPr>
        <w:spacing w:after="312" w:line="289" w:lineRule="exact"/>
        <w:sectPr w:rsidR="00C60467">
          <w:pgSz w:w="11904" w:h="16838"/>
          <w:pgMar w:top="1420" w:right="1447" w:bottom="302" w:left="1400" w:header="720" w:footer="720" w:gutter="0"/>
          <w:cols w:space="720"/>
        </w:sectPr>
      </w:pPr>
    </w:p>
    <w:p w14:paraId="06C8CBE7" w14:textId="77777777" w:rsidR="00C60467" w:rsidRDefault="00E32D06">
      <w:pPr>
        <w:spacing w:before="26" w:line="221" w:lineRule="exact"/>
        <w:textAlignment w:val="baseline"/>
        <w:rPr>
          <w:rFonts w:ascii="Calibri" w:eastAsia="Calibri" w:hAnsi="Calibri"/>
          <w:i/>
          <w:color w:val="767070"/>
          <w:spacing w:val="-6"/>
        </w:rPr>
      </w:pPr>
      <w:r>
        <w:rPr>
          <w:rFonts w:ascii="Calibri" w:eastAsia="Calibri" w:hAnsi="Calibri"/>
          <w:i/>
          <w:color w:val="767070"/>
          <w:spacing w:val="-6"/>
        </w:rPr>
        <w:t>Meeting closed 7:30pm</w:t>
      </w:r>
    </w:p>
    <w:sectPr w:rsidR="00C60467">
      <w:type w:val="continuous"/>
      <w:pgSz w:w="11904" w:h="16838"/>
      <w:pgMar w:top="1420" w:right="8379" w:bottom="302"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52061"/>
    <w:multiLevelType w:val="multilevel"/>
    <w:tmpl w:val="9CB682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306407"/>
    <w:multiLevelType w:val="multilevel"/>
    <w:tmpl w:val="4C5A6672"/>
    <w:lvl w:ilvl="0">
      <w:start w:val="1"/>
      <w:numFmt w:val="decimal"/>
      <w:lvlText w:val="%1."/>
      <w:lvlJc w:val="left"/>
      <w:pPr>
        <w:tabs>
          <w:tab w:val="left" w:pos="144"/>
        </w:tabs>
      </w:pPr>
      <w:rPr>
        <w:rFonts w:ascii="Calibri" w:eastAsia="Calibri" w:hAnsi="Calibr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67"/>
    <w:rsid w:val="00C60467"/>
    <w:rsid w:val="00E32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C8CB71"/>
  <w15:docId w15:val="{A7E9E9E2-C6DA-4013-9899-6EFB0D04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Website Content</TermName>
          <TermId xmlns="http://schemas.microsoft.com/office/infopath/2007/PartnerControls">a0703180-9940-4809-9670-fda2a83f5b0d</TermId>
        </TermInfo>
      </Terms>
    </adb9bed2e36e4a93af574aeb444da63e>
    <TaxCatchAll xmlns="f7542fce-ffe0-493b-b9b7-89db4158a116">
      <Value>1170</Value>
      <Value>2423</Value>
      <Value>811</Value>
      <Value>9</Value>
      <Value>8</Value>
      <Value>3</Value>
      <Value>2057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CVP4KWCTENUR-618223089-3299</_dlc_DocId>
    <_dlc_DocIdUrl xmlns="f7542fce-ffe0-493b-b9b7-89db4158a116">
      <Url>https://dochub/div/officeofnorthernaustralia/programmesprojectstaskforces/nrwmft/_layouts/15/DocIdRedir.aspx?ID=CVP4KWCTENUR-618223089-3299</Url>
      <Description>CVP4KWCTENUR-618223089-3299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8" ma:contentTypeDescription="Create a new document." ma:contentTypeScope="" ma:versionID="2865f9c98270fdb8753a8a5d2c3e2d54">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83aa4b018fbee1ffa467b165dc171c5"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4A1F3-F716-4978-9651-9C215DAC3538}">
  <ds:schemaRefs>
    <ds:schemaRef ds:uri="http://schemas.microsoft.com/sharepoint/events"/>
  </ds:schemaRefs>
</ds:datastoreItem>
</file>

<file path=customXml/itemProps2.xml><?xml version="1.0" encoding="utf-8"?>
<ds:datastoreItem xmlns:ds="http://schemas.openxmlformats.org/officeDocument/2006/customXml" ds:itemID="{88897019-ACB5-429E-8E02-D9E972D77116}">
  <ds:schemaRefs>
    <ds:schemaRef ds:uri="http://schemas.microsoft.com/sharepoint/v3/contenttype/forms"/>
  </ds:schemaRefs>
</ds:datastoreItem>
</file>

<file path=customXml/itemProps3.xml><?xml version="1.0" encoding="utf-8"?>
<ds:datastoreItem xmlns:ds="http://schemas.openxmlformats.org/officeDocument/2006/customXml" ds:itemID="{3BF9748F-0245-4FBF-A6DA-FDFE32325208}">
  <ds:schemaRef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f7542fce-ffe0-493b-b9b7-89db4158a116"/>
    <ds:schemaRef ds:uri="http://purl.org/dc/elements/1.1/"/>
    <ds:schemaRef ds:uri="http://schemas.openxmlformats.org/package/2006/metadata/core-properties"/>
    <ds:schemaRef ds:uri="http://schemas.microsoft.com/sharepoint/v4"/>
    <ds:schemaRef ds:uri="e950eb60-a35e-4b14-88a9-41f408f74491"/>
    <ds:schemaRef ds:uri="http://schemas.microsoft.com/sharepoint/v3"/>
  </ds:schemaRefs>
</ds:datastoreItem>
</file>

<file path=customXml/itemProps4.xml><?xml version="1.0" encoding="utf-8"?>
<ds:datastoreItem xmlns:ds="http://schemas.openxmlformats.org/officeDocument/2006/customXml" ds:itemID="{6EB92EE6-A504-4AA4-86FA-88546834D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2019-04-22T23:42:00Z</dcterms:created>
  <dcterms:modified xsi:type="dcterms:W3CDTF">2019-04-22T23:42:00Z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717b94b7-d2dc-43c5-8548-3183f1b4fdb2</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1170;#Hawker|d2cd28ef-c1fa-4fc2-9270-ef279877a230</vt:lpwstr>
  </property>
  <property fmtid="{D5CDD505-2E9C-101B-9397-08002B2CF9AE}" pid="8" name="DocHub_Keywords">
    <vt:lpwstr>2423;#Website Content|a0703180-9940-4809-9670-fda2a83f5b0d</vt:lpwstr>
  </property>
  <property fmtid="{D5CDD505-2E9C-101B-9397-08002B2CF9AE}" pid="9" name="DocHub_WorkActivity">
    <vt:lpwstr>9;#Meetings|805ad0cb-164b-47a7-a552-b10534128590</vt:lpwstr>
  </property>
  <property fmtid="{D5CDD505-2E9C-101B-9397-08002B2CF9AE}" pid="10" name="DocHub_NRWMCommittee">
    <vt:lpwstr>2057;#Barndioota Consultative Committee|085c3f30-433c-4fc0-8dfd-fcb10a4b0535</vt:lpwstr>
  </property>
</Properties>
</file>