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618D9" w14:textId="3B8043F2" w:rsidR="00ED0407" w:rsidRPr="00FD38DA" w:rsidRDefault="00085475" w:rsidP="00085475">
      <w:pPr>
        <w:spacing w:after="0" w:line="240" w:lineRule="auto"/>
        <w:rPr>
          <w:rFonts w:ascii="Franklin Gothic Medium" w:eastAsia="SimHei" w:hAnsi="Franklin Gothic Medium" w:cs="Times New Roman"/>
          <w:caps/>
          <w:kern w:val="28"/>
          <w:sz w:val="24"/>
          <w:szCs w:val="24"/>
          <w:lang w:val="en-US" w:eastAsia="ja-JP"/>
        </w:rPr>
      </w:pPr>
      <w:r w:rsidRPr="00FD38DA">
        <w:rPr>
          <w:rFonts w:ascii="Franklin Gothic Medium" w:eastAsia="SimHei" w:hAnsi="Franklin Gothic Medium" w:cs="Times New Roman"/>
          <w:caps/>
          <w:noProof/>
          <w:kern w:val="28"/>
          <w:sz w:val="56"/>
          <w:szCs w:val="56"/>
          <w:lang w:eastAsia="en-AU"/>
        </w:rPr>
        <mc:AlternateContent>
          <mc:Choice Requires="wps">
            <w:drawing>
              <wp:anchor distT="45720" distB="45720" distL="114300" distR="114300" simplePos="0" relativeHeight="251658241" behindDoc="0" locked="0" layoutInCell="1" allowOverlap="1" wp14:anchorId="35C5CCE6" wp14:editId="3041608B">
                <wp:simplePos x="0" y="0"/>
                <wp:positionH relativeFrom="column">
                  <wp:posOffset>3056890</wp:posOffset>
                </wp:positionH>
                <wp:positionV relativeFrom="paragraph">
                  <wp:posOffset>184785</wp:posOffset>
                </wp:positionV>
                <wp:extent cx="2807335" cy="467995"/>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467995"/>
                        </a:xfrm>
                        <a:prstGeom prst="rect">
                          <a:avLst/>
                        </a:prstGeom>
                        <a:solidFill>
                          <a:srgbClr val="FFFFFF"/>
                        </a:solidFill>
                        <a:ln w="9525">
                          <a:noFill/>
                          <a:miter lim="800000"/>
                          <a:headEnd/>
                          <a:tailEnd/>
                        </a:ln>
                      </wps:spPr>
                      <wps:txbx>
                        <w:txbxContent>
                          <w:p w14:paraId="5BE01970" w14:textId="3B418A38" w:rsidR="00FD38DA" w:rsidRPr="00553FF9" w:rsidRDefault="0074073D" w:rsidP="00085475">
                            <w:pPr>
                              <w:jc w:val="center"/>
                              <w:rPr>
                                <w:rFonts w:ascii="Franklin Gothic Medium" w:eastAsia="SimHei" w:hAnsi="Franklin Gothic Medium" w:cs="Times New Roman"/>
                                <w:caps/>
                                <w:kern w:val="28"/>
                                <w:sz w:val="56"/>
                                <w:szCs w:val="56"/>
                                <w:lang w:val="en-US" w:eastAsia="ja-JP"/>
                              </w:rPr>
                            </w:pPr>
                            <w:r>
                              <w:rPr>
                                <w:rFonts w:ascii="Franklin Gothic Medium" w:eastAsia="SimHei" w:hAnsi="Franklin Gothic Medium" w:cs="Times New Roman"/>
                                <w:caps/>
                                <w:kern w:val="28"/>
                                <w:sz w:val="56"/>
                                <w:szCs w:val="56"/>
                                <w:lang w:val="en-US" w:eastAsia="ja-JP"/>
                              </w:rPr>
                              <w:t>Meeting notes</w:t>
                            </w:r>
                          </w:p>
                          <w:p w14:paraId="566E1974" w14:textId="1BB8DC80" w:rsidR="00FD38DA" w:rsidRDefault="00FD38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C5CCE6" id="_x0000_t202" coordsize="21600,21600" o:spt="202" path="m,l,21600r21600,l21600,xe">
                <v:stroke joinstyle="miter"/>
                <v:path gradientshapeok="t" o:connecttype="rect"/>
              </v:shapetype>
              <v:shape id="Text Box 2" o:spid="_x0000_s1026" type="#_x0000_t202" style="position:absolute;margin-left:240.7pt;margin-top:14.55pt;width:221.05pt;height:36.8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" stroked="f">
                <v:textbox>
                  <w:txbxContent>
                    <w:p w14:paraId="5BE01970" w14:textId="3B418A38" w:rsidR="00FD38DA" w:rsidRPr="00553FF9" w:rsidRDefault="0074073D" w:rsidP="00085475">
                      <w:pPr>
                        <w:jc w:val="center"/>
                        <w:rPr>
                          <w:rFonts w:ascii="Franklin Gothic Medium" w:eastAsia="SimHei" w:hAnsi="Franklin Gothic Medium" w:cs="Times New Roman"/>
                          <w:caps/>
                          <w:kern w:val="28"/>
                          <w:sz w:val="56"/>
                          <w:szCs w:val="56"/>
                          <w:lang w:val="en-US" w:eastAsia="ja-JP"/>
                        </w:rPr>
                      </w:pPr>
                      <w:r>
                        <w:rPr>
                          <w:rFonts w:ascii="Franklin Gothic Medium" w:eastAsia="SimHei" w:hAnsi="Franklin Gothic Medium" w:cs="Times New Roman"/>
                          <w:caps/>
                          <w:kern w:val="28"/>
                          <w:sz w:val="56"/>
                          <w:szCs w:val="56"/>
                          <w:lang w:val="en-US" w:eastAsia="ja-JP"/>
                        </w:rPr>
                        <w:t>Meeting notes</w:t>
                      </w:r>
                    </w:p>
                    <w:p w14:paraId="566E1974" w14:textId="1BB8DC80" w:rsidR="00FD38DA" w:rsidRDefault="00FD38DA"/>
                  </w:txbxContent>
                </v:textbox>
                <w10:wrap type="square"/>
              </v:shape>
            </w:pict>
          </mc:Fallback>
        </mc:AlternateContent>
      </w:r>
      <w:r w:rsidRPr="00FD38DA">
        <w:rPr>
          <w:noProof/>
          <w:lang w:eastAsia="en-AU"/>
        </w:rPr>
        <w:drawing>
          <wp:anchor distT="0" distB="0" distL="114300" distR="114300" simplePos="0" relativeHeight="251658240" behindDoc="0" locked="0" layoutInCell="1" allowOverlap="1" wp14:anchorId="2FD01E43" wp14:editId="7B634923">
            <wp:simplePos x="0" y="0"/>
            <wp:positionH relativeFrom="column">
              <wp:posOffset>-389090</wp:posOffset>
            </wp:positionH>
            <wp:positionV relativeFrom="paragraph">
              <wp:posOffset>221</wp:posOffset>
            </wp:positionV>
            <wp:extent cx="2448560" cy="727710"/>
            <wp:effectExtent l="0" t="0" r="8890" b="0"/>
            <wp:wrapTopAndBottom/>
            <wp:docPr id="4" name="Picture 4" descr="Australian Government | Department of Industry, Innovation and Science logo&#10;" title="Australian Government | Department of Industry, Innovation and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2">
                      <a:extLst>
                        <a:ext uri="{28A0092B-C50C-407E-A947-70E740481C1C}">
                          <a14:useLocalDpi xmlns:a14="http://schemas.microsoft.com/office/drawing/2010/main" val="0"/>
                        </a:ext>
                      </a:extLst>
                    </a:blip>
                    <a:stretch>
                      <a:fillRect/>
                    </a:stretch>
                  </pic:blipFill>
                  <pic:spPr bwMode="auto">
                    <a:xfrm>
                      <a:off x="0" y="0"/>
                      <a:ext cx="2448560" cy="72771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254BE8">
        <w:rPr>
          <w:rFonts w:ascii="Franklin Gothic Medium" w:eastAsia="SimHei" w:hAnsi="Franklin Gothic Medium" w:cs="Times New Roman"/>
          <w:caps/>
          <w:kern w:val="28"/>
          <w:sz w:val="24"/>
          <w:szCs w:val="24"/>
          <w:lang w:val="en-US" w:eastAsia="ja-JP"/>
        </w:rPr>
        <w:t xml:space="preserve"> </w:t>
      </w:r>
    </w:p>
    <w:p w14:paraId="0C820753" w14:textId="59224EC8" w:rsidR="004A0D2A" w:rsidRPr="00FD38DA" w:rsidRDefault="004A0D2A" w:rsidP="00085475">
      <w:pPr>
        <w:spacing w:after="0" w:line="240" w:lineRule="auto"/>
        <w:rPr>
          <w:rFonts w:ascii="Franklin Gothic Medium" w:eastAsia="SimHei" w:hAnsi="Franklin Gothic Medium" w:cs="Times New Roman"/>
          <w:caps/>
          <w:kern w:val="28"/>
          <w:sz w:val="32"/>
          <w:szCs w:val="32"/>
          <w:lang w:val="en-US" w:eastAsia="ja-JP"/>
        </w:rPr>
      </w:pPr>
    </w:p>
    <w:p w14:paraId="2368598C" w14:textId="349CC1BC" w:rsidR="007076EE" w:rsidRPr="00584E18" w:rsidRDefault="007076EE" w:rsidP="00085475">
      <w:pPr>
        <w:spacing w:after="0" w:line="240" w:lineRule="auto"/>
        <w:rPr>
          <w:rFonts w:ascii="Franklin Gothic Medium" w:eastAsia="SimHei" w:hAnsi="Franklin Gothic Medium" w:cs="Times New Roman"/>
          <w:caps/>
          <w:kern w:val="28"/>
          <w:sz w:val="56"/>
          <w:szCs w:val="56"/>
          <w:lang w:val="en-US" w:eastAsia="ja-JP"/>
        </w:rPr>
      </w:pPr>
      <w:r w:rsidRPr="00584E18">
        <w:rPr>
          <w:rFonts w:ascii="Franklin Gothic Medium" w:eastAsia="SimHei" w:hAnsi="Franklin Gothic Medium" w:cs="Times New Roman"/>
          <w:caps/>
          <w:kern w:val="28"/>
          <w:sz w:val="32"/>
          <w:szCs w:val="32"/>
          <w:lang w:val="en-US" w:eastAsia="ja-JP"/>
        </w:rPr>
        <w:t xml:space="preserve">safety stakeholder group </w:t>
      </w:r>
    </w:p>
    <w:p w14:paraId="75401C82" w14:textId="05A9DF98" w:rsidR="007076EE" w:rsidRPr="00584E18" w:rsidRDefault="00DA27C4" w:rsidP="00085475">
      <w:pPr>
        <w:spacing w:after="0" w:line="240" w:lineRule="auto"/>
        <w:rPr>
          <w:rFonts w:ascii="Franklin Gothic Medium" w:eastAsia="SimHei" w:hAnsi="Franklin Gothic Medium" w:cs="Times New Roman"/>
          <w:caps/>
          <w:kern w:val="28"/>
          <w:sz w:val="32"/>
          <w:szCs w:val="32"/>
          <w:lang w:val="en-US" w:eastAsia="ja-JP"/>
        </w:rPr>
      </w:pPr>
      <w:r w:rsidRPr="00584E18">
        <w:rPr>
          <w:rFonts w:ascii="Franklin Gothic Medium" w:eastAsia="SimHei" w:hAnsi="Franklin Gothic Medium" w:cs="Times New Roman"/>
          <w:caps/>
          <w:kern w:val="28"/>
          <w:sz w:val="32"/>
          <w:szCs w:val="32"/>
          <w:lang w:val="en-US" w:eastAsia="ja-JP"/>
        </w:rPr>
        <w:t>meeting 2</w:t>
      </w:r>
    </w:p>
    <w:p w14:paraId="07134004" w14:textId="62A5827E" w:rsidR="00553FF9" w:rsidRPr="00584E18" w:rsidRDefault="00DA27C4" w:rsidP="00085475">
      <w:pPr>
        <w:spacing w:after="0" w:line="240" w:lineRule="auto"/>
        <w:rPr>
          <w:rFonts w:ascii="Franklin Gothic Medium" w:eastAsia="SimHei" w:hAnsi="Franklin Gothic Medium" w:cs="Times New Roman"/>
          <w:caps/>
          <w:kern w:val="28"/>
          <w:sz w:val="32"/>
          <w:szCs w:val="32"/>
          <w:lang w:val="en-US" w:eastAsia="ja-JP"/>
        </w:rPr>
      </w:pPr>
      <w:r w:rsidRPr="00584E18">
        <w:rPr>
          <w:rFonts w:ascii="Franklin Gothic Medium" w:eastAsia="SimHei" w:hAnsi="Franklin Gothic Medium" w:cs="Times New Roman"/>
          <w:caps/>
          <w:kern w:val="28"/>
          <w:sz w:val="32"/>
          <w:szCs w:val="32"/>
          <w:lang w:val="en-US" w:eastAsia="ja-JP"/>
        </w:rPr>
        <w:t>18 december</w:t>
      </w:r>
      <w:r w:rsidR="007076EE" w:rsidRPr="00584E18">
        <w:rPr>
          <w:rFonts w:ascii="Franklin Gothic Medium" w:eastAsia="SimHei" w:hAnsi="Franklin Gothic Medium" w:cs="Times New Roman"/>
          <w:caps/>
          <w:kern w:val="28"/>
          <w:sz w:val="32"/>
          <w:szCs w:val="32"/>
          <w:lang w:val="en-US" w:eastAsia="ja-JP"/>
        </w:rPr>
        <w:t xml:space="preserve"> 2018 </w:t>
      </w:r>
    </w:p>
    <w:p w14:paraId="192F7D2A" w14:textId="77777777" w:rsidR="00516BB4" w:rsidRPr="00584E18" w:rsidRDefault="00516BB4" w:rsidP="00516BB4">
      <w:pPr>
        <w:spacing w:after="0" w:line="288" w:lineRule="auto"/>
        <w:rPr>
          <w:rFonts w:asciiTheme="majorHAnsi" w:eastAsia="SimSun" w:hAnsiTheme="majorHAnsi" w:cstheme="majorHAnsi"/>
          <w:szCs w:val="20"/>
          <w:lang w:val="en-US" w:eastAsia="ja-JP"/>
        </w:rPr>
      </w:pPr>
    </w:p>
    <w:p w14:paraId="248B38D3" w14:textId="602F1FB6" w:rsidR="00516BB4" w:rsidRPr="00584E18" w:rsidRDefault="00584E18" w:rsidP="00516BB4">
      <w:pPr>
        <w:spacing w:after="0" w:line="288" w:lineRule="auto"/>
        <w:rPr>
          <w:rFonts w:asciiTheme="majorHAnsi" w:eastAsia="SimSun" w:hAnsiTheme="majorHAnsi" w:cstheme="majorHAnsi"/>
          <w:sz w:val="24"/>
          <w:szCs w:val="24"/>
          <w:lang w:val="en-US" w:eastAsia="ja-JP"/>
        </w:rPr>
      </w:pPr>
      <w:r w:rsidRPr="00584E18">
        <w:rPr>
          <w:rFonts w:asciiTheme="majorHAnsi" w:eastAsia="SimSun" w:hAnsiTheme="majorHAnsi" w:cstheme="majorHAnsi"/>
          <w:sz w:val="24"/>
          <w:szCs w:val="24"/>
          <w:lang w:val="en-US" w:eastAsia="ja-JP"/>
        </w:rPr>
        <w:t xml:space="preserve">Level 5 </w:t>
      </w:r>
    </w:p>
    <w:p w14:paraId="0C0FADBA" w14:textId="429B574F" w:rsidR="00516BB4" w:rsidRPr="00584E18" w:rsidRDefault="00584E18" w:rsidP="00516BB4">
      <w:pPr>
        <w:spacing w:after="0" w:line="288" w:lineRule="auto"/>
        <w:rPr>
          <w:rFonts w:asciiTheme="majorHAnsi" w:eastAsia="SimSun" w:hAnsiTheme="majorHAnsi" w:cstheme="majorHAnsi"/>
          <w:sz w:val="24"/>
          <w:szCs w:val="24"/>
          <w:lang w:val="en-US" w:eastAsia="ja-JP"/>
        </w:rPr>
      </w:pPr>
      <w:r w:rsidRPr="00584E18">
        <w:rPr>
          <w:rFonts w:asciiTheme="majorHAnsi" w:eastAsia="SimSun" w:hAnsiTheme="majorHAnsi" w:cstheme="majorHAnsi"/>
          <w:sz w:val="24"/>
          <w:szCs w:val="24"/>
          <w:lang w:val="en-US" w:eastAsia="ja-JP"/>
        </w:rPr>
        <w:t>111 Bourke Street</w:t>
      </w:r>
      <w:r w:rsidR="00516BB4" w:rsidRPr="00584E18">
        <w:rPr>
          <w:rFonts w:asciiTheme="majorHAnsi" w:eastAsia="SimSun" w:hAnsiTheme="majorHAnsi" w:cstheme="majorHAnsi"/>
          <w:sz w:val="24"/>
          <w:szCs w:val="24"/>
          <w:lang w:val="en-US" w:eastAsia="ja-JP"/>
        </w:rPr>
        <w:t xml:space="preserve">, </w:t>
      </w:r>
      <w:r w:rsidRPr="00584E18">
        <w:rPr>
          <w:rFonts w:asciiTheme="majorHAnsi" w:eastAsia="SimSun" w:hAnsiTheme="majorHAnsi" w:cstheme="majorHAnsi"/>
          <w:sz w:val="24"/>
          <w:szCs w:val="24"/>
          <w:lang w:val="en-US" w:eastAsia="ja-JP"/>
        </w:rPr>
        <w:t>Melbourne Vic</w:t>
      </w:r>
    </w:p>
    <w:p w14:paraId="50887F74" w14:textId="3B5D3395" w:rsidR="00516BB4" w:rsidRPr="00584E18" w:rsidRDefault="00584E18" w:rsidP="00516BB4">
      <w:pPr>
        <w:spacing w:after="0" w:line="288" w:lineRule="auto"/>
        <w:rPr>
          <w:rFonts w:asciiTheme="majorHAnsi" w:eastAsia="SimSun" w:hAnsiTheme="majorHAnsi" w:cstheme="majorHAnsi"/>
          <w:sz w:val="24"/>
          <w:szCs w:val="24"/>
          <w:lang w:val="en-US" w:eastAsia="ja-JP"/>
        </w:rPr>
      </w:pPr>
      <w:r w:rsidRPr="00584E18">
        <w:rPr>
          <w:rFonts w:asciiTheme="majorHAnsi" w:eastAsia="SimSun" w:hAnsiTheme="majorHAnsi" w:cstheme="majorHAnsi"/>
          <w:sz w:val="24"/>
          <w:szCs w:val="24"/>
          <w:lang w:val="en-US" w:eastAsia="ja-JP"/>
        </w:rPr>
        <w:t>14:00 – 16:3</w:t>
      </w:r>
      <w:r w:rsidR="00516BB4" w:rsidRPr="00584E18">
        <w:rPr>
          <w:rFonts w:asciiTheme="majorHAnsi" w:eastAsia="SimSun" w:hAnsiTheme="majorHAnsi" w:cstheme="majorHAnsi"/>
          <w:sz w:val="24"/>
          <w:szCs w:val="24"/>
          <w:lang w:val="en-US" w:eastAsia="ja-JP"/>
        </w:rPr>
        <w:t>0</w:t>
      </w:r>
    </w:p>
    <w:p w14:paraId="1D8C12B2" w14:textId="77777777" w:rsidR="00516BB4" w:rsidRPr="006C44C0" w:rsidRDefault="00516BB4" w:rsidP="007076EE">
      <w:pPr>
        <w:spacing w:after="160" w:line="288" w:lineRule="auto"/>
        <w:rPr>
          <w:rFonts w:asciiTheme="majorHAnsi" w:eastAsia="SimSun" w:hAnsiTheme="majorHAnsi" w:cstheme="majorHAnsi"/>
          <w:szCs w:val="20"/>
          <w:highlight w:val="yellow"/>
          <w:lang w:val="en-US" w:eastAsia="ja-JP"/>
        </w:rPr>
      </w:pPr>
    </w:p>
    <w:tbl>
      <w:tblPr>
        <w:tblStyle w:val="Style1"/>
        <w:tblW w:w="0" w:type="auto"/>
        <w:tblLook w:val="04A0" w:firstRow="1" w:lastRow="0" w:firstColumn="1" w:lastColumn="0" w:noHBand="0" w:noVBand="1"/>
        <w:tblCaption w:val="Table outlining the meeting agenda"/>
        <w:tblDescription w:val="Agenda items: Welcome and overview of the saftey review, introductions, safety review terms of reference, Senate Inquiry into WHS of oshore workers, safety workshop outcomes, saftey review plan and timelines, safety culture, meeting close and next meeting."/>
      </w:tblPr>
      <w:tblGrid>
        <w:gridCol w:w="1696"/>
        <w:gridCol w:w="5387"/>
        <w:gridCol w:w="1933"/>
      </w:tblGrid>
      <w:tr w:rsidR="00662FBF" w:rsidRPr="006C44C0" w14:paraId="0C6F8AE8" w14:textId="77777777" w:rsidTr="00662FBF">
        <w:trPr>
          <w:cnfStyle w:val="100000000000" w:firstRow="1" w:lastRow="0" w:firstColumn="0" w:lastColumn="0" w:oddVBand="0" w:evenVBand="0" w:oddHBand="0" w:evenHBand="0" w:firstRowFirstColumn="0" w:firstRowLastColumn="0" w:lastRowFirstColumn="0" w:lastRowLastColumn="0"/>
          <w:trHeight w:val="477"/>
          <w:tblHeader/>
        </w:trPr>
        <w:tc>
          <w:tcPr>
            <w:cnfStyle w:val="001000000000" w:firstRow="0" w:lastRow="0" w:firstColumn="1" w:lastColumn="0" w:oddVBand="0" w:evenVBand="0" w:oddHBand="0" w:evenHBand="0" w:firstRowFirstColumn="0" w:firstRowLastColumn="0" w:lastRowFirstColumn="0" w:lastRowLastColumn="0"/>
            <w:tcW w:w="1696" w:type="dxa"/>
          </w:tcPr>
          <w:p w14:paraId="1BD1E642" w14:textId="2E309D6E" w:rsidR="00662FBF" w:rsidRPr="00584E18" w:rsidRDefault="00662FBF" w:rsidP="007076EE">
            <w:pPr>
              <w:spacing w:after="160" w:line="288" w:lineRule="auto"/>
              <w:rPr>
                <w:rFonts w:eastAsia="SimSun" w:cstheme="minorHAnsi"/>
                <w:sz w:val="22"/>
                <w:lang w:val="en-US" w:eastAsia="ja-JP"/>
              </w:rPr>
            </w:pPr>
            <w:r w:rsidRPr="00584E18">
              <w:rPr>
                <w:rFonts w:eastAsia="SimSun" w:cstheme="minorHAnsi"/>
                <w:sz w:val="22"/>
                <w:lang w:val="en-US" w:eastAsia="ja-JP"/>
              </w:rPr>
              <w:t>When</w:t>
            </w:r>
          </w:p>
        </w:tc>
        <w:tc>
          <w:tcPr>
            <w:tcW w:w="5387" w:type="dxa"/>
          </w:tcPr>
          <w:p w14:paraId="5E7B3F87" w14:textId="1A1452D0" w:rsidR="00662FBF" w:rsidRPr="00584E18" w:rsidRDefault="00662FBF" w:rsidP="00662FBF">
            <w:pPr>
              <w:pStyle w:val="ListParagraph"/>
              <w:spacing w:after="160" w:line="288" w:lineRule="auto"/>
              <w:ind w:left="0"/>
              <w:cnfStyle w:val="100000000000" w:firstRow="1" w:lastRow="0" w:firstColumn="0" w:lastColumn="0" w:oddVBand="0" w:evenVBand="0" w:oddHBand="0" w:evenHBand="0" w:firstRowFirstColumn="0" w:firstRowLastColumn="0" w:lastRowFirstColumn="0" w:lastRowLastColumn="0"/>
              <w:rPr>
                <w:rFonts w:eastAsia="SimSun" w:cstheme="minorHAnsi"/>
                <w:sz w:val="22"/>
                <w:lang w:val="en-US" w:eastAsia="ja-JP"/>
              </w:rPr>
            </w:pPr>
            <w:r w:rsidRPr="00584E18">
              <w:rPr>
                <w:rFonts w:eastAsia="SimSun" w:cstheme="minorHAnsi"/>
                <w:sz w:val="22"/>
                <w:lang w:val="en-US" w:eastAsia="ja-JP"/>
              </w:rPr>
              <w:t>What</w:t>
            </w:r>
          </w:p>
        </w:tc>
        <w:tc>
          <w:tcPr>
            <w:tcW w:w="1933" w:type="dxa"/>
          </w:tcPr>
          <w:p w14:paraId="3940F7CF" w14:textId="18B9C4D7" w:rsidR="00662FBF" w:rsidRPr="00584E18" w:rsidRDefault="00662FBF" w:rsidP="007076EE">
            <w:pPr>
              <w:spacing w:after="160" w:line="288" w:lineRule="auto"/>
              <w:cnfStyle w:val="100000000000" w:firstRow="1" w:lastRow="0" w:firstColumn="0" w:lastColumn="0" w:oddVBand="0" w:evenVBand="0" w:oddHBand="0" w:evenHBand="0" w:firstRowFirstColumn="0" w:firstRowLastColumn="0" w:lastRowFirstColumn="0" w:lastRowLastColumn="0"/>
              <w:rPr>
                <w:rFonts w:eastAsia="SimSun" w:cstheme="minorHAnsi"/>
                <w:sz w:val="22"/>
                <w:lang w:val="en-US" w:eastAsia="ja-JP"/>
              </w:rPr>
            </w:pPr>
            <w:r w:rsidRPr="00584E18">
              <w:rPr>
                <w:rFonts w:eastAsia="SimSun" w:cstheme="minorHAnsi"/>
                <w:sz w:val="22"/>
                <w:lang w:val="en-US" w:eastAsia="ja-JP"/>
              </w:rPr>
              <w:t>Who</w:t>
            </w:r>
          </w:p>
        </w:tc>
      </w:tr>
      <w:tr w:rsidR="007076EE" w:rsidRPr="006C44C0" w14:paraId="1D49E67F" w14:textId="77777777" w:rsidTr="00662FBF">
        <w:trPr>
          <w:trHeight w:val="477"/>
        </w:trPr>
        <w:tc>
          <w:tcPr>
            <w:cnfStyle w:val="001000000000" w:firstRow="0" w:lastRow="0" w:firstColumn="1" w:lastColumn="0" w:oddVBand="0" w:evenVBand="0" w:oddHBand="0" w:evenHBand="0" w:firstRowFirstColumn="0" w:firstRowLastColumn="0" w:lastRowFirstColumn="0" w:lastRowLastColumn="0"/>
            <w:tcW w:w="1696" w:type="dxa"/>
          </w:tcPr>
          <w:p w14:paraId="622E7EFE" w14:textId="5E393BBA" w:rsidR="007076EE" w:rsidRPr="00584E18" w:rsidRDefault="00584E18" w:rsidP="007076EE">
            <w:pPr>
              <w:spacing w:after="160" w:line="288" w:lineRule="auto"/>
              <w:rPr>
                <w:rFonts w:eastAsia="SimSun" w:cstheme="minorHAnsi"/>
                <w:sz w:val="22"/>
                <w:lang w:val="en-US" w:eastAsia="ja-JP"/>
              </w:rPr>
            </w:pPr>
            <w:r>
              <w:rPr>
                <w:rFonts w:eastAsia="SimSun" w:cstheme="minorHAnsi"/>
                <w:sz w:val="22"/>
                <w:lang w:val="en-US" w:eastAsia="ja-JP"/>
              </w:rPr>
              <w:t>14</w:t>
            </w:r>
            <w:r w:rsidR="00951FF0" w:rsidRPr="00584E18">
              <w:rPr>
                <w:rFonts w:eastAsia="SimSun" w:cstheme="minorHAnsi"/>
                <w:sz w:val="22"/>
                <w:lang w:val="en-US" w:eastAsia="ja-JP"/>
              </w:rPr>
              <w:t xml:space="preserve">:00 </w:t>
            </w:r>
            <w:r w:rsidR="00ED0407" w:rsidRPr="00584E18">
              <w:rPr>
                <w:rFonts w:eastAsia="SimSun" w:cstheme="minorHAnsi"/>
                <w:sz w:val="22"/>
                <w:lang w:val="en-US" w:eastAsia="ja-JP"/>
              </w:rPr>
              <w:t>–</w:t>
            </w:r>
            <w:r w:rsidR="00951FF0" w:rsidRPr="00584E18">
              <w:rPr>
                <w:rFonts w:eastAsia="SimSun" w:cstheme="minorHAnsi"/>
                <w:sz w:val="22"/>
                <w:lang w:val="en-US" w:eastAsia="ja-JP"/>
              </w:rPr>
              <w:t xml:space="preserve"> </w:t>
            </w:r>
            <w:r>
              <w:rPr>
                <w:rFonts w:eastAsia="SimSun" w:cstheme="minorHAnsi"/>
                <w:sz w:val="22"/>
                <w:lang w:val="en-US" w:eastAsia="ja-JP"/>
              </w:rPr>
              <w:t>14:15</w:t>
            </w:r>
          </w:p>
        </w:tc>
        <w:tc>
          <w:tcPr>
            <w:tcW w:w="5387" w:type="dxa"/>
          </w:tcPr>
          <w:p w14:paraId="2CCABC8D" w14:textId="1657E31D" w:rsidR="007076EE" w:rsidRPr="00584E18" w:rsidRDefault="00951FF0" w:rsidP="00584E18">
            <w:pPr>
              <w:pStyle w:val="ListParagraph"/>
              <w:numPr>
                <w:ilvl w:val="0"/>
                <w:numId w:val="11"/>
              </w:numPr>
              <w:spacing w:after="160" w:line="288" w:lineRule="auto"/>
              <w:cnfStyle w:val="000000000000" w:firstRow="0" w:lastRow="0" w:firstColumn="0" w:lastColumn="0" w:oddVBand="0" w:evenVBand="0" w:oddHBand="0" w:evenHBand="0" w:firstRowFirstColumn="0" w:firstRowLastColumn="0" w:lastRowFirstColumn="0" w:lastRowLastColumn="0"/>
              <w:rPr>
                <w:rFonts w:eastAsia="SimSun" w:cstheme="minorHAnsi"/>
                <w:b/>
                <w:sz w:val="22"/>
                <w:lang w:val="en-US" w:eastAsia="ja-JP"/>
              </w:rPr>
            </w:pPr>
            <w:r w:rsidRPr="00584E18">
              <w:rPr>
                <w:rFonts w:eastAsia="SimSun" w:cstheme="minorHAnsi"/>
                <w:b/>
                <w:sz w:val="22"/>
                <w:lang w:val="en-US" w:eastAsia="ja-JP"/>
              </w:rPr>
              <w:t xml:space="preserve">Welcome </w:t>
            </w:r>
            <w:r w:rsidR="00ED0407" w:rsidRPr="00584E18">
              <w:rPr>
                <w:rFonts w:eastAsia="SimSun" w:cstheme="minorHAnsi"/>
                <w:b/>
                <w:sz w:val="22"/>
                <w:lang w:val="en-US" w:eastAsia="ja-JP"/>
              </w:rPr>
              <w:t xml:space="preserve">and </w:t>
            </w:r>
            <w:r w:rsidR="00584E18">
              <w:rPr>
                <w:rFonts w:eastAsia="SimSun" w:cstheme="minorHAnsi"/>
                <w:b/>
                <w:sz w:val="22"/>
                <w:lang w:val="en-US" w:eastAsia="ja-JP"/>
              </w:rPr>
              <w:t>SSG Updates</w:t>
            </w:r>
          </w:p>
        </w:tc>
        <w:tc>
          <w:tcPr>
            <w:tcW w:w="1933" w:type="dxa"/>
          </w:tcPr>
          <w:p w14:paraId="78B044BC" w14:textId="61B193BD" w:rsidR="007076EE" w:rsidRPr="00584E18" w:rsidRDefault="00951FF0" w:rsidP="007076EE">
            <w:pPr>
              <w:spacing w:after="160" w:line="288" w:lineRule="auto"/>
              <w:cnfStyle w:val="000000000000" w:firstRow="0" w:lastRow="0" w:firstColumn="0" w:lastColumn="0" w:oddVBand="0" w:evenVBand="0" w:oddHBand="0" w:evenHBand="0" w:firstRowFirstColumn="0" w:firstRowLastColumn="0" w:lastRowFirstColumn="0" w:lastRowLastColumn="0"/>
              <w:rPr>
                <w:rFonts w:eastAsia="SimSun" w:cstheme="minorHAnsi"/>
                <w:sz w:val="22"/>
                <w:lang w:val="en-US" w:eastAsia="ja-JP"/>
              </w:rPr>
            </w:pPr>
            <w:r w:rsidRPr="00584E18">
              <w:rPr>
                <w:rFonts w:eastAsia="SimSun" w:cstheme="minorHAnsi"/>
                <w:sz w:val="22"/>
                <w:lang w:val="en-US" w:eastAsia="ja-JP"/>
              </w:rPr>
              <w:t>Chair</w:t>
            </w:r>
            <w:r w:rsidR="004B0725" w:rsidRPr="00584E18">
              <w:rPr>
                <w:rFonts w:eastAsia="SimSun" w:cstheme="minorHAnsi"/>
                <w:sz w:val="22"/>
                <w:lang w:val="en-US" w:eastAsia="ja-JP"/>
              </w:rPr>
              <w:t xml:space="preserve"> </w:t>
            </w:r>
          </w:p>
        </w:tc>
      </w:tr>
      <w:tr w:rsidR="004B0725" w:rsidRPr="006C44C0" w14:paraId="247A0FBF" w14:textId="77777777" w:rsidTr="00662FBF">
        <w:tc>
          <w:tcPr>
            <w:cnfStyle w:val="001000000000" w:firstRow="0" w:lastRow="0" w:firstColumn="1" w:lastColumn="0" w:oddVBand="0" w:evenVBand="0" w:oddHBand="0" w:evenHBand="0" w:firstRowFirstColumn="0" w:firstRowLastColumn="0" w:lastRowFirstColumn="0" w:lastRowLastColumn="0"/>
            <w:tcW w:w="1696" w:type="dxa"/>
          </w:tcPr>
          <w:p w14:paraId="033D7B38" w14:textId="5A4216DC" w:rsidR="004B0725" w:rsidRPr="00584E18" w:rsidRDefault="00584E18" w:rsidP="007076EE">
            <w:pPr>
              <w:spacing w:after="160" w:line="288" w:lineRule="auto"/>
              <w:rPr>
                <w:rFonts w:eastAsia="SimSun" w:cstheme="minorHAnsi"/>
                <w:sz w:val="22"/>
                <w:lang w:val="en-US" w:eastAsia="ja-JP"/>
              </w:rPr>
            </w:pPr>
            <w:r w:rsidRPr="00584E18">
              <w:rPr>
                <w:rFonts w:eastAsia="SimSun" w:cstheme="minorHAnsi"/>
                <w:sz w:val="22"/>
                <w:lang w:val="en-US" w:eastAsia="ja-JP"/>
              </w:rPr>
              <w:t>14:15 – 14:45</w:t>
            </w:r>
          </w:p>
        </w:tc>
        <w:tc>
          <w:tcPr>
            <w:tcW w:w="5387" w:type="dxa"/>
          </w:tcPr>
          <w:p w14:paraId="4D7C6AB8" w14:textId="77777777" w:rsidR="00584E18" w:rsidRDefault="00584E18" w:rsidP="00584E18">
            <w:pPr>
              <w:pStyle w:val="ListParagraph"/>
              <w:numPr>
                <w:ilvl w:val="0"/>
                <w:numId w:val="11"/>
              </w:numPr>
              <w:spacing w:after="160" w:line="288" w:lineRule="auto"/>
              <w:cnfStyle w:val="000000000000" w:firstRow="0" w:lastRow="0" w:firstColumn="0" w:lastColumn="0" w:oddVBand="0" w:evenVBand="0" w:oddHBand="0" w:evenHBand="0" w:firstRowFirstColumn="0" w:firstRowLastColumn="0" w:lastRowFirstColumn="0" w:lastRowLastColumn="0"/>
              <w:rPr>
                <w:rFonts w:eastAsia="SimSun" w:cstheme="minorHAnsi"/>
                <w:b/>
                <w:sz w:val="22"/>
                <w:lang w:val="en-US" w:eastAsia="ja-JP"/>
              </w:rPr>
            </w:pPr>
            <w:r>
              <w:rPr>
                <w:rFonts w:eastAsia="SimSun" w:cstheme="minorHAnsi"/>
                <w:b/>
                <w:sz w:val="22"/>
                <w:lang w:val="en-US" w:eastAsia="ja-JP"/>
              </w:rPr>
              <w:t xml:space="preserve">Consultation Plan and Discussion Paper Overview </w:t>
            </w:r>
          </w:p>
          <w:p w14:paraId="68ACC625" w14:textId="402A061E" w:rsidR="004B0725" w:rsidRPr="00584E18" w:rsidRDefault="00584E18" w:rsidP="00584E18">
            <w:pPr>
              <w:spacing w:after="160" w:line="288" w:lineRule="auto"/>
              <w:cnfStyle w:val="000000000000" w:firstRow="0" w:lastRow="0" w:firstColumn="0" w:lastColumn="0" w:oddVBand="0" w:evenVBand="0" w:oddHBand="0" w:evenHBand="0" w:firstRowFirstColumn="0" w:firstRowLastColumn="0" w:lastRowFirstColumn="0" w:lastRowLastColumn="0"/>
              <w:rPr>
                <w:rFonts w:eastAsia="SimSun" w:cstheme="minorHAnsi"/>
                <w:i/>
                <w:szCs w:val="20"/>
                <w:lang w:val="en-US" w:eastAsia="ja-JP"/>
              </w:rPr>
            </w:pPr>
            <w:r w:rsidRPr="001F657F">
              <w:rPr>
                <w:rFonts w:eastAsia="SimSun" w:cstheme="minorHAnsi"/>
                <w:i/>
                <w:szCs w:val="20"/>
                <w:lang w:val="en-US" w:eastAsia="ja-JP"/>
              </w:rPr>
              <w:t>Discussion on DIIS Draft Consultation Plan</w:t>
            </w:r>
            <w:r w:rsidRPr="001F657F">
              <w:rPr>
                <w:rFonts w:eastAsia="SimSun" w:cstheme="minorHAnsi"/>
                <w:szCs w:val="20"/>
                <w:lang w:val="en-US" w:eastAsia="ja-JP"/>
              </w:rPr>
              <w:t xml:space="preserve"> </w:t>
            </w:r>
            <w:r>
              <w:rPr>
                <w:rFonts w:eastAsia="SimSun" w:cstheme="minorHAnsi"/>
                <w:szCs w:val="20"/>
                <w:lang w:val="en-US" w:eastAsia="ja-JP"/>
              </w:rPr>
              <w:t xml:space="preserve">and </w:t>
            </w:r>
            <w:r w:rsidRPr="001F657F">
              <w:rPr>
                <w:rFonts w:eastAsia="SimSun" w:cstheme="minorHAnsi"/>
                <w:i/>
                <w:szCs w:val="20"/>
                <w:lang w:val="en-US" w:eastAsia="ja-JP"/>
              </w:rPr>
              <w:t>Discussion Paper overview</w:t>
            </w:r>
          </w:p>
        </w:tc>
        <w:tc>
          <w:tcPr>
            <w:tcW w:w="1933" w:type="dxa"/>
          </w:tcPr>
          <w:p w14:paraId="473A5921" w14:textId="256AC84D" w:rsidR="004B0725" w:rsidRPr="00584E18" w:rsidRDefault="004B0725" w:rsidP="007076EE">
            <w:pPr>
              <w:spacing w:after="160" w:line="288" w:lineRule="auto"/>
              <w:cnfStyle w:val="000000000000" w:firstRow="0" w:lastRow="0" w:firstColumn="0" w:lastColumn="0" w:oddVBand="0" w:evenVBand="0" w:oddHBand="0" w:evenHBand="0" w:firstRowFirstColumn="0" w:firstRowLastColumn="0" w:lastRowFirstColumn="0" w:lastRowLastColumn="0"/>
              <w:rPr>
                <w:rFonts w:eastAsia="SimSun" w:cstheme="minorHAnsi"/>
                <w:sz w:val="22"/>
                <w:lang w:val="en-US" w:eastAsia="ja-JP"/>
              </w:rPr>
            </w:pPr>
            <w:r w:rsidRPr="00584E18">
              <w:rPr>
                <w:rFonts w:eastAsia="SimSun" w:cstheme="minorHAnsi"/>
                <w:sz w:val="22"/>
                <w:lang w:val="en-US" w:eastAsia="ja-JP"/>
              </w:rPr>
              <w:t>SSG members</w:t>
            </w:r>
          </w:p>
        </w:tc>
      </w:tr>
      <w:tr w:rsidR="004B0725" w:rsidRPr="006C44C0" w14:paraId="0D408CE5" w14:textId="77777777" w:rsidTr="00662FBF">
        <w:tc>
          <w:tcPr>
            <w:cnfStyle w:val="001000000000" w:firstRow="0" w:lastRow="0" w:firstColumn="1" w:lastColumn="0" w:oddVBand="0" w:evenVBand="0" w:oddHBand="0" w:evenHBand="0" w:firstRowFirstColumn="0" w:firstRowLastColumn="0" w:lastRowFirstColumn="0" w:lastRowLastColumn="0"/>
            <w:tcW w:w="1696" w:type="dxa"/>
          </w:tcPr>
          <w:p w14:paraId="1DC4CECE" w14:textId="63375EFD" w:rsidR="004B0725" w:rsidRPr="00584E18" w:rsidRDefault="00584E18" w:rsidP="004B0725">
            <w:pPr>
              <w:spacing w:after="160" w:line="288" w:lineRule="auto"/>
              <w:rPr>
                <w:rFonts w:eastAsia="SimSun" w:cstheme="minorHAnsi"/>
                <w:sz w:val="22"/>
                <w:lang w:val="en-US" w:eastAsia="ja-JP"/>
              </w:rPr>
            </w:pPr>
            <w:r w:rsidRPr="00584E18">
              <w:rPr>
                <w:rFonts w:eastAsia="SimSun" w:cstheme="minorHAnsi"/>
                <w:sz w:val="22"/>
                <w:lang w:val="en-US" w:eastAsia="ja-JP"/>
              </w:rPr>
              <w:t>14:45 – 15:3</w:t>
            </w:r>
            <w:r w:rsidR="00ED0407" w:rsidRPr="00584E18">
              <w:rPr>
                <w:rFonts w:eastAsia="SimSun" w:cstheme="minorHAnsi"/>
                <w:sz w:val="22"/>
                <w:lang w:val="en-US" w:eastAsia="ja-JP"/>
              </w:rPr>
              <w:t>0</w:t>
            </w:r>
          </w:p>
        </w:tc>
        <w:tc>
          <w:tcPr>
            <w:tcW w:w="5387" w:type="dxa"/>
          </w:tcPr>
          <w:p w14:paraId="10DF16F9" w14:textId="77777777" w:rsidR="00584E18" w:rsidRPr="00584E18" w:rsidRDefault="00584E18" w:rsidP="00584E18">
            <w:pPr>
              <w:pStyle w:val="ListParagraph"/>
              <w:numPr>
                <w:ilvl w:val="0"/>
                <w:numId w:val="11"/>
              </w:numPr>
              <w:spacing w:after="160" w:line="288" w:lineRule="auto"/>
              <w:cnfStyle w:val="000000000000" w:firstRow="0" w:lastRow="0" w:firstColumn="0" w:lastColumn="0" w:oddVBand="0" w:evenVBand="0" w:oddHBand="0" w:evenHBand="0" w:firstRowFirstColumn="0" w:firstRowLastColumn="0" w:lastRowFirstColumn="0" w:lastRowLastColumn="0"/>
              <w:rPr>
                <w:rFonts w:eastAsia="SimSun" w:cstheme="minorHAnsi"/>
                <w:b/>
                <w:sz w:val="22"/>
                <w:lang w:val="en-US" w:eastAsia="ja-JP"/>
              </w:rPr>
            </w:pPr>
            <w:r w:rsidRPr="00584E18">
              <w:rPr>
                <w:rFonts w:eastAsia="SimSun" w:cstheme="minorHAnsi"/>
                <w:b/>
                <w:sz w:val="22"/>
                <w:lang w:val="en-US" w:eastAsia="ja-JP"/>
              </w:rPr>
              <w:t>Draft Part 3 Workplace Arrangements Discussion Paper</w:t>
            </w:r>
          </w:p>
          <w:p w14:paraId="223E8862" w14:textId="7F4DB2BB" w:rsidR="004B0725" w:rsidRPr="00584E18" w:rsidRDefault="00584E18" w:rsidP="008029CB">
            <w:pPr>
              <w:spacing w:after="160" w:line="288" w:lineRule="auto"/>
              <w:cnfStyle w:val="000000000000" w:firstRow="0" w:lastRow="0" w:firstColumn="0" w:lastColumn="0" w:oddVBand="0" w:evenVBand="0" w:oddHBand="0" w:evenHBand="0" w:firstRowFirstColumn="0" w:firstRowLastColumn="0" w:lastRowFirstColumn="0" w:lastRowLastColumn="0"/>
              <w:rPr>
                <w:rFonts w:eastAsia="SimSun" w:cstheme="minorHAnsi"/>
                <w:i/>
                <w:sz w:val="22"/>
                <w:lang w:val="en-US" w:eastAsia="ja-JP"/>
              </w:rPr>
            </w:pPr>
            <w:r w:rsidRPr="0099358F">
              <w:rPr>
                <w:rFonts w:eastAsia="SimSun" w:cstheme="minorHAnsi"/>
                <w:i/>
                <w:szCs w:val="20"/>
                <w:lang w:val="en-US" w:eastAsia="ja-JP"/>
              </w:rPr>
              <w:t xml:space="preserve">Discussion </w:t>
            </w:r>
            <w:r>
              <w:rPr>
                <w:rFonts w:eastAsia="SimSun" w:cstheme="minorHAnsi"/>
                <w:i/>
                <w:szCs w:val="20"/>
                <w:lang w:val="en-US" w:eastAsia="ja-JP"/>
              </w:rPr>
              <w:t xml:space="preserve">on the Draft Discussion Paper on Workplace Arrangements.    </w:t>
            </w:r>
          </w:p>
        </w:tc>
        <w:tc>
          <w:tcPr>
            <w:tcW w:w="1933" w:type="dxa"/>
          </w:tcPr>
          <w:p w14:paraId="5402DF62" w14:textId="08BB3688" w:rsidR="004B0725" w:rsidRPr="006C44C0" w:rsidRDefault="00584E18" w:rsidP="004B0725">
            <w:pPr>
              <w:spacing w:after="160" w:line="288" w:lineRule="auto"/>
              <w:cnfStyle w:val="000000000000" w:firstRow="0" w:lastRow="0" w:firstColumn="0" w:lastColumn="0" w:oddVBand="0" w:evenVBand="0" w:oddHBand="0" w:evenHBand="0" w:firstRowFirstColumn="0" w:firstRowLastColumn="0" w:lastRowFirstColumn="0" w:lastRowLastColumn="0"/>
              <w:rPr>
                <w:rFonts w:eastAsia="SimSun" w:cstheme="minorHAnsi"/>
                <w:sz w:val="22"/>
                <w:highlight w:val="yellow"/>
                <w:lang w:val="en-US" w:eastAsia="ja-JP"/>
              </w:rPr>
            </w:pPr>
            <w:r w:rsidRPr="00584E18">
              <w:rPr>
                <w:rFonts w:eastAsia="SimSun" w:cstheme="minorHAnsi"/>
                <w:sz w:val="22"/>
                <w:lang w:val="en-US" w:eastAsia="ja-JP"/>
              </w:rPr>
              <w:t>SSG members</w:t>
            </w:r>
          </w:p>
        </w:tc>
      </w:tr>
      <w:tr w:rsidR="004B0725" w:rsidRPr="006C44C0" w14:paraId="21B0EC41" w14:textId="77777777" w:rsidTr="00662FBF">
        <w:tc>
          <w:tcPr>
            <w:cnfStyle w:val="001000000000" w:firstRow="0" w:lastRow="0" w:firstColumn="1" w:lastColumn="0" w:oddVBand="0" w:evenVBand="0" w:oddHBand="0" w:evenHBand="0" w:firstRowFirstColumn="0" w:firstRowLastColumn="0" w:lastRowFirstColumn="0" w:lastRowLastColumn="0"/>
            <w:tcW w:w="1696" w:type="dxa"/>
          </w:tcPr>
          <w:p w14:paraId="57A47E46" w14:textId="7A686D45" w:rsidR="004B0725" w:rsidRPr="00584E18" w:rsidRDefault="00584E18" w:rsidP="004B0725">
            <w:pPr>
              <w:spacing w:after="160" w:line="288" w:lineRule="auto"/>
              <w:rPr>
                <w:rFonts w:eastAsia="SimSun" w:cstheme="minorHAnsi"/>
                <w:sz w:val="22"/>
                <w:lang w:val="en-US" w:eastAsia="ja-JP"/>
              </w:rPr>
            </w:pPr>
            <w:r w:rsidRPr="00584E18">
              <w:rPr>
                <w:rFonts w:eastAsia="SimSun" w:cstheme="minorHAnsi"/>
                <w:sz w:val="22"/>
                <w:lang w:val="en-US" w:eastAsia="ja-JP"/>
              </w:rPr>
              <w:t>15:30 – 16:15</w:t>
            </w:r>
          </w:p>
        </w:tc>
        <w:tc>
          <w:tcPr>
            <w:tcW w:w="5387" w:type="dxa"/>
          </w:tcPr>
          <w:p w14:paraId="7BF19B0F" w14:textId="77777777" w:rsidR="00584E18" w:rsidRPr="00584E18" w:rsidRDefault="00584E18" w:rsidP="00584E18">
            <w:pPr>
              <w:pStyle w:val="ListParagraph"/>
              <w:numPr>
                <w:ilvl w:val="0"/>
                <w:numId w:val="11"/>
              </w:numPr>
              <w:spacing w:after="160" w:line="288" w:lineRule="auto"/>
              <w:cnfStyle w:val="000000000000" w:firstRow="0" w:lastRow="0" w:firstColumn="0" w:lastColumn="0" w:oddVBand="0" w:evenVBand="0" w:oddHBand="0" w:evenHBand="0" w:firstRowFirstColumn="0" w:firstRowLastColumn="0" w:lastRowFirstColumn="0" w:lastRowLastColumn="0"/>
              <w:rPr>
                <w:rFonts w:eastAsia="SimSun" w:cstheme="minorHAnsi"/>
                <w:b/>
                <w:sz w:val="22"/>
                <w:lang w:val="en-US" w:eastAsia="ja-JP"/>
              </w:rPr>
            </w:pPr>
            <w:r w:rsidRPr="00584E18">
              <w:rPr>
                <w:rFonts w:eastAsia="SimSun" w:cstheme="minorHAnsi"/>
                <w:b/>
                <w:sz w:val="22"/>
                <w:lang w:val="en-US" w:eastAsia="ja-JP"/>
              </w:rPr>
              <w:t>Draft Part 4 Duties, Training, Competency and Mental Health Discussion Paper</w:t>
            </w:r>
          </w:p>
          <w:p w14:paraId="5C8D1C71" w14:textId="3FC3AB29" w:rsidR="004B0725" w:rsidRPr="00584E18" w:rsidRDefault="00584E18" w:rsidP="004B0725">
            <w:pPr>
              <w:spacing w:after="160" w:line="288" w:lineRule="auto"/>
              <w:cnfStyle w:val="000000000000" w:firstRow="0" w:lastRow="0" w:firstColumn="0" w:lastColumn="0" w:oddVBand="0" w:evenVBand="0" w:oddHBand="0" w:evenHBand="0" w:firstRowFirstColumn="0" w:firstRowLastColumn="0" w:lastRowFirstColumn="0" w:lastRowLastColumn="0"/>
              <w:rPr>
                <w:rFonts w:eastAsia="SimSun" w:cstheme="minorHAnsi"/>
                <w:i/>
                <w:sz w:val="22"/>
                <w:lang w:val="en-US" w:eastAsia="ja-JP"/>
              </w:rPr>
            </w:pPr>
            <w:r w:rsidRPr="00584E18">
              <w:rPr>
                <w:rFonts w:eastAsia="SimSun" w:cstheme="minorHAnsi"/>
                <w:i/>
                <w:szCs w:val="20"/>
                <w:lang w:val="en-US" w:eastAsia="ja-JP"/>
              </w:rPr>
              <w:t>Discussion on the Draft Discussion Paper on Duties, Training, Competency and Mental Health</w:t>
            </w:r>
          </w:p>
        </w:tc>
        <w:tc>
          <w:tcPr>
            <w:tcW w:w="1933" w:type="dxa"/>
          </w:tcPr>
          <w:p w14:paraId="2C89132A" w14:textId="2F7DA40F" w:rsidR="004B0725" w:rsidRPr="00584E18" w:rsidRDefault="002016E3" w:rsidP="004B0725">
            <w:pPr>
              <w:spacing w:after="160" w:line="288" w:lineRule="auto"/>
              <w:cnfStyle w:val="000000000000" w:firstRow="0" w:lastRow="0" w:firstColumn="0" w:lastColumn="0" w:oddVBand="0" w:evenVBand="0" w:oddHBand="0" w:evenHBand="0" w:firstRowFirstColumn="0" w:firstRowLastColumn="0" w:lastRowFirstColumn="0" w:lastRowLastColumn="0"/>
              <w:rPr>
                <w:rFonts w:eastAsia="SimSun" w:cstheme="minorHAnsi"/>
                <w:sz w:val="22"/>
                <w:lang w:val="en-US" w:eastAsia="ja-JP"/>
              </w:rPr>
            </w:pPr>
            <w:r w:rsidRPr="00584E18">
              <w:rPr>
                <w:rFonts w:eastAsia="SimSun" w:cstheme="minorHAnsi"/>
                <w:sz w:val="22"/>
                <w:lang w:val="en-US" w:eastAsia="ja-JP"/>
              </w:rPr>
              <w:t>SSG members</w:t>
            </w:r>
          </w:p>
        </w:tc>
      </w:tr>
      <w:tr w:rsidR="00ED0407" w:rsidRPr="004B0725" w14:paraId="1407A76C" w14:textId="77777777" w:rsidTr="00662FBF">
        <w:tc>
          <w:tcPr>
            <w:cnfStyle w:val="001000000000" w:firstRow="0" w:lastRow="0" w:firstColumn="1" w:lastColumn="0" w:oddVBand="0" w:evenVBand="0" w:oddHBand="0" w:evenHBand="0" w:firstRowFirstColumn="0" w:firstRowLastColumn="0" w:lastRowFirstColumn="0" w:lastRowLastColumn="0"/>
            <w:tcW w:w="1696" w:type="dxa"/>
          </w:tcPr>
          <w:p w14:paraId="56CD6584" w14:textId="775BF9BA" w:rsidR="00ED0407" w:rsidRPr="00584E18" w:rsidRDefault="00584E18" w:rsidP="004B0725">
            <w:pPr>
              <w:spacing w:after="160" w:line="288" w:lineRule="auto"/>
              <w:rPr>
                <w:rFonts w:eastAsia="SimSun" w:cstheme="minorHAnsi"/>
                <w:sz w:val="22"/>
                <w:lang w:val="en-US" w:eastAsia="ja-JP"/>
              </w:rPr>
            </w:pPr>
            <w:r w:rsidRPr="00584E18">
              <w:rPr>
                <w:rFonts w:eastAsia="SimSun" w:cstheme="minorHAnsi"/>
                <w:sz w:val="22"/>
                <w:lang w:val="en-US" w:eastAsia="ja-JP"/>
              </w:rPr>
              <w:t>16:15 – 16:3</w:t>
            </w:r>
            <w:r w:rsidR="00ED0407" w:rsidRPr="00584E18">
              <w:rPr>
                <w:rFonts w:eastAsia="SimSun" w:cstheme="minorHAnsi"/>
                <w:sz w:val="22"/>
                <w:lang w:val="en-US" w:eastAsia="ja-JP"/>
              </w:rPr>
              <w:t>0</w:t>
            </w:r>
          </w:p>
        </w:tc>
        <w:tc>
          <w:tcPr>
            <w:tcW w:w="5387" w:type="dxa"/>
          </w:tcPr>
          <w:p w14:paraId="20BC598A" w14:textId="3AB70CFF" w:rsidR="008029CB" w:rsidRPr="00584E18" w:rsidRDefault="00ED0407" w:rsidP="00B976AB">
            <w:pPr>
              <w:pStyle w:val="ListParagraph"/>
              <w:numPr>
                <w:ilvl w:val="0"/>
                <w:numId w:val="11"/>
              </w:numPr>
              <w:spacing w:after="160" w:line="288" w:lineRule="auto"/>
              <w:cnfStyle w:val="000000000000" w:firstRow="0" w:lastRow="0" w:firstColumn="0" w:lastColumn="0" w:oddVBand="0" w:evenVBand="0" w:oddHBand="0" w:evenHBand="0" w:firstRowFirstColumn="0" w:firstRowLastColumn="0" w:lastRowFirstColumn="0" w:lastRowLastColumn="0"/>
              <w:rPr>
                <w:rFonts w:eastAsia="SimSun" w:cstheme="minorHAnsi"/>
                <w:b/>
                <w:sz w:val="22"/>
                <w:lang w:val="en-US" w:eastAsia="ja-JP"/>
              </w:rPr>
            </w:pPr>
            <w:r w:rsidRPr="00584E18">
              <w:rPr>
                <w:rFonts w:eastAsia="SimSun" w:cstheme="minorHAnsi"/>
                <w:b/>
                <w:sz w:val="22"/>
                <w:lang w:val="en-US" w:eastAsia="ja-JP"/>
              </w:rPr>
              <w:t>Meeting Close and Next Meeting</w:t>
            </w:r>
          </w:p>
        </w:tc>
        <w:tc>
          <w:tcPr>
            <w:tcW w:w="1933" w:type="dxa"/>
          </w:tcPr>
          <w:p w14:paraId="74C3BBC7" w14:textId="2453F985" w:rsidR="00ED0407" w:rsidRPr="00584E18" w:rsidRDefault="00ED0407" w:rsidP="004B0725">
            <w:pPr>
              <w:spacing w:after="160" w:line="288" w:lineRule="auto"/>
              <w:cnfStyle w:val="000000000000" w:firstRow="0" w:lastRow="0" w:firstColumn="0" w:lastColumn="0" w:oddVBand="0" w:evenVBand="0" w:oddHBand="0" w:evenHBand="0" w:firstRowFirstColumn="0" w:firstRowLastColumn="0" w:lastRowFirstColumn="0" w:lastRowLastColumn="0"/>
              <w:rPr>
                <w:rFonts w:eastAsia="SimSun" w:cstheme="minorHAnsi"/>
                <w:sz w:val="22"/>
                <w:lang w:val="en-US" w:eastAsia="ja-JP"/>
              </w:rPr>
            </w:pPr>
            <w:r w:rsidRPr="00584E18">
              <w:rPr>
                <w:rFonts w:eastAsia="SimSun" w:cstheme="minorHAnsi"/>
                <w:sz w:val="22"/>
                <w:lang w:val="en-US" w:eastAsia="ja-JP"/>
              </w:rPr>
              <w:t>Chair</w:t>
            </w:r>
          </w:p>
        </w:tc>
      </w:tr>
    </w:tbl>
    <w:p w14:paraId="2455E072" w14:textId="456CBA95" w:rsidR="00ED31FD" w:rsidRDefault="00ED31FD" w:rsidP="005261A4">
      <w:pPr>
        <w:rPr>
          <w:rStyle w:val="Strong"/>
          <w:rFonts w:ascii="Calibri" w:hAnsi="Calibri" w:cs="Calibri"/>
          <w:sz w:val="22"/>
        </w:rPr>
      </w:pPr>
    </w:p>
    <w:p w14:paraId="773EC2BD" w14:textId="77777777" w:rsidR="00ED31FD" w:rsidRDefault="00ED31FD">
      <w:pPr>
        <w:spacing w:after="200"/>
        <w:rPr>
          <w:rStyle w:val="Strong"/>
          <w:rFonts w:ascii="Calibri" w:hAnsi="Calibri" w:cs="Calibri"/>
          <w:sz w:val="22"/>
        </w:rPr>
      </w:pPr>
      <w:r>
        <w:rPr>
          <w:rStyle w:val="Strong"/>
          <w:rFonts w:ascii="Calibri" w:hAnsi="Calibri" w:cs="Calibri"/>
          <w:sz w:val="22"/>
        </w:rPr>
        <w:br w:type="page"/>
      </w:r>
    </w:p>
    <w:p w14:paraId="632D17FD" w14:textId="36048ED0" w:rsidR="005261A4" w:rsidRPr="00254BE8" w:rsidRDefault="00533F0B" w:rsidP="005261A4">
      <w:pPr>
        <w:rPr>
          <w:rStyle w:val="Strong"/>
          <w:rFonts w:ascii="Calibri" w:hAnsi="Calibri" w:cs="Calibri"/>
          <w:sz w:val="22"/>
        </w:rPr>
      </w:pPr>
      <w:r>
        <w:rPr>
          <w:rStyle w:val="Strong"/>
          <w:rFonts w:ascii="Calibri" w:hAnsi="Calibri" w:cs="Calibri"/>
          <w:sz w:val="22"/>
        </w:rPr>
        <w:lastRenderedPageBreak/>
        <w:t>Welcome and SSG Updates</w:t>
      </w:r>
    </w:p>
    <w:p w14:paraId="0EAD72A0" w14:textId="575D0F95" w:rsidR="00526283" w:rsidRPr="0056650A" w:rsidRDefault="00341A78" w:rsidP="00341A78">
      <w:pPr>
        <w:pStyle w:val="ListParagraph"/>
        <w:numPr>
          <w:ilvl w:val="0"/>
          <w:numId w:val="12"/>
        </w:numPr>
        <w:rPr>
          <w:rStyle w:val="Strong"/>
          <w:rFonts w:ascii="Calibri" w:hAnsi="Calibri" w:cs="Calibri"/>
          <w:b w:val="0"/>
          <w:sz w:val="22"/>
        </w:rPr>
      </w:pPr>
      <w:r w:rsidRPr="0056650A">
        <w:rPr>
          <w:rStyle w:val="Strong"/>
          <w:rFonts w:ascii="Calibri" w:hAnsi="Calibri" w:cs="Calibri"/>
          <w:b w:val="0"/>
          <w:sz w:val="22"/>
        </w:rPr>
        <w:t>The Chair</w:t>
      </w:r>
      <w:r w:rsidR="00584E18" w:rsidRPr="0056650A">
        <w:rPr>
          <w:rStyle w:val="Strong"/>
          <w:rFonts w:ascii="Calibri" w:hAnsi="Calibri" w:cs="Calibri"/>
          <w:b w:val="0"/>
          <w:sz w:val="22"/>
        </w:rPr>
        <w:t xml:space="preserve"> welcomed attendees to the second</w:t>
      </w:r>
      <w:r w:rsidRPr="0056650A">
        <w:rPr>
          <w:rStyle w:val="Strong"/>
          <w:rFonts w:ascii="Calibri" w:hAnsi="Calibri" w:cs="Calibri"/>
          <w:b w:val="0"/>
          <w:sz w:val="22"/>
        </w:rPr>
        <w:t xml:space="preserve"> Safety Stakeholder Group</w:t>
      </w:r>
      <w:r w:rsidR="00860EA2" w:rsidRPr="0056650A">
        <w:rPr>
          <w:rStyle w:val="Strong"/>
          <w:rFonts w:ascii="Calibri" w:hAnsi="Calibri" w:cs="Calibri"/>
          <w:b w:val="0"/>
          <w:sz w:val="22"/>
        </w:rPr>
        <w:t xml:space="preserve"> (SSG) meeting</w:t>
      </w:r>
      <w:r w:rsidR="00B60A67" w:rsidRPr="0056650A">
        <w:rPr>
          <w:rStyle w:val="Strong"/>
          <w:rFonts w:ascii="Calibri" w:hAnsi="Calibri" w:cs="Calibri"/>
          <w:b w:val="0"/>
          <w:sz w:val="22"/>
        </w:rPr>
        <w:t xml:space="preserve">, </w:t>
      </w:r>
      <w:r w:rsidR="001E56A4">
        <w:rPr>
          <w:rStyle w:val="Strong"/>
          <w:rFonts w:ascii="Calibri" w:hAnsi="Calibri" w:cs="Calibri"/>
          <w:b w:val="0"/>
          <w:sz w:val="22"/>
        </w:rPr>
        <w:t>provided</w:t>
      </w:r>
      <w:r w:rsidR="00B60A67" w:rsidRPr="0056650A">
        <w:rPr>
          <w:rStyle w:val="Strong"/>
          <w:rFonts w:ascii="Calibri" w:hAnsi="Calibri" w:cs="Calibri"/>
          <w:b w:val="0"/>
          <w:sz w:val="22"/>
        </w:rPr>
        <w:t xml:space="preserve"> membership updates</w:t>
      </w:r>
      <w:r w:rsidR="00533F0B" w:rsidRPr="0056650A">
        <w:rPr>
          <w:rStyle w:val="Strong"/>
          <w:rFonts w:ascii="Calibri" w:hAnsi="Calibri" w:cs="Calibri"/>
          <w:b w:val="0"/>
          <w:sz w:val="22"/>
        </w:rPr>
        <w:t>, confirmed the SSG 1 meeting notes and outlined the</w:t>
      </w:r>
      <w:r w:rsidR="00526283" w:rsidRPr="0056650A">
        <w:rPr>
          <w:rStyle w:val="Strong"/>
          <w:rFonts w:ascii="Calibri" w:hAnsi="Calibri" w:cs="Calibri"/>
          <w:b w:val="0"/>
          <w:sz w:val="22"/>
        </w:rPr>
        <w:t xml:space="preserve"> agenda for the meeting.</w:t>
      </w:r>
    </w:p>
    <w:p w14:paraId="0CC86FDC" w14:textId="3D85F057" w:rsidR="00FF5878" w:rsidRPr="0056650A" w:rsidRDefault="00526283" w:rsidP="00A430FE">
      <w:pPr>
        <w:pStyle w:val="ListParagraph"/>
        <w:numPr>
          <w:ilvl w:val="1"/>
          <w:numId w:val="12"/>
        </w:numPr>
        <w:rPr>
          <w:rStyle w:val="Strong"/>
          <w:rFonts w:ascii="Calibri" w:hAnsi="Calibri" w:cs="Calibri"/>
          <w:b w:val="0"/>
          <w:sz w:val="22"/>
        </w:rPr>
      </w:pPr>
      <w:r w:rsidRPr="0056650A">
        <w:rPr>
          <w:rStyle w:val="Strong"/>
          <w:rFonts w:ascii="Calibri" w:hAnsi="Calibri" w:cs="Calibri"/>
          <w:b w:val="0"/>
          <w:sz w:val="22"/>
        </w:rPr>
        <w:t xml:space="preserve">Attendees </w:t>
      </w:r>
      <w:r w:rsidR="001E56A4" w:rsidRPr="0056650A">
        <w:rPr>
          <w:rStyle w:val="Strong"/>
          <w:rFonts w:ascii="Calibri" w:hAnsi="Calibri" w:cs="Calibri"/>
          <w:b w:val="0"/>
          <w:sz w:val="22"/>
        </w:rPr>
        <w:t>included</w:t>
      </w:r>
      <w:r w:rsidR="001E56A4">
        <w:rPr>
          <w:rStyle w:val="Strong"/>
          <w:rFonts w:ascii="Calibri" w:hAnsi="Calibri" w:cs="Calibri"/>
          <w:b w:val="0"/>
          <w:sz w:val="22"/>
        </w:rPr>
        <w:t>:</w:t>
      </w:r>
      <w:r w:rsidRPr="0056650A">
        <w:rPr>
          <w:rStyle w:val="Strong"/>
          <w:rFonts w:ascii="Calibri" w:hAnsi="Calibri" w:cs="Calibri"/>
          <w:b w:val="0"/>
          <w:sz w:val="22"/>
        </w:rPr>
        <w:t xml:space="preserve"> </w:t>
      </w:r>
      <w:r w:rsidR="00FF5878" w:rsidRPr="0056650A">
        <w:rPr>
          <w:rStyle w:val="Strong"/>
          <w:rFonts w:ascii="Calibri" w:hAnsi="Calibri" w:cs="Calibri"/>
          <w:b w:val="0"/>
          <w:sz w:val="22"/>
        </w:rPr>
        <w:t xml:space="preserve">DIIS </w:t>
      </w:r>
      <w:r w:rsidR="00251A0D" w:rsidRPr="0056650A">
        <w:rPr>
          <w:rStyle w:val="Strong"/>
          <w:rFonts w:ascii="Calibri" w:hAnsi="Calibri" w:cs="Calibri"/>
          <w:b w:val="0"/>
          <w:sz w:val="22"/>
        </w:rPr>
        <w:t>(</w:t>
      </w:r>
      <w:r w:rsidR="00FF5878" w:rsidRPr="0056650A">
        <w:rPr>
          <w:rStyle w:val="Strong"/>
          <w:rFonts w:ascii="Calibri" w:hAnsi="Calibri" w:cs="Calibri"/>
          <w:b w:val="0"/>
          <w:sz w:val="22"/>
        </w:rPr>
        <w:t>Chair</w:t>
      </w:r>
      <w:r w:rsidR="00251A0D" w:rsidRPr="0056650A">
        <w:rPr>
          <w:rStyle w:val="Strong"/>
          <w:rFonts w:ascii="Calibri" w:hAnsi="Calibri" w:cs="Calibri"/>
          <w:b w:val="0"/>
          <w:sz w:val="22"/>
        </w:rPr>
        <w:t>)</w:t>
      </w:r>
      <w:r w:rsidR="006C44C0" w:rsidRPr="0056650A">
        <w:rPr>
          <w:rStyle w:val="Strong"/>
          <w:rFonts w:ascii="Calibri" w:hAnsi="Calibri" w:cs="Calibri"/>
          <w:b w:val="0"/>
          <w:sz w:val="22"/>
        </w:rPr>
        <w:t>, APPEA, Santos</w:t>
      </w:r>
      <w:r w:rsidR="00FF5878" w:rsidRPr="0056650A">
        <w:rPr>
          <w:rStyle w:val="Strong"/>
          <w:rFonts w:ascii="Calibri" w:hAnsi="Calibri" w:cs="Calibri"/>
          <w:b w:val="0"/>
          <w:sz w:val="22"/>
        </w:rPr>
        <w:t xml:space="preserve">, </w:t>
      </w:r>
      <w:r w:rsidR="00251A0D" w:rsidRPr="0056650A">
        <w:rPr>
          <w:rStyle w:val="Strong"/>
          <w:rFonts w:ascii="Calibri" w:hAnsi="Calibri" w:cs="Calibri"/>
          <w:b w:val="0"/>
          <w:sz w:val="22"/>
        </w:rPr>
        <w:t>IADC,</w:t>
      </w:r>
      <w:r w:rsidR="00FF5878" w:rsidRPr="0056650A">
        <w:rPr>
          <w:rStyle w:val="Strong"/>
          <w:rFonts w:ascii="Calibri" w:hAnsi="Calibri" w:cs="Calibri"/>
          <w:b w:val="0"/>
          <w:sz w:val="22"/>
        </w:rPr>
        <w:t xml:space="preserve"> ACTU, H</w:t>
      </w:r>
      <w:r w:rsidR="00251A0D" w:rsidRPr="0056650A">
        <w:rPr>
          <w:rStyle w:val="Strong"/>
          <w:rFonts w:ascii="Calibri" w:hAnsi="Calibri" w:cs="Calibri"/>
          <w:b w:val="0"/>
          <w:sz w:val="22"/>
        </w:rPr>
        <w:t>ealt</w:t>
      </w:r>
      <w:r w:rsidR="006C44C0" w:rsidRPr="0056650A">
        <w:rPr>
          <w:rStyle w:val="Strong"/>
          <w:rFonts w:ascii="Calibri" w:hAnsi="Calibri" w:cs="Calibri"/>
          <w:b w:val="0"/>
          <w:sz w:val="22"/>
        </w:rPr>
        <w:t>h and Safety Representative,</w:t>
      </w:r>
      <w:r w:rsidR="00FF5878" w:rsidRPr="0056650A">
        <w:rPr>
          <w:rStyle w:val="Strong"/>
          <w:rFonts w:ascii="Calibri" w:hAnsi="Calibri" w:cs="Calibri"/>
          <w:b w:val="0"/>
          <w:sz w:val="22"/>
        </w:rPr>
        <w:t xml:space="preserve"> AMSA, </w:t>
      </w:r>
      <w:proofErr w:type="spellStart"/>
      <w:r w:rsidR="00251A0D" w:rsidRPr="0056650A">
        <w:rPr>
          <w:rStyle w:val="Strong"/>
          <w:rFonts w:ascii="Calibri" w:hAnsi="Calibri" w:cs="Calibri"/>
          <w:b w:val="0"/>
          <w:sz w:val="22"/>
        </w:rPr>
        <w:t>WorkSafe</w:t>
      </w:r>
      <w:proofErr w:type="spellEnd"/>
      <w:r w:rsidR="00251A0D" w:rsidRPr="0056650A">
        <w:rPr>
          <w:rStyle w:val="Strong"/>
          <w:rFonts w:ascii="Calibri" w:hAnsi="Calibri" w:cs="Calibri"/>
          <w:b w:val="0"/>
          <w:sz w:val="22"/>
        </w:rPr>
        <w:t xml:space="preserve"> Victoria</w:t>
      </w:r>
      <w:r w:rsidR="00FF5878" w:rsidRPr="0056650A">
        <w:rPr>
          <w:rStyle w:val="Strong"/>
          <w:rFonts w:ascii="Calibri" w:hAnsi="Calibri" w:cs="Calibri"/>
          <w:b w:val="0"/>
          <w:sz w:val="22"/>
        </w:rPr>
        <w:t xml:space="preserve">, NSW Resources Regulator, </w:t>
      </w:r>
      <w:r w:rsidR="00251A0D" w:rsidRPr="0056650A">
        <w:rPr>
          <w:rStyle w:val="Strong"/>
          <w:rFonts w:ascii="Calibri" w:hAnsi="Calibri" w:cs="Calibri"/>
          <w:b w:val="0"/>
          <w:sz w:val="22"/>
        </w:rPr>
        <w:t>and NOPSEMA</w:t>
      </w:r>
      <w:r w:rsidR="00FF5878" w:rsidRPr="0056650A">
        <w:rPr>
          <w:rStyle w:val="Strong"/>
          <w:rFonts w:ascii="Calibri" w:hAnsi="Calibri" w:cs="Calibri"/>
          <w:b w:val="0"/>
          <w:sz w:val="22"/>
        </w:rPr>
        <w:t>.</w:t>
      </w:r>
    </w:p>
    <w:p w14:paraId="4E4AB6A0" w14:textId="37FC5883" w:rsidR="00FF5878" w:rsidRPr="0056650A" w:rsidRDefault="00526283" w:rsidP="00A430FE">
      <w:pPr>
        <w:pStyle w:val="ListParagraph"/>
        <w:numPr>
          <w:ilvl w:val="1"/>
          <w:numId w:val="12"/>
        </w:numPr>
        <w:rPr>
          <w:rStyle w:val="Strong"/>
          <w:rFonts w:ascii="Calibri" w:hAnsi="Calibri" w:cs="Calibri"/>
          <w:b w:val="0"/>
          <w:sz w:val="22"/>
        </w:rPr>
      </w:pPr>
      <w:r w:rsidRPr="0056650A">
        <w:rPr>
          <w:rStyle w:val="Strong"/>
          <w:rFonts w:ascii="Calibri" w:hAnsi="Calibri" w:cs="Calibri"/>
          <w:b w:val="0"/>
          <w:sz w:val="22"/>
        </w:rPr>
        <w:t>Apologies from:</w:t>
      </w:r>
      <w:r w:rsidR="00FF5878" w:rsidRPr="0056650A">
        <w:rPr>
          <w:rStyle w:val="Strong"/>
          <w:rFonts w:ascii="Calibri" w:hAnsi="Calibri" w:cs="Calibri"/>
          <w:b w:val="0"/>
          <w:sz w:val="22"/>
        </w:rPr>
        <w:t xml:space="preserve"> WA D</w:t>
      </w:r>
      <w:r w:rsidR="00251A0D" w:rsidRPr="0056650A">
        <w:rPr>
          <w:rStyle w:val="Strong"/>
          <w:rFonts w:ascii="Calibri" w:hAnsi="Calibri" w:cs="Calibri"/>
          <w:b w:val="0"/>
          <w:sz w:val="22"/>
        </w:rPr>
        <w:t>epartment of Mines,</w:t>
      </w:r>
      <w:r w:rsidR="006C44C0" w:rsidRPr="0056650A">
        <w:rPr>
          <w:rStyle w:val="Strong"/>
          <w:rFonts w:ascii="Calibri" w:hAnsi="Calibri" w:cs="Calibri"/>
          <w:b w:val="0"/>
          <w:sz w:val="22"/>
        </w:rPr>
        <w:t xml:space="preserve"> </w:t>
      </w:r>
      <w:r w:rsidR="001E56A4">
        <w:rPr>
          <w:rStyle w:val="Strong"/>
          <w:rFonts w:ascii="Calibri" w:hAnsi="Calibri" w:cs="Calibri"/>
          <w:b w:val="0"/>
          <w:sz w:val="22"/>
        </w:rPr>
        <w:t xml:space="preserve">Industry Regulation and Safety and the </w:t>
      </w:r>
      <w:r w:rsidR="006C44C0" w:rsidRPr="0056650A">
        <w:rPr>
          <w:rStyle w:val="Strong"/>
          <w:rFonts w:ascii="Calibri" w:hAnsi="Calibri" w:cs="Calibri"/>
          <w:b w:val="0"/>
          <w:sz w:val="22"/>
        </w:rPr>
        <w:t>Department of Jobs and Small Business</w:t>
      </w:r>
      <w:r w:rsidR="00A92BCE">
        <w:rPr>
          <w:rStyle w:val="Strong"/>
          <w:rFonts w:ascii="Calibri" w:hAnsi="Calibri" w:cs="Calibri"/>
          <w:b w:val="0"/>
          <w:sz w:val="22"/>
        </w:rPr>
        <w:t>.</w:t>
      </w:r>
    </w:p>
    <w:p w14:paraId="255DD325" w14:textId="1653545B" w:rsidR="00A430FE" w:rsidRPr="0056650A" w:rsidRDefault="001E56A4" w:rsidP="00A430FE">
      <w:pPr>
        <w:pStyle w:val="ListParagraph"/>
        <w:numPr>
          <w:ilvl w:val="0"/>
          <w:numId w:val="12"/>
        </w:numPr>
        <w:rPr>
          <w:rStyle w:val="Strong"/>
          <w:rFonts w:ascii="Calibri" w:hAnsi="Calibri" w:cs="Calibri"/>
          <w:b w:val="0"/>
          <w:sz w:val="22"/>
        </w:rPr>
      </w:pPr>
      <w:r>
        <w:rPr>
          <w:rStyle w:val="Strong"/>
          <w:rFonts w:ascii="Calibri" w:hAnsi="Calibri" w:cs="Calibri"/>
          <w:b w:val="0"/>
          <w:sz w:val="22"/>
        </w:rPr>
        <w:t>The Chair advised</w:t>
      </w:r>
      <w:r w:rsidR="0056650A">
        <w:rPr>
          <w:rStyle w:val="Strong"/>
          <w:rFonts w:ascii="Calibri" w:hAnsi="Calibri" w:cs="Calibri"/>
          <w:b w:val="0"/>
          <w:sz w:val="22"/>
        </w:rPr>
        <w:t xml:space="preserve"> </w:t>
      </w:r>
      <w:r w:rsidR="00A430FE" w:rsidRPr="0056650A">
        <w:rPr>
          <w:rStyle w:val="Strong"/>
          <w:rFonts w:ascii="Calibri" w:hAnsi="Calibri" w:cs="Calibri"/>
          <w:b w:val="0"/>
          <w:sz w:val="22"/>
        </w:rPr>
        <w:t xml:space="preserve">that the issues </w:t>
      </w:r>
      <w:r w:rsidR="00A92BCE">
        <w:rPr>
          <w:rStyle w:val="Strong"/>
          <w:rFonts w:ascii="Calibri" w:hAnsi="Calibri" w:cs="Calibri"/>
          <w:b w:val="0"/>
          <w:sz w:val="22"/>
        </w:rPr>
        <w:t>raised</w:t>
      </w:r>
      <w:r>
        <w:rPr>
          <w:rStyle w:val="Strong"/>
          <w:rFonts w:ascii="Calibri" w:hAnsi="Calibri" w:cs="Calibri"/>
          <w:b w:val="0"/>
          <w:sz w:val="22"/>
        </w:rPr>
        <w:t xml:space="preserve"> by participants</w:t>
      </w:r>
      <w:r w:rsidR="00A92BCE">
        <w:rPr>
          <w:rStyle w:val="Strong"/>
          <w:rFonts w:ascii="Calibri" w:hAnsi="Calibri" w:cs="Calibri"/>
          <w:b w:val="0"/>
          <w:sz w:val="22"/>
        </w:rPr>
        <w:t xml:space="preserve"> at the </w:t>
      </w:r>
      <w:r w:rsidR="00CB0892" w:rsidRPr="0056650A">
        <w:rPr>
          <w:rStyle w:val="Strong"/>
          <w:rFonts w:ascii="Calibri" w:hAnsi="Calibri" w:cs="Calibri"/>
          <w:b w:val="0"/>
          <w:sz w:val="22"/>
        </w:rPr>
        <w:t>workshops held in</w:t>
      </w:r>
      <w:r w:rsidR="00A430FE" w:rsidRPr="0056650A">
        <w:rPr>
          <w:rStyle w:val="Strong"/>
          <w:rFonts w:ascii="Calibri" w:hAnsi="Calibri" w:cs="Calibri"/>
          <w:b w:val="0"/>
          <w:sz w:val="22"/>
        </w:rPr>
        <w:t xml:space="preserve"> </w:t>
      </w:r>
      <w:hyperlink r:id="rId13" w:history="1">
        <w:r w:rsidR="00CB0892" w:rsidRPr="0056650A">
          <w:rPr>
            <w:rStyle w:val="Hyperlink"/>
            <w:rFonts w:ascii="Calibri" w:hAnsi="Calibri" w:cs="Calibri"/>
            <w:sz w:val="22"/>
          </w:rPr>
          <w:t>Melbourne in August 2018</w:t>
        </w:r>
      </w:hyperlink>
      <w:r w:rsidR="00CB0892" w:rsidRPr="0056650A">
        <w:rPr>
          <w:rStyle w:val="Hyperlink"/>
          <w:rFonts w:ascii="Calibri" w:hAnsi="Calibri" w:cs="Calibri"/>
          <w:sz w:val="22"/>
        </w:rPr>
        <w:t xml:space="preserve"> </w:t>
      </w:r>
      <w:r w:rsidR="00A430FE" w:rsidRPr="0056650A">
        <w:rPr>
          <w:rStyle w:val="Strong"/>
          <w:rFonts w:ascii="Calibri" w:hAnsi="Calibri" w:cs="Calibri"/>
          <w:b w:val="0"/>
          <w:sz w:val="22"/>
        </w:rPr>
        <w:t xml:space="preserve">and </w:t>
      </w:r>
      <w:hyperlink r:id="rId14" w:history="1">
        <w:r w:rsidR="00CB0892" w:rsidRPr="0056650A">
          <w:rPr>
            <w:rStyle w:val="Hyperlink"/>
            <w:rFonts w:ascii="Calibri" w:hAnsi="Calibri" w:cs="Calibri"/>
            <w:sz w:val="22"/>
          </w:rPr>
          <w:t>Perth in October 2018</w:t>
        </w:r>
      </w:hyperlink>
      <w:r w:rsidR="00F34515" w:rsidRPr="0056650A">
        <w:rPr>
          <w:rStyle w:val="Strong"/>
          <w:rFonts w:ascii="Calibri" w:hAnsi="Calibri" w:cs="Calibri"/>
          <w:b w:val="0"/>
          <w:sz w:val="22"/>
        </w:rPr>
        <w:t xml:space="preserve"> </w:t>
      </w:r>
      <w:r w:rsidR="00A430FE" w:rsidRPr="0056650A">
        <w:rPr>
          <w:rStyle w:val="Strong"/>
          <w:rFonts w:ascii="Calibri" w:hAnsi="Calibri" w:cs="Calibri"/>
          <w:b w:val="0"/>
          <w:sz w:val="22"/>
        </w:rPr>
        <w:t xml:space="preserve">have been considered by the department and are informing the development of the Discussion Paper. </w:t>
      </w:r>
    </w:p>
    <w:p w14:paraId="6C155F0D" w14:textId="1257CFC2" w:rsidR="0056650A" w:rsidRPr="005F4667" w:rsidRDefault="00A430FE" w:rsidP="005F4667">
      <w:pPr>
        <w:pStyle w:val="ListParagraph"/>
        <w:numPr>
          <w:ilvl w:val="0"/>
          <w:numId w:val="12"/>
        </w:numPr>
        <w:rPr>
          <w:rStyle w:val="Hyperlink"/>
          <w:rFonts w:ascii="Calibri" w:hAnsi="Calibri" w:cs="Calibri"/>
          <w:bCs/>
          <w:color w:val="auto"/>
          <w:sz w:val="22"/>
          <w:u w:val="none"/>
        </w:rPr>
      </w:pPr>
      <w:r w:rsidRPr="0056650A">
        <w:rPr>
          <w:rStyle w:val="Strong"/>
          <w:rFonts w:ascii="Calibri" w:hAnsi="Calibri" w:cs="Calibri"/>
          <w:b w:val="0"/>
          <w:sz w:val="22"/>
        </w:rPr>
        <w:t xml:space="preserve">The Chair </w:t>
      </w:r>
      <w:r w:rsidR="00F34515" w:rsidRPr="0056650A">
        <w:rPr>
          <w:rStyle w:val="Strong"/>
          <w:rFonts w:ascii="Calibri" w:hAnsi="Calibri" w:cs="Calibri"/>
          <w:b w:val="0"/>
          <w:sz w:val="22"/>
        </w:rPr>
        <w:t xml:space="preserve">updated the SSG on the status of the </w:t>
      </w:r>
      <w:r w:rsidR="00F62848" w:rsidRPr="0056650A">
        <w:rPr>
          <w:rStyle w:val="Strong"/>
          <w:rFonts w:ascii="Calibri" w:hAnsi="Calibri" w:cs="Calibri"/>
          <w:b w:val="0"/>
          <w:sz w:val="22"/>
        </w:rPr>
        <w:t xml:space="preserve">Australian </w:t>
      </w:r>
      <w:r w:rsidR="00F34515" w:rsidRPr="0056650A">
        <w:rPr>
          <w:rStyle w:val="Strong"/>
          <w:rFonts w:ascii="Calibri" w:hAnsi="Calibri" w:cs="Calibri"/>
          <w:b w:val="0"/>
          <w:sz w:val="22"/>
        </w:rPr>
        <w:t>Government Response on the Senate Inquiry into WHS of Offshore Workers</w:t>
      </w:r>
      <w:r w:rsidR="001E56A4">
        <w:rPr>
          <w:rStyle w:val="Strong"/>
          <w:rFonts w:ascii="Calibri" w:hAnsi="Calibri" w:cs="Calibri"/>
          <w:b w:val="0"/>
          <w:sz w:val="22"/>
        </w:rPr>
        <w:t>.</w:t>
      </w:r>
    </w:p>
    <w:p w14:paraId="3F3CEE50" w14:textId="39962381" w:rsidR="00A5778F" w:rsidRPr="005F4667" w:rsidRDefault="001E56A4" w:rsidP="005F4667">
      <w:pPr>
        <w:pStyle w:val="ListParagraph"/>
        <w:numPr>
          <w:ilvl w:val="1"/>
          <w:numId w:val="12"/>
        </w:numPr>
        <w:rPr>
          <w:rStyle w:val="Strong"/>
          <w:rFonts w:ascii="Calibri" w:hAnsi="Calibri" w:cs="Calibri"/>
          <w:b w:val="0"/>
          <w:i/>
          <w:sz w:val="22"/>
        </w:rPr>
      </w:pPr>
      <w:r>
        <w:rPr>
          <w:rStyle w:val="Strong"/>
          <w:rFonts w:ascii="Calibri" w:hAnsi="Calibri" w:cs="Calibri"/>
          <w:b w:val="0"/>
          <w:i/>
          <w:sz w:val="22"/>
        </w:rPr>
        <w:t>DIIS</w:t>
      </w:r>
      <w:r w:rsidR="0056650A" w:rsidRPr="0056650A">
        <w:rPr>
          <w:rStyle w:val="Strong"/>
          <w:rFonts w:ascii="Calibri" w:hAnsi="Calibri" w:cs="Calibri"/>
          <w:b w:val="0"/>
          <w:i/>
          <w:sz w:val="22"/>
        </w:rPr>
        <w:t xml:space="preserve"> will circulate a</w:t>
      </w:r>
      <w:r w:rsidR="0098387F" w:rsidRPr="0056650A">
        <w:rPr>
          <w:rStyle w:val="Strong"/>
          <w:rFonts w:ascii="Calibri" w:hAnsi="Calibri" w:cs="Calibri"/>
          <w:b w:val="0"/>
          <w:i/>
          <w:sz w:val="22"/>
        </w:rPr>
        <w:t xml:space="preserve"> link to the </w:t>
      </w:r>
      <w:r w:rsidR="0056650A" w:rsidRPr="0056650A">
        <w:rPr>
          <w:rStyle w:val="Strong"/>
          <w:rFonts w:ascii="Calibri" w:hAnsi="Calibri" w:cs="Calibri"/>
          <w:b w:val="0"/>
          <w:i/>
          <w:sz w:val="22"/>
        </w:rPr>
        <w:t xml:space="preserve">Government Response </w:t>
      </w:r>
      <w:r w:rsidR="0056650A">
        <w:rPr>
          <w:rStyle w:val="Strong"/>
          <w:rFonts w:ascii="Calibri" w:hAnsi="Calibri" w:cs="Calibri"/>
          <w:b w:val="0"/>
          <w:i/>
          <w:sz w:val="22"/>
        </w:rPr>
        <w:t>to the SSG</w:t>
      </w:r>
      <w:r w:rsidR="0098387F" w:rsidRPr="0056650A">
        <w:rPr>
          <w:rStyle w:val="Strong"/>
          <w:rFonts w:ascii="Calibri" w:hAnsi="Calibri" w:cs="Calibri"/>
          <w:b w:val="0"/>
          <w:i/>
          <w:sz w:val="22"/>
        </w:rPr>
        <w:t xml:space="preserve"> once </w:t>
      </w:r>
      <w:r>
        <w:rPr>
          <w:rStyle w:val="Strong"/>
          <w:rFonts w:ascii="Calibri" w:hAnsi="Calibri" w:cs="Calibri"/>
          <w:b w:val="0"/>
          <w:i/>
          <w:sz w:val="22"/>
        </w:rPr>
        <w:t>it is tabled in the Senate and</w:t>
      </w:r>
      <w:r w:rsidR="0098387F" w:rsidRPr="0056650A">
        <w:rPr>
          <w:rStyle w:val="Strong"/>
          <w:rFonts w:ascii="Calibri" w:hAnsi="Calibri" w:cs="Calibri"/>
          <w:b w:val="0"/>
          <w:i/>
          <w:sz w:val="22"/>
        </w:rPr>
        <w:t xml:space="preserve"> published. </w:t>
      </w:r>
    </w:p>
    <w:p w14:paraId="22AB536A" w14:textId="2BF0ED71" w:rsidR="00A430FE" w:rsidRPr="0056650A" w:rsidRDefault="00F62848" w:rsidP="005261A4">
      <w:pPr>
        <w:pStyle w:val="ListParagraph"/>
        <w:numPr>
          <w:ilvl w:val="0"/>
          <w:numId w:val="12"/>
        </w:numPr>
        <w:rPr>
          <w:rStyle w:val="Strong"/>
          <w:rFonts w:ascii="Calibri" w:hAnsi="Calibri" w:cs="Calibri"/>
          <w:b w:val="0"/>
          <w:sz w:val="22"/>
        </w:rPr>
      </w:pPr>
      <w:r w:rsidRPr="0056650A">
        <w:rPr>
          <w:rStyle w:val="Strong"/>
          <w:rFonts w:ascii="Calibri" w:hAnsi="Calibri" w:cs="Calibri"/>
          <w:b w:val="0"/>
          <w:sz w:val="22"/>
        </w:rPr>
        <w:t>T</w:t>
      </w:r>
      <w:r w:rsidR="00A5778F">
        <w:rPr>
          <w:rStyle w:val="Strong"/>
          <w:rFonts w:ascii="Calibri" w:hAnsi="Calibri" w:cs="Calibri"/>
          <w:b w:val="0"/>
          <w:sz w:val="22"/>
        </w:rPr>
        <w:t xml:space="preserve">he </w:t>
      </w:r>
      <w:r w:rsidRPr="0056650A">
        <w:rPr>
          <w:rStyle w:val="Strong"/>
          <w:rFonts w:ascii="Calibri" w:hAnsi="Calibri" w:cs="Calibri"/>
          <w:b w:val="0"/>
          <w:sz w:val="22"/>
        </w:rPr>
        <w:t xml:space="preserve">Chair reiterated that the Australian Government position is that the findings and recommendations of the Senate Inquiry </w:t>
      </w:r>
      <w:r w:rsidR="001E56A4">
        <w:rPr>
          <w:rStyle w:val="Strong"/>
          <w:rFonts w:ascii="Calibri" w:hAnsi="Calibri" w:cs="Calibri"/>
          <w:b w:val="0"/>
          <w:sz w:val="22"/>
        </w:rPr>
        <w:t>will be</w:t>
      </w:r>
      <w:r w:rsidRPr="0056650A">
        <w:rPr>
          <w:rStyle w:val="Strong"/>
          <w:rFonts w:ascii="Calibri" w:hAnsi="Calibri" w:cs="Calibri"/>
          <w:b w:val="0"/>
          <w:sz w:val="22"/>
        </w:rPr>
        <w:t xml:space="preserve"> considered as part of this Safety Review.</w:t>
      </w:r>
    </w:p>
    <w:p w14:paraId="49600153" w14:textId="77777777" w:rsidR="0056650A" w:rsidRPr="0056650A" w:rsidRDefault="0056650A" w:rsidP="0056650A">
      <w:pPr>
        <w:keepNext/>
        <w:rPr>
          <w:rStyle w:val="Strong"/>
          <w:rFonts w:ascii="Calibri" w:hAnsi="Calibri" w:cs="Calibri"/>
          <w:sz w:val="22"/>
        </w:rPr>
      </w:pPr>
      <w:r w:rsidRPr="0056650A">
        <w:rPr>
          <w:rStyle w:val="Strong"/>
          <w:rFonts w:ascii="Calibri" w:hAnsi="Calibri" w:cs="Calibri"/>
          <w:sz w:val="22"/>
        </w:rPr>
        <w:t xml:space="preserve">Consultation Plan and Discussion Paper Overview </w:t>
      </w:r>
    </w:p>
    <w:p w14:paraId="140A883F" w14:textId="31F9905A" w:rsidR="005F4667" w:rsidRPr="005F4667" w:rsidRDefault="00FA7966" w:rsidP="005F4667">
      <w:pPr>
        <w:pStyle w:val="ListParagraph"/>
        <w:numPr>
          <w:ilvl w:val="0"/>
          <w:numId w:val="14"/>
        </w:numPr>
        <w:rPr>
          <w:rFonts w:ascii="Calibri" w:hAnsi="Calibri" w:cs="Calibri"/>
          <w:sz w:val="22"/>
        </w:rPr>
      </w:pPr>
      <w:r>
        <w:rPr>
          <w:rFonts w:ascii="Calibri" w:hAnsi="Calibri" w:cs="Calibri"/>
          <w:sz w:val="22"/>
        </w:rPr>
        <w:t>The Chair expressed that e</w:t>
      </w:r>
      <w:r w:rsidR="005F4667" w:rsidRPr="005F4667">
        <w:rPr>
          <w:rFonts w:ascii="Calibri" w:hAnsi="Calibri" w:cs="Calibri"/>
          <w:sz w:val="22"/>
        </w:rPr>
        <w:t>ffective consultation with all stakeholders i</w:t>
      </w:r>
      <w:r>
        <w:rPr>
          <w:rFonts w:ascii="Calibri" w:hAnsi="Calibri" w:cs="Calibri"/>
          <w:sz w:val="22"/>
        </w:rPr>
        <w:t>s crucial to the success of the</w:t>
      </w:r>
      <w:r w:rsidR="005F4667" w:rsidRPr="005F4667">
        <w:rPr>
          <w:rFonts w:ascii="Calibri" w:hAnsi="Calibri" w:cs="Calibri"/>
          <w:sz w:val="22"/>
        </w:rPr>
        <w:t xml:space="preserve"> review, and the department recognises </w:t>
      </w:r>
      <w:r w:rsidR="005F4667">
        <w:rPr>
          <w:rFonts w:ascii="Calibri" w:hAnsi="Calibri" w:cs="Calibri"/>
          <w:sz w:val="22"/>
        </w:rPr>
        <w:t xml:space="preserve">that </w:t>
      </w:r>
      <w:r>
        <w:rPr>
          <w:rFonts w:ascii="Calibri" w:hAnsi="Calibri" w:cs="Calibri"/>
          <w:sz w:val="22"/>
        </w:rPr>
        <w:t>it</w:t>
      </w:r>
      <w:r w:rsidR="005F4667" w:rsidRPr="005F4667">
        <w:rPr>
          <w:rFonts w:ascii="Calibri" w:hAnsi="Calibri" w:cs="Calibri"/>
          <w:sz w:val="22"/>
        </w:rPr>
        <w:t xml:space="preserve"> need</w:t>
      </w:r>
      <w:r>
        <w:rPr>
          <w:rFonts w:ascii="Calibri" w:hAnsi="Calibri" w:cs="Calibri"/>
          <w:sz w:val="22"/>
        </w:rPr>
        <w:t>s</w:t>
      </w:r>
      <w:r w:rsidR="005F4667" w:rsidRPr="005F4667">
        <w:rPr>
          <w:rFonts w:ascii="Calibri" w:hAnsi="Calibri" w:cs="Calibri"/>
          <w:sz w:val="22"/>
        </w:rPr>
        <w:t xml:space="preserve"> to engage early and provide a variety of different ways people can be involved. </w:t>
      </w:r>
    </w:p>
    <w:p w14:paraId="386231B3" w14:textId="51F62880" w:rsidR="005F4667" w:rsidRPr="000A21D1" w:rsidRDefault="005F4667" w:rsidP="007A0BDB">
      <w:pPr>
        <w:pStyle w:val="ListParagraph"/>
        <w:numPr>
          <w:ilvl w:val="0"/>
          <w:numId w:val="14"/>
        </w:numPr>
        <w:rPr>
          <w:rFonts w:ascii="Calibri" w:hAnsi="Calibri" w:cs="Calibri"/>
          <w:b/>
          <w:bCs/>
          <w:sz w:val="22"/>
        </w:rPr>
      </w:pPr>
      <w:r w:rsidRPr="005F4667">
        <w:rPr>
          <w:rFonts w:ascii="Calibri" w:hAnsi="Calibri" w:cs="Calibri"/>
          <w:sz w:val="22"/>
        </w:rPr>
        <w:t xml:space="preserve">Following feedback from the </w:t>
      </w:r>
      <w:r w:rsidR="00FA7966">
        <w:rPr>
          <w:rFonts w:ascii="Calibri" w:hAnsi="Calibri" w:cs="Calibri"/>
          <w:sz w:val="22"/>
        </w:rPr>
        <w:t>members</w:t>
      </w:r>
      <w:r w:rsidRPr="005F4667">
        <w:rPr>
          <w:rFonts w:ascii="Calibri" w:hAnsi="Calibri" w:cs="Calibri"/>
          <w:sz w:val="22"/>
        </w:rPr>
        <w:t xml:space="preserve"> at the first SSG meeting, the department prepared a Consultation Plan</w:t>
      </w:r>
      <w:r>
        <w:rPr>
          <w:rFonts w:ascii="Calibri" w:hAnsi="Calibri" w:cs="Calibri"/>
          <w:sz w:val="22"/>
        </w:rPr>
        <w:t xml:space="preserve"> </w:t>
      </w:r>
      <w:r w:rsidRPr="005F4667">
        <w:rPr>
          <w:rFonts w:ascii="Calibri" w:hAnsi="Calibri" w:cs="Calibri"/>
          <w:sz w:val="22"/>
        </w:rPr>
        <w:t xml:space="preserve">as a high-level document, </w:t>
      </w:r>
      <w:r>
        <w:rPr>
          <w:rFonts w:ascii="Calibri" w:hAnsi="Calibri" w:cs="Calibri"/>
          <w:sz w:val="22"/>
        </w:rPr>
        <w:t xml:space="preserve">which </w:t>
      </w:r>
      <w:r w:rsidRPr="005F4667">
        <w:rPr>
          <w:rFonts w:ascii="Calibri" w:hAnsi="Calibri" w:cs="Calibri"/>
          <w:sz w:val="22"/>
        </w:rPr>
        <w:t xml:space="preserve">aims to let interested stakeholders know how and when they can be involved in the </w:t>
      </w:r>
      <w:r w:rsidR="00FA7966">
        <w:rPr>
          <w:rFonts w:ascii="Calibri" w:hAnsi="Calibri" w:cs="Calibri"/>
          <w:sz w:val="22"/>
        </w:rPr>
        <w:t>review process and</w:t>
      </w:r>
      <w:r w:rsidRPr="005F4667">
        <w:rPr>
          <w:rFonts w:ascii="Calibri" w:hAnsi="Calibri" w:cs="Calibri"/>
          <w:sz w:val="22"/>
        </w:rPr>
        <w:t xml:space="preserve"> provides links to further information where available.</w:t>
      </w:r>
    </w:p>
    <w:p w14:paraId="045C9C24" w14:textId="77777777" w:rsidR="00FA7966" w:rsidRPr="00FA7966" w:rsidRDefault="000A21D1" w:rsidP="00302727">
      <w:pPr>
        <w:pStyle w:val="ListParagraph"/>
        <w:numPr>
          <w:ilvl w:val="0"/>
          <w:numId w:val="14"/>
        </w:numPr>
        <w:rPr>
          <w:rFonts w:ascii="Calibri" w:hAnsi="Calibri" w:cs="Calibri"/>
          <w:b/>
          <w:bCs/>
          <w:sz w:val="22"/>
        </w:rPr>
      </w:pPr>
      <w:r>
        <w:rPr>
          <w:rFonts w:ascii="Calibri" w:hAnsi="Calibri" w:cs="Calibri"/>
          <w:sz w:val="22"/>
        </w:rPr>
        <w:t xml:space="preserve">SSG members </w:t>
      </w:r>
      <w:r w:rsidR="00FA7966">
        <w:rPr>
          <w:rFonts w:ascii="Calibri" w:hAnsi="Calibri" w:cs="Calibri"/>
          <w:sz w:val="22"/>
        </w:rPr>
        <w:t xml:space="preserve">were encouraged to </w:t>
      </w:r>
      <w:r w:rsidRPr="000A21D1">
        <w:rPr>
          <w:rFonts w:ascii="Calibri" w:hAnsi="Calibri" w:cs="Calibri"/>
          <w:sz w:val="22"/>
        </w:rPr>
        <w:t>promote the consultation opportunities to their representative groups so that their members/employees are aware of the ways that they can share their views and perspectives on offshore safety-related issues with the department</w:t>
      </w:r>
      <w:r>
        <w:rPr>
          <w:rFonts w:ascii="Calibri" w:hAnsi="Calibri" w:cs="Calibri"/>
          <w:sz w:val="22"/>
        </w:rPr>
        <w:t>.</w:t>
      </w:r>
    </w:p>
    <w:p w14:paraId="701E0239" w14:textId="76AAD3B9" w:rsidR="00FA7966" w:rsidRPr="00AA458A" w:rsidRDefault="00FA7966" w:rsidP="00410F72">
      <w:pPr>
        <w:pStyle w:val="ListParagraph"/>
        <w:numPr>
          <w:ilvl w:val="0"/>
          <w:numId w:val="14"/>
        </w:numPr>
        <w:rPr>
          <w:rStyle w:val="Strong"/>
          <w:rFonts w:ascii="Calibri" w:hAnsi="Calibri" w:cs="Calibri"/>
          <w:sz w:val="22"/>
        </w:rPr>
      </w:pPr>
      <w:r>
        <w:rPr>
          <w:rFonts w:ascii="Calibri" w:hAnsi="Calibri" w:cs="Calibri"/>
          <w:bCs/>
          <w:sz w:val="22"/>
        </w:rPr>
        <w:t>The SSG discussed some of the consultation mechanisms outlined in the consultation plan, including</w:t>
      </w:r>
      <w:r w:rsidRPr="00A1051E">
        <w:rPr>
          <w:rFonts w:ascii="Calibri" w:hAnsi="Calibri" w:cs="Calibri"/>
          <w:bCs/>
          <w:sz w:val="22"/>
        </w:rPr>
        <w:t xml:space="preserve"> online surveys</w:t>
      </w:r>
      <w:r>
        <w:rPr>
          <w:rFonts w:ascii="Calibri" w:hAnsi="Calibri" w:cs="Calibri"/>
          <w:bCs/>
          <w:sz w:val="22"/>
        </w:rPr>
        <w:t xml:space="preserve"> and </w:t>
      </w:r>
      <w:r w:rsidR="00410F72">
        <w:rPr>
          <w:rFonts w:ascii="Calibri" w:hAnsi="Calibri" w:cs="Calibri"/>
          <w:bCs/>
          <w:sz w:val="22"/>
        </w:rPr>
        <w:t>targeted meetings, in particular with</w:t>
      </w:r>
      <w:r w:rsidR="00C915B5">
        <w:rPr>
          <w:rFonts w:ascii="Calibri" w:hAnsi="Calibri" w:cs="Calibri"/>
          <w:bCs/>
          <w:sz w:val="22"/>
        </w:rPr>
        <w:t xml:space="preserve"> a view to engage with</w:t>
      </w:r>
      <w:r w:rsidR="00410F72">
        <w:rPr>
          <w:rFonts w:ascii="Calibri" w:hAnsi="Calibri" w:cs="Calibri"/>
          <w:bCs/>
          <w:sz w:val="22"/>
        </w:rPr>
        <w:t xml:space="preserve"> members of the workforce</w:t>
      </w:r>
      <w:r>
        <w:rPr>
          <w:rFonts w:ascii="Calibri" w:hAnsi="Calibri" w:cs="Calibri"/>
          <w:bCs/>
          <w:sz w:val="22"/>
        </w:rPr>
        <w:t xml:space="preserve">. </w:t>
      </w:r>
      <w:r w:rsidR="00410F72">
        <w:rPr>
          <w:rFonts w:ascii="Calibri" w:hAnsi="Calibri" w:cs="Calibri"/>
          <w:bCs/>
          <w:sz w:val="22"/>
        </w:rPr>
        <w:t>The department will work closely with the SSG in the development and organisation of these consultation opportunities</w:t>
      </w:r>
      <w:r w:rsidR="00410F72">
        <w:rPr>
          <w:rStyle w:val="Strong"/>
          <w:rFonts w:ascii="Calibri" w:hAnsi="Calibri" w:cs="Calibri"/>
          <w:b w:val="0"/>
          <w:i/>
          <w:sz w:val="22"/>
        </w:rPr>
        <w:t>.</w:t>
      </w:r>
    </w:p>
    <w:p w14:paraId="75769013" w14:textId="52A8F832" w:rsidR="00FA7966" w:rsidRPr="00ED31FD" w:rsidRDefault="00410F72" w:rsidP="00ED31FD">
      <w:pPr>
        <w:pStyle w:val="ListParagraph"/>
        <w:numPr>
          <w:ilvl w:val="1"/>
          <w:numId w:val="14"/>
        </w:numPr>
        <w:rPr>
          <w:rStyle w:val="Strong"/>
          <w:rFonts w:ascii="Calibri" w:hAnsi="Calibri" w:cs="Calibri"/>
          <w:i/>
          <w:sz w:val="22"/>
        </w:rPr>
      </w:pPr>
      <w:r w:rsidRPr="00410F72">
        <w:rPr>
          <w:rFonts w:ascii="Calibri" w:hAnsi="Calibri" w:cs="Calibri"/>
          <w:bCs/>
          <w:i/>
          <w:sz w:val="22"/>
        </w:rPr>
        <w:t xml:space="preserve">The SSG expressed overall </w:t>
      </w:r>
      <w:r w:rsidR="00B07DE5">
        <w:rPr>
          <w:rFonts w:ascii="Calibri" w:hAnsi="Calibri" w:cs="Calibri"/>
          <w:bCs/>
          <w:i/>
          <w:sz w:val="22"/>
        </w:rPr>
        <w:t>support for</w:t>
      </w:r>
      <w:r w:rsidR="00C915B5">
        <w:rPr>
          <w:rFonts w:ascii="Calibri" w:hAnsi="Calibri" w:cs="Calibri"/>
          <w:bCs/>
          <w:i/>
          <w:sz w:val="22"/>
        </w:rPr>
        <w:t xml:space="preserve"> the</w:t>
      </w:r>
      <w:r w:rsidRPr="00410F72">
        <w:rPr>
          <w:rFonts w:ascii="Calibri" w:hAnsi="Calibri" w:cs="Calibri"/>
          <w:bCs/>
          <w:i/>
          <w:sz w:val="22"/>
        </w:rPr>
        <w:t xml:space="preserve"> consultation plan and DIIS will finalise the plan for publication on the DIIS website.</w:t>
      </w:r>
    </w:p>
    <w:p w14:paraId="0D69ECDB" w14:textId="188798E3" w:rsidR="003F225A" w:rsidRPr="003F225A" w:rsidRDefault="003F225A" w:rsidP="00A57789">
      <w:pPr>
        <w:pStyle w:val="ListParagraph"/>
        <w:numPr>
          <w:ilvl w:val="0"/>
          <w:numId w:val="14"/>
        </w:numPr>
        <w:rPr>
          <w:rStyle w:val="Strong"/>
          <w:rFonts w:ascii="Calibri" w:hAnsi="Calibri" w:cs="Calibri"/>
          <w:b w:val="0"/>
          <w:i/>
          <w:sz w:val="22"/>
        </w:rPr>
      </w:pPr>
      <w:r>
        <w:rPr>
          <w:rStyle w:val="Strong"/>
          <w:rFonts w:ascii="Calibri" w:hAnsi="Calibri" w:cs="Calibri"/>
          <w:b w:val="0"/>
          <w:sz w:val="22"/>
        </w:rPr>
        <w:t xml:space="preserve">The Chair discussed the Discussion Paper being </w:t>
      </w:r>
      <w:r w:rsidR="00026F5F">
        <w:rPr>
          <w:rStyle w:val="Strong"/>
          <w:rFonts w:ascii="Calibri" w:hAnsi="Calibri" w:cs="Calibri"/>
          <w:b w:val="0"/>
          <w:sz w:val="22"/>
        </w:rPr>
        <w:t>prepared</w:t>
      </w:r>
      <w:r w:rsidR="00B07DE5">
        <w:rPr>
          <w:rStyle w:val="Strong"/>
          <w:rFonts w:ascii="Calibri" w:hAnsi="Calibri" w:cs="Calibri"/>
          <w:b w:val="0"/>
          <w:sz w:val="22"/>
        </w:rPr>
        <w:t xml:space="preserve"> by DIIS</w:t>
      </w:r>
      <w:r>
        <w:rPr>
          <w:rStyle w:val="Strong"/>
          <w:rFonts w:ascii="Calibri" w:hAnsi="Calibri" w:cs="Calibri"/>
          <w:b w:val="0"/>
          <w:sz w:val="22"/>
        </w:rPr>
        <w:t xml:space="preserve"> as a </w:t>
      </w:r>
      <w:r w:rsidR="00026F5F">
        <w:rPr>
          <w:rStyle w:val="Strong"/>
          <w:rFonts w:ascii="Calibri" w:hAnsi="Calibri" w:cs="Calibri"/>
          <w:b w:val="0"/>
          <w:sz w:val="22"/>
        </w:rPr>
        <w:t>key part of the review process. It aims to provide</w:t>
      </w:r>
      <w:r>
        <w:rPr>
          <w:rStyle w:val="Strong"/>
          <w:rFonts w:ascii="Calibri" w:hAnsi="Calibri" w:cs="Calibri"/>
          <w:b w:val="0"/>
          <w:sz w:val="22"/>
        </w:rPr>
        <w:t xml:space="preserve"> information on the current offshore petroleum safety regime and </w:t>
      </w:r>
      <w:r w:rsidR="00026F5F">
        <w:rPr>
          <w:rStyle w:val="Strong"/>
          <w:rFonts w:ascii="Calibri" w:hAnsi="Calibri" w:cs="Calibri"/>
          <w:b w:val="0"/>
          <w:sz w:val="22"/>
        </w:rPr>
        <w:t>outline</w:t>
      </w:r>
      <w:r>
        <w:rPr>
          <w:rStyle w:val="Strong"/>
          <w:rFonts w:ascii="Calibri" w:hAnsi="Calibri" w:cs="Calibri"/>
          <w:b w:val="0"/>
          <w:sz w:val="22"/>
        </w:rPr>
        <w:t xml:space="preserve"> issues and challenges and view</w:t>
      </w:r>
      <w:r w:rsidR="00026F5F">
        <w:rPr>
          <w:rStyle w:val="Strong"/>
          <w:rFonts w:ascii="Calibri" w:hAnsi="Calibri" w:cs="Calibri"/>
          <w:b w:val="0"/>
          <w:sz w:val="22"/>
        </w:rPr>
        <w:t>s</w:t>
      </w:r>
      <w:r>
        <w:rPr>
          <w:rStyle w:val="Strong"/>
          <w:rFonts w:ascii="Calibri" w:hAnsi="Calibri" w:cs="Calibri"/>
          <w:b w:val="0"/>
          <w:sz w:val="22"/>
        </w:rPr>
        <w:t xml:space="preserve"> that have been identified by stakeholders to date.</w:t>
      </w:r>
    </w:p>
    <w:p w14:paraId="1D9651BE" w14:textId="1159D3B4" w:rsidR="003F225A" w:rsidRPr="003F225A" w:rsidRDefault="003F225A" w:rsidP="003F225A">
      <w:pPr>
        <w:pStyle w:val="ListParagraph"/>
        <w:numPr>
          <w:ilvl w:val="0"/>
          <w:numId w:val="14"/>
        </w:numPr>
        <w:rPr>
          <w:rStyle w:val="Strong"/>
          <w:rFonts w:ascii="Calibri" w:hAnsi="Calibri" w:cs="Calibri"/>
          <w:sz w:val="22"/>
        </w:rPr>
      </w:pPr>
      <w:r>
        <w:rPr>
          <w:rStyle w:val="Strong"/>
          <w:rFonts w:ascii="Calibri" w:hAnsi="Calibri" w:cs="Calibri"/>
          <w:b w:val="0"/>
          <w:sz w:val="22"/>
        </w:rPr>
        <w:t>Feedback was provided by the SSG</w:t>
      </w:r>
      <w:r w:rsidR="005C4301" w:rsidRPr="00A57789">
        <w:rPr>
          <w:rStyle w:val="Strong"/>
          <w:rFonts w:ascii="Calibri" w:hAnsi="Calibri" w:cs="Calibri"/>
          <w:b w:val="0"/>
          <w:sz w:val="22"/>
        </w:rPr>
        <w:t xml:space="preserve"> </w:t>
      </w:r>
      <w:r>
        <w:rPr>
          <w:rStyle w:val="Strong"/>
          <w:rFonts w:ascii="Calibri" w:hAnsi="Calibri" w:cs="Calibri"/>
          <w:b w:val="0"/>
          <w:sz w:val="22"/>
        </w:rPr>
        <w:t>on the layout</w:t>
      </w:r>
      <w:r w:rsidR="005C4301" w:rsidRPr="00A57789">
        <w:rPr>
          <w:rStyle w:val="Strong"/>
          <w:rFonts w:ascii="Calibri" w:hAnsi="Calibri" w:cs="Calibri"/>
          <w:b w:val="0"/>
          <w:sz w:val="22"/>
        </w:rPr>
        <w:t xml:space="preserve"> of the </w:t>
      </w:r>
      <w:r>
        <w:rPr>
          <w:rStyle w:val="Strong"/>
          <w:rFonts w:ascii="Calibri" w:hAnsi="Calibri" w:cs="Calibri"/>
          <w:b w:val="0"/>
          <w:sz w:val="22"/>
        </w:rPr>
        <w:t>Discussion Paper, and DIIS will take this into account when preparing the final Discussion Paper for public consultation.</w:t>
      </w:r>
      <w:r w:rsidR="005C4301" w:rsidRPr="00A57789">
        <w:rPr>
          <w:rStyle w:val="Strong"/>
          <w:rFonts w:ascii="Calibri" w:hAnsi="Calibri" w:cs="Calibri"/>
          <w:b w:val="0"/>
          <w:sz w:val="22"/>
        </w:rPr>
        <w:t xml:space="preserve"> </w:t>
      </w:r>
    </w:p>
    <w:p w14:paraId="7E18DE44" w14:textId="45AC7DE4" w:rsidR="005C4301" w:rsidRPr="003F225A" w:rsidRDefault="005C4301" w:rsidP="003F225A">
      <w:pPr>
        <w:rPr>
          <w:rStyle w:val="Strong"/>
          <w:rFonts w:ascii="Calibri" w:hAnsi="Calibri" w:cs="Calibri"/>
          <w:sz w:val="22"/>
        </w:rPr>
      </w:pPr>
      <w:r w:rsidRPr="003F225A">
        <w:rPr>
          <w:rStyle w:val="Strong"/>
          <w:rFonts w:ascii="Calibri" w:hAnsi="Calibri" w:cs="Calibri"/>
          <w:sz w:val="22"/>
        </w:rPr>
        <w:t>Draft Part</w:t>
      </w:r>
      <w:r w:rsidR="007F4E86">
        <w:rPr>
          <w:rStyle w:val="Strong"/>
          <w:rFonts w:ascii="Calibri" w:hAnsi="Calibri" w:cs="Calibri"/>
          <w:sz w:val="22"/>
        </w:rPr>
        <w:t>s</w:t>
      </w:r>
      <w:r w:rsidRPr="003F225A">
        <w:rPr>
          <w:rStyle w:val="Strong"/>
          <w:rFonts w:ascii="Calibri" w:hAnsi="Calibri" w:cs="Calibri"/>
          <w:sz w:val="22"/>
        </w:rPr>
        <w:t xml:space="preserve"> 3 </w:t>
      </w:r>
      <w:r w:rsidR="007F4E86">
        <w:rPr>
          <w:rStyle w:val="Strong"/>
          <w:rFonts w:ascii="Calibri" w:hAnsi="Calibri" w:cs="Calibri"/>
          <w:sz w:val="22"/>
        </w:rPr>
        <w:t>and 4</w:t>
      </w:r>
      <w:r w:rsidRPr="003F225A">
        <w:rPr>
          <w:rStyle w:val="Strong"/>
          <w:rFonts w:ascii="Calibri" w:hAnsi="Calibri" w:cs="Calibri"/>
          <w:sz w:val="22"/>
        </w:rPr>
        <w:t xml:space="preserve"> Discussion Paper </w:t>
      </w:r>
    </w:p>
    <w:p w14:paraId="00E6B216" w14:textId="4F9E17EA" w:rsidR="00A57789" w:rsidRDefault="007F4E86" w:rsidP="00A57789">
      <w:pPr>
        <w:pStyle w:val="NoSpacing"/>
        <w:numPr>
          <w:ilvl w:val="0"/>
          <w:numId w:val="22"/>
        </w:numPr>
        <w:spacing w:after="120"/>
        <w:rPr>
          <w:rStyle w:val="Strong"/>
          <w:rFonts w:ascii="Calibri" w:hAnsi="Calibri" w:cs="Calibri"/>
          <w:b w:val="0"/>
        </w:rPr>
      </w:pPr>
      <w:r>
        <w:rPr>
          <w:rStyle w:val="Strong"/>
          <w:rFonts w:ascii="Calibri" w:hAnsi="Calibri" w:cs="Calibri"/>
          <w:b w:val="0"/>
        </w:rPr>
        <w:t xml:space="preserve">Draft </w:t>
      </w:r>
      <w:r w:rsidR="0054744B">
        <w:rPr>
          <w:rStyle w:val="Strong"/>
          <w:rFonts w:ascii="Calibri" w:hAnsi="Calibri" w:cs="Calibri"/>
          <w:b w:val="0"/>
        </w:rPr>
        <w:t>Part 3</w:t>
      </w:r>
      <w:r>
        <w:rPr>
          <w:rStyle w:val="Strong"/>
          <w:rFonts w:ascii="Calibri" w:hAnsi="Calibri" w:cs="Calibri"/>
          <w:b w:val="0"/>
        </w:rPr>
        <w:t xml:space="preserve"> on Workplace Arrangements and Draft Part 4 on Duties, Training, Competency and Mental Health were</w:t>
      </w:r>
      <w:r w:rsidR="0054744B">
        <w:rPr>
          <w:rStyle w:val="Strong"/>
          <w:rFonts w:ascii="Calibri" w:hAnsi="Calibri" w:cs="Calibri"/>
          <w:b w:val="0"/>
        </w:rPr>
        <w:t xml:space="preserve"> provided to the SSG </w:t>
      </w:r>
      <w:r w:rsidR="00C206CA">
        <w:rPr>
          <w:rStyle w:val="Strong"/>
          <w:rFonts w:ascii="Calibri" w:hAnsi="Calibri" w:cs="Calibri"/>
          <w:b w:val="0"/>
        </w:rPr>
        <w:t>to seek</w:t>
      </w:r>
      <w:r>
        <w:rPr>
          <w:rStyle w:val="Strong"/>
          <w:rFonts w:ascii="Calibri" w:hAnsi="Calibri" w:cs="Calibri"/>
          <w:b w:val="0"/>
        </w:rPr>
        <w:t xml:space="preserve"> their views on whether these parts </w:t>
      </w:r>
      <w:r w:rsidR="00A57789">
        <w:rPr>
          <w:rStyle w:val="Strong"/>
          <w:rFonts w:ascii="Calibri" w:hAnsi="Calibri" w:cs="Calibri"/>
          <w:b w:val="0"/>
        </w:rPr>
        <w:lastRenderedPageBreak/>
        <w:t>suff</w:t>
      </w:r>
      <w:r w:rsidR="00C206CA">
        <w:rPr>
          <w:rStyle w:val="Strong"/>
          <w:rFonts w:ascii="Calibri" w:hAnsi="Calibri" w:cs="Calibri"/>
          <w:b w:val="0"/>
        </w:rPr>
        <w:t>iciently and accurately capture</w:t>
      </w:r>
      <w:r w:rsidR="00A57789">
        <w:rPr>
          <w:rStyle w:val="Strong"/>
          <w:rFonts w:ascii="Calibri" w:hAnsi="Calibri" w:cs="Calibri"/>
          <w:b w:val="0"/>
        </w:rPr>
        <w:t xml:space="preserve"> the issues and concerns of their stakeholder groups/organisations. </w:t>
      </w:r>
    </w:p>
    <w:p w14:paraId="3990BCD9" w14:textId="662521A7" w:rsidR="00F65D4A" w:rsidRDefault="007F4E86" w:rsidP="00A57789">
      <w:pPr>
        <w:pStyle w:val="NoSpacing"/>
        <w:numPr>
          <w:ilvl w:val="0"/>
          <w:numId w:val="22"/>
        </w:numPr>
        <w:spacing w:after="120"/>
        <w:rPr>
          <w:rStyle w:val="Strong"/>
          <w:rFonts w:ascii="Calibri" w:hAnsi="Calibri" w:cs="Calibri"/>
          <w:b w:val="0"/>
        </w:rPr>
      </w:pPr>
      <w:r>
        <w:rPr>
          <w:rStyle w:val="Strong"/>
          <w:rFonts w:ascii="Calibri" w:hAnsi="Calibri" w:cs="Calibri"/>
          <w:b w:val="0"/>
        </w:rPr>
        <w:t>Part 3</w:t>
      </w:r>
      <w:r w:rsidR="00C206CA">
        <w:rPr>
          <w:rStyle w:val="Strong"/>
          <w:rFonts w:ascii="Calibri" w:hAnsi="Calibri" w:cs="Calibri"/>
          <w:b w:val="0"/>
        </w:rPr>
        <w:t xml:space="preserve"> outlines</w:t>
      </w:r>
      <w:r w:rsidR="00A57789" w:rsidRPr="00A57789">
        <w:rPr>
          <w:rStyle w:val="Strong"/>
          <w:rFonts w:ascii="Calibri" w:hAnsi="Calibri" w:cs="Calibri"/>
          <w:b w:val="0"/>
        </w:rPr>
        <w:t xml:space="preserve"> the current regime, compare</w:t>
      </w:r>
      <w:r w:rsidR="00C206CA">
        <w:rPr>
          <w:rStyle w:val="Strong"/>
          <w:rFonts w:ascii="Calibri" w:hAnsi="Calibri" w:cs="Calibri"/>
          <w:b w:val="0"/>
        </w:rPr>
        <w:t>s</w:t>
      </w:r>
      <w:r w:rsidR="00A57789" w:rsidRPr="00A57789">
        <w:rPr>
          <w:rStyle w:val="Strong"/>
          <w:rFonts w:ascii="Calibri" w:hAnsi="Calibri" w:cs="Calibri"/>
          <w:b w:val="0"/>
        </w:rPr>
        <w:t xml:space="preserve"> it with the national WHS laws and international regimes where applicable, and outline</w:t>
      </w:r>
      <w:r w:rsidR="00C206CA">
        <w:rPr>
          <w:rStyle w:val="Strong"/>
          <w:rFonts w:ascii="Calibri" w:hAnsi="Calibri" w:cs="Calibri"/>
          <w:b w:val="0"/>
        </w:rPr>
        <w:t>s</w:t>
      </w:r>
      <w:r w:rsidR="00A57789" w:rsidRPr="00A57789">
        <w:rPr>
          <w:rStyle w:val="Strong"/>
          <w:rFonts w:ascii="Calibri" w:hAnsi="Calibri" w:cs="Calibri"/>
          <w:b w:val="0"/>
        </w:rPr>
        <w:t xml:space="preserve"> issues and concerns raised based on stakeholder feedback through the</w:t>
      </w:r>
      <w:r w:rsidR="00F65D4A">
        <w:rPr>
          <w:rStyle w:val="Strong"/>
          <w:rFonts w:ascii="Calibri" w:hAnsi="Calibri" w:cs="Calibri"/>
          <w:b w:val="0"/>
        </w:rPr>
        <w:t xml:space="preserve"> Senate</w:t>
      </w:r>
      <w:r w:rsidR="00A57789" w:rsidRPr="00A57789">
        <w:rPr>
          <w:rStyle w:val="Strong"/>
          <w:rFonts w:ascii="Calibri" w:hAnsi="Calibri" w:cs="Calibri"/>
          <w:b w:val="0"/>
        </w:rPr>
        <w:t xml:space="preserve"> Inquiry process and workshops. </w:t>
      </w:r>
    </w:p>
    <w:p w14:paraId="3988EE4B" w14:textId="77777777" w:rsidR="00F65D4A" w:rsidRDefault="007F4E86" w:rsidP="00A57789">
      <w:pPr>
        <w:pStyle w:val="NoSpacing"/>
        <w:numPr>
          <w:ilvl w:val="0"/>
          <w:numId w:val="22"/>
        </w:numPr>
        <w:spacing w:after="120"/>
        <w:rPr>
          <w:rStyle w:val="Strong"/>
          <w:rFonts w:ascii="Calibri" w:hAnsi="Calibri" w:cs="Calibri"/>
          <w:b w:val="0"/>
        </w:rPr>
      </w:pPr>
      <w:r>
        <w:rPr>
          <w:rStyle w:val="Strong"/>
          <w:rFonts w:ascii="Calibri" w:hAnsi="Calibri" w:cs="Calibri"/>
          <w:b w:val="0"/>
        </w:rPr>
        <w:t xml:space="preserve">Part 4 outlines issues relating to duties, training and competency and mental health – areas critical to ensuring those who work in the offshore petroleum sector are competent in fulfilling their work responsibilities and understand their role in achieving health and safety outcomes. </w:t>
      </w:r>
    </w:p>
    <w:p w14:paraId="3F344FD3" w14:textId="552A78EE" w:rsidR="00A57789" w:rsidRDefault="007F4E86" w:rsidP="00F65D4A">
      <w:pPr>
        <w:pStyle w:val="NoSpacing"/>
        <w:numPr>
          <w:ilvl w:val="0"/>
          <w:numId w:val="22"/>
        </w:numPr>
        <w:spacing w:after="120"/>
        <w:rPr>
          <w:rStyle w:val="Strong"/>
          <w:rFonts w:ascii="Calibri" w:hAnsi="Calibri" w:cs="Calibri"/>
          <w:b w:val="0"/>
        </w:rPr>
      </w:pPr>
      <w:r>
        <w:rPr>
          <w:rStyle w:val="Strong"/>
          <w:rFonts w:ascii="Calibri" w:hAnsi="Calibri" w:cs="Calibri"/>
          <w:b w:val="0"/>
        </w:rPr>
        <w:t>Both parts</w:t>
      </w:r>
      <w:r w:rsidR="006D24E3">
        <w:rPr>
          <w:rStyle w:val="Strong"/>
          <w:rFonts w:ascii="Calibri" w:hAnsi="Calibri" w:cs="Calibri"/>
          <w:b w:val="0"/>
        </w:rPr>
        <w:t xml:space="preserve"> </w:t>
      </w:r>
      <w:r w:rsidR="009F6A40">
        <w:rPr>
          <w:rStyle w:val="Strong"/>
          <w:rFonts w:ascii="Calibri" w:hAnsi="Calibri" w:cs="Calibri"/>
          <w:b w:val="0"/>
        </w:rPr>
        <w:t>pose</w:t>
      </w:r>
      <w:r>
        <w:rPr>
          <w:rStyle w:val="Strong"/>
          <w:rFonts w:ascii="Calibri" w:hAnsi="Calibri" w:cs="Calibri"/>
          <w:b w:val="0"/>
        </w:rPr>
        <w:t xml:space="preserve"> questions and invite</w:t>
      </w:r>
      <w:r w:rsidR="00A57789" w:rsidRPr="00A57789">
        <w:rPr>
          <w:rStyle w:val="Strong"/>
          <w:rFonts w:ascii="Calibri" w:hAnsi="Calibri" w:cs="Calibri"/>
          <w:b w:val="0"/>
        </w:rPr>
        <w:t xml:space="preserve"> stakeholders to consider their experience in relation to these issues and provide views supported by evidence.</w:t>
      </w:r>
      <w:r w:rsidR="006D24E3">
        <w:rPr>
          <w:rStyle w:val="Strong"/>
          <w:rFonts w:ascii="Calibri" w:hAnsi="Calibri" w:cs="Calibri"/>
          <w:b w:val="0"/>
        </w:rPr>
        <w:t xml:space="preserve"> </w:t>
      </w:r>
    </w:p>
    <w:p w14:paraId="1BD9EFCF" w14:textId="2CCB261A" w:rsidR="006021D0" w:rsidRPr="00AD0D47" w:rsidRDefault="006021D0" w:rsidP="006021D0">
      <w:pPr>
        <w:pStyle w:val="NoSpacing"/>
        <w:numPr>
          <w:ilvl w:val="0"/>
          <w:numId w:val="22"/>
        </w:numPr>
        <w:spacing w:after="120"/>
        <w:rPr>
          <w:rStyle w:val="Strong"/>
          <w:rFonts w:ascii="Calibri" w:hAnsi="Calibri" w:cs="Calibri"/>
          <w:b w:val="0"/>
        </w:rPr>
      </w:pPr>
      <w:r w:rsidRPr="00AD0D47">
        <w:rPr>
          <w:rStyle w:val="Strong"/>
          <w:rFonts w:ascii="Calibri" w:hAnsi="Calibri" w:cs="Calibri"/>
          <w:b w:val="0"/>
        </w:rPr>
        <w:t xml:space="preserve">The SSG </w:t>
      </w:r>
      <w:r w:rsidR="007F4E86" w:rsidRPr="00AD0D47">
        <w:rPr>
          <w:rStyle w:val="Strong"/>
          <w:rFonts w:ascii="Calibri" w:hAnsi="Calibri" w:cs="Calibri"/>
          <w:b w:val="0"/>
        </w:rPr>
        <w:t>provided overall support for</w:t>
      </w:r>
      <w:r w:rsidRPr="00AD0D47">
        <w:rPr>
          <w:rStyle w:val="Strong"/>
          <w:rFonts w:ascii="Calibri" w:hAnsi="Calibri" w:cs="Calibri"/>
          <w:b w:val="0"/>
        </w:rPr>
        <w:t xml:space="preserve"> the </w:t>
      </w:r>
      <w:r w:rsidR="007F4E86" w:rsidRPr="00AD0D47">
        <w:rPr>
          <w:rStyle w:val="Strong"/>
          <w:rFonts w:ascii="Calibri" w:hAnsi="Calibri" w:cs="Calibri"/>
          <w:b w:val="0"/>
        </w:rPr>
        <w:t xml:space="preserve">content, </w:t>
      </w:r>
      <w:r w:rsidRPr="00AD0D47">
        <w:rPr>
          <w:rStyle w:val="Strong"/>
          <w:rFonts w:ascii="Calibri" w:hAnsi="Calibri" w:cs="Calibri"/>
          <w:b w:val="0"/>
        </w:rPr>
        <w:t>layout</w:t>
      </w:r>
      <w:r w:rsidR="007F4E86" w:rsidRPr="00AD0D47">
        <w:rPr>
          <w:rStyle w:val="Strong"/>
          <w:rFonts w:ascii="Calibri" w:hAnsi="Calibri" w:cs="Calibri"/>
          <w:b w:val="0"/>
        </w:rPr>
        <w:t xml:space="preserve"> and le</w:t>
      </w:r>
      <w:bookmarkStart w:id="0" w:name="_GoBack"/>
      <w:bookmarkEnd w:id="0"/>
      <w:r w:rsidR="007F4E86" w:rsidRPr="00AD0D47">
        <w:rPr>
          <w:rStyle w:val="Strong"/>
          <w:rFonts w:ascii="Calibri" w:hAnsi="Calibri" w:cs="Calibri"/>
          <w:b w:val="0"/>
        </w:rPr>
        <w:t xml:space="preserve">vel of detail contained in the </w:t>
      </w:r>
      <w:r w:rsidRPr="00AD0D47">
        <w:rPr>
          <w:rStyle w:val="Strong"/>
          <w:rFonts w:ascii="Calibri" w:hAnsi="Calibri" w:cs="Calibri"/>
          <w:b w:val="0"/>
        </w:rPr>
        <w:t>drafts</w:t>
      </w:r>
      <w:r w:rsidR="007F4E86" w:rsidRPr="00AD0D47">
        <w:rPr>
          <w:rStyle w:val="Strong"/>
          <w:rFonts w:ascii="Calibri" w:hAnsi="Calibri" w:cs="Calibri"/>
          <w:b w:val="0"/>
        </w:rPr>
        <w:t>,</w:t>
      </w:r>
      <w:r w:rsidR="00F65D4A">
        <w:rPr>
          <w:rStyle w:val="Strong"/>
          <w:rFonts w:ascii="Calibri" w:hAnsi="Calibri" w:cs="Calibri"/>
          <w:b w:val="0"/>
        </w:rPr>
        <w:t xml:space="preserve"> and </w:t>
      </w:r>
      <w:r w:rsidR="007F4E86" w:rsidRPr="00AD0D47">
        <w:rPr>
          <w:rStyle w:val="Strong"/>
          <w:rFonts w:ascii="Calibri" w:hAnsi="Calibri" w:cs="Calibri"/>
          <w:b w:val="0"/>
        </w:rPr>
        <w:t xml:space="preserve">indicated that </w:t>
      </w:r>
      <w:r w:rsidRPr="00AD0D47">
        <w:rPr>
          <w:rStyle w:val="Strong"/>
          <w:rFonts w:ascii="Calibri" w:hAnsi="Calibri" w:cs="Calibri"/>
          <w:b w:val="0"/>
        </w:rPr>
        <w:t xml:space="preserve">the papers addressed the key themes </w:t>
      </w:r>
      <w:r w:rsidR="007A0C02" w:rsidRPr="00AD0D47">
        <w:rPr>
          <w:rStyle w:val="Strong"/>
          <w:rFonts w:ascii="Calibri" w:hAnsi="Calibri" w:cs="Calibri"/>
          <w:b w:val="0"/>
        </w:rPr>
        <w:t xml:space="preserve">(issues and concerns) accurately and sufficiently </w:t>
      </w:r>
      <w:r w:rsidRPr="00AD0D47">
        <w:rPr>
          <w:rStyle w:val="Strong"/>
          <w:rFonts w:ascii="Calibri" w:hAnsi="Calibri" w:cs="Calibri"/>
          <w:b w:val="0"/>
        </w:rPr>
        <w:t>and the questions were open and reflective.</w:t>
      </w:r>
    </w:p>
    <w:p w14:paraId="763E18A6" w14:textId="251D7F57" w:rsidR="006D24E3" w:rsidRDefault="007F4E86" w:rsidP="00A57789">
      <w:pPr>
        <w:pStyle w:val="NoSpacing"/>
        <w:numPr>
          <w:ilvl w:val="0"/>
          <w:numId w:val="22"/>
        </w:numPr>
        <w:spacing w:after="120"/>
        <w:rPr>
          <w:rStyle w:val="Strong"/>
          <w:rFonts w:ascii="Calibri" w:hAnsi="Calibri" w:cs="Calibri"/>
          <w:b w:val="0"/>
        </w:rPr>
      </w:pPr>
      <w:r>
        <w:rPr>
          <w:rStyle w:val="Strong"/>
          <w:rFonts w:ascii="Calibri" w:hAnsi="Calibri" w:cs="Calibri"/>
          <w:b w:val="0"/>
        </w:rPr>
        <w:t>Some feedback was received regarding the questions</w:t>
      </w:r>
      <w:r w:rsidR="00AD0D47">
        <w:rPr>
          <w:rStyle w:val="Strong"/>
          <w:rFonts w:ascii="Calibri" w:hAnsi="Calibri" w:cs="Calibri"/>
          <w:b w:val="0"/>
        </w:rPr>
        <w:t xml:space="preserve"> posed to stakeholders, including</w:t>
      </w:r>
      <w:r>
        <w:rPr>
          <w:rStyle w:val="Strong"/>
          <w:rFonts w:ascii="Calibri" w:hAnsi="Calibri" w:cs="Calibri"/>
          <w:b w:val="0"/>
        </w:rPr>
        <w:t xml:space="preserve"> </w:t>
      </w:r>
      <w:r w:rsidR="00AD0D47">
        <w:rPr>
          <w:rStyle w:val="Strong"/>
          <w:rFonts w:ascii="Calibri" w:hAnsi="Calibri" w:cs="Calibri"/>
          <w:b w:val="0"/>
        </w:rPr>
        <w:t>their wording</w:t>
      </w:r>
      <w:r>
        <w:rPr>
          <w:rStyle w:val="Strong"/>
          <w:rFonts w:ascii="Calibri" w:hAnsi="Calibri" w:cs="Calibri"/>
          <w:b w:val="0"/>
        </w:rPr>
        <w:t xml:space="preserve"> and </w:t>
      </w:r>
      <w:r w:rsidR="00AD0D47">
        <w:rPr>
          <w:rStyle w:val="Strong"/>
          <w:rFonts w:ascii="Calibri" w:hAnsi="Calibri" w:cs="Calibri"/>
          <w:b w:val="0"/>
        </w:rPr>
        <w:t xml:space="preserve">the potential use of </w:t>
      </w:r>
      <w:r>
        <w:rPr>
          <w:rStyle w:val="Strong"/>
          <w:rFonts w:ascii="Calibri" w:hAnsi="Calibri" w:cs="Calibri"/>
          <w:b w:val="0"/>
        </w:rPr>
        <w:t xml:space="preserve">additional questions. </w:t>
      </w:r>
    </w:p>
    <w:p w14:paraId="29C84112" w14:textId="3BE97014" w:rsidR="00182FA7" w:rsidRDefault="00F2345A" w:rsidP="00F2345A">
      <w:pPr>
        <w:pStyle w:val="ListParagraph"/>
        <w:numPr>
          <w:ilvl w:val="1"/>
          <w:numId w:val="22"/>
        </w:numPr>
        <w:rPr>
          <w:rStyle w:val="Strong"/>
          <w:rFonts w:ascii="Calibri" w:hAnsi="Calibri" w:cs="Calibri"/>
          <w:b w:val="0"/>
          <w:i/>
          <w:sz w:val="22"/>
        </w:rPr>
      </w:pPr>
      <w:r w:rsidRPr="00E85BC7">
        <w:rPr>
          <w:rStyle w:val="Strong"/>
          <w:rFonts w:ascii="Calibri" w:hAnsi="Calibri" w:cs="Calibri"/>
          <w:b w:val="0"/>
          <w:i/>
          <w:sz w:val="22"/>
        </w:rPr>
        <w:t>SSG</w:t>
      </w:r>
      <w:r w:rsidR="00AD0D47">
        <w:rPr>
          <w:rStyle w:val="Strong"/>
          <w:rFonts w:ascii="Calibri" w:hAnsi="Calibri" w:cs="Calibri"/>
          <w:b w:val="0"/>
          <w:i/>
          <w:sz w:val="22"/>
        </w:rPr>
        <w:t xml:space="preserve"> members</w:t>
      </w:r>
      <w:r w:rsidRPr="00E85BC7">
        <w:rPr>
          <w:rStyle w:val="Strong"/>
          <w:rFonts w:ascii="Calibri" w:hAnsi="Calibri" w:cs="Calibri"/>
          <w:b w:val="0"/>
          <w:i/>
          <w:sz w:val="22"/>
        </w:rPr>
        <w:t xml:space="preserve"> </w:t>
      </w:r>
      <w:r w:rsidR="00AD0D47">
        <w:rPr>
          <w:rStyle w:val="Strong"/>
          <w:rFonts w:ascii="Calibri" w:hAnsi="Calibri" w:cs="Calibri"/>
          <w:b w:val="0"/>
          <w:i/>
          <w:sz w:val="22"/>
        </w:rPr>
        <w:t>to provide DIIS comments or feedback on Parts 3 and 4</w:t>
      </w:r>
      <w:r w:rsidR="00182FA7">
        <w:rPr>
          <w:rStyle w:val="Strong"/>
          <w:rFonts w:ascii="Calibri" w:hAnsi="Calibri" w:cs="Calibri"/>
          <w:b w:val="0"/>
          <w:i/>
          <w:sz w:val="22"/>
        </w:rPr>
        <w:t xml:space="preserve">, with </w:t>
      </w:r>
      <w:r w:rsidR="00AD0D47">
        <w:rPr>
          <w:rStyle w:val="Strong"/>
          <w:rFonts w:ascii="Calibri" w:hAnsi="Calibri" w:cs="Calibri"/>
          <w:b w:val="0"/>
          <w:i/>
          <w:sz w:val="22"/>
        </w:rPr>
        <w:t xml:space="preserve">a </w:t>
      </w:r>
      <w:r w:rsidR="00182FA7">
        <w:rPr>
          <w:rStyle w:val="Strong"/>
          <w:rFonts w:ascii="Calibri" w:hAnsi="Calibri" w:cs="Calibri"/>
          <w:b w:val="0"/>
          <w:i/>
          <w:sz w:val="22"/>
        </w:rPr>
        <w:t xml:space="preserve">particular focus </w:t>
      </w:r>
      <w:r w:rsidR="00AD0D47">
        <w:rPr>
          <w:rStyle w:val="Strong"/>
          <w:rFonts w:ascii="Calibri" w:hAnsi="Calibri" w:cs="Calibri"/>
          <w:b w:val="0"/>
          <w:i/>
          <w:sz w:val="22"/>
        </w:rPr>
        <w:t xml:space="preserve">on the </w:t>
      </w:r>
      <w:r w:rsidR="00182FA7">
        <w:rPr>
          <w:rStyle w:val="Strong"/>
          <w:rFonts w:ascii="Calibri" w:hAnsi="Calibri" w:cs="Calibri"/>
          <w:b w:val="0"/>
          <w:i/>
          <w:sz w:val="22"/>
        </w:rPr>
        <w:t>questions</w:t>
      </w:r>
      <w:r w:rsidR="00AD0D47">
        <w:rPr>
          <w:rStyle w:val="Strong"/>
          <w:rFonts w:ascii="Calibri" w:hAnsi="Calibri" w:cs="Calibri"/>
          <w:b w:val="0"/>
          <w:i/>
          <w:sz w:val="22"/>
        </w:rPr>
        <w:t xml:space="preserve"> posed in the Discussion Paper</w:t>
      </w:r>
      <w:r w:rsidR="00B71F44">
        <w:rPr>
          <w:rStyle w:val="Strong"/>
          <w:rFonts w:ascii="Calibri" w:hAnsi="Calibri" w:cs="Calibri"/>
          <w:b w:val="0"/>
          <w:i/>
          <w:sz w:val="22"/>
        </w:rPr>
        <w:t xml:space="preserve"> ahead of SSG 3 meeting</w:t>
      </w:r>
      <w:r w:rsidR="00182FA7">
        <w:rPr>
          <w:rStyle w:val="Strong"/>
          <w:rFonts w:ascii="Calibri" w:hAnsi="Calibri" w:cs="Calibri"/>
          <w:b w:val="0"/>
          <w:i/>
          <w:sz w:val="22"/>
        </w:rPr>
        <w:t xml:space="preserve">.   </w:t>
      </w:r>
    </w:p>
    <w:p w14:paraId="06A8AEF9" w14:textId="09B20EB3" w:rsidR="00341A78" w:rsidRPr="005C4301" w:rsidRDefault="005C4301" w:rsidP="00A62502">
      <w:pPr>
        <w:rPr>
          <w:rStyle w:val="Strong"/>
          <w:rFonts w:ascii="Calibri" w:hAnsi="Calibri" w:cs="Calibri"/>
          <w:sz w:val="22"/>
        </w:rPr>
      </w:pPr>
      <w:r w:rsidRPr="005C4301">
        <w:rPr>
          <w:rStyle w:val="Strong"/>
          <w:rFonts w:ascii="Calibri" w:hAnsi="Calibri" w:cs="Calibri"/>
          <w:sz w:val="22"/>
        </w:rPr>
        <w:t>Meeting close and next meeting</w:t>
      </w:r>
    </w:p>
    <w:p w14:paraId="3DD58E57" w14:textId="77777777" w:rsidR="00AD0D47" w:rsidRDefault="005C4301" w:rsidP="005C4301">
      <w:pPr>
        <w:pStyle w:val="ListParagraph"/>
        <w:numPr>
          <w:ilvl w:val="0"/>
          <w:numId w:val="14"/>
        </w:numPr>
        <w:rPr>
          <w:rStyle w:val="Strong"/>
          <w:rFonts w:ascii="Calibri" w:hAnsi="Calibri" w:cs="Calibri"/>
          <w:b w:val="0"/>
          <w:sz w:val="22"/>
        </w:rPr>
      </w:pPr>
      <w:r w:rsidRPr="005C4301">
        <w:rPr>
          <w:rStyle w:val="Strong"/>
          <w:rFonts w:ascii="Calibri" w:hAnsi="Calibri" w:cs="Calibri"/>
          <w:b w:val="0"/>
          <w:sz w:val="22"/>
        </w:rPr>
        <w:t>The Chair thanked members for attending the second SSG meeting</w:t>
      </w:r>
      <w:r w:rsidR="00AD0D47">
        <w:rPr>
          <w:rStyle w:val="Strong"/>
          <w:rFonts w:ascii="Calibri" w:hAnsi="Calibri" w:cs="Calibri"/>
          <w:b w:val="0"/>
          <w:sz w:val="22"/>
        </w:rPr>
        <w:t xml:space="preserve"> and sharing their views on the draft papers.</w:t>
      </w:r>
    </w:p>
    <w:p w14:paraId="7BBC90C1" w14:textId="23518877" w:rsidR="00797B39" w:rsidRPr="005C4301" w:rsidRDefault="00AD0D47" w:rsidP="005C4301">
      <w:pPr>
        <w:pStyle w:val="ListParagraph"/>
        <w:numPr>
          <w:ilvl w:val="0"/>
          <w:numId w:val="14"/>
        </w:numPr>
        <w:rPr>
          <w:rStyle w:val="Strong"/>
          <w:rFonts w:ascii="Calibri" w:hAnsi="Calibri" w:cs="Calibri"/>
          <w:b w:val="0"/>
          <w:sz w:val="22"/>
        </w:rPr>
      </w:pPr>
      <w:r>
        <w:rPr>
          <w:rStyle w:val="Strong"/>
          <w:rFonts w:ascii="Calibri" w:hAnsi="Calibri" w:cs="Calibri"/>
          <w:b w:val="0"/>
          <w:sz w:val="22"/>
        </w:rPr>
        <w:t>The Chair</w:t>
      </w:r>
      <w:r w:rsidR="005C4301" w:rsidRPr="005C4301">
        <w:rPr>
          <w:rStyle w:val="Strong"/>
          <w:rFonts w:ascii="Calibri" w:hAnsi="Calibri" w:cs="Calibri"/>
          <w:b w:val="0"/>
          <w:sz w:val="22"/>
        </w:rPr>
        <w:t xml:space="preserve"> proposed that the third SSG meeting </w:t>
      </w:r>
      <w:r>
        <w:rPr>
          <w:rStyle w:val="Strong"/>
          <w:rFonts w:ascii="Calibri" w:hAnsi="Calibri" w:cs="Calibri"/>
          <w:b w:val="0"/>
          <w:sz w:val="22"/>
        </w:rPr>
        <w:t>be</w:t>
      </w:r>
      <w:r w:rsidR="005C4301" w:rsidRPr="005C4301">
        <w:rPr>
          <w:rStyle w:val="Strong"/>
          <w:rFonts w:ascii="Calibri" w:hAnsi="Calibri" w:cs="Calibri"/>
          <w:b w:val="0"/>
          <w:sz w:val="22"/>
        </w:rPr>
        <w:t xml:space="preserve"> held in late Febr</w:t>
      </w:r>
      <w:r>
        <w:rPr>
          <w:rStyle w:val="Strong"/>
          <w:rFonts w:ascii="Calibri" w:hAnsi="Calibri" w:cs="Calibri"/>
          <w:b w:val="0"/>
          <w:sz w:val="22"/>
        </w:rPr>
        <w:t>uary/early March 2019 in Perth.</w:t>
      </w:r>
    </w:p>
    <w:sectPr w:rsidR="00797B39" w:rsidRPr="005C4301" w:rsidSect="005261A4">
      <w:headerReference w:type="even" r:id="rId15"/>
      <w:headerReference w:type="default" r:id="rId16"/>
      <w:footerReference w:type="even" r:id="rId17"/>
      <w:footerReference w:type="default" r:id="rId18"/>
      <w:headerReference w:type="first" r:id="rId19"/>
      <w:footerReference w:type="first" r:id="rId20"/>
      <w:pgSz w:w="11906" w:h="16838" w:code="9"/>
      <w:pgMar w:top="567" w:right="1440" w:bottom="567" w:left="1440" w:header="709" w:footer="709" w:gutter="0"/>
      <w:pgBorders w:display="firstPage"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6D10D" w14:textId="77777777" w:rsidR="00FD38DA" w:rsidRDefault="00FD38DA" w:rsidP="00B526AB">
      <w:pPr>
        <w:spacing w:after="0" w:line="240" w:lineRule="auto"/>
      </w:pPr>
      <w:r>
        <w:separator/>
      </w:r>
    </w:p>
  </w:endnote>
  <w:endnote w:type="continuationSeparator" w:id="0">
    <w:p w14:paraId="34271629" w14:textId="77777777" w:rsidR="00FD38DA" w:rsidRDefault="00FD38DA" w:rsidP="00B526AB">
      <w:pPr>
        <w:spacing w:after="0" w:line="240" w:lineRule="auto"/>
      </w:pPr>
      <w:r>
        <w:continuationSeparator/>
      </w:r>
    </w:p>
  </w:endnote>
  <w:endnote w:type="continuationNotice" w:id="1">
    <w:p w14:paraId="7ACFB89C" w14:textId="77777777" w:rsidR="00FD38DA" w:rsidRDefault="00FD38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F2224" w14:textId="77777777" w:rsidR="00FD38DA" w:rsidRDefault="00FD38DA" w:rsidP="008905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CDB8D6" w14:textId="77777777" w:rsidR="00FD38DA" w:rsidRDefault="00FD38DA" w:rsidP="009413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7727022"/>
      <w:docPartObj>
        <w:docPartGallery w:val="Page Numbers (Bottom of Page)"/>
        <w:docPartUnique/>
      </w:docPartObj>
    </w:sdtPr>
    <w:sdtEndPr>
      <w:rPr>
        <w:noProof/>
      </w:rPr>
    </w:sdtEndPr>
    <w:sdtContent>
      <w:p w14:paraId="1BE4B227" w14:textId="3D94CB94" w:rsidR="0074073D" w:rsidRDefault="0074073D">
        <w:pPr>
          <w:pStyle w:val="Footer"/>
          <w:jc w:val="right"/>
        </w:pPr>
        <w:r>
          <w:fldChar w:fldCharType="begin"/>
        </w:r>
        <w:r>
          <w:instrText xml:space="preserve"> PAGE   \* MERGEFORMAT </w:instrText>
        </w:r>
        <w:r>
          <w:fldChar w:fldCharType="separate"/>
        </w:r>
        <w:r w:rsidR="00BC5BE8">
          <w:rPr>
            <w:noProof/>
          </w:rPr>
          <w:t>3</w:t>
        </w:r>
        <w:r>
          <w:rPr>
            <w:noProof/>
          </w:rPr>
          <w:fldChar w:fldCharType="end"/>
        </w:r>
      </w:p>
    </w:sdtContent>
  </w:sdt>
  <w:p w14:paraId="42A851CF" w14:textId="77777777" w:rsidR="00FD38DA" w:rsidRDefault="00FD38DA" w:rsidP="009413A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B16C0" w14:textId="77777777" w:rsidR="00FD38DA" w:rsidRDefault="00FD38DA" w:rsidP="009151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6E470B5" w14:textId="77777777" w:rsidR="00FD38DA" w:rsidRDefault="00FD38DA" w:rsidP="0031658C">
    <w:pPr>
      <w:pStyle w:val="Footer"/>
      <w:tabs>
        <w:tab w:val="clear" w:pos="8640"/>
      </w:tabs>
      <w:ind w:right="379"/>
    </w:pPr>
    <w:r>
      <w:t>Document Title</w:t>
    </w:r>
    <w:r>
      <w:tab/>
      <w:t>industry.gov.au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A24EF" w14:textId="77777777" w:rsidR="00FD38DA" w:rsidRDefault="00FD38DA" w:rsidP="00B526AB">
      <w:pPr>
        <w:spacing w:after="0" w:line="240" w:lineRule="auto"/>
      </w:pPr>
      <w:r>
        <w:separator/>
      </w:r>
    </w:p>
  </w:footnote>
  <w:footnote w:type="continuationSeparator" w:id="0">
    <w:p w14:paraId="0921EDE3" w14:textId="77777777" w:rsidR="00FD38DA" w:rsidRDefault="00FD38DA" w:rsidP="00B526AB">
      <w:pPr>
        <w:spacing w:after="0" w:line="240" w:lineRule="auto"/>
      </w:pPr>
      <w:r>
        <w:continuationSeparator/>
      </w:r>
    </w:p>
  </w:footnote>
  <w:footnote w:type="continuationNotice" w:id="1">
    <w:p w14:paraId="72C1D84F" w14:textId="77777777" w:rsidR="00FD38DA" w:rsidRDefault="00FD38D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F661C" w14:textId="23ECC770" w:rsidR="00514F45" w:rsidRDefault="00514F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34A7C" w14:textId="4DABDC71" w:rsidR="00FD38DA" w:rsidRPr="009E4B81" w:rsidRDefault="00FD38DA" w:rsidP="008905A0">
    <w:pPr>
      <w:pStyle w:val="Header"/>
      <w:jc w:val="center"/>
      <w:rPr>
        <w:color w:val="FF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E8C3B" w14:textId="64657956" w:rsidR="00514F45" w:rsidRDefault="00514F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36FD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7CD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82E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2EF1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56CB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745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5899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005677" w:themeColor="accent1"/>
      </w:rPr>
    </w:lvl>
  </w:abstractNum>
  <w:abstractNum w:abstractNumId="8" w15:restartNumberingAfterBreak="0">
    <w:nsid w:val="FFFFFF88"/>
    <w:multiLevelType w:val="singleLevel"/>
    <w:tmpl w:val="9350D2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1A1AA8"/>
    <w:lvl w:ilvl="0">
      <w:start w:val="1"/>
      <w:numFmt w:val="bullet"/>
      <w:pStyle w:val="ListBullet"/>
      <w:lvlText w:val=""/>
      <w:lvlJc w:val="left"/>
      <w:pPr>
        <w:ind w:left="360" w:hanging="360"/>
      </w:pPr>
      <w:rPr>
        <w:rFonts w:ascii="Symbol" w:hAnsi="Symbol" w:hint="default"/>
        <w:color w:val="005677" w:themeColor="accent1"/>
      </w:rPr>
    </w:lvl>
  </w:abstractNum>
  <w:abstractNum w:abstractNumId="10" w15:restartNumberingAfterBreak="0">
    <w:nsid w:val="04C47F99"/>
    <w:multiLevelType w:val="hybridMultilevel"/>
    <w:tmpl w:val="DA56D1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D54948"/>
    <w:multiLevelType w:val="hybridMultilevel"/>
    <w:tmpl w:val="0F381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2452EB"/>
    <w:multiLevelType w:val="hybridMultilevel"/>
    <w:tmpl w:val="8D3A6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B63387"/>
    <w:multiLevelType w:val="hybridMultilevel"/>
    <w:tmpl w:val="EF204664"/>
    <w:lvl w:ilvl="0" w:tplc="611E2E2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400CCE"/>
    <w:multiLevelType w:val="hybridMultilevel"/>
    <w:tmpl w:val="5CF48A2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32F6B97"/>
    <w:multiLevelType w:val="hybridMultilevel"/>
    <w:tmpl w:val="EC120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1B1241"/>
    <w:multiLevelType w:val="hybridMultilevel"/>
    <w:tmpl w:val="DBA83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E6743D"/>
    <w:multiLevelType w:val="hybridMultilevel"/>
    <w:tmpl w:val="4ACE4C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511BF6"/>
    <w:multiLevelType w:val="hybridMultilevel"/>
    <w:tmpl w:val="E67CB8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C851BB"/>
    <w:multiLevelType w:val="hybridMultilevel"/>
    <w:tmpl w:val="97200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AE4E57"/>
    <w:multiLevelType w:val="hybridMultilevel"/>
    <w:tmpl w:val="4D2C25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2D6B71"/>
    <w:multiLevelType w:val="hybridMultilevel"/>
    <w:tmpl w:val="48F2C7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1"/>
  </w:num>
  <w:num w:numId="13">
    <w:abstractNumId w:val="20"/>
  </w:num>
  <w:num w:numId="14">
    <w:abstractNumId w:val="17"/>
  </w:num>
  <w:num w:numId="15">
    <w:abstractNumId w:val="12"/>
  </w:num>
  <w:num w:numId="16">
    <w:abstractNumId w:val="18"/>
  </w:num>
  <w:num w:numId="17">
    <w:abstractNumId w:val="16"/>
  </w:num>
  <w:num w:numId="18">
    <w:abstractNumId w:val="11"/>
  </w:num>
  <w:num w:numId="19">
    <w:abstractNumId w:val="15"/>
  </w:num>
  <w:num w:numId="20">
    <w:abstractNumId w:val="13"/>
  </w:num>
  <w:num w:numId="21">
    <w:abstractNumId w:val="1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0"/>
  <w:activeWritingStyle w:appName="MSWord" w:lang="en-US" w:vendorID="64" w:dllVersion="131078" w:nlCheck="1" w:checkStyle="1"/>
  <w:proofState w:spelling="clean"/>
  <w:attachedTemplate r:id="rId1"/>
  <w:documentProtection w:edit="readOnly" w:enforcement="1" w:cryptProviderType="rsaAES" w:cryptAlgorithmClass="hash" w:cryptAlgorithmType="typeAny" w:cryptAlgorithmSid="14" w:cryptSpinCount="100000" w:hash="Ri+J/z1XDlL6BIY+LypqG3LNweHkhamApvqeqgJfAdAwxN6P1ESFTz+T8SSjXhSKruUCR2FFyDmmfQptvvHfbg==" w:salt="O3E52+Rwmj4hV3QriyEfUQ=="/>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E68"/>
    <w:rsid w:val="00012ABD"/>
    <w:rsid w:val="00021B4E"/>
    <w:rsid w:val="00026F5F"/>
    <w:rsid w:val="0007209C"/>
    <w:rsid w:val="00085475"/>
    <w:rsid w:val="000A21D1"/>
    <w:rsid w:val="000B6CF2"/>
    <w:rsid w:val="00101C25"/>
    <w:rsid w:val="00137EB3"/>
    <w:rsid w:val="00142D61"/>
    <w:rsid w:val="00147E28"/>
    <w:rsid w:val="00163B54"/>
    <w:rsid w:val="001708EB"/>
    <w:rsid w:val="00180BF8"/>
    <w:rsid w:val="00182FA7"/>
    <w:rsid w:val="00183A98"/>
    <w:rsid w:val="001873C2"/>
    <w:rsid w:val="001A25AE"/>
    <w:rsid w:val="001A2DC6"/>
    <w:rsid w:val="001E56A4"/>
    <w:rsid w:val="00200310"/>
    <w:rsid w:val="002016E3"/>
    <w:rsid w:val="002300AC"/>
    <w:rsid w:val="00244596"/>
    <w:rsid w:val="00251A0D"/>
    <w:rsid w:val="00254BE8"/>
    <w:rsid w:val="00263E00"/>
    <w:rsid w:val="00273EC9"/>
    <w:rsid w:val="002831AD"/>
    <w:rsid w:val="00284B99"/>
    <w:rsid w:val="002A1A64"/>
    <w:rsid w:val="002B57BF"/>
    <w:rsid w:val="002B7FD0"/>
    <w:rsid w:val="002D3954"/>
    <w:rsid w:val="002E14EA"/>
    <w:rsid w:val="002E201E"/>
    <w:rsid w:val="002F65AF"/>
    <w:rsid w:val="00302727"/>
    <w:rsid w:val="00304F04"/>
    <w:rsid w:val="003157A7"/>
    <w:rsid w:val="0031658C"/>
    <w:rsid w:val="003261C2"/>
    <w:rsid w:val="00341A78"/>
    <w:rsid w:val="003630F9"/>
    <w:rsid w:val="0038442D"/>
    <w:rsid w:val="003A7B7E"/>
    <w:rsid w:val="003D78C7"/>
    <w:rsid w:val="003F225A"/>
    <w:rsid w:val="00402E42"/>
    <w:rsid w:val="00407ECA"/>
    <w:rsid w:val="00410F72"/>
    <w:rsid w:val="004111E9"/>
    <w:rsid w:val="00421A03"/>
    <w:rsid w:val="00432CA5"/>
    <w:rsid w:val="00436B60"/>
    <w:rsid w:val="0044536F"/>
    <w:rsid w:val="00451F4B"/>
    <w:rsid w:val="00452BA6"/>
    <w:rsid w:val="0045389F"/>
    <w:rsid w:val="00474800"/>
    <w:rsid w:val="00493EBF"/>
    <w:rsid w:val="004A0D2A"/>
    <w:rsid w:val="004B0725"/>
    <w:rsid w:val="00514F45"/>
    <w:rsid w:val="00516BB4"/>
    <w:rsid w:val="005206D8"/>
    <w:rsid w:val="005261A4"/>
    <w:rsid w:val="00526283"/>
    <w:rsid w:val="00533F0B"/>
    <w:rsid w:val="00546850"/>
    <w:rsid w:val="0054744B"/>
    <w:rsid w:val="00553FF9"/>
    <w:rsid w:val="005642F2"/>
    <w:rsid w:val="0056650A"/>
    <w:rsid w:val="00572257"/>
    <w:rsid w:val="00584E18"/>
    <w:rsid w:val="00585806"/>
    <w:rsid w:val="00591662"/>
    <w:rsid w:val="005C4301"/>
    <w:rsid w:val="005D0228"/>
    <w:rsid w:val="005F1934"/>
    <w:rsid w:val="005F4667"/>
    <w:rsid w:val="005F6089"/>
    <w:rsid w:val="005F7971"/>
    <w:rsid w:val="006021D0"/>
    <w:rsid w:val="00602C92"/>
    <w:rsid w:val="00662FBF"/>
    <w:rsid w:val="006A6D2D"/>
    <w:rsid w:val="006B0E4D"/>
    <w:rsid w:val="006C2852"/>
    <w:rsid w:val="006C2B2E"/>
    <w:rsid w:val="006C44C0"/>
    <w:rsid w:val="006D24E3"/>
    <w:rsid w:val="007076EE"/>
    <w:rsid w:val="00711545"/>
    <w:rsid w:val="00723B30"/>
    <w:rsid w:val="0072772C"/>
    <w:rsid w:val="0074073D"/>
    <w:rsid w:val="00771D9A"/>
    <w:rsid w:val="00776A1B"/>
    <w:rsid w:val="00797B39"/>
    <w:rsid w:val="007A0BDB"/>
    <w:rsid w:val="007A0C02"/>
    <w:rsid w:val="007B652E"/>
    <w:rsid w:val="007C40A2"/>
    <w:rsid w:val="007C509D"/>
    <w:rsid w:val="007D69B8"/>
    <w:rsid w:val="007E1B21"/>
    <w:rsid w:val="007F4E86"/>
    <w:rsid w:val="008029CB"/>
    <w:rsid w:val="00811D43"/>
    <w:rsid w:val="00811EDE"/>
    <w:rsid w:val="00816134"/>
    <w:rsid w:val="008213A8"/>
    <w:rsid w:val="00822068"/>
    <w:rsid w:val="00826133"/>
    <w:rsid w:val="00826FDE"/>
    <w:rsid w:val="00833E68"/>
    <w:rsid w:val="00850038"/>
    <w:rsid w:val="008602BC"/>
    <w:rsid w:val="00860DAE"/>
    <w:rsid w:val="00860EA2"/>
    <w:rsid w:val="00863B84"/>
    <w:rsid w:val="0088639D"/>
    <w:rsid w:val="008905A0"/>
    <w:rsid w:val="008A2EF4"/>
    <w:rsid w:val="008E4284"/>
    <w:rsid w:val="00903447"/>
    <w:rsid w:val="00915145"/>
    <w:rsid w:val="00927CBC"/>
    <w:rsid w:val="009413AF"/>
    <w:rsid w:val="00943EC2"/>
    <w:rsid w:val="00951FF0"/>
    <w:rsid w:val="009520A5"/>
    <w:rsid w:val="00956813"/>
    <w:rsid w:val="00975726"/>
    <w:rsid w:val="0098387F"/>
    <w:rsid w:val="00991FDD"/>
    <w:rsid w:val="009A0EF0"/>
    <w:rsid w:val="009A536D"/>
    <w:rsid w:val="009C6E01"/>
    <w:rsid w:val="009D7BB6"/>
    <w:rsid w:val="009E3991"/>
    <w:rsid w:val="009E4B81"/>
    <w:rsid w:val="009F0F4D"/>
    <w:rsid w:val="009F3992"/>
    <w:rsid w:val="009F6A40"/>
    <w:rsid w:val="00A1051E"/>
    <w:rsid w:val="00A2103C"/>
    <w:rsid w:val="00A430FE"/>
    <w:rsid w:val="00A45D77"/>
    <w:rsid w:val="00A51E16"/>
    <w:rsid w:val="00A52308"/>
    <w:rsid w:val="00A532FC"/>
    <w:rsid w:val="00A57789"/>
    <w:rsid w:val="00A5778F"/>
    <w:rsid w:val="00A62502"/>
    <w:rsid w:val="00A766FF"/>
    <w:rsid w:val="00A85BA1"/>
    <w:rsid w:val="00A923F7"/>
    <w:rsid w:val="00A92BCE"/>
    <w:rsid w:val="00AA458A"/>
    <w:rsid w:val="00AA5CB2"/>
    <w:rsid w:val="00AD0D47"/>
    <w:rsid w:val="00AF67CD"/>
    <w:rsid w:val="00B041C0"/>
    <w:rsid w:val="00B07DE5"/>
    <w:rsid w:val="00B35C57"/>
    <w:rsid w:val="00B37916"/>
    <w:rsid w:val="00B526AB"/>
    <w:rsid w:val="00B60A67"/>
    <w:rsid w:val="00B716DA"/>
    <w:rsid w:val="00B71F44"/>
    <w:rsid w:val="00B77EEC"/>
    <w:rsid w:val="00B976AB"/>
    <w:rsid w:val="00BA7DBA"/>
    <w:rsid w:val="00BC3798"/>
    <w:rsid w:val="00BC5BE8"/>
    <w:rsid w:val="00BD5303"/>
    <w:rsid w:val="00C15724"/>
    <w:rsid w:val="00C206CA"/>
    <w:rsid w:val="00C915B5"/>
    <w:rsid w:val="00C92E61"/>
    <w:rsid w:val="00C930E6"/>
    <w:rsid w:val="00C941ED"/>
    <w:rsid w:val="00CA5210"/>
    <w:rsid w:val="00CB0830"/>
    <w:rsid w:val="00CB0892"/>
    <w:rsid w:val="00CB2680"/>
    <w:rsid w:val="00CB28A4"/>
    <w:rsid w:val="00CB39FD"/>
    <w:rsid w:val="00CB5D3D"/>
    <w:rsid w:val="00CC7875"/>
    <w:rsid w:val="00CD4321"/>
    <w:rsid w:val="00CE2C1C"/>
    <w:rsid w:val="00D11B49"/>
    <w:rsid w:val="00D3782A"/>
    <w:rsid w:val="00D41DAA"/>
    <w:rsid w:val="00D531DA"/>
    <w:rsid w:val="00D53F73"/>
    <w:rsid w:val="00D6059E"/>
    <w:rsid w:val="00D628B5"/>
    <w:rsid w:val="00D87BC8"/>
    <w:rsid w:val="00D97202"/>
    <w:rsid w:val="00DA27C4"/>
    <w:rsid w:val="00DA4E8A"/>
    <w:rsid w:val="00DF5AC8"/>
    <w:rsid w:val="00E029B2"/>
    <w:rsid w:val="00E45287"/>
    <w:rsid w:val="00E72774"/>
    <w:rsid w:val="00E84555"/>
    <w:rsid w:val="00E85BC7"/>
    <w:rsid w:val="00EB41CD"/>
    <w:rsid w:val="00ED0407"/>
    <w:rsid w:val="00ED17D8"/>
    <w:rsid w:val="00ED31FD"/>
    <w:rsid w:val="00ED5F12"/>
    <w:rsid w:val="00F10075"/>
    <w:rsid w:val="00F11C75"/>
    <w:rsid w:val="00F2345A"/>
    <w:rsid w:val="00F25F29"/>
    <w:rsid w:val="00F34515"/>
    <w:rsid w:val="00F62848"/>
    <w:rsid w:val="00F65D4A"/>
    <w:rsid w:val="00F81F66"/>
    <w:rsid w:val="00FA7966"/>
    <w:rsid w:val="00FC70DE"/>
    <w:rsid w:val="00FD01FB"/>
    <w:rsid w:val="00FD38DA"/>
    <w:rsid w:val="00FD5DE8"/>
    <w:rsid w:val="00FF58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29FE82EC"/>
  <w15:docId w15:val="{B9BF4070-62A2-499A-BBD2-09E33159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6AB"/>
    <w:pPr>
      <w:spacing w:after="120"/>
    </w:pPr>
    <w:rPr>
      <w:sz w:val="20"/>
    </w:rPr>
  </w:style>
  <w:style w:type="paragraph" w:styleId="Heading1">
    <w:name w:val="heading 1"/>
    <w:basedOn w:val="Normal"/>
    <w:next w:val="Normal"/>
    <w:link w:val="Heading1Char"/>
    <w:qFormat/>
    <w:rsid w:val="00975726"/>
    <w:pPr>
      <w:keepNext/>
      <w:keepLines/>
      <w:spacing w:before="480" w:after="0"/>
      <w:outlineLvl w:val="0"/>
    </w:pPr>
    <w:rPr>
      <w:rFonts w:asciiTheme="majorHAnsi" w:eastAsiaTheme="majorEastAsia" w:hAnsiTheme="majorHAnsi" w:cstheme="majorBidi"/>
      <w:b/>
      <w:bCs/>
      <w:color w:val="004059" w:themeColor="accent1" w:themeShade="BF"/>
      <w:sz w:val="28"/>
      <w:szCs w:val="28"/>
    </w:rPr>
  </w:style>
  <w:style w:type="paragraph" w:styleId="Heading2">
    <w:name w:val="heading 2"/>
    <w:basedOn w:val="Normal"/>
    <w:next w:val="Normal"/>
    <w:link w:val="Heading2Char"/>
    <w:uiPriority w:val="9"/>
    <w:unhideWhenUsed/>
    <w:qFormat/>
    <w:rsid w:val="00975726"/>
    <w:pPr>
      <w:keepNext/>
      <w:keepLines/>
      <w:spacing w:before="200" w:after="0"/>
      <w:outlineLvl w:val="1"/>
    </w:pPr>
    <w:rPr>
      <w:rFonts w:asciiTheme="majorHAnsi" w:eastAsiaTheme="majorEastAsia" w:hAnsiTheme="majorHAnsi" w:cstheme="majorBidi"/>
      <w:b/>
      <w:bCs/>
      <w:color w:val="005677" w:themeColor="accent1"/>
      <w:sz w:val="26"/>
      <w:szCs w:val="26"/>
    </w:rPr>
  </w:style>
  <w:style w:type="paragraph" w:styleId="Heading3">
    <w:name w:val="heading 3"/>
    <w:basedOn w:val="Normal"/>
    <w:next w:val="Normal"/>
    <w:link w:val="Heading3Char"/>
    <w:uiPriority w:val="9"/>
    <w:unhideWhenUsed/>
    <w:qFormat/>
    <w:rsid w:val="003630F9"/>
    <w:pPr>
      <w:keepNext/>
      <w:keepLines/>
      <w:spacing w:before="200" w:after="0"/>
      <w:outlineLvl w:val="2"/>
    </w:pPr>
    <w:rPr>
      <w:rFonts w:asciiTheme="majorHAnsi" w:eastAsiaTheme="majorEastAsia" w:hAnsiTheme="majorHAnsi" w:cstheme="majorBidi"/>
      <w:b/>
      <w:bCs/>
      <w:color w:val="005677" w:themeColor="accent1"/>
      <w:sz w:val="24"/>
      <w:szCs w:val="24"/>
    </w:rPr>
  </w:style>
  <w:style w:type="paragraph" w:styleId="Heading4">
    <w:name w:val="heading 4"/>
    <w:basedOn w:val="Normal"/>
    <w:next w:val="Normal"/>
    <w:link w:val="Heading4Char"/>
    <w:uiPriority w:val="9"/>
    <w:unhideWhenUsed/>
    <w:qFormat/>
    <w:rsid w:val="003630F9"/>
    <w:pPr>
      <w:keepNext/>
      <w:keepLines/>
      <w:spacing w:before="200" w:after="0"/>
      <w:outlineLvl w:val="3"/>
    </w:pPr>
    <w:rPr>
      <w:rFonts w:asciiTheme="majorHAnsi" w:eastAsiaTheme="majorEastAsia" w:hAnsiTheme="majorHAnsi" w:cstheme="majorBidi"/>
      <w:b/>
      <w:bCs/>
      <w:i/>
      <w:iCs/>
      <w:color w:val="005677" w:themeColor="accent1"/>
      <w:sz w:val="22"/>
    </w:rPr>
  </w:style>
  <w:style w:type="paragraph" w:styleId="Heading5">
    <w:name w:val="heading 5"/>
    <w:basedOn w:val="Normal"/>
    <w:next w:val="Normal"/>
    <w:link w:val="Heading5Char"/>
    <w:uiPriority w:val="9"/>
    <w:unhideWhenUsed/>
    <w:qFormat/>
    <w:rsid w:val="003630F9"/>
    <w:pPr>
      <w:keepNext/>
      <w:keepLines/>
      <w:spacing w:before="200" w:after="0"/>
      <w:outlineLvl w:val="4"/>
    </w:pPr>
    <w:rPr>
      <w:rFonts w:asciiTheme="majorHAnsi" w:eastAsiaTheme="majorEastAsia" w:hAnsiTheme="majorHAnsi" w:cstheme="majorBidi"/>
      <w:b/>
      <w:color w:val="002A3B" w:themeColor="accent1" w:themeShade="7F"/>
    </w:rPr>
  </w:style>
  <w:style w:type="paragraph" w:styleId="Heading6">
    <w:name w:val="heading 6"/>
    <w:basedOn w:val="Normal"/>
    <w:next w:val="Normal"/>
    <w:link w:val="Heading6Char"/>
    <w:uiPriority w:val="9"/>
    <w:unhideWhenUsed/>
    <w:qFormat/>
    <w:rsid w:val="00B37916"/>
    <w:pPr>
      <w:keepNext/>
      <w:keepLines/>
      <w:spacing w:before="200" w:after="0"/>
      <w:outlineLvl w:val="5"/>
    </w:pPr>
    <w:rPr>
      <w:rFonts w:asciiTheme="majorHAnsi" w:eastAsiaTheme="majorEastAsia" w:hAnsiTheme="majorHAnsi" w:cstheme="majorBidi"/>
      <w:b/>
      <w:i/>
      <w:iCs/>
      <w:color w:val="002A3B" w:themeColor="accent1" w:themeShade="7F"/>
    </w:rPr>
  </w:style>
  <w:style w:type="paragraph" w:styleId="Heading7">
    <w:name w:val="heading 7"/>
    <w:basedOn w:val="Normal"/>
    <w:next w:val="Normal"/>
    <w:link w:val="Heading7Char"/>
    <w:uiPriority w:val="9"/>
    <w:unhideWhenUsed/>
    <w:qFormat/>
    <w:rsid w:val="003630F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5726"/>
    <w:pPr>
      <w:spacing w:after="0" w:line="240" w:lineRule="auto"/>
    </w:pPr>
  </w:style>
  <w:style w:type="character" w:customStyle="1" w:styleId="Heading1Char">
    <w:name w:val="Heading 1 Char"/>
    <w:basedOn w:val="DefaultParagraphFont"/>
    <w:link w:val="Heading1"/>
    <w:uiPriority w:val="9"/>
    <w:rsid w:val="00975726"/>
    <w:rPr>
      <w:rFonts w:asciiTheme="majorHAnsi" w:eastAsiaTheme="majorEastAsia" w:hAnsiTheme="majorHAnsi" w:cstheme="majorBidi"/>
      <w:b/>
      <w:bCs/>
      <w:color w:val="004059" w:themeColor="accent1" w:themeShade="BF"/>
      <w:sz w:val="28"/>
      <w:szCs w:val="28"/>
    </w:rPr>
  </w:style>
  <w:style w:type="character" w:customStyle="1" w:styleId="Heading2Char">
    <w:name w:val="Heading 2 Char"/>
    <w:basedOn w:val="DefaultParagraphFont"/>
    <w:link w:val="Heading2"/>
    <w:uiPriority w:val="9"/>
    <w:rsid w:val="00975726"/>
    <w:rPr>
      <w:rFonts w:asciiTheme="majorHAnsi" w:eastAsiaTheme="majorEastAsia" w:hAnsiTheme="majorHAnsi" w:cstheme="majorBidi"/>
      <w:b/>
      <w:bCs/>
      <w:color w:val="005677" w:themeColor="accent1"/>
      <w:sz w:val="26"/>
      <w:szCs w:val="26"/>
    </w:rPr>
  </w:style>
  <w:style w:type="paragraph" w:styleId="Title">
    <w:name w:val="Title"/>
    <w:basedOn w:val="Normal"/>
    <w:next w:val="Normal"/>
    <w:link w:val="TitleChar"/>
    <w:uiPriority w:val="10"/>
    <w:qFormat/>
    <w:rsid w:val="00180BF8"/>
    <w:pPr>
      <w:spacing w:before="600" w:after="480" w:line="240" w:lineRule="auto"/>
      <w:contextualSpacing/>
    </w:pPr>
    <w:rPr>
      <w:rFonts w:asciiTheme="majorHAnsi" w:eastAsiaTheme="majorEastAsia" w:hAnsiTheme="majorHAnsi" w:cstheme="majorBidi"/>
      <w:b/>
      <w:color w:val="2C2C2D" w:themeColor="text2" w:themeShade="80"/>
      <w:spacing w:val="5"/>
      <w:kern w:val="28"/>
      <w:sz w:val="48"/>
      <w:szCs w:val="48"/>
    </w:rPr>
  </w:style>
  <w:style w:type="character" w:customStyle="1" w:styleId="TitleChar">
    <w:name w:val="Title Char"/>
    <w:basedOn w:val="DefaultParagraphFont"/>
    <w:link w:val="Title"/>
    <w:uiPriority w:val="10"/>
    <w:rsid w:val="00180BF8"/>
    <w:rPr>
      <w:rFonts w:asciiTheme="majorHAnsi" w:eastAsiaTheme="majorEastAsia" w:hAnsiTheme="majorHAnsi" w:cstheme="majorBidi"/>
      <w:b/>
      <w:color w:val="2C2C2D" w:themeColor="text2" w:themeShade="80"/>
      <w:spacing w:val="5"/>
      <w:kern w:val="28"/>
      <w:sz w:val="48"/>
      <w:szCs w:val="48"/>
    </w:rPr>
  </w:style>
  <w:style w:type="paragraph" w:styleId="Subtitle">
    <w:name w:val="Subtitle"/>
    <w:basedOn w:val="Normal"/>
    <w:next w:val="Normal"/>
    <w:link w:val="SubtitleChar"/>
    <w:uiPriority w:val="11"/>
    <w:qFormat/>
    <w:rsid w:val="005F1934"/>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5F1934"/>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character" w:customStyle="1" w:styleId="Heading3Char">
    <w:name w:val="Heading 3 Char"/>
    <w:basedOn w:val="DefaultParagraphFont"/>
    <w:link w:val="Heading3"/>
    <w:uiPriority w:val="9"/>
    <w:rsid w:val="003630F9"/>
    <w:rPr>
      <w:rFonts w:asciiTheme="majorHAnsi" w:eastAsiaTheme="majorEastAsia" w:hAnsiTheme="majorHAnsi" w:cstheme="majorBidi"/>
      <w:b/>
      <w:bCs/>
      <w:color w:val="005677" w:themeColor="accent1"/>
      <w:sz w:val="24"/>
      <w:szCs w:val="24"/>
    </w:rPr>
  </w:style>
  <w:style w:type="character" w:customStyle="1" w:styleId="Heading4Char">
    <w:name w:val="Heading 4 Char"/>
    <w:basedOn w:val="DefaultParagraphFont"/>
    <w:link w:val="Heading4"/>
    <w:uiPriority w:val="9"/>
    <w:rsid w:val="003630F9"/>
    <w:rPr>
      <w:rFonts w:asciiTheme="majorHAnsi" w:eastAsiaTheme="majorEastAsia" w:hAnsiTheme="majorHAnsi" w:cstheme="majorBidi"/>
      <w:b/>
      <w:bCs/>
      <w:i/>
      <w:iCs/>
      <w:color w:val="005677" w:themeColor="accent1"/>
    </w:rPr>
  </w:style>
  <w:style w:type="character" w:customStyle="1" w:styleId="Heading5Char">
    <w:name w:val="Heading 5 Char"/>
    <w:basedOn w:val="DefaultParagraphFont"/>
    <w:link w:val="Heading5"/>
    <w:uiPriority w:val="9"/>
    <w:rsid w:val="003630F9"/>
    <w:rPr>
      <w:rFonts w:asciiTheme="majorHAnsi" w:eastAsiaTheme="majorEastAsia" w:hAnsiTheme="majorHAnsi" w:cstheme="majorBidi"/>
      <w:b/>
      <w:color w:val="002A3B" w:themeColor="accent1" w:themeShade="7F"/>
      <w:sz w:val="20"/>
    </w:rPr>
  </w:style>
  <w:style w:type="table" w:styleId="TableGrid">
    <w:name w:val="Table Grid"/>
    <w:basedOn w:val="TableNormal"/>
    <w:uiPriority w:val="59"/>
    <w:rsid w:val="00822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005677" w:themeColor="accent1"/>
        <w:left w:val="single" w:sz="8" w:space="0" w:color="005677" w:themeColor="accent1"/>
        <w:bottom w:val="single" w:sz="8" w:space="0" w:color="005677" w:themeColor="accent1"/>
        <w:right w:val="single" w:sz="8" w:space="0" w:color="005677" w:themeColor="accent1"/>
      </w:tblBorders>
    </w:tblPr>
    <w:tblStylePr w:type="firstRow">
      <w:pPr>
        <w:spacing w:before="0" w:after="0" w:line="240" w:lineRule="auto"/>
      </w:pPr>
      <w:rPr>
        <w:b/>
        <w:bCs/>
        <w:color w:val="FFFFFF" w:themeColor="background1"/>
      </w:rPr>
      <w:tblPr/>
      <w:tcPr>
        <w:shd w:val="clear" w:color="auto" w:fill="005677" w:themeFill="accent1"/>
      </w:tcPr>
    </w:tblStylePr>
    <w:tblStylePr w:type="lastRow">
      <w:pPr>
        <w:spacing w:before="0" w:after="0" w:line="240" w:lineRule="auto"/>
      </w:pPr>
      <w:rPr>
        <w:b/>
        <w:bCs/>
      </w:rPr>
      <w:tblPr/>
      <w:tcPr>
        <w:tcBorders>
          <w:top w:val="double" w:sz="6" w:space="0" w:color="005677" w:themeColor="accent1"/>
          <w:left w:val="single" w:sz="8" w:space="0" w:color="005677" w:themeColor="accent1"/>
          <w:bottom w:val="single" w:sz="8" w:space="0" w:color="005677" w:themeColor="accent1"/>
          <w:right w:val="single" w:sz="8" w:space="0" w:color="005677" w:themeColor="accent1"/>
        </w:tcBorders>
      </w:tcPr>
    </w:tblStylePr>
    <w:tblStylePr w:type="firstCol">
      <w:rPr>
        <w:b/>
        <w:bCs/>
      </w:rPr>
    </w:tblStylePr>
    <w:tblStylePr w:type="lastCol">
      <w:rPr>
        <w:b/>
        <w:bCs/>
      </w:rPr>
    </w:tblStylePr>
    <w:tblStylePr w:type="band1Vert">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tblStylePr w:type="band1Horz">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00283E" w:themeColor="accent2"/>
        <w:left w:val="single" w:sz="8" w:space="0" w:color="00283E" w:themeColor="accent2"/>
        <w:bottom w:val="single" w:sz="8" w:space="0" w:color="00283E" w:themeColor="accent2"/>
        <w:right w:val="single" w:sz="8" w:space="0" w:color="00283E" w:themeColor="accent2"/>
      </w:tblBorders>
    </w:tblPr>
    <w:tblStylePr w:type="firstRow">
      <w:pPr>
        <w:spacing w:before="0" w:after="0" w:line="240" w:lineRule="auto"/>
      </w:pPr>
      <w:rPr>
        <w:b/>
        <w:bCs/>
        <w:color w:val="FFFFFF" w:themeColor="background1"/>
      </w:rPr>
      <w:tblPr/>
      <w:tcPr>
        <w:shd w:val="clear" w:color="auto" w:fill="00283E" w:themeFill="accent2"/>
      </w:tcPr>
    </w:tblStylePr>
    <w:tblStylePr w:type="lastRow">
      <w:pPr>
        <w:spacing w:before="0" w:after="0" w:line="240" w:lineRule="auto"/>
      </w:pPr>
      <w:rPr>
        <w:b/>
        <w:bCs/>
      </w:rPr>
      <w:tblPr/>
      <w:tcPr>
        <w:tcBorders>
          <w:top w:val="double" w:sz="6" w:space="0" w:color="00283E" w:themeColor="accent2"/>
          <w:left w:val="single" w:sz="8" w:space="0" w:color="00283E" w:themeColor="accent2"/>
          <w:bottom w:val="single" w:sz="8" w:space="0" w:color="00283E" w:themeColor="accent2"/>
          <w:right w:val="single" w:sz="8" w:space="0" w:color="00283E" w:themeColor="accent2"/>
        </w:tcBorders>
      </w:tcPr>
    </w:tblStylePr>
    <w:tblStylePr w:type="firstCol">
      <w:rPr>
        <w:b/>
        <w:bCs/>
      </w:rPr>
    </w:tblStylePr>
    <w:tblStylePr w:type="lastCol">
      <w:rPr>
        <w:b/>
        <w:bCs/>
      </w:rPr>
    </w:tblStylePr>
    <w:tblStylePr w:type="band1Vert">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tblStylePr w:type="band1Horz">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1B9590" w:themeColor="accent3"/>
        <w:left w:val="single" w:sz="8" w:space="0" w:color="1B9590" w:themeColor="accent3"/>
        <w:bottom w:val="single" w:sz="8" w:space="0" w:color="1B9590" w:themeColor="accent3"/>
        <w:right w:val="single" w:sz="8" w:space="0" w:color="1B9590" w:themeColor="accent3"/>
      </w:tblBorders>
    </w:tblPr>
    <w:tblStylePr w:type="firstRow">
      <w:pPr>
        <w:spacing w:before="0" w:after="0" w:line="240" w:lineRule="auto"/>
      </w:pPr>
      <w:rPr>
        <w:b/>
        <w:bCs/>
        <w:color w:val="FFFFFF" w:themeColor="background1"/>
      </w:rPr>
      <w:tblPr/>
      <w:tcPr>
        <w:shd w:val="clear" w:color="auto" w:fill="1B9590" w:themeFill="accent3"/>
      </w:tcPr>
    </w:tblStylePr>
    <w:tblStylePr w:type="lastRow">
      <w:pPr>
        <w:spacing w:before="0" w:after="0" w:line="240" w:lineRule="auto"/>
      </w:pPr>
      <w:rPr>
        <w:b/>
        <w:bCs/>
      </w:rPr>
      <w:tblPr/>
      <w:tcPr>
        <w:tcBorders>
          <w:top w:val="double" w:sz="6" w:space="0" w:color="1B9590" w:themeColor="accent3"/>
          <w:left w:val="single" w:sz="8" w:space="0" w:color="1B9590" w:themeColor="accent3"/>
          <w:bottom w:val="single" w:sz="8" w:space="0" w:color="1B9590" w:themeColor="accent3"/>
          <w:right w:val="single" w:sz="8" w:space="0" w:color="1B9590" w:themeColor="accent3"/>
        </w:tcBorders>
      </w:tcPr>
    </w:tblStylePr>
    <w:tblStylePr w:type="firstCol">
      <w:rPr>
        <w:b/>
        <w:bCs/>
      </w:rPr>
    </w:tblStylePr>
    <w:tblStylePr w:type="lastCol">
      <w:rPr>
        <w:b/>
        <w:bCs/>
      </w:rPr>
    </w:tblStylePr>
    <w:tblStylePr w:type="band1Vert">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tblStylePr w:type="band1Horz">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61C6C6" w:themeColor="accent4"/>
        <w:left w:val="single" w:sz="8" w:space="0" w:color="61C6C6" w:themeColor="accent4"/>
        <w:bottom w:val="single" w:sz="8" w:space="0" w:color="61C6C6" w:themeColor="accent4"/>
        <w:right w:val="single" w:sz="8" w:space="0" w:color="61C6C6" w:themeColor="accent4"/>
      </w:tblBorders>
    </w:tblPr>
    <w:tblStylePr w:type="firstRow">
      <w:pPr>
        <w:spacing w:before="0" w:after="0" w:line="240" w:lineRule="auto"/>
      </w:pPr>
      <w:rPr>
        <w:b/>
        <w:bCs/>
        <w:color w:val="FFFFFF" w:themeColor="background1"/>
      </w:rPr>
      <w:tblPr/>
      <w:tcPr>
        <w:shd w:val="clear" w:color="auto" w:fill="61C6C6" w:themeFill="accent4"/>
      </w:tcPr>
    </w:tblStylePr>
    <w:tblStylePr w:type="lastRow">
      <w:pPr>
        <w:spacing w:before="0" w:after="0" w:line="240" w:lineRule="auto"/>
      </w:pPr>
      <w:rPr>
        <w:b/>
        <w:bCs/>
      </w:rPr>
      <w:tblPr/>
      <w:tcPr>
        <w:tcBorders>
          <w:top w:val="double" w:sz="6" w:space="0" w:color="61C6C6" w:themeColor="accent4"/>
          <w:left w:val="single" w:sz="8" w:space="0" w:color="61C6C6" w:themeColor="accent4"/>
          <w:bottom w:val="single" w:sz="8" w:space="0" w:color="61C6C6" w:themeColor="accent4"/>
          <w:right w:val="single" w:sz="8" w:space="0" w:color="61C6C6" w:themeColor="accent4"/>
        </w:tcBorders>
      </w:tcPr>
    </w:tblStylePr>
    <w:tblStylePr w:type="firstCol">
      <w:rPr>
        <w:b/>
        <w:bCs/>
      </w:rPr>
    </w:tblStylePr>
    <w:tblStylePr w:type="lastCol">
      <w:rPr>
        <w:b/>
        <w:bCs/>
      </w:rPr>
    </w:tblStylePr>
    <w:tblStylePr w:type="band1Vert">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tblStylePr w:type="band1Horz">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005677" w:themeColor="accent1"/>
        <w:insideH w:val="single" w:sz="2" w:space="0" w:color="005677"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005677"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CB2680"/>
    <w:pPr>
      <w:spacing w:before="0" w:after="240"/>
      <w:outlineLvl w:val="9"/>
    </w:pPr>
    <w:rPr>
      <w:lang w:val="en-US" w:eastAsia="ja-JP"/>
    </w:rPr>
  </w:style>
  <w:style w:type="paragraph" w:styleId="TOC1">
    <w:name w:val="toc 1"/>
    <w:basedOn w:val="Normal"/>
    <w:next w:val="Normal"/>
    <w:autoRedefine/>
    <w:uiPriority w:val="39"/>
    <w:unhideWhenUsed/>
    <w:qFormat/>
    <w:rsid w:val="00163B54"/>
    <w:pPr>
      <w:spacing w:after="100"/>
    </w:pPr>
    <w:rPr>
      <w:sz w:val="24"/>
    </w:rPr>
  </w:style>
  <w:style w:type="paragraph" w:styleId="TOC2">
    <w:name w:val="toc 2"/>
    <w:basedOn w:val="Normal"/>
    <w:next w:val="Normal"/>
    <w:autoRedefine/>
    <w:uiPriority w:val="39"/>
    <w:unhideWhenUsed/>
    <w:qFormat/>
    <w:rsid w:val="00163B54"/>
    <w:pPr>
      <w:spacing w:after="100"/>
      <w:ind w:left="200"/>
    </w:pPr>
    <w:rPr>
      <w:color w:val="58595B" w:themeColor="text2"/>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2E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EA"/>
    <w:rPr>
      <w:rFonts w:ascii="Tahoma" w:hAnsi="Tahoma" w:cs="Tahoma"/>
      <w:sz w:val="16"/>
      <w:szCs w:val="16"/>
    </w:rPr>
  </w:style>
  <w:style w:type="paragraph" w:styleId="ListBullet">
    <w:name w:val="List Bullet"/>
    <w:basedOn w:val="Normal"/>
    <w:uiPriority w:val="99"/>
    <w:unhideWhenUsed/>
    <w:rsid w:val="009D7BB6"/>
    <w:pPr>
      <w:numPr>
        <w:numId w:val="1"/>
      </w:numPr>
      <w:ind w:left="284" w:hanging="284"/>
      <w:contextualSpacing/>
    </w:pPr>
  </w:style>
  <w:style w:type="paragraph" w:styleId="ListBullet2">
    <w:name w:val="List Bullet 2"/>
    <w:basedOn w:val="Normal"/>
    <w:uiPriority w:val="99"/>
    <w:unhideWhenUsed/>
    <w:rsid w:val="002F65AF"/>
    <w:pPr>
      <w:numPr>
        <w:numId w:val="2"/>
      </w:numPr>
      <w:contextualSpacing/>
    </w:pPr>
  </w:style>
  <w:style w:type="paragraph" w:styleId="Quote">
    <w:name w:val="Quote"/>
    <w:basedOn w:val="Normal"/>
    <w:next w:val="Normal"/>
    <w:link w:val="QuoteChar"/>
    <w:uiPriority w:val="29"/>
    <w:qFormat/>
    <w:rsid w:val="008A2EF4"/>
    <w:pPr>
      <w:pBdr>
        <w:top w:val="single" w:sz="4" w:space="2" w:color="1B9590" w:themeColor="accent3"/>
        <w:bottom w:val="single" w:sz="4" w:space="1" w:color="1B9590" w:themeColor="accent3"/>
      </w:pBdr>
      <w:spacing w:before="240" w:after="240"/>
    </w:pPr>
    <w:rPr>
      <w:i/>
      <w:iCs/>
      <w:color w:val="005677" w:themeColor="accent1"/>
      <w:sz w:val="24"/>
    </w:rPr>
  </w:style>
  <w:style w:type="character" w:customStyle="1" w:styleId="QuoteChar">
    <w:name w:val="Quote Char"/>
    <w:basedOn w:val="DefaultParagraphFont"/>
    <w:link w:val="Quote"/>
    <w:uiPriority w:val="29"/>
    <w:rsid w:val="008A2EF4"/>
    <w:rPr>
      <w:i/>
      <w:iCs/>
      <w:color w:val="005677"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005677" w:themeColor="accent1"/>
    </w:rPr>
  </w:style>
  <w:style w:type="paragraph" w:styleId="Caption">
    <w:name w:val="caption"/>
    <w:basedOn w:val="Normal"/>
    <w:next w:val="Normal"/>
    <w:uiPriority w:val="35"/>
    <w:unhideWhenUsed/>
    <w:qFormat/>
    <w:rsid w:val="00B526AB"/>
    <w:pPr>
      <w:spacing w:after="360" w:line="240" w:lineRule="auto"/>
    </w:pPr>
    <w:rPr>
      <w:bCs/>
      <w:color w:val="005677" w:themeColor="accent1"/>
      <w:sz w:val="18"/>
      <w:szCs w:val="18"/>
    </w:rPr>
  </w:style>
  <w:style w:type="character" w:customStyle="1" w:styleId="Tabletitle">
    <w:name w:val="Table title"/>
    <w:basedOn w:val="DefaultParagraphFont"/>
    <w:uiPriority w:val="1"/>
    <w:qFormat/>
    <w:rsid w:val="00D87BC8"/>
    <w:rPr>
      <w:b/>
      <w:color w:val="005677" w:themeColor="accent1"/>
    </w:rPr>
  </w:style>
  <w:style w:type="character" w:customStyle="1" w:styleId="Figuretitle">
    <w:name w:val="Figure title"/>
    <w:basedOn w:val="Tabletitle"/>
    <w:uiPriority w:val="1"/>
    <w:qFormat/>
    <w:rsid w:val="00D87BC8"/>
    <w:rPr>
      <w:b/>
      <w:color w:val="005677"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B526AB"/>
    <w:pPr>
      <w:spacing w:after="60" w:line="240" w:lineRule="auto"/>
    </w:pPr>
    <w:rPr>
      <w:sz w:val="16"/>
      <w:szCs w:val="20"/>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00283E" w:themeColor="accent2"/>
        <w:left w:val="single" w:sz="4" w:space="4" w:color="00283E" w:themeColor="accent2"/>
        <w:bottom w:val="single" w:sz="4" w:space="4" w:color="00283E" w:themeColor="accent2"/>
        <w:right w:val="single" w:sz="4" w:space="4" w:color="00283E" w:themeColor="accent2"/>
      </w:pBdr>
      <w:shd w:val="clear" w:color="auto" w:fill="D1EEFF" w:themeFill="accent2" w:themeFillTint="1A"/>
      <w:ind w:left="113" w:right="113"/>
    </w:pPr>
  </w:style>
  <w:style w:type="paragraph" w:customStyle="1" w:styleId="Casestudytitle">
    <w:name w:val="Case study title"/>
    <w:basedOn w:val="Casestudy"/>
    <w:qFormat/>
    <w:rsid w:val="002D3954"/>
    <w:pPr>
      <w:spacing w:before="360"/>
    </w:pPr>
    <w:rPr>
      <w:color w:val="00283E" w:themeColor="accent2"/>
      <w:sz w:val="28"/>
    </w:rPr>
  </w:style>
  <w:style w:type="paragraph" w:customStyle="1" w:styleId="Casestudysource">
    <w:name w:val="Case study source"/>
    <w:basedOn w:val="Casestudy"/>
    <w:qFormat/>
    <w:rsid w:val="00F25F29"/>
    <w:pPr>
      <w:spacing w:before="240" w:after="480"/>
    </w:pPr>
    <w:rPr>
      <w:color w:val="00283E" w:themeColor="accent2"/>
      <w:sz w:val="16"/>
    </w:rPr>
  </w:style>
  <w:style w:type="paragraph" w:styleId="Header">
    <w:name w:val="header"/>
    <w:basedOn w:val="Normal"/>
    <w:link w:val="HeaderChar"/>
    <w:uiPriority w:val="99"/>
    <w:unhideWhenUsed/>
    <w:rsid w:val="00991F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1FDD"/>
    <w:rPr>
      <w:sz w:val="20"/>
    </w:rPr>
  </w:style>
  <w:style w:type="paragraph" w:styleId="Footer">
    <w:name w:val="footer"/>
    <w:basedOn w:val="Normal"/>
    <w:link w:val="FooterChar"/>
    <w:uiPriority w:val="99"/>
    <w:unhideWhenUsed/>
    <w:rsid w:val="00991FD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1FDD"/>
    <w:rPr>
      <w:sz w:val="20"/>
    </w:rPr>
  </w:style>
  <w:style w:type="character" w:styleId="PageNumber">
    <w:name w:val="page number"/>
    <w:basedOn w:val="DefaultParagraphFont"/>
    <w:uiPriority w:val="99"/>
    <w:semiHidden/>
    <w:unhideWhenUsed/>
    <w:rsid w:val="0031658C"/>
  </w:style>
  <w:style w:type="character" w:customStyle="1" w:styleId="Heading6Char">
    <w:name w:val="Heading 6 Char"/>
    <w:basedOn w:val="DefaultParagraphFont"/>
    <w:link w:val="Heading6"/>
    <w:uiPriority w:val="9"/>
    <w:rsid w:val="00B37916"/>
    <w:rPr>
      <w:rFonts w:asciiTheme="majorHAnsi" w:eastAsiaTheme="majorEastAsia" w:hAnsiTheme="majorHAnsi" w:cstheme="majorBidi"/>
      <w:b/>
      <w:i/>
      <w:iCs/>
      <w:color w:val="002A3B" w:themeColor="accent1" w:themeShade="7F"/>
      <w:sz w:val="20"/>
    </w:rPr>
  </w:style>
  <w:style w:type="character" w:customStyle="1" w:styleId="Heading7Char">
    <w:name w:val="Heading 7 Char"/>
    <w:basedOn w:val="DefaultParagraphFont"/>
    <w:link w:val="Heading7"/>
    <w:uiPriority w:val="9"/>
    <w:rsid w:val="003630F9"/>
    <w:rPr>
      <w:rFonts w:asciiTheme="majorHAnsi" w:eastAsiaTheme="majorEastAsia" w:hAnsiTheme="majorHAnsi" w:cstheme="majorBidi"/>
      <w:i/>
      <w:iCs/>
      <w:color w:val="404040" w:themeColor="text1" w:themeTint="BF"/>
      <w:sz w:val="20"/>
    </w:rPr>
  </w:style>
  <w:style w:type="paragraph" w:styleId="TOC4">
    <w:name w:val="toc 4"/>
    <w:basedOn w:val="Normal"/>
    <w:next w:val="Normal"/>
    <w:autoRedefine/>
    <w:uiPriority w:val="39"/>
    <w:unhideWhenUsed/>
    <w:rsid w:val="00B37916"/>
    <w:pPr>
      <w:ind w:left="600"/>
    </w:pPr>
  </w:style>
  <w:style w:type="paragraph" w:styleId="TOC5">
    <w:name w:val="toc 5"/>
    <w:basedOn w:val="Normal"/>
    <w:next w:val="Normal"/>
    <w:autoRedefine/>
    <w:uiPriority w:val="39"/>
    <w:unhideWhenUsed/>
    <w:rsid w:val="00B37916"/>
    <w:pPr>
      <w:ind w:left="800"/>
    </w:pPr>
  </w:style>
  <w:style w:type="paragraph" w:styleId="TOC6">
    <w:name w:val="toc 6"/>
    <w:basedOn w:val="Normal"/>
    <w:next w:val="Normal"/>
    <w:autoRedefine/>
    <w:uiPriority w:val="39"/>
    <w:unhideWhenUsed/>
    <w:rsid w:val="00B37916"/>
    <w:pPr>
      <w:ind w:left="1000"/>
    </w:pPr>
  </w:style>
  <w:style w:type="paragraph" w:styleId="TOC7">
    <w:name w:val="toc 7"/>
    <w:basedOn w:val="Normal"/>
    <w:next w:val="Normal"/>
    <w:autoRedefine/>
    <w:uiPriority w:val="39"/>
    <w:unhideWhenUsed/>
    <w:rsid w:val="00B37916"/>
    <w:pPr>
      <w:ind w:left="1200"/>
    </w:pPr>
  </w:style>
  <w:style w:type="paragraph" w:styleId="TOC8">
    <w:name w:val="toc 8"/>
    <w:basedOn w:val="Normal"/>
    <w:next w:val="Normal"/>
    <w:autoRedefine/>
    <w:uiPriority w:val="39"/>
    <w:unhideWhenUsed/>
    <w:rsid w:val="00B37916"/>
    <w:pPr>
      <w:ind w:left="1400"/>
    </w:pPr>
  </w:style>
  <w:style w:type="paragraph" w:styleId="TOC9">
    <w:name w:val="toc 9"/>
    <w:basedOn w:val="Normal"/>
    <w:next w:val="Normal"/>
    <w:autoRedefine/>
    <w:uiPriority w:val="39"/>
    <w:unhideWhenUsed/>
    <w:rsid w:val="00B37916"/>
    <w:pPr>
      <w:ind w:left="1600"/>
    </w:pPr>
  </w:style>
  <w:style w:type="paragraph" w:styleId="Salutation">
    <w:name w:val="Salutation"/>
    <w:basedOn w:val="Normal"/>
    <w:next w:val="Normal"/>
    <w:link w:val="SalutationChar"/>
    <w:uiPriority w:val="99"/>
    <w:unhideWhenUsed/>
    <w:rsid w:val="008E4284"/>
    <w:pPr>
      <w:spacing w:before="480" w:after="240"/>
    </w:pPr>
    <w:rPr>
      <w:b/>
      <w:sz w:val="22"/>
    </w:rPr>
  </w:style>
  <w:style w:type="character" w:customStyle="1" w:styleId="SalutationChar">
    <w:name w:val="Salutation Char"/>
    <w:basedOn w:val="DefaultParagraphFont"/>
    <w:link w:val="Salutation"/>
    <w:uiPriority w:val="99"/>
    <w:rsid w:val="008E4284"/>
    <w:rPr>
      <w:b/>
    </w:rPr>
  </w:style>
  <w:style w:type="paragraph" w:styleId="ListParagraph">
    <w:name w:val="List Paragraph"/>
    <w:basedOn w:val="Normal"/>
    <w:uiPriority w:val="34"/>
    <w:qFormat/>
    <w:rsid w:val="00ED0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ndustry.gov.au/sites/g/files/net3906/f/noetic-offshore-safety-review-workshop-report.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ndustry.gov.au/sites/default/files/2018-11/offshore-safety-review-workshop-report-perth-october-2018.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2010%20Templates\Workgroup%20Templates\Departmental\Letter.dotx" TargetMode="External"/></Relationships>
</file>

<file path=word/theme/theme1.xml><?xml version="1.0" encoding="utf-8"?>
<a:theme xmlns:a="http://schemas.openxmlformats.org/drawingml/2006/main" name="Office Theme">
  <a:themeElements>
    <a:clrScheme name="Corporate Test">
      <a:dk1>
        <a:sysClr val="windowText" lastClr="000000"/>
      </a:dk1>
      <a:lt1>
        <a:sysClr val="window" lastClr="FFFFFF"/>
      </a:lt1>
      <a:dk2>
        <a:srgbClr val="58595B"/>
      </a:dk2>
      <a:lt2>
        <a:srgbClr val="939598"/>
      </a:lt2>
      <a:accent1>
        <a:srgbClr val="005677"/>
      </a:accent1>
      <a:accent2>
        <a:srgbClr val="00283E"/>
      </a:accent2>
      <a:accent3>
        <a:srgbClr val="1B9590"/>
      </a:accent3>
      <a:accent4>
        <a:srgbClr val="61C6C6"/>
      </a:accent4>
      <a:accent5>
        <a:srgbClr val="9CD9E0"/>
      </a:accent5>
      <a:accent6>
        <a:srgbClr val="C973AF"/>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385E993EE08846A450E9B6D1FA8A77" ma:contentTypeVersion="29" ma:contentTypeDescription="Create a new document." ma:contentTypeScope="" ma:versionID="08ff6d7af4261eac662a0187e26c1786">
  <xsd:schema xmlns:xsd="http://www.w3.org/2001/XMLSchema" xmlns:xs="http://www.w3.org/2001/XMLSchema" xmlns:p="http://schemas.microsoft.com/office/2006/metadata/properties" xmlns:ns1="http://schemas.microsoft.com/sharepoint/v3" xmlns:ns2="76c08405-89e9-4c57-a585-b31d7bded94b" xmlns:ns3="http://schemas.microsoft.com/sharepoint/v4" targetNamespace="http://schemas.microsoft.com/office/2006/metadata/properties" ma:root="true" ma:fieldsID="5936fcda36606b134acbf5b2dedf0c7d" ns1:_="" ns2:_="" ns3:_="">
    <xsd:import namespace="http://schemas.microsoft.com/sharepoint/v3"/>
    <xsd:import namespace="76c08405-89e9-4c57-a585-b31d7bded94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n99e4c9942c6404eb103464a00e6097b" minOccurs="0"/>
                <xsd:element ref="ns1:Comments" minOccurs="0"/>
                <xsd:element ref="ns2:g04c65e7758e4a9bb076ed3b2f3b54e3" minOccurs="0"/>
                <xsd:element ref="ns2:g7cee4c3f49f4a8d957fe196d6fcc5b5" minOccurs="0"/>
                <xsd:element ref="ns2:DocHub_Jurisdiction" minOccurs="0"/>
                <xsd:element ref="ns2:d34056e35d444dee82a795b7b19350c2" minOccurs="0"/>
                <xsd:element ref="ns2:d8e408ae2551469fa177069ace196e9c" minOccurs="0"/>
                <xsd:element ref="ns2:f26de360fc5e40c78d93b560b6cc664b" minOccurs="0"/>
                <xsd:element ref="ns2:e63cd534a94446d68abe1904a0bcdfb2"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0"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c08405-89e9-4c57-a585-b31d7bded9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247be60-eff2-4727-b089-eeeb92cab0a1}" ma:internalName="TaxCatchAll" ma:showField="CatchAllData" ma:web="76c08405-89e9-4c57-a585-b31d7bded94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default="" ma:fieldId="{9e2555c8-1638-466f-9eb6-14edb9ecde52}" ma:sspId="fb0313f7-9433-48c0-866e-9e0bbee59a50" ma:termSetId="0e4c18c5-28eb-4f9e-8056-b3cddd4b5d9b" ma:anchorId="00000000-0000-0000-0000-000000000000" ma:open="tru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default="" ma:fieldId="{07bcb40b-a232-49a7-8edc-a7d43a67c1c9}" ma:sspId="fb0313f7-9433-48c0-866e-9e0bbee59a50" ma:termSetId="6713ebbd-194a-499f-ab84-a4d70e145fb7" ma:anchorId="00000000-0000-0000-0000-000000000000" ma:open="true" ma:isKeyword="false">
      <xsd:complexType>
        <xsd:sequence>
          <xsd:element ref="pc:Terms" minOccurs="0" maxOccurs="1"/>
        </xsd:sequence>
      </xsd:complexType>
    </xsd:element>
    <xsd:element name="n99e4c9942c6404eb103464a00e6097b" ma:index="19"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g04c65e7758e4a9bb076ed3b2f3b54e3" ma:index="22" nillable="true" ma:taxonomy="true" ma:internalName="g04c65e7758e4a9bb076ed3b2f3b54e3" ma:taxonomyFieldName="DocHub_EnergyMineralResources" ma:displayName="Energy / Mineral Resources" ma:fieldId="{004c65e7-758e-4a9b-b076-ed3b2f3b54e3}" ma:taxonomyMulti="true" ma:sspId="fb0313f7-9433-48c0-866e-9e0bbee59a50" ma:termSetId="04ad5cb7-9a30-443d-bd7a-a524a8ff2361" ma:anchorId="00000000-0000-0000-0000-000000000000" ma:open="true" ma:isKeyword="false">
      <xsd:complexType>
        <xsd:sequence>
          <xsd:element ref="pc:Terms" minOccurs="0" maxOccurs="1"/>
        </xsd:sequence>
      </xsd:complexType>
    </xsd:element>
    <xsd:element name="g7cee4c3f49f4a8d957fe196d6fcc5b5" ma:index="24"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DocHub_Jurisdiction" ma:index="25" nillable="true" ma:displayName="Jurisdiction" ma:description="Scope to which authority extends or to which the item relates (Domestic / International / Cross-Jurisdiction)" ma:format="Dropdown" ma:internalName="DocHub_Jurisdiction">
      <xsd:simpleType>
        <xsd:restriction base="dms:Choice">
          <xsd:enumeration value="Domestic"/>
          <xsd:enumeration value="International"/>
          <xsd:enumeration value="Cross-Jurisdiction"/>
        </xsd:restriction>
      </xsd:simpleType>
    </xsd:element>
    <xsd:element name="d34056e35d444dee82a795b7b19350c2" ma:index="27" nillable="true" ma:taxonomy="true" ma:internalName="d34056e35d444dee82a795b7b19350c2" ma:taxonomyFieldName="DocHub_OrganisationEntities" ma:displayName="Organisation Entities" ma:fieldId="{d34056e3-5d44-4dee-82a7-95b7b19350c2}" ma:sspId="fb0313f7-9433-48c0-866e-9e0bbee59a50" ma:termSetId="a4b4b0a1-b156-43d0-a6ff-63127fcc2317" ma:anchorId="00000000-0000-0000-0000-000000000000" ma:open="true" ma:isKeyword="false">
      <xsd:complexType>
        <xsd:sequence>
          <xsd:element ref="pc:Terms" minOccurs="0" maxOccurs="1"/>
        </xsd:sequence>
      </xsd:complexType>
    </xsd:element>
    <xsd:element name="d8e408ae2551469fa177069ace196e9c" ma:index="29" nillable="true" ma:taxonomy="true" ma:internalName="d8e408ae2551469fa177069ace196e9c" ma:taxonomyFieldName="DocHub_RegionCountry" ma:displayName="Region / Country" ma:fieldId="{d8e408ae-2551-469f-a177-069ace196e9c}" ma:sspId="fb0313f7-9433-48c0-866e-9e0bbee59a50" ma:termSetId="dfb3c815-0d58-4d79-855d-8ebb6c91cf6d" ma:anchorId="00000000-0000-0000-0000-000000000000" ma:open="false" ma:isKeyword="false">
      <xsd:complexType>
        <xsd:sequence>
          <xsd:element ref="pc:Terms" minOccurs="0" maxOccurs="1"/>
        </xsd:sequence>
      </xsd:complexType>
    </xsd:element>
    <xsd:element name="f26de360fc5e40c78d93b560b6cc664b" ma:index="31" nillable="true" ma:taxonomy="true" ma:internalName="f26de360fc5e40c78d93b560b6cc664b" ma:taxonomyFieldName="DocHub_GroupsOtherEntities" ma:displayName="Groups / Other Entities" ma:fieldId="{f26de360-fc5e-40c7-8d93-b560b6cc664b}" ma:taxonomyMulti="true" ma:sspId="fb0313f7-9433-48c0-866e-9e0bbee59a50" ma:termSetId="a019fd78-46ff-411c-95b3-78e7427bf7f0" ma:anchorId="00000000-0000-0000-0000-000000000000" ma:open="true" ma:isKeyword="false">
      <xsd:complexType>
        <xsd:sequence>
          <xsd:element ref="pc:Terms" minOccurs="0" maxOccurs="1"/>
        </xsd:sequence>
      </xsd:complexType>
    </xsd:element>
    <xsd:element name="e63cd534a94446d68abe1904a0bcdfb2" ma:index="33" nillable="true" ma:taxonomy="true" ma:internalName="e63cd534a94446d68abe1904a0bcdfb2" ma:taxonomyFieldName="DocHub_WorkTopic" ma:displayName="Work Topic" ma:default="" ma:fieldId="{e63cd534-a944-46d6-8abe-1904a0bcdfb2}" ma:sspId="fb0313f7-9433-48c0-866e-9e0bbee59a50" ma:termSetId="37b9fd67-2409-4a5b-9020-65d45193cadc" ma:anchorId="00000000-0000-0000-0000-000000000000" ma:open="false" ma:isKeyword="false">
      <xsd:complexType>
        <xsd:sequence>
          <xsd:element ref="pc:Terms" minOccurs="0" maxOccurs="1"/>
        </xsd:sequence>
      </xsd:complexType>
    </xsd:element>
    <xsd:element name="SharedWithUsers" ma:index="3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f26de360fc5e40c78d93b560b6cc664b xmlns="76c08405-89e9-4c57-a585-b31d7bded94b">
      <Terms xmlns="http://schemas.microsoft.com/office/infopath/2007/PartnerControls"/>
    </f26de360fc5e40c78d93b560b6cc664b>
    <aa25a1a23adf4c92a153145de6afe324 xmlns="76c08405-89e9-4c57-a585-b31d7bded94b">
      <Terms xmlns="http://schemas.microsoft.com/office/infopath/2007/PartnerControls">
        <TermInfo xmlns="http://schemas.microsoft.com/office/infopath/2007/PartnerControls">
          <TermName>UNCLASSIFIED</TermName>
          <TermId>6106d03b-a1a0-4e30-9d91-d5e9fb4314f9</TermId>
        </TermInfo>
      </Terms>
    </aa25a1a23adf4c92a153145de6afe324>
    <e63cd534a94446d68abe1904a0bcdfb2 xmlns="76c08405-89e9-4c57-a585-b31d7bded94b">
      <Terms xmlns="http://schemas.microsoft.com/office/infopath/2007/PartnerControls">
        <TermInfo xmlns="http://schemas.microsoft.com/office/infopath/2007/PartnerControls">
          <TermName>Safety Review</TermName>
          <TermId>c2151275-ad3d-4a4a-9a3d-2afed3342f62</TermId>
        </TermInfo>
      </Terms>
    </e63cd534a94446d68abe1904a0bcdfb2>
    <g7cee4c3f49f4a8d957fe196d6fcc5b5 xmlns="76c08405-89e9-4c57-a585-b31d7bded94b">
      <Terms xmlns="http://schemas.microsoft.com/office/infopath/2007/PartnerControls"/>
    </g7cee4c3f49f4a8d957fe196d6fcc5b5>
    <pe2555c81638466f9eb614edb9ecde52 xmlns="76c08405-89e9-4c57-a585-b31d7bded94b">
      <Terms xmlns="http://schemas.microsoft.com/office/infopath/2007/PartnerControls">
        <TermInfo xmlns="http://schemas.microsoft.com/office/infopath/2007/PartnerControls">
          <TermName>Minutes</TermName>
          <TermId>a0adaa2e-d9b7-4f7a-bdf5-5c9f890d439c</TermId>
        </TermInfo>
      </Terms>
    </pe2555c81638466f9eb614edb9ecde52>
    <n99e4c9942c6404eb103464a00e6097b xmlns="76c08405-89e9-4c57-a585-b31d7bded94b">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IconOverlay xmlns="http://schemas.microsoft.com/sharepoint/v4" xsi:nil="true"/>
    <TaxCatchAll xmlns="76c08405-89e9-4c57-a585-b31d7bded94b">
      <Value>8</Value>
      <Value>64</Value>
      <Value>2940</Value>
      <Value>1</Value>
      <Value>1728</Value>
    </TaxCatchAll>
    <d34056e35d444dee82a795b7b19350c2 xmlns="76c08405-89e9-4c57-a585-b31d7bded94b">
      <Terms xmlns="http://schemas.microsoft.com/office/infopath/2007/PartnerControls"/>
    </d34056e35d444dee82a795b7b19350c2>
    <g7bcb40ba23249a78edca7d43a67c1c9 xmlns="76c08405-89e9-4c57-a585-b31d7bded94b">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805ad0cb-164b-47a7-a552-b10534128590</TermId>
        </TermInfo>
      </Terms>
    </g7bcb40ba23249a78edca7d43a67c1c9>
    <g04c65e7758e4a9bb076ed3b2f3b54e3 xmlns="76c08405-89e9-4c57-a585-b31d7bded94b">
      <Terms xmlns="http://schemas.microsoft.com/office/infopath/2007/PartnerControls"/>
    </g04c65e7758e4a9bb076ed3b2f3b54e3>
    <d8e408ae2551469fa177069ace196e9c xmlns="76c08405-89e9-4c57-a585-b31d7bded94b">
      <Terms xmlns="http://schemas.microsoft.com/office/infopath/2007/PartnerControls"/>
    </d8e408ae2551469fa177069ace196e9c>
    <DocHub_Jurisdiction xmlns="76c08405-89e9-4c57-a585-b31d7bded94b" xsi:nil="true"/>
    <Comments xmlns="http://schemas.microsoft.com/sharepoint/v3" xsi:nil="true"/>
    <_dlc_DocId xmlns="76c08405-89e9-4c57-a585-b31d7bded94b">P77SRJCMCQEC-285455694-1381</_dlc_DocId>
    <_dlc_DocIdUrl xmlns="76c08405-89e9-4c57-a585-b31d7bded94b">
      <Url>https://dochub/div/resources/businessfunctions/offshoreresources/environmentsafetysecurity/safetyindustrial/_layouts/15/DocIdRedir.aspx?ID=P77SRJCMCQEC-285455694-1381</Url>
      <Description>P77SRJCMCQEC-285455694-1381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1F7DF-E751-49EC-809D-4904032DB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c08405-89e9-4c57-a585-b31d7bded94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F9018-C65B-4013-9A81-09E4FAC10D94}">
  <ds:schemaRefs>
    <ds:schemaRef ds:uri="http://schemas.microsoft.com/sharepoint/v3/contenttype/forms"/>
  </ds:schemaRefs>
</ds:datastoreItem>
</file>

<file path=customXml/itemProps3.xml><?xml version="1.0" encoding="utf-8"?>
<ds:datastoreItem xmlns:ds="http://schemas.openxmlformats.org/officeDocument/2006/customXml" ds:itemID="{E9DE8798-6EB3-4244-9786-59C2083BCE37}">
  <ds:schemaRefs>
    <ds:schemaRef ds:uri="http://schemas.microsoft.com/sharepoint/events"/>
  </ds:schemaRefs>
</ds:datastoreItem>
</file>

<file path=customXml/itemProps4.xml><?xml version="1.0" encoding="utf-8"?>
<ds:datastoreItem xmlns:ds="http://schemas.openxmlformats.org/officeDocument/2006/customXml" ds:itemID="{9B0E211B-B9E4-4733-A262-539883E0ACED}">
  <ds:schemaRefs>
    <ds:schemaRef ds:uri="http://schemas.microsoft.com/office/2006/documentManagement/types"/>
    <ds:schemaRef ds:uri="http://schemas.microsoft.com/sharepoint/v3"/>
    <ds:schemaRef ds:uri="http://purl.org/dc/terms/"/>
    <ds:schemaRef ds:uri="http://schemas.microsoft.com/sharepoint/v4"/>
    <ds:schemaRef ds:uri="http://purl.org/dc/dcmitype/"/>
    <ds:schemaRef ds:uri="http://schemas.openxmlformats.org/package/2006/metadata/core-properties"/>
    <ds:schemaRef ds:uri="http://schemas.microsoft.com/office/infopath/2007/PartnerControls"/>
    <ds:schemaRef ds:uri="http://purl.org/dc/elements/1.1/"/>
    <ds:schemaRef ds:uri="76c08405-89e9-4c57-a585-b31d7bded94b"/>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B10C0023-EECC-486F-BFED-4437F4EE2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Letter.dotx</Template>
  <TotalTime>1</TotalTime>
  <Pages>3</Pages>
  <Words>843</Words>
  <Characters>4806</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Letter</vt:lpstr>
    </vt:vector>
  </TitlesOfParts>
  <Manager/>
  <Company>Australian Government | Department of Industry, Innovation and Science</Company>
  <LinksUpToDate>false</LinksUpToDate>
  <CharactersWithSpaces>5638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Quan, Caroline</dc:creator>
  <cp:keywords>Letter template</cp:keywords>
  <dc:description/>
  <cp:lastModifiedBy>Francis, Sophie</cp:lastModifiedBy>
  <cp:revision>4</cp:revision>
  <cp:lastPrinted>2019-02-10T22:04:00Z</cp:lastPrinted>
  <dcterms:created xsi:type="dcterms:W3CDTF">2019-02-07T00:34:00Z</dcterms:created>
  <dcterms:modified xsi:type="dcterms:W3CDTF">2019-02-10T22:04:00Z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0x01010017385E993EE08846A450E9B6D1FA8A77</vt:lpwstr>
  </property>
  <property fmtid="{D5CDD505-2E9C-101B-9397-08002B2CF9AE}" pid="7" name="DocHub_RegionCountry">
    <vt:lpwstr/>
  </property>
  <property fmtid="{D5CDD505-2E9C-101B-9397-08002B2CF9AE}" pid="8" name="DocHub_Year">
    <vt:lpwstr>1728;#2018|224abc7b-6f7e-4064-b773-6750976429b5</vt:lpwstr>
  </property>
  <property fmtid="{D5CDD505-2E9C-101B-9397-08002B2CF9AE}" pid="9" name="DocHub_WorkActivity">
    <vt:lpwstr>8;#Meetings|805ad0cb-164b-47a7-a552-b10534128590</vt:lpwstr>
  </property>
  <property fmtid="{D5CDD505-2E9C-101B-9397-08002B2CF9AE}" pid="10" name="DocHub_WorkTopic">
    <vt:lpwstr>2940;#Safety Review|c2151275-ad3d-4a4a-9a3d-2afed3342f62</vt:lpwstr>
  </property>
  <property fmtid="{D5CDD505-2E9C-101B-9397-08002B2CF9AE}" pid="11" name="DocHub_GroupsOtherEntities">
    <vt:lpwstr/>
  </property>
  <property fmtid="{D5CDD505-2E9C-101B-9397-08002B2CF9AE}" pid="12" name="DocHub_DocumentType">
    <vt:lpwstr>64;#Minutes|a0adaa2e-d9b7-4f7a-bdf5-5c9f890d439c</vt:lpwstr>
  </property>
  <property fmtid="{D5CDD505-2E9C-101B-9397-08002B2CF9AE}" pid="13" name="DocHub_SecurityClassification">
    <vt:lpwstr>1;#UNCLASSIFIED|6106d03b-a1a0-4e30-9d91-d5e9fb4314f9</vt:lpwstr>
  </property>
  <property fmtid="{D5CDD505-2E9C-101B-9397-08002B2CF9AE}" pid="14" name="DocHub_GovernmentEntities">
    <vt:lpwstr/>
  </property>
  <property fmtid="{D5CDD505-2E9C-101B-9397-08002B2CF9AE}" pid="15" name="DocHub_EnergyMineralResources">
    <vt:lpwstr/>
  </property>
  <property fmtid="{D5CDD505-2E9C-101B-9397-08002B2CF9AE}" pid="16" name="DocHub_OrganisationEntities">
    <vt:lpwstr/>
  </property>
  <property fmtid="{D5CDD505-2E9C-101B-9397-08002B2CF9AE}" pid="17" name="_dlc_DocIdItemGuid">
    <vt:lpwstr>064dfb77-876f-4c74-b826-03a68d28ec1f</vt:lpwstr>
  </property>
</Properties>
</file>