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B88BD" w14:textId="77777777" w:rsidR="00AE08C5" w:rsidRDefault="00AE08C5">
      <w:pPr>
        <w:rPr>
          <w:rFonts w:ascii="Calibri" w:eastAsia="Times New Roman" w:hAnsi="Calibri" w:cs="Arial"/>
          <w:b/>
          <w:bCs/>
          <w:color w:val="963634"/>
          <w:sz w:val="48"/>
          <w:szCs w:val="48"/>
          <w:lang w:eastAsia="en-AU"/>
        </w:rPr>
      </w:pPr>
      <w:bookmarkStart w:id="0" w:name="_GoBack"/>
      <w:bookmarkEnd w:id="0"/>
      <w:r w:rsidRPr="00AE08C5">
        <w:rPr>
          <w:rFonts w:ascii="Arial" w:eastAsia="Times New Roman" w:hAnsi="Arial" w:cs="Arial"/>
          <w:noProof/>
          <w:sz w:val="20"/>
          <w:szCs w:val="20"/>
          <w:lang w:eastAsia="en-AU"/>
        </w:rPr>
        <w:drawing>
          <wp:inline distT="0" distB="0" distL="0" distR="0" wp14:anchorId="79DA60C4" wp14:editId="49BF3D75">
            <wp:extent cx="2656800" cy="867600"/>
            <wp:effectExtent l="0" t="0" r="0" b="8890"/>
            <wp:docPr id="9226" name="Picture 9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Pictur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5179959F" w14:textId="4D92F987" w:rsidR="00AE08C5" w:rsidRPr="00A313EE" w:rsidRDefault="00AE08C5">
      <w:pPr>
        <w:rPr>
          <w:rFonts w:ascii="Arial" w:eastAsia="Times New Roman" w:hAnsi="Arial" w:cs="Arial"/>
          <w:b/>
          <w:bCs/>
          <w:color w:val="963634"/>
          <w:sz w:val="28"/>
          <w:szCs w:val="28"/>
          <w:lang w:eastAsia="en-AU"/>
        </w:rPr>
      </w:pPr>
      <w:r w:rsidRPr="00AE08C5">
        <w:rPr>
          <w:rFonts w:ascii="Arial" w:eastAsia="Times New Roman" w:hAnsi="Arial" w:cs="Arial"/>
          <w:b/>
          <w:bCs/>
          <w:color w:val="963634"/>
          <w:sz w:val="28"/>
          <w:szCs w:val="28"/>
          <w:lang w:eastAsia="en-AU"/>
        </w:rPr>
        <w:t>Successful Group Missions funded under the Australia-China Science and Research Fund (ACSRF)</w:t>
      </w:r>
    </w:p>
    <w:p w14:paraId="406DE23B" w14:textId="77777777" w:rsidR="00AE08C5" w:rsidRPr="00A313EE" w:rsidRDefault="00AE08C5" w:rsidP="00AE08C5">
      <w:pPr>
        <w:rPr>
          <w:rFonts w:ascii="Arial" w:hAnsi="Arial" w:cs="Arial"/>
        </w:rPr>
      </w:pPr>
      <w:r w:rsidRPr="00A313EE">
        <w:rPr>
          <w:rFonts w:ascii="Arial" w:hAnsi="Arial" w:cs="Arial"/>
          <w:b/>
        </w:rPr>
        <w:t>Group Missions (2011-2014</w:t>
      </w:r>
      <w:r w:rsidRPr="00A313EE">
        <w:rPr>
          <w:rFonts w:ascii="Arial" w:hAnsi="Arial" w:cs="Arial"/>
        </w:rPr>
        <w:t>)</w:t>
      </w:r>
    </w:p>
    <w:p w14:paraId="528CD9BC" w14:textId="77777777" w:rsidR="00AE08C5" w:rsidRPr="00A313EE" w:rsidRDefault="00AE08C5" w:rsidP="00AE08C5">
      <w:pPr>
        <w:rPr>
          <w:rFonts w:ascii="Arial" w:hAnsi="Arial" w:cs="Arial"/>
        </w:rPr>
      </w:pPr>
      <w:r w:rsidRPr="00A313EE">
        <w:rPr>
          <w:rFonts w:ascii="Arial" w:hAnsi="Arial" w:cs="Arial"/>
        </w:rPr>
        <w:t>Group Missions were intended as flexible mechanisms to allow relationships to extend beyond ‘meet and greet’ activities towards more complex undertakings related to research and its application.</w:t>
      </w:r>
    </w:p>
    <w:p w14:paraId="0089D525" w14:textId="77777777" w:rsidR="00AE08C5" w:rsidRPr="00A313EE" w:rsidRDefault="00AE08C5" w:rsidP="00AE08C5">
      <w:pPr>
        <w:rPr>
          <w:rFonts w:ascii="Arial" w:hAnsi="Arial" w:cs="Arial"/>
        </w:rPr>
      </w:pPr>
      <w:r w:rsidRPr="00A313EE">
        <w:rPr>
          <w:rFonts w:ascii="Arial" w:hAnsi="Arial" w:cs="Arial"/>
        </w:rPr>
        <w:t>For example, missions could be used for purposes such as negotiating and signing new Australia-China research facilitation agreements, sending teams to plan joint research-related programs with Chinese partners, or research/industry missions.</w:t>
      </w:r>
    </w:p>
    <w:p w14:paraId="42C2A9BC" w14:textId="77777777" w:rsidR="00AE08C5" w:rsidRPr="00A313EE" w:rsidRDefault="00AE08C5" w:rsidP="00AE08C5">
      <w:pPr>
        <w:rPr>
          <w:rFonts w:ascii="Arial" w:hAnsi="Arial" w:cs="Arial"/>
        </w:rPr>
      </w:pPr>
      <w:r w:rsidRPr="00A313EE">
        <w:rPr>
          <w:rFonts w:ascii="Arial" w:hAnsi="Arial" w:cs="Arial"/>
        </w:rPr>
        <w:t>Group mission activities could include:</w:t>
      </w:r>
    </w:p>
    <w:p w14:paraId="40F65B1A" w14:textId="77777777" w:rsidR="00AE08C5" w:rsidRPr="00A313EE" w:rsidRDefault="00AE08C5" w:rsidP="00AE08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313EE">
        <w:rPr>
          <w:rFonts w:ascii="Arial" w:hAnsi="Arial" w:cs="Arial"/>
        </w:rPr>
        <w:t>Early and mid-career researcher exchange programs with Chinese partners</w:t>
      </w:r>
    </w:p>
    <w:p w14:paraId="4611D687" w14:textId="77777777" w:rsidR="00AE08C5" w:rsidRPr="00A313EE" w:rsidRDefault="00AE08C5" w:rsidP="00AE08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313EE">
        <w:rPr>
          <w:rFonts w:ascii="Arial" w:hAnsi="Arial" w:cs="Arial"/>
        </w:rPr>
        <w:t>Research-related workshops and symposia with Chinese partners</w:t>
      </w:r>
    </w:p>
    <w:p w14:paraId="355FC9F7" w14:textId="77777777" w:rsidR="00AE08C5" w:rsidRPr="00A313EE" w:rsidRDefault="00AE08C5" w:rsidP="00AE08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313EE">
        <w:rPr>
          <w:rFonts w:ascii="Arial" w:hAnsi="Arial" w:cs="Arial"/>
        </w:rPr>
        <w:t>Research-related visits and secondments of Australian researchers to China (including cross-disciplinary and cross-institutional missions)</w:t>
      </w:r>
    </w:p>
    <w:p w14:paraId="36D3E92A" w14:textId="77777777" w:rsidR="00AE08C5" w:rsidRPr="00A313EE" w:rsidRDefault="00AE08C5" w:rsidP="00AE08C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313EE">
        <w:rPr>
          <w:rFonts w:ascii="Arial" w:hAnsi="Arial" w:cs="Arial"/>
        </w:rPr>
        <w:t>Research-industry missions to China.</w:t>
      </w:r>
    </w:p>
    <w:p w14:paraId="7AA4C154" w14:textId="77777777" w:rsidR="00AE08C5" w:rsidRDefault="00AE08C5">
      <w:r>
        <w:br w:type="page"/>
      </w:r>
    </w:p>
    <w:p w14:paraId="1D99A1E3" w14:textId="77777777" w:rsidR="00AE08C5" w:rsidRDefault="00AE08C5" w:rsidP="00AE08C5">
      <w:pPr>
        <w:pStyle w:val="ListParagraph"/>
      </w:pPr>
    </w:p>
    <w:tbl>
      <w:tblPr>
        <w:tblStyle w:val="Style1"/>
        <w:tblW w:w="15735" w:type="dxa"/>
        <w:tblLook w:val="04A0" w:firstRow="1" w:lastRow="0" w:firstColumn="1" w:lastColumn="0" w:noHBand="0" w:noVBand="1"/>
      </w:tblPr>
      <w:tblGrid>
        <w:gridCol w:w="2189"/>
        <w:gridCol w:w="2408"/>
        <w:gridCol w:w="9692"/>
        <w:gridCol w:w="1446"/>
      </w:tblGrid>
      <w:tr w:rsidR="00AE08C5" w:rsidRPr="00AE08C5" w14:paraId="3B4119FC" w14:textId="77777777" w:rsidTr="004E5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64"/>
        </w:trPr>
        <w:tc>
          <w:tcPr>
            <w:tcW w:w="2189" w:type="dxa"/>
            <w:vAlign w:val="center"/>
            <w:hideMark/>
          </w:tcPr>
          <w:p w14:paraId="29E44A5F" w14:textId="77777777" w:rsidR="00AE08C5" w:rsidRPr="00AE08C5" w:rsidRDefault="00AE08C5" w:rsidP="00A313EE">
            <w:pPr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</w:pPr>
            <w:r w:rsidRPr="00AE08C5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  <w:t>Grant Type</w:t>
            </w:r>
          </w:p>
        </w:tc>
        <w:tc>
          <w:tcPr>
            <w:tcW w:w="2408" w:type="dxa"/>
            <w:vAlign w:val="center"/>
            <w:hideMark/>
          </w:tcPr>
          <w:p w14:paraId="3605EE3D" w14:textId="77777777" w:rsidR="00AE08C5" w:rsidRPr="00AE08C5" w:rsidRDefault="00AE08C5" w:rsidP="00A313EE">
            <w:pPr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</w:pPr>
            <w:r w:rsidRPr="00AE08C5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  <w:t>Australian Eligible Research Organisation</w:t>
            </w:r>
          </w:p>
        </w:tc>
        <w:tc>
          <w:tcPr>
            <w:tcW w:w="9692" w:type="dxa"/>
            <w:vAlign w:val="center"/>
            <w:hideMark/>
          </w:tcPr>
          <w:p w14:paraId="1C9157D4" w14:textId="77777777" w:rsidR="00AE08C5" w:rsidRPr="00AE08C5" w:rsidRDefault="00AE08C5" w:rsidP="00A313EE">
            <w:pPr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</w:pPr>
            <w:r w:rsidRPr="00AE08C5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  <w:t>Project title</w:t>
            </w:r>
          </w:p>
        </w:tc>
        <w:tc>
          <w:tcPr>
            <w:tcW w:w="1446" w:type="dxa"/>
            <w:vAlign w:val="center"/>
            <w:hideMark/>
          </w:tcPr>
          <w:p w14:paraId="0EE3264D" w14:textId="77777777" w:rsidR="00AE08C5" w:rsidRPr="00AE08C5" w:rsidRDefault="00AE08C5" w:rsidP="00A313EE">
            <w:pPr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</w:pPr>
            <w:r w:rsidRPr="00AE08C5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  <w:t xml:space="preserve">Funding </w:t>
            </w:r>
            <w:r w:rsidRPr="00AE08C5">
              <w:rPr>
                <w:rFonts w:ascii="Arial" w:eastAsia="Times New Roman" w:hAnsi="Arial" w:cs="Arial"/>
                <w:bCs/>
                <w:color w:val="FFFFFF"/>
                <w:sz w:val="24"/>
                <w:szCs w:val="24"/>
                <w:lang w:eastAsia="en-AU"/>
              </w:rPr>
              <w:br/>
              <w:t>(GST excl.)</w:t>
            </w:r>
          </w:p>
        </w:tc>
      </w:tr>
      <w:tr w:rsidR="003B3CD1" w:rsidRPr="00AE08C5" w14:paraId="55A4B651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B8EB35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3C83AFF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NICTA</w:t>
            </w:r>
          </w:p>
        </w:tc>
        <w:tc>
          <w:tcPr>
            <w:tcW w:w="9692" w:type="dxa"/>
            <w:vAlign w:val="center"/>
            <w:hideMark/>
          </w:tcPr>
          <w:p w14:paraId="2302142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Effectively and efficiently building trustworthy systems</w:t>
            </w:r>
          </w:p>
        </w:tc>
        <w:tc>
          <w:tcPr>
            <w:tcW w:w="1446" w:type="dxa"/>
            <w:vAlign w:val="center"/>
            <w:hideMark/>
          </w:tcPr>
          <w:p w14:paraId="21CD222C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$43 700</w:t>
            </w:r>
          </w:p>
        </w:tc>
      </w:tr>
      <w:tr w:rsidR="003B3CD1" w:rsidRPr="00AE08C5" w14:paraId="1E609933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AF3347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4F2FA5E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Sydney</w:t>
            </w:r>
          </w:p>
        </w:tc>
        <w:tc>
          <w:tcPr>
            <w:tcW w:w="9692" w:type="dxa"/>
            <w:vAlign w:val="center"/>
            <w:hideMark/>
          </w:tcPr>
          <w:p w14:paraId="71FD248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Tsinghua University on electrostatic levitation and exploration of related industry opportunities</w:t>
            </w:r>
          </w:p>
        </w:tc>
        <w:tc>
          <w:tcPr>
            <w:tcW w:w="1446" w:type="dxa"/>
            <w:vAlign w:val="center"/>
            <w:hideMark/>
          </w:tcPr>
          <w:p w14:paraId="176F2810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$38 400</w:t>
            </w:r>
          </w:p>
        </w:tc>
      </w:tr>
      <w:tr w:rsidR="003B3CD1" w:rsidRPr="00AE08C5" w14:paraId="40B1CE82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AE1F38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494825C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Sydney</w:t>
            </w:r>
          </w:p>
        </w:tc>
        <w:tc>
          <w:tcPr>
            <w:tcW w:w="9692" w:type="dxa"/>
            <w:vAlign w:val="center"/>
            <w:hideMark/>
          </w:tcPr>
          <w:p w14:paraId="6FDE5C3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Development of a collaborative relationship between the University of Sydney and Tsinghua University in the field of quantum science to enhance Australia's research and industrial partnerships</w:t>
            </w:r>
          </w:p>
        </w:tc>
        <w:tc>
          <w:tcPr>
            <w:tcW w:w="1446" w:type="dxa"/>
            <w:vAlign w:val="center"/>
            <w:hideMark/>
          </w:tcPr>
          <w:p w14:paraId="4084C622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$37 000</w:t>
            </w:r>
          </w:p>
        </w:tc>
      </w:tr>
      <w:tr w:rsidR="003B3CD1" w:rsidRPr="00AE08C5" w14:paraId="78DC2DA2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04C27F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04A7222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Western Sydney</w:t>
            </w:r>
          </w:p>
        </w:tc>
        <w:tc>
          <w:tcPr>
            <w:tcW w:w="9692" w:type="dxa"/>
            <w:vAlign w:val="center"/>
            <w:hideMark/>
          </w:tcPr>
          <w:p w14:paraId="1AD5F4B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Partnership with Peking University Institute of Mental Health and Shanghai Mental Health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Center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on mitigating the mental health consequences of environmental disasters</w:t>
            </w:r>
          </w:p>
        </w:tc>
        <w:tc>
          <w:tcPr>
            <w:tcW w:w="1446" w:type="dxa"/>
            <w:vAlign w:val="center"/>
            <w:hideMark/>
          </w:tcPr>
          <w:p w14:paraId="1D1990FE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03C4B209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1CFA1B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057CB7E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Macquarie University</w:t>
            </w:r>
          </w:p>
        </w:tc>
        <w:tc>
          <w:tcPr>
            <w:tcW w:w="9692" w:type="dxa"/>
            <w:vAlign w:val="center"/>
            <w:hideMark/>
          </w:tcPr>
          <w:p w14:paraId="1CA74C5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Development of strategic links between Macquarie University, Beijing Language and Culture University and other project partners on language acquisition and childhood language disorders</w:t>
            </w:r>
          </w:p>
        </w:tc>
        <w:tc>
          <w:tcPr>
            <w:tcW w:w="1446" w:type="dxa"/>
            <w:vAlign w:val="center"/>
            <w:hideMark/>
          </w:tcPr>
          <w:p w14:paraId="59288D61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$13 455</w:t>
            </w:r>
          </w:p>
        </w:tc>
      </w:tr>
      <w:tr w:rsidR="003B3CD1" w:rsidRPr="00AE08C5" w14:paraId="43A496FA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BEEB70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7FF10E8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9692" w:type="dxa"/>
            <w:vAlign w:val="center"/>
            <w:hideMark/>
          </w:tcPr>
          <w:p w14:paraId="5DC7B36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Strengthening collaboration with Dalian University of Technology and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Hohai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on geotechnical challenges in oil and gas extraction from shallow to deep waters and exploration of related industry opportunities</w:t>
            </w:r>
          </w:p>
        </w:tc>
        <w:tc>
          <w:tcPr>
            <w:tcW w:w="1446" w:type="dxa"/>
            <w:vAlign w:val="center"/>
            <w:hideMark/>
          </w:tcPr>
          <w:p w14:paraId="513A4637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$37 800</w:t>
            </w:r>
          </w:p>
        </w:tc>
      </w:tr>
      <w:tr w:rsidR="003B3CD1" w:rsidRPr="00AE08C5" w14:paraId="592AC9DD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C40DD5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7F7861B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Western Australia</w:t>
            </w:r>
          </w:p>
        </w:tc>
        <w:tc>
          <w:tcPr>
            <w:tcW w:w="9692" w:type="dxa"/>
            <w:vAlign w:val="center"/>
            <w:hideMark/>
          </w:tcPr>
          <w:p w14:paraId="4849A72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Strengthening collaboration with Sun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Yat-sen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on novel chemical drug development against H. pylori infection</w:t>
            </w:r>
          </w:p>
        </w:tc>
        <w:tc>
          <w:tcPr>
            <w:tcW w:w="1446" w:type="dxa"/>
            <w:vAlign w:val="center"/>
            <w:hideMark/>
          </w:tcPr>
          <w:p w14:paraId="4C9DB4B8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$29 500</w:t>
            </w:r>
          </w:p>
        </w:tc>
      </w:tr>
      <w:tr w:rsidR="003B3CD1" w:rsidRPr="00AE08C5" w14:paraId="64D7E287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98F070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5F0CF53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Western Sydney</w:t>
            </w:r>
          </w:p>
        </w:tc>
        <w:tc>
          <w:tcPr>
            <w:tcW w:w="9692" w:type="dxa"/>
            <w:vAlign w:val="center"/>
            <w:hideMark/>
          </w:tcPr>
          <w:p w14:paraId="0F28849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Strengthening Australia-China cooperation in research on plants for use in traditional Chinese medicine</w:t>
            </w:r>
          </w:p>
        </w:tc>
        <w:tc>
          <w:tcPr>
            <w:tcW w:w="1446" w:type="dxa"/>
            <w:vAlign w:val="center"/>
            <w:hideMark/>
          </w:tcPr>
          <w:p w14:paraId="207287FE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$20 000</w:t>
            </w:r>
          </w:p>
        </w:tc>
      </w:tr>
      <w:tr w:rsidR="003B3CD1" w:rsidRPr="00AE08C5" w14:paraId="24F05C0F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91A4B4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10C6D4C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Macquarie University</w:t>
            </w:r>
          </w:p>
        </w:tc>
        <w:tc>
          <w:tcPr>
            <w:tcW w:w="9692" w:type="dxa"/>
            <w:vAlign w:val="center"/>
            <w:hideMark/>
          </w:tcPr>
          <w:p w14:paraId="36DCFAE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Building strong university-industry partnerships between Australia and China in service and cloud computing and business process management</w:t>
            </w:r>
          </w:p>
        </w:tc>
        <w:tc>
          <w:tcPr>
            <w:tcW w:w="1446" w:type="dxa"/>
            <w:vAlign w:val="center"/>
            <w:hideMark/>
          </w:tcPr>
          <w:p w14:paraId="569172D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$23 900</w:t>
            </w:r>
          </w:p>
        </w:tc>
      </w:tr>
      <w:tr w:rsidR="003B3CD1" w:rsidRPr="00AE08C5" w14:paraId="015B2136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40861C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409BB6D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9692" w:type="dxa"/>
            <w:vAlign w:val="center"/>
            <w:hideMark/>
          </w:tcPr>
          <w:p w14:paraId="30C2C5C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China Eucalypt Research Centre on disease resistance screening to protect trees from eucalyptus rust and other pathogens</w:t>
            </w:r>
          </w:p>
        </w:tc>
        <w:tc>
          <w:tcPr>
            <w:tcW w:w="1446" w:type="dxa"/>
            <w:vAlign w:val="center"/>
            <w:hideMark/>
          </w:tcPr>
          <w:p w14:paraId="3B2B25EF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$28 010</w:t>
            </w:r>
          </w:p>
        </w:tc>
      </w:tr>
      <w:tr w:rsidR="003B3CD1" w:rsidRPr="00AE08C5" w14:paraId="0B5AAE9F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015D0D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7FFA634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9692" w:type="dxa"/>
            <w:vAlign w:val="center"/>
            <w:hideMark/>
          </w:tcPr>
          <w:p w14:paraId="43BED06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Renmin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to advance rural Australia and China community enterprise development through connected infrastructure systems</w:t>
            </w:r>
          </w:p>
        </w:tc>
        <w:tc>
          <w:tcPr>
            <w:tcW w:w="1446" w:type="dxa"/>
            <w:vAlign w:val="center"/>
            <w:hideMark/>
          </w:tcPr>
          <w:p w14:paraId="0A4EC7FB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$44 400</w:t>
            </w:r>
          </w:p>
        </w:tc>
      </w:tr>
      <w:tr w:rsidR="003B3CD1" w:rsidRPr="00AE08C5" w14:paraId="2D7C4BCB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0E9B35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10922FE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9692" w:type="dxa"/>
            <w:vAlign w:val="center"/>
            <w:hideMark/>
          </w:tcPr>
          <w:p w14:paraId="5344913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Beijing University of Technology in e-health research</w:t>
            </w:r>
          </w:p>
        </w:tc>
        <w:tc>
          <w:tcPr>
            <w:tcW w:w="1446" w:type="dxa"/>
            <w:vAlign w:val="center"/>
            <w:hideMark/>
          </w:tcPr>
          <w:p w14:paraId="08833B08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7FA584B4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47472D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5265FED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9692" w:type="dxa"/>
            <w:vAlign w:val="center"/>
            <w:hideMark/>
          </w:tcPr>
          <w:p w14:paraId="2DED5C9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Beijing Genomics Institute to strengthen genomics research capacity</w:t>
            </w:r>
          </w:p>
        </w:tc>
        <w:tc>
          <w:tcPr>
            <w:tcW w:w="1446" w:type="dxa"/>
            <w:vAlign w:val="center"/>
            <w:hideMark/>
          </w:tcPr>
          <w:p w14:paraId="0604C27A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337E2573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BE0EB0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4EA5F65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9692" w:type="dxa"/>
            <w:vAlign w:val="center"/>
            <w:hideMark/>
          </w:tcPr>
          <w:p w14:paraId="4FE920C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to strengthen the research capabilities of the Australia-China Research Centre for Crop Improvement</w:t>
            </w:r>
          </w:p>
        </w:tc>
        <w:tc>
          <w:tcPr>
            <w:tcW w:w="1446" w:type="dxa"/>
            <w:vAlign w:val="center"/>
            <w:hideMark/>
          </w:tcPr>
          <w:p w14:paraId="3D9C6291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$40 000</w:t>
            </w:r>
          </w:p>
        </w:tc>
      </w:tr>
      <w:tr w:rsidR="003B3CD1" w:rsidRPr="00AE08C5" w14:paraId="1CB85588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96F7F4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157279B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9692" w:type="dxa"/>
            <w:vAlign w:val="center"/>
            <w:hideMark/>
          </w:tcPr>
          <w:p w14:paraId="63B55BA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Tianjin University of Sport and partners to promote animal welfare and performance in the race horse industry</w:t>
            </w:r>
          </w:p>
        </w:tc>
        <w:tc>
          <w:tcPr>
            <w:tcW w:w="1446" w:type="dxa"/>
            <w:vAlign w:val="center"/>
            <w:hideMark/>
          </w:tcPr>
          <w:p w14:paraId="3F8998D1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$32 120</w:t>
            </w:r>
          </w:p>
        </w:tc>
      </w:tr>
      <w:tr w:rsidR="003B3CD1" w:rsidRPr="00AE08C5" w14:paraId="34AC590D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6B6007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6F3BFE8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9692" w:type="dxa"/>
            <w:vAlign w:val="center"/>
            <w:hideMark/>
          </w:tcPr>
          <w:p w14:paraId="6BA0C7E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Enhancing Science, Technology, Engineering and Mathematics [STEM] education through collaborative research partnerships in the Asia Pacific region</w:t>
            </w:r>
          </w:p>
        </w:tc>
        <w:tc>
          <w:tcPr>
            <w:tcW w:w="1446" w:type="dxa"/>
            <w:vAlign w:val="center"/>
            <w:hideMark/>
          </w:tcPr>
          <w:p w14:paraId="1221C5C2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$43 383</w:t>
            </w:r>
          </w:p>
        </w:tc>
      </w:tr>
      <w:tr w:rsidR="003B3CD1" w:rsidRPr="00AE08C5" w14:paraId="29CAF65A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2E11CB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21168B6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Adelaide</w:t>
            </w:r>
          </w:p>
        </w:tc>
        <w:tc>
          <w:tcPr>
            <w:tcW w:w="9692" w:type="dxa"/>
            <w:vAlign w:val="center"/>
            <w:hideMark/>
          </w:tcPr>
          <w:p w14:paraId="78EE540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Shandong University and others to build resilience to health impacts due to climate change/extreme heat among the elderly community</w:t>
            </w:r>
          </w:p>
        </w:tc>
        <w:tc>
          <w:tcPr>
            <w:tcW w:w="1446" w:type="dxa"/>
            <w:vAlign w:val="center"/>
            <w:hideMark/>
          </w:tcPr>
          <w:p w14:paraId="6A1B063B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2CC09012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A59AA4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0CE5EF2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Newcastle</w:t>
            </w:r>
          </w:p>
        </w:tc>
        <w:tc>
          <w:tcPr>
            <w:tcW w:w="9692" w:type="dxa"/>
            <w:vAlign w:val="center"/>
            <w:hideMark/>
          </w:tcPr>
          <w:p w14:paraId="6C14C66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Xiamen University on exploring chemical compounds using computer assisted mathematics, combinatorics and graph theory</w:t>
            </w:r>
          </w:p>
        </w:tc>
        <w:tc>
          <w:tcPr>
            <w:tcW w:w="1446" w:type="dxa"/>
            <w:vAlign w:val="center"/>
            <w:hideMark/>
          </w:tcPr>
          <w:p w14:paraId="740CDE7E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$35 000</w:t>
            </w:r>
          </w:p>
        </w:tc>
      </w:tr>
      <w:tr w:rsidR="003B3CD1" w:rsidRPr="00AE08C5" w14:paraId="03B6345F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263C59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78A06E3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9692" w:type="dxa"/>
            <w:vAlign w:val="center"/>
            <w:hideMark/>
          </w:tcPr>
          <w:p w14:paraId="3DB1736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Strategic collaboration with the Institute of Soil and Water Conservation, Chinese Academy of Sciences and other collaborators on new models for flood forecasting and water management</w:t>
            </w:r>
          </w:p>
        </w:tc>
        <w:tc>
          <w:tcPr>
            <w:tcW w:w="1446" w:type="dxa"/>
            <w:vAlign w:val="center"/>
            <w:hideMark/>
          </w:tcPr>
          <w:p w14:paraId="5BA5D3AB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2BE929B2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003CD8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2CF12DB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Royal Melbourne Institute of Technology</w:t>
            </w:r>
          </w:p>
        </w:tc>
        <w:tc>
          <w:tcPr>
            <w:tcW w:w="9692" w:type="dxa"/>
            <w:vAlign w:val="center"/>
            <w:hideMark/>
          </w:tcPr>
          <w:p w14:paraId="3B7334E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Beijing General Institute of Mining and Metallurgy on mineral processing technologies</w:t>
            </w:r>
          </w:p>
        </w:tc>
        <w:tc>
          <w:tcPr>
            <w:tcW w:w="1446" w:type="dxa"/>
            <w:vAlign w:val="center"/>
            <w:hideMark/>
          </w:tcPr>
          <w:p w14:paraId="4DC223E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314AFC47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AF1490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058BC10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9692" w:type="dxa"/>
            <w:vAlign w:val="center"/>
            <w:hideMark/>
          </w:tcPr>
          <w:p w14:paraId="5D78EC7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Research Centre for Eco-Environmental Sciences, Chinese Academy of Sciences in the area of biological mechanisms of soil carbon and nitrogen cycling</w:t>
            </w:r>
          </w:p>
        </w:tc>
        <w:tc>
          <w:tcPr>
            <w:tcW w:w="1446" w:type="dxa"/>
            <w:vAlign w:val="center"/>
            <w:hideMark/>
          </w:tcPr>
          <w:p w14:paraId="0313FFDA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$42 500</w:t>
            </w:r>
          </w:p>
        </w:tc>
      </w:tr>
      <w:tr w:rsidR="003B3CD1" w:rsidRPr="00AE08C5" w14:paraId="7BB039C3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4BCFE7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017B27C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Australian National University</w:t>
            </w:r>
          </w:p>
        </w:tc>
        <w:tc>
          <w:tcPr>
            <w:tcW w:w="9692" w:type="dxa"/>
            <w:vAlign w:val="center"/>
            <w:hideMark/>
          </w:tcPr>
          <w:p w14:paraId="6CB28DA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Jiangnan University to establish a laboratory for research into advanced functional materials</w:t>
            </w:r>
          </w:p>
        </w:tc>
        <w:tc>
          <w:tcPr>
            <w:tcW w:w="1446" w:type="dxa"/>
            <w:vAlign w:val="center"/>
            <w:hideMark/>
          </w:tcPr>
          <w:p w14:paraId="18F149F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$40 000</w:t>
            </w:r>
          </w:p>
        </w:tc>
      </w:tr>
      <w:tr w:rsidR="003B3CD1" w:rsidRPr="00AE08C5" w14:paraId="7E36699C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2A4D94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7930B1A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9692" w:type="dxa"/>
            <w:vAlign w:val="center"/>
            <w:hideMark/>
          </w:tcPr>
          <w:p w14:paraId="5C1BBE8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Sun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Yat-sen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in the field of cancer stem cell research</w:t>
            </w:r>
          </w:p>
        </w:tc>
        <w:tc>
          <w:tcPr>
            <w:tcW w:w="1446" w:type="dxa"/>
            <w:vAlign w:val="center"/>
            <w:hideMark/>
          </w:tcPr>
          <w:p w14:paraId="2F698595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$44 700</w:t>
            </w:r>
          </w:p>
        </w:tc>
      </w:tr>
      <w:tr w:rsidR="003B3CD1" w:rsidRPr="00AE08C5" w14:paraId="6911748A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87E86A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78FF72D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9692" w:type="dxa"/>
            <w:vAlign w:val="center"/>
            <w:hideMark/>
          </w:tcPr>
          <w:p w14:paraId="7AE50C8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University of Science and Technology of China to develop smart interfaces</w:t>
            </w:r>
          </w:p>
        </w:tc>
        <w:tc>
          <w:tcPr>
            <w:tcW w:w="1446" w:type="dxa"/>
            <w:vAlign w:val="center"/>
            <w:hideMark/>
          </w:tcPr>
          <w:p w14:paraId="401E64E5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$44 800</w:t>
            </w:r>
          </w:p>
        </w:tc>
      </w:tr>
      <w:tr w:rsidR="003B3CD1" w:rsidRPr="00AE08C5" w14:paraId="435BD882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DB0B9A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5FD0497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9692" w:type="dxa"/>
            <w:vAlign w:val="center"/>
            <w:hideMark/>
          </w:tcPr>
          <w:p w14:paraId="549F1A5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Beijing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Jiaotong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to build Australia-China research-industry collaboration in service and process innovation</w:t>
            </w:r>
          </w:p>
        </w:tc>
        <w:tc>
          <w:tcPr>
            <w:tcW w:w="1446" w:type="dxa"/>
            <w:vAlign w:val="center"/>
            <w:hideMark/>
          </w:tcPr>
          <w:p w14:paraId="76C37491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5251FEFF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58DDA8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1E063F9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Technology, Sydney</w:t>
            </w:r>
          </w:p>
        </w:tc>
        <w:tc>
          <w:tcPr>
            <w:tcW w:w="9692" w:type="dxa"/>
            <w:vAlign w:val="center"/>
            <w:hideMark/>
          </w:tcPr>
          <w:p w14:paraId="70C1908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Peking University in the field of requirements engineering for IT services</w:t>
            </w:r>
          </w:p>
        </w:tc>
        <w:tc>
          <w:tcPr>
            <w:tcW w:w="1446" w:type="dxa"/>
            <w:vAlign w:val="center"/>
            <w:hideMark/>
          </w:tcPr>
          <w:p w14:paraId="4CD2E96E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$30 000</w:t>
            </w:r>
          </w:p>
        </w:tc>
      </w:tr>
      <w:tr w:rsidR="003B3CD1" w:rsidRPr="00AE08C5" w14:paraId="2224538D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EB054E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3DB5FAB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Swinburne University of Technology</w:t>
            </w:r>
          </w:p>
        </w:tc>
        <w:tc>
          <w:tcPr>
            <w:tcW w:w="9692" w:type="dxa"/>
            <w:vAlign w:val="center"/>
            <w:hideMark/>
          </w:tcPr>
          <w:p w14:paraId="095FD4F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Tsinghua University and industrial partners to develop green photonics for a sustainable future</w:t>
            </w:r>
          </w:p>
        </w:tc>
        <w:tc>
          <w:tcPr>
            <w:tcW w:w="1446" w:type="dxa"/>
            <w:vAlign w:val="center"/>
            <w:hideMark/>
          </w:tcPr>
          <w:p w14:paraId="3C79A7BA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79473842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6A61EE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0DFCD6E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9692" w:type="dxa"/>
            <w:vAlign w:val="center"/>
            <w:hideMark/>
          </w:tcPr>
          <w:p w14:paraId="37CDBC0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Tianjin Normal University on research methodologies relating to student exchanges</w:t>
            </w:r>
          </w:p>
        </w:tc>
        <w:tc>
          <w:tcPr>
            <w:tcW w:w="1446" w:type="dxa"/>
            <w:vAlign w:val="center"/>
            <w:hideMark/>
          </w:tcPr>
          <w:p w14:paraId="6AB33D65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$25 000</w:t>
            </w:r>
          </w:p>
        </w:tc>
      </w:tr>
      <w:tr w:rsidR="003B3CD1" w:rsidRPr="00AE08C5" w14:paraId="221CAA44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C4643B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6EA1D55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Charles Sturt University</w:t>
            </w:r>
          </w:p>
        </w:tc>
        <w:tc>
          <w:tcPr>
            <w:tcW w:w="9692" w:type="dxa"/>
            <w:vAlign w:val="center"/>
            <w:hideMark/>
          </w:tcPr>
          <w:p w14:paraId="518189F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Bilateral collaboration with the University of Shanghai for Science and Technology in the field of forensic computing</w:t>
            </w:r>
          </w:p>
        </w:tc>
        <w:tc>
          <w:tcPr>
            <w:tcW w:w="1446" w:type="dxa"/>
            <w:vAlign w:val="center"/>
            <w:hideMark/>
          </w:tcPr>
          <w:p w14:paraId="7195FD20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$11 100</w:t>
            </w:r>
          </w:p>
        </w:tc>
      </w:tr>
      <w:tr w:rsidR="003B3CD1" w:rsidRPr="00AE08C5" w14:paraId="6FC1E233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0BCAD1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2148787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Charles Sturt University</w:t>
            </w:r>
          </w:p>
        </w:tc>
        <w:tc>
          <w:tcPr>
            <w:tcW w:w="9692" w:type="dxa"/>
            <w:vAlign w:val="center"/>
            <w:hideMark/>
          </w:tcPr>
          <w:p w14:paraId="74430AE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Harbin Institute of Technology in the field of computer-enhanced surgical systems</w:t>
            </w:r>
          </w:p>
        </w:tc>
        <w:tc>
          <w:tcPr>
            <w:tcW w:w="1446" w:type="dxa"/>
            <w:vAlign w:val="center"/>
            <w:hideMark/>
          </w:tcPr>
          <w:p w14:paraId="4B073D27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$38 000</w:t>
            </w:r>
          </w:p>
        </w:tc>
      </w:tr>
      <w:tr w:rsidR="003B3CD1" w:rsidRPr="00AE08C5" w14:paraId="29402F0B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C0FA0F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7E9FB11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CSIRO</w:t>
            </w:r>
          </w:p>
        </w:tc>
        <w:tc>
          <w:tcPr>
            <w:tcW w:w="9692" w:type="dxa"/>
            <w:vAlign w:val="center"/>
            <w:hideMark/>
          </w:tcPr>
          <w:p w14:paraId="4F59E5E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CSIRO science, innovation and trade group mission to the Chinese Academy of Sciences and other Chinese research and industry organisations</w:t>
            </w:r>
          </w:p>
        </w:tc>
        <w:tc>
          <w:tcPr>
            <w:tcW w:w="1446" w:type="dxa"/>
            <w:vAlign w:val="center"/>
            <w:hideMark/>
          </w:tcPr>
          <w:p w14:paraId="46D6607B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575B7DCA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E59831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6B07489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CSIRO</w:t>
            </w:r>
          </w:p>
        </w:tc>
        <w:tc>
          <w:tcPr>
            <w:tcW w:w="9692" w:type="dxa"/>
            <w:vAlign w:val="center"/>
            <w:hideMark/>
          </w:tcPr>
          <w:p w14:paraId="1177F7D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Establishment of long term collaboration in ophthalmic biomaterials with Wenzhou Medical College to develop drug delivery methods and tissue-engineered constructs to treat ocular disease</w:t>
            </w:r>
          </w:p>
        </w:tc>
        <w:tc>
          <w:tcPr>
            <w:tcW w:w="1446" w:type="dxa"/>
            <w:vAlign w:val="center"/>
            <w:hideMark/>
          </w:tcPr>
          <w:p w14:paraId="426C7F46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$27 500</w:t>
            </w:r>
          </w:p>
        </w:tc>
      </w:tr>
      <w:tr w:rsidR="003B3CD1" w:rsidRPr="00AE08C5" w14:paraId="55831B7C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BF594A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4754EEE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Southern Queensland</w:t>
            </w:r>
          </w:p>
        </w:tc>
        <w:tc>
          <w:tcPr>
            <w:tcW w:w="9692" w:type="dxa"/>
            <w:vAlign w:val="center"/>
            <w:hideMark/>
          </w:tcPr>
          <w:p w14:paraId="205E407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Nanjing University on research partnerships in climate science, agricultural systems and sustainable water resources</w:t>
            </w:r>
          </w:p>
        </w:tc>
        <w:tc>
          <w:tcPr>
            <w:tcW w:w="1446" w:type="dxa"/>
            <w:vAlign w:val="center"/>
            <w:hideMark/>
          </w:tcPr>
          <w:p w14:paraId="5ADC6E5F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249D476E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1C2503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2011-12 Group Missions</w:t>
            </w:r>
          </w:p>
        </w:tc>
        <w:tc>
          <w:tcPr>
            <w:tcW w:w="2408" w:type="dxa"/>
            <w:vAlign w:val="center"/>
            <w:hideMark/>
          </w:tcPr>
          <w:p w14:paraId="368D3F7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Southern Queensland</w:t>
            </w:r>
          </w:p>
        </w:tc>
        <w:tc>
          <w:tcPr>
            <w:tcW w:w="9692" w:type="dxa"/>
            <w:vAlign w:val="center"/>
            <w:hideMark/>
          </w:tcPr>
          <w:p w14:paraId="63C8125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Zhejiang University on future materials and composites</w:t>
            </w:r>
          </w:p>
        </w:tc>
        <w:tc>
          <w:tcPr>
            <w:tcW w:w="1446" w:type="dxa"/>
            <w:vAlign w:val="center"/>
            <w:hideMark/>
          </w:tcPr>
          <w:p w14:paraId="0D738AB7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$40 000</w:t>
            </w:r>
          </w:p>
        </w:tc>
      </w:tr>
      <w:tr w:rsidR="003B3CD1" w:rsidRPr="00AE08C5" w14:paraId="6E1104FD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0C9FC3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1FDE694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9692" w:type="dxa"/>
            <w:vAlign w:val="center"/>
            <w:hideMark/>
          </w:tcPr>
          <w:p w14:paraId="3278CC3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BGI-Shenzhen in the field of Genomics and Bioinformatics for Human Health and the Environment</w:t>
            </w:r>
          </w:p>
        </w:tc>
        <w:tc>
          <w:tcPr>
            <w:tcW w:w="1446" w:type="dxa"/>
            <w:noWrap/>
            <w:vAlign w:val="center"/>
            <w:hideMark/>
          </w:tcPr>
          <w:p w14:paraId="5F3E24A7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$37 800</w:t>
            </w:r>
          </w:p>
        </w:tc>
      </w:tr>
      <w:tr w:rsidR="003B3CD1" w:rsidRPr="00AE08C5" w14:paraId="2773F4AF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DF9547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129810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Melbourne</w:t>
            </w:r>
          </w:p>
        </w:tc>
        <w:tc>
          <w:tcPr>
            <w:tcW w:w="9692" w:type="dxa"/>
            <w:vAlign w:val="center"/>
            <w:hideMark/>
          </w:tcPr>
          <w:p w14:paraId="30483E7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Donghua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to establish multilateral, cross-disciplinary, and cross-institutional polymer research cooperation</w:t>
            </w:r>
          </w:p>
        </w:tc>
        <w:tc>
          <w:tcPr>
            <w:tcW w:w="1446" w:type="dxa"/>
            <w:noWrap/>
            <w:vAlign w:val="center"/>
            <w:hideMark/>
          </w:tcPr>
          <w:p w14:paraId="5E9223CA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7BB9F58E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67E95C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6144893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Melbourne</w:t>
            </w:r>
          </w:p>
        </w:tc>
        <w:tc>
          <w:tcPr>
            <w:tcW w:w="9692" w:type="dxa"/>
            <w:vAlign w:val="center"/>
            <w:hideMark/>
          </w:tcPr>
          <w:p w14:paraId="1D52183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North Western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Polytechnical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and South West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Jiatong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Universities in the field of information science to support agricultural systems</w:t>
            </w:r>
          </w:p>
        </w:tc>
        <w:tc>
          <w:tcPr>
            <w:tcW w:w="1446" w:type="dxa"/>
            <w:noWrap/>
            <w:vAlign w:val="center"/>
            <w:hideMark/>
          </w:tcPr>
          <w:p w14:paraId="7176F5A0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$44 692</w:t>
            </w:r>
          </w:p>
        </w:tc>
      </w:tr>
      <w:tr w:rsidR="003B3CD1" w:rsidRPr="00AE08C5" w14:paraId="6DFF30EA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80E414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5EBCC1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Canberra</w:t>
            </w:r>
          </w:p>
        </w:tc>
        <w:tc>
          <w:tcPr>
            <w:tcW w:w="9692" w:type="dxa"/>
            <w:vAlign w:val="center"/>
            <w:hideMark/>
          </w:tcPr>
          <w:p w14:paraId="0200584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Hunan University in the field of intelligent data mining and information fusion</w:t>
            </w:r>
          </w:p>
        </w:tc>
        <w:tc>
          <w:tcPr>
            <w:tcW w:w="1446" w:type="dxa"/>
            <w:noWrap/>
            <w:vAlign w:val="center"/>
            <w:hideMark/>
          </w:tcPr>
          <w:p w14:paraId="62478D28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$31 720</w:t>
            </w:r>
          </w:p>
        </w:tc>
      </w:tr>
      <w:tr w:rsidR="003B3CD1" w:rsidRPr="00AE08C5" w14:paraId="68C02624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2047BB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310BEFE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Deakin University</w:t>
            </w:r>
          </w:p>
        </w:tc>
        <w:tc>
          <w:tcPr>
            <w:tcW w:w="9692" w:type="dxa"/>
            <w:vAlign w:val="center"/>
            <w:hideMark/>
          </w:tcPr>
          <w:p w14:paraId="31FE6C1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Shanghai Jiao Tong University to promote best-practice and innovation in cross-cultural mental health research</w:t>
            </w:r>
          </w:p>
        </w:tc>
        <w:tc>
          <w:tcPr>
            <w:tcW w:w="1446" w:type="dxa"/>
            <w:noWrap/>
            <w:vAlign w:val="center"/>
            <w:hideMark/>
          </w:tcPr>
          <w:p w14:paraId="0884C682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$20 585</w:t>
            </w:r>
          </w:p>
        </w:tc>
      </w:tr>
      <w:tr w:rsidR="003B3CD1" w:rsidRPr="00AE08C5" w14:paraId="44F7A5DB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E8426C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1ED0186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Rail CRC Ltd</w:t>
            </w:r>
          </w:p>
        </w:tc>
        <w:tc>
          <w:tcPr>
            <w:tcW w:w="9692" w:type="dxa"/>
            <w:vAlign w:val="center"/>
            <w:hideMark/>
          </w:tcPr>
          <w:p w14:paraId="3045E4A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China Academy of Railway Sciences (CARS) in the field of rail research</w:t>
            </w:r>
          </w:p>
        </w:tc>
        <w:tc>
          <w:tcPr>
            <w:tcW w:w="1446" w:type="dxa"/>
            <w:noWrap/>
            <w:vAlign w:val="center"/>
            <w:hideMark/>
          </w:tcPr>
          <w:p w14:paraId="04622A26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$37 136</w:t>
            </w:r>
          </w:p>
        </w:tc>
      </w:tr>
      <w:tr w:rsidR="003B3CD1" w:rsidRPr="00AE08C5" w14:paraId="0D608F39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BA2A94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5A45307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Adelaide</w:t>
            </w:r>
          </w:p>
        </w:tc>
        <w:tc>
          <w:tcPr>
            <w:tcW w:w="9692" w:type="dxa"/>
            <w:vAlign w:val="center"/>
            <w:hideMark/>
          </w:tcPr>
          <w:p w14:paraId="2B61CC4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the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Center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for Chinese Agricultural Policy, Chinese Academy of Sciences in the field of food security</w:t>
            </w:r>
          </w:p>
        </w:tc>
        <w:tc>
          <w:tcPr>
            <w:tcW w:w="1446" w:type="dxa"/>
            <w:noWrap/>
            <w:vAlign w:val="center"/>
            <w:hideMark/>
          </w:tcPr>
          <w:p w14:paraId="61E79C35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$38 400</w:t>
            </w:r>
          </w:p>
        </w:tc>
      </w:tr>
      <w:tr w:rsidR="003B3CD1" w:rsidRPr="00AE08C5" w14:paraId="320FFE19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C633BB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15F7F78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9692" w:type="dxa"/>
            <w:vAlign w:val="center"/>
            <w:hideMark/>
          </w:tcPr>
          <w:p w14:paraId="64DF305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Tsinghua University and three other Chinese universities in the area of cleaner fuels research and development</w:t>
            </w:r>
          </w:p>
        </w:tc>
        <w:tc>
          <w:tcPr>
            <w:tcW w:w="1446" w:type="dxa"/>
            <w:noWrap/>
            <w:vAlign w:val="center"/>
            <w:hideMark/>
          </w:tcPr>
          <w:p w14:paraId="614F161B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$43 500</w:t>
            </w:r>
          </w:p>
        </w:tc>
      </w:tr>
      <w:tr w:rsidR="003B3CD1" w:rsidRPr="00AE08C5" w14:paraId="1715DFA9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A93DB5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551DB9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9692" w:type="dxa"/>
            <w:vAlign w:val="center"/>
            <w:hideMark/>
          </w:tcPr>
          <w:p w14:paraId="3062F56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Shanghai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Jiaotong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in the field of environment regulated self-organization of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biomacromolecules</w:t>
            </w:r>
            <w:proofErr w:type="spellEnd"/>
          </w:p>
        </w:tc>
        <w:tc>
          <w:tcPr>
            <w:tcW w:w="1446" w:type="dxa"/>
            <w:noWrap/>
            <w:vAlign w:val="center"/>
            <w:hideMark/>
          </w:tcPr>
          <w:p w14:paraId="5F6DEC7A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$42 320</w:t>
            </w:r>
          </w:p>
        </w:tc>
      </w:tr>
      <w:tr w:rsidR="003B3CD1" w:rsidRPr="00AE08C5" w14:paraId="5C9BF717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D3219F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61B85E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Monash University</w:t>
            </w:r>
          </w:p>
        </w:tc>
        <w:tc>
          <w:tcPr>
            <w:tcW w:w="9692" w:type="dxa"/>
            <w:vAlign w:val="center"/>
            <w:hideMark/>
          </w:tcPr>
          <w:p w14:paraId="28EBDE7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Tsinghua University in the field of technology relating to sustainable, alternative energy from the deep earth</w:t>
            </w:r>
          </w:p>
        </w:tc>
        <w:tc>
          <w:tcPr>
            <w:tcW w:w="1446" w:type="dxa"/>
            <w:noWrap/>
            <w:vAlign w:val="center"/>
            <w:hideMark/>
          </w:tcPr>
          <w:p w14:paraId="7BC2008C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$39 300</w:t>
            </w:r>
          </w:p>
        </w:tc>
      </w:tr>
      <w:tr w:rsidR="003B3CD1" w:rsidRPr="00AE08C5" w14:paraId="6B1902FA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6630D7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1094FF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9692" w:type="dxa"/>
            <w:vAlign w:val="center"/>
            <w:hideMark/>
          </w:tcPr>
          <w:p w14:paraId="5D4DDBF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Harbin Institute of Technology in the field of renewable energy and fuel cell technologies</w:t>
            </w:r>
          </w:p>
        </w:tc>
        <w:tc>
          <w:tcPr>
            <w:tcW w:w="1446" w:type="dxa"/>
            <w:noWrap/>
            <w:vAlign w:val="center"/>
            <w:hideMark/>
          </w:tcPr>
          <w:p w14:paraId="0EFBC09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$18 400</w:t>
            </w:r>
          </w:p>
        </w:tc>
      </w:tr>
      <w:tr w:rsidR="003B3CD1" w:rsidRPr="00AE08C5" w14:paraId="5BEDF868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99416A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135B27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Victoria University</w:t>
            </w:r>
          </w:p>
        </w:tc>
        <w:tc>
          <w:tcPr>
            <w:tcW w:w="9692" w:type="dxa"/>
            <w:vAlign w:val="center"/>
            <w:hideMark/>
          </w:tcPr>
          <w:p w14:paraId="040BBEF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University of Science and Technology of China in the field of spatiotemporal identification of health events and complex event processing</w:t>
            </w:r>
          </w:p>
        </w:tc>
        <w:tc>
          <w:tcPr>
            <w:tcW w:w="1446" w:type="dxa"/>
            <w:noWrap/>
            <w:vAlign w:val="center"/>
            <w:hideMark/>
          </w:tcPr>
          <w:p w14:paraId="51A9033C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$44 621</w:t>
            </w:r>
          </w:p>
        </w:tc>
      </w:tr>
      <w:tr w:rsidR="003B3CD1" w:rsidRPr="00AE08C5" w14:paraId="4F589052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35FA60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1771BBE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Flinders University</w:t>
            </w:r>
          </w:p>
        </w:tc>
        <w:tc>
          <w:tcPr>
            <w:tcW w:w="9692" w:type="dxa"/>
            <w:vAlign w:val="center"/>
            <w:hideMark/>
          </w:tcPr>
          <w:p w14:paraId="01435B5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Hunan University on Supercomputing Computational Intelligence and Simulation</w:t>
            </w:r>
          </w:p>
        </w:tc>
        <w:tc>
          <w:tcPr>
            <w:tcW w:w="1446" w:type="dxa"/>
            <w:noWrap/>
            <w:vAlign w:val="center"/>
            <w:hideMark/>
          </w:tcPr>
          <w:p w14:paraId="10134C08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24C0395F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3A56EB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C95719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Adelaide</w:t>
            </w:r>
          </w:p>
        </w:tc>
        <w:tc>
          <w:tcPr>
            <w:tcW w:w="9692" w:type="dxa"/>
            <w:vAlign w:val="center"/>
            <w:hideMark/>
          </w:tcPr>
          <w:p w14:paraId="1C33AB8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Peking University and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Huazhong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of Science and Technology in the field of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Nanophotonics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to harness the power of nanoparticles using emerging photonic platforms</w:t>
            </w:r>
          </w:p>
        </w:tc>
        <w:tc>
          <w:tcPr>
            <w:tcW w:w="1446" w:type="dxa"/>
            <w:noWrap/>
            <w:vAlign w:val="center"/>
            <w:hideMark/>
          </w:tcPr>
          <w:p w14:paraId="05478B86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$33 300</w:t>
            </w:r>
          </w:p>
        </w:tc>
      </w:tr>
      <w:tr w:rsidR="003B3CD1" w:rsidRPr="00AE08C5" w14:paraId="01958825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D65B2F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190D76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Flinders University</w:t>
            </w:r>
          </w:p>
        </w:tc>
        <w:tc>
          <w:tcPr>
            <w:tcW w:w="9692" w:type="dxa"/>
            <w:vAlign w:val="center"/>
            <w:hideMark/>
          </w:tcPr>
          <w:p w14:paraId="6CA43A2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Flinders University Group Mission to Strengthen Multi-Faceted Research Collaborations with Hunan University and Central South University,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Changsa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, China</w:t>
            </w:r>
          </w:p>
        </w:tc>
        <w:tc>
          <w:tcPr>
            <w:tcW w:w="1446" w:type="dxa"/>
            <w:noWrap/>
            <w:vAlign w:val="center"/>
            <w:hideMark/>
          </w:tcPr>
          <w:p w14:paraId="73579254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57A946AD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094AF0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30AC91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 Trobe University</w:t>
            </w:r>
          </w:p>
        </w:tc>
        <w:tc>
          <w:tcPr>
            <w:tcW w:w="9692" w:type="dxa"/>
            <w:vAlign w:val="center"/>
            <w:hideMark/>
          </w:tcPr>
          <w:p w14:paraId="0FD0D20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Nankai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to promote the Early Identification of Autism Spectrum Disorders in Tianjin, China</w:t>
            </w:r>
          </w:p>
        </w:tc>
        <w:tc>
          <w:tcPr>
            <w:tcW w:w="1446" w:type="dxa"/>
            <w:noWrap/>
            <w:vAlign w:val="center"/>
            <w:hideMark/>
          </w:tcPr>
          <w:p w14:paraId="5916B84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$25 500</w:t>
            </w:r>
          </w:p>
        </w:tc>
      </w:tr>
      <w:tr w:rsidR="003B3CD1" w:rsidRPr="00AE08C5" w14:paraId="4640FA00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409397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0EF0D5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 Trobe University</w:t>
            </w:r>
          </w:p>
        </w:tc>
        <w:tc>
          <w:tcPr>
            <w:tcW w:w="9692" w:type="dxa"/>
            <w:vAlign w:val="center"/>
            <w:hideMark/>
          </w:tcPr>
          <w:p w14:paraId="2DDF541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Chinese Academy of Sciences on pharmacological strategies to treat obesity</w:t>
            </w:r>
          </w:p>
        </w:tc>
        <w:tc>
          <w:tcPr>
            <w:tcW w:w="1446" w:type="dxa"/>
            <w:noWrap/>
            <w:vAlign w:val="center"/>
            <w:hideMark/>
          </w:tcPr>
          <w:p w14:paraId="6BA8D003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$27 500</w:t>
            </w:r>
          </w:p>
        </w:tc>
      </w:tr>
      <w:tr w:rsidR="003B3CD1" w:rsidRPr="00AE08C5" w14:paraId="630992C6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5C3B60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02B173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Burnet Institute</w:t>
            </w:r>
          </w:p>
        </w:tc>
        <w:tc>
          <w:tcPr>
            <w:tcW w:w="9692" w:type="dxa"/>
            <w:vAlign w:val="center"/>
            <w:hideMark/>
          </w:tcPr>
          <w:p w14:paraId="102574D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Building a collaborative research agenda with Nanjing University and members of the Australia China Association for Biomedical Sciences (ACABS) in the field of biomedical research</w:t>
            </w:r>
          </w:p>
        </w:tc>
        <w:tc>
          <w:tcPr>
            <w:tcW w:w="1446" w:type="dxa"/>
            <w:noWrap/>
            <w:vAlign w:val="center"/>
            <w:hideMark/>
          </w:tcPr>
          <w:p w14:paraId="07FF2A61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391772D2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150A98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E8465C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Burnet Institute</w:t>
            </w:r>
          </w:p>
        </w:tc>
        <w:tc>
          <w:tcPr>
            <w:tcW w:w="9692" w:type="dxa"/>
            <w:vAlign w:val="center"/>
            <w:hideMark/>
          </w:tcPr>
          <w:p w14:paraId="0842477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Institute for Pathogen Biology, Chinese Academy of Medical Sciences, in the area of novel tuberculosis diagnostics.</w:t>
            </w:r>
          </w:p>
        </w:tc>
        <w:tc>
          <w:tcPr>
            <w:tcW w:w="1446" w:type="dxa"/>
            <w:noWrap/>
            <w:vAlign w:val="center"/>
            <w:hideMark/>
          </w:tcPr>
          <w:p w14:paraId="71BB4A1F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$13 300</w:t>
            </w:r>
          </w:p>
        </w:tc>
      </w:tr>
      <w:tr w:rsidR="003B3CD1" w:rsidRPr="00AE08C5" w14:paraId="62C52D48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39CC59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0543F5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Smart Services CRC</w:t>
            </w:r>
          </w:p>
        </w:tc>
        <w:tc>
          <w:tcPr>
            <w:tcW w:w="9692" w:type="dxa"/>
            <w:vAlign w:val="center"/>
            <w:hideMark/>
          </w:tcPr>
          <w:p w14:paraId="7B0FBE0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Development of a Collaboration between Smart Services CRC,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Tsinghau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University, Hunan University, the Beijing Film Academy and X Media Lab China in the area of 3D immersive broadband services</w:t>
            </w:r>
          </w:p>
        </w:tc>
        <w:tc>
          <w:tcPr>
            <w:tcW w:w="1446" w:type="dxa"/>
            <w:noWrap/>
            <w:vAlign w:val="center"/>
            <w:hideMark/>
          </w:tcPr>
          <w:p w14:paraId="25F929CC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4F7FF281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167098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28E49EB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New South Wales</w:t>
            </w:r>
          </w:p>
        </w:tc>
        <w:tc>
          <w:tcPr>
            <w:tcW w:w="9692" w:type="dxa"/>
            <w:vAlign w:val="center"/>
            <w:hideMark/>
          </w:tcPr>
          <w:p w14:paraId="65A987D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China University of Mining and Technology in the area of radar remote sensing techniques and mining</w:t>
            </w:r>
          </w:p>
        </w:tc>
        <w:tc>
          <w:tcPr>
            <w:tcW w:w="1446" w:type="dxa"/>
            <w:noWrap/>
            <w:vAlign w:val="center"/>
            <w:hideMark/>
          </w:tcPr>
          <w:p w14:paraId="33CCB672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$29 500</w:t>
            </w:r>
          </w:p>
        </w:tc>
      </w:tr>
      <w:tr w:rsidR="003B3CD1" w:rsidRPr="00AE08C5" w14:paraId="0D36A896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A87167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2B7546F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9692" w:type="dxa"/>
            <w:vAlign w:val="center"/>
            <w:hideMark/>
          </w:tcPr>
          <w:p w14:paraId="4D2F6D7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Chinese Academy of Sciences on the effects of drought on carbon and hydrological cycles of terrestrial ecosystems</w:t>
            </w:r>
          </w:p>
        </w:tc>
        <w:tc>
          <w:tcPr>
            <w:tcW w:w="1446" w:type="dxa"/>
            <w:noWrap/>
            <w:vAlign w:val="center"/>
            <w:hideMark/>
          </w:tcPr>
          <w:p w14:paraId="2F87F109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$28 750</w:t>
            </w:r>
          </w:p>
        </w:tc>
      </w:tr>
      <w:tr w:rsidR="003B3CD1" w:rsidRPr="00AE08C5" w14:paraId="2FBA4E61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4EE2C7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02C2D3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New South Wales</w:t>
            </w:r>
          </w:p>
        </w:tc>
        <w:tc>
          <w:tcPr>
            <w:tcW w:w="9692" w:type="dxa"/>
            <w:vAlign w:val="center"/>
            <w:hideMark/>
          </w:tcPr>
          <w:p w14:paraId="79CE7C7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Zhejiang University and the Chinese Academy of Arts &amp; Social Sciences on Intergenerational Solidarity in China: Public and Private Time and Money Transfers in an Era of Demographic Change</w:t>
            </w:r>
          </w:p>
        </w:tc>
        <w:tc>
          <w:tcPr>
            <w:tcW w:w="1446" w:type="dxa"/>
            <w:noWrap/>
            <w:vAlign w:val="center"/>
            <w:hideMark/>
          </w:tcPr>
          <w:p w14:paraId="018A3FB2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$44 000</w:t>
            </w:r>
          </w:p>
        </w:tc>
      </w:tr>
      <w:tr w:rsidR="003B3CD1" w:rsidRPr="00AE08C5" w14:paraId="42BE687D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95DBA5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3BC2EF3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9692" w:type="dxa"/>
            <w:vAlign w:val="center"/>
            <w:hideMark/>
          </w:tcPr>
          <w:p w14:paraId="4060E5D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Nature Biodiversity Research and Conservation Centre to improve the understanding of biodiversity and fishery threats and responses in coastal zones</w:t>
            </w:r>
          </w:p>
        </w:tc>
        <w:tc>
          <w:tcPr>
            <w:tcW w:w="1446" w:type="dxa"/>
            <w:noWrap/>
            <w:vAlign w:val="center"/>
            <w:hideMark/>
          </w:tcPr>
          <w:p w14:paraId="605F4A9E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$40 770</w:t>
            </w:r>
          </w:p>
        </w:tc>
      </w:tr>
      <w:tr w:rsidR="003B3CD1" w:rsidRPr="00AE08C5" w14:paraId="2D63916A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DBB5C2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37CA13D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Technology Sydney</w:t>
            </w:r>
          </w:p>
        </w:tc>
        <w:tc>
          <w:tcPr>
            <w:tcW w:w="9692" w:type="dxa"/>
            <w:vAlign w:val="center"/>
            <w:hideMark/>
          </w:tcPr>
          <w:p w14:paraId="5E68CFC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Shanghai University to develop a joint long-term research program for Sustainable Smart Cities</w:t>
            </w:r>
          </w:p>
        </w:tc>
        <w:tc>
          <w:tcPr>
            <w:tcW w:w="1446" w:type="dxa"/>
            <w:noWrap/>
            <w:vAlign w:val="center"/>
            <w:hideMark/>
          </w:tcPr>
          <w:p w14:paraId="75F75ACE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$42 500</w:t>
            </w:r>
          </w:p>
        </w:tc>
      </w:tr>
      <w:tr w:rsidR="003B3CD1" w:rsidRPr="00AE08C5" w14:paraId="09D7E1CC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FCE5DA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AEBE12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Curtin University of Technology</w:t>
            </w:r>
          </w:p>
        </w:tc>
        <w:tc>
          <w:tcPr>
            <w:tcW w:w="9692" w:type="dxa"/>
            <w:vAlign w:val="center"/>
            <w:hideMark/>
          </w:tcPr>
          <w:p w14:paraId="162A71D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Huazhong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of Science and Technology to improve the Project Life Cycle Management of Building and Infrastructure through Building Information Modelling (BIM)</w:t>
            </w:r>
          </w:p>
        </w:tc>
        <w:tc>
          <w:tcPr>
            <w:tcW w:w="1446" w:type="dxa"/>
            <w:noWrap/>
            <w:vAlign w:val="center"/>
            <w:hideMark/>
          </w:tcPr>
          <w:p w14:paraId="755CF2B4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$40 200</w:t>
            </w:r>
          </w:p>
        </w:tc>
      </w:tr>
      <w:tr w:rsidR="003B3CD1" w:rsidRPr="00AE08C5" w14:paraId="0BB7DA57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9FE131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632E69B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National ICT Australia</w:t>
            </w:r>
          </w:p>
        </w:tc>
        <w:tc>
          <w:tcPr>
            <w:tcW w:w="9692" w:type="dxa"/>
            <w:vAlign w:val="center"/>
            <w:hideMark/>
          </w:tcPr>
          <w:p w14:paraId="069A529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Tsinghua University, to develop advanced machine learning for social media analysis</w:t>
            </w:r>
          </w:p>
        </w:tc>
        <w:tc>
          <w:tcPr>
            <w:tcW w:w="1446" w:type="dxa"/>
            <w:noWrap/>
            <w:vAlign w:val="center"/>
            <w:hideMark/>
          </w:tcPr>
          <w:p w14:paraId="695F6523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14846083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740014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5D7E4AE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CO2CRC Ltd</w:t>
            </w:r>
          </w:p>
        </w:tc>
        <w:tc>
          <w:tcPr>
            <w:tcW w:w="9692" w:type="dxa"/>
            <w:vAlign w:val="center"/>
            <w:hideMark/>
          </w:tcPr>
          <w:p w14:paraId="510B48C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Tsinghua University, NICE and other partners to establish joint R&amp;D programs in the field of CO2 Capture</w:t>
            </w:r>
          </w:p>
        </w:tc>
        <w:tc>
          <w:tcPr>
            <w:tcW w:w="1446" w:type="dxa"/>
            <w:noWrap/>
            <w:vAlign w:val="center"/>
            <w:hideMark/>
          </w:tcPr>
          <w:p w14:paraId="38F47049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$25 000</w:t>
            </w:r>
          </w:p>
        </w:tc>
      </w:tr>
      <w:tr w:rsidR="003B3CD1" w:rsidRPr="00AE08C5" w14:paraId="1A94A19B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57739B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39EDD6D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Australian National University</w:t>
            </w:r>
          </w:p>
        </w:tc>
        <w:tc>
          <w:tcPr>
            <w:tcW w:w="9692" w:type="dxa"/>
            <w:vAlign w:val="center"/>
            <w:hideMark/>
          </w:tcPr>
          <w:p w14:paraId="7457697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Tsinghua University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Beihang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and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CityU-Zhenshen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and others to strengthen Australia-China cooperation in computational social science and research into information diffusion in social media</w:t>
            </w:r>
          </w:p>
        </w:tc>
        <w:tc>
          <w:tcPr>
            <w:tcW w:w="1446" w:type="dxa"/>
            <w:noWrap/>
            <w:vAlign w:val="center"/>
            <w:hideMark/>
          </w:tcPr>
          <w:p w14:paraId="5874F981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$41 700</w:t>
            </w:r>
          </w:p>
        </w:tc>
      </w:tr>
      <w:tr w:rsidR="003B3CD1" w:rsidRPr="00AE08C5" w14:paraId="2E586157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30885A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8FD644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Curtin University of Technology</w:t>
            </w:r>
          </w:p>
        </w:tc>
        <w:tc>
          <w:tcPr>
            <w:tcW w:w="9692" w:type="dxa"/>
            <w:vAlign w:val="center"/>
            <w:hideMark/>
          </w:tcPr>
          <w:p w14:paraId="7BFC486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4th (2013) Sino-Australian Symposium on Advanced Coal and Biomass Utilisation Technologies</w:t>
            </w:r>
          </w:p>
        </w:tc>
        <w:tc>
          <w:tcPr>
            <w:tcW w:w="1446" w:type="dxa"/>
            <w:noWrap/>
            <w:vAlign w:val="center"/>
            <w:hideMark/>
          </w:tcPr>
          <w:p w14:paraId="1873D252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38A6D266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F9B205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4D35A73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9692" w:type="dxa"/>
            <w:vAlign w:val="center"/>
            <w:hideMark/>
          </w:tcPr>
          <w:p w14:paraId="1E5CC67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Institute Pasteur Shanghai and the Chinese Academy of Sciences Institute for Microbiology and Immunology on antiviral drug discovery</w:t>
            </w:r>
          </w:p>
        </w:tc>
        <w:tc>
          <w:tcPr>
            <w:tcW w:w="1446" w:type="dxa"/>
            <w:noWrap/>
            <w:vAlign w:val="center"/>
            <w:hideMark/>
          </w:tcPr>
          <w:p w14:paraId="68379D9F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$22 540</w:t>
            </w:r>
          </w:p>
        </w:tc>
      </w:tr>
      <w:tr w:rsidR="003B3CD1" w:rsidRPr="00AE08C5" w14:paraId="60ADEFBC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2E273A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747B133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9692" w:type="dxa"/>
            <w:vAlign w:val="center"/>
            <w:hideMark/>
          </w:tcPr>
          <w:p w14:paraId="309D57D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Institute of Psychology, Chinese Academy of Sciences in the field of mental health to enhance Australia's research and industrial partnership</w:t>
            </w:r>
          </w:p>
        </w:tc>
        <w:tc>
          <w:tcPr>
            <w:tcW w:w="1446" w:type="dxa"/>
            <w:noWrap/>
            <w:vAlign w:val="center"/>
            <w:hideMark/>
          </w:tcPr>
          <w:p w14:paraId="1F3F7666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$40 250</w:t>
            </w:r>
          </w:p>
        </w:tc>
      </w:tr>
      <w:tr w:rsidR="003B3CD1" w:rsidRPr="00AE08C5" w14:paraId="24471B70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BD2E07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33FA98B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9692" w:type="dxa"/>
            <w:vAlign w:val="center"/>
            <w:hideMark/>
          </w:tcPr>
          <w:p w14:paraId="2FC169A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Shanghai Institute of Microsystem and Information Technology (Chinese Academy of Sciences) to explore the application of carbon nanomaterials in terahertz science and technology</w:t>
            </w:r>
          </w:p>
        </w:tc>
        <w:tc>
          <w:tcPr>
            <w:tcW w:w="1446" w:type="dxa"/>
            <w:noWrap/>
            <w:vAlign w:val="center"/>
            <w:hideMark/>
          </w:tcPr>
          <w:p w14:paraId="29FE8528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$20 000</w:t>
            </w:r>
          </w:p>
        </w:tc>
      </w:tr>
      <w:tr w:rsidR="003B3CD1" w:rsidRPr="00AE08C5" w14:paraId="58EA2919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6F44B3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74F73BC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Wollongong</w:t>
            </w:r>
          </w:p>
        </w:tc>
        <w:tc>
          <w:tcPr>
            <w:tcW w:w="9692" w:type="dxa"/>
            <w:vAlign w:val="center"/>
            <w:hideMark/>
          </w:tcPr>
          <w:p w14:paraId="4BBDFCB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Shanghai Advanced Research Institute (Chinese Academy of Sciences) to develop a novel carbon neutral desalination process based on forward osmosis (FO) and membrane distillation (MD)</w:t>
            </w:r>
          </w:p>
        </w:tc>
        <w:tc>
          <w:tcPr>
            <w:tcW w:w="1446" w:type="dxa"/>
            <w:noWrap/>
            <w:vAlign w:val="center"/>
            <w:hideMark/>
          </w:tcPr>
          <w:p w14:paraId="5295D3C6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$24 400</w:t>
            </w:r>
          </w:p>
        </w:tc>
      </w:tr>
      <w:tr w:rsidR="003B3CD1" w:rsidRPr="00AE08C5" w14:paraId="3E5B44F8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2A37799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2D3FDFE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Edith Cowan University</w:t>
            </w:r>
          </w:p>
        </w:tc>
        <w:tc>
          <w:tcPr>
            <w:tcW w:w="9692" w:type="dxa"/>
            <w:vAlign w:val="center"/>
            <w:hideMark/>
          </w:tcPr>
          <w:p w14:paraId="067DA98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Capital Medical University, Beijing, China to jointly conduct a pilot survey on suboptimal health status</w:t>
            </w:r>
          </w:p>
        </w:tc>
        <w:tc>
          <w:tcPr>
            <w:tcW w:w="1446" w:type="dxa"/>
            <w:noWrap/>
            <w:vAlign w:val="center"/>
            <w:hideMark/>
          </w:tcPr>
          <w:p w14:paraId="1DDCE574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$34 000</w:t>
            </w:r>
          </w:p>
        </w:tc>
      </w:tr>
      <w:tr w:rsidR="003B3CD1" w:rsidRPr="00AE08C5" w14:paraId="04585D15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0"/>
        </w:trPr>
        <w:tc>
          <w:tcPr>
            <w:tcW w:w="2189" w:type="dxa"/>
            <w:vAlign w:val="center"/>
            <w:hideMark/>
          </w:tcPr>
          <w:p w14:paraId="4E71AFE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7A768B5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Commonwealth Scientific and Industrial Research Organisation</w:t>
            </w:r>
          </w:p>
        </w:tc>
        <w:tc>
          <w:tcPr>
            <w:tcW w:w="9692" w:type="dxa"/>
            <w:vAlign w:val="center"/>
            <w:hideMark/>
          </w:tcPr>
          <w:p w14:paraId="30CC283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Satellite Surveying and Mapping Application Centre, National Administration of Surveying, Mapping and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Geoinformation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(NASG) to conduct national scale assessment and monitor natural resources by using satellite data</w:t>
            </w:r>
          </w:p>
        </w:tc>
        <w:tc>
          <w:tcPr>
            <w:tcW w:w="1446" w:type="dxa"/>
            <w:noWrap/>
            <w:vAlign w:val="center"/>
            <w:hideMark/>
          </w:tcPr>
          <w:p w14:paraId="233005B9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$37 100</w:t>
            </w:r>
          </w:p>
        </w:tc>
      </w:tr>
      <w:tr w:rsidR="003B3CD1" w:rsidRPr="00AE08C5" w14:paraId="0BAB15D2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CF79E0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52777E7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9692" w:type="dxa"/>
            <w:vAlign w:val="center"/>
            <w:hideMark/>
          </w:tcPr>
          <w:p w14:paraId="4D3B6CF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Strengthening Collaboration with Tianjin University on Dental Ceramic Fabrication and Characterization</w:t>
            </w:r>
          </w:p>
        </w:tc>
        <w:tc>
          <w:tcPr>
            <w:tcW w:w="1446" w:type="dxa"/>
            <w:noWrap/>
            <w:vAlign w:val="center"/>
            <w:hideMark/>
          </w:tcPr>
          <w:p w14:paraId="7BD0932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4FF5398E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D70BF2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2961246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Woolcock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Institute of Medical Research</w:t>
            </w:r>
          </w:p>
        </w:tc>
        <w:tc>
          <w:tcPr>
            <w:tcW w:w="9692" w:type="dxa"/>
            <w:vAlign w:val="center"/>
            <w:hideMark/>
          </w:tcPr>
          <w:p w14:paraId="0EBEBEA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China Asthma Alliance (CAA) to improve the understanding and management of severe asthma</w:t>
            </w:r>
          </w:p>
        </w:tc>
        <w:tc>
          <w:tcPr>
            <w:tcW w:w="1446" w:type="dxa"/>
            <w:noWrap/>
            <w:vAlign w:val="center"/>
            <w:hideMark/>
          </w:tcPr>
          <w:p w14:paraId="46A55686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$15 000</w:t>
            </w:r>
          </w:p>
        </w:tc>
      </w:tr>
      <w:tr w:rsidR="003B3CD1" w:rsidRPr="00AE08C5" w14:paraId="2CEF51DB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DADE57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6349AB4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James Cook University</w:t>
            </w:r>
          </w:p>
        </w:tc>
        <w:tc>
          <w:tcPr>
            <w:tcW w:w="9692" w:type="dxa"/>
            <w:vAlign w:val="center"/>
            <w:hideMark/>
          </w:tcPr>
          <w:p w14:paraId="1C3C857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Wenzhou Medical College to explore treatment mechanisms for orthodontic management of periodontal diseases in adult and aged population</w:t>
            </w:r>
          </w:p>
        </w:tc>
        <w:tc>
          <w:tcPr>
            <w:tcW w:w="1446" w:type="dxa"/>
            <w:noWrap/>
            <w:vAlign w:val="center"/>
            <w:hideMark/>
          </w:tcPr>
          <w:p w14:paraId="58D98C7C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$44 950</w:t>
            </w:r>
          </w:p>
        </w:tc>
      </w:tr>
      <w:tr w:rsidR="003B3CD1" w:rsidRPr="00AE08C5" w14:paraId="64E01F3C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4240C1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25F167F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Queensland University of Technology</w:t>
            </w:r>
          </w:p>
        </w:tc>
        <w:tc>
          <w:tcPr>
            <w:tcW w:w="9692" w:type="dxa"/>
            <w:vAlign w:val="center"/>
            <w:hideMark/>
          </w:tcPr>
          <w:p w14:paraId="392D2D0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three leading Chinese groups to develop a comprehensive platform for in-depth understanding of nanomaterial behaviours based on theoretical, numerical and experimental studies</w:t>
            </w:r>
          </w:p>
        </w:tc>
        <w:tc>
          <w:tcPr>
            <w:tcW w:w="1446" w:type="dxa"/>
            <w:noWrap/>
            <w:vAlign w:val="center"/>
            <w:hideMark/>
          </w:tcPr>
          <w:p w14:paraId="1525C415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7E6D38BC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51B373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2012-13 Group Missions</w:t>
            </w:r>
          </w:p>
        </w:tc>
        <w:tc>
          <w:tcPr>
            <w:tcW w:w="2408" w:type="dxa"/>
            <w:vAlign w:val="center"/>
            <w:hideMark/>
          </w:tcPr>
          <w:p w14:paraId="0020DF9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The University of Queensland</w:t>
            </w:r>
          </w:p>
        </w:tc>
        <w:tc>
          <w:tcPr>
            <w:tcW w:w="9692" w:type="dxa"/>
            <w:vAlign w:val="center"/>
            <w:hideMark/>
          </w:tcPr>
          <w:p w14:paraId="082F663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Huazhong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Agricultural University to understand the Epigenetic Regulation of Important Agricultural Traits in Canola</w:t>
            </w:r>
          </w:p>
        </w:tc>
        <w:tc>
          <w:tcPr>
            <w:tcW w:w="1446" w:type="dxa"/>
            <w:noWrap/>
            <w:vAlign w:val="center"/>
            <w:hideMark/>
          </w:tcPr>
          <w:p w14:paraId="1D70760B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$13 500</w:t>
            </w:r>
          </w:p>
        </w:tc>
      </w:tr>
      <w:tr w:rsidR="003B3CD1" w:rsidRPr="00AE08C5" w14:paraId="52AB182B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F26707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lastRenderedPageBreak/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40B506C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RMIT University</w:t>
            </w:r>
          </w:p>
        </w:tc>
        <w:tc>
          <w:tcPr>
            <w:tcW w:w="9692" w:type="dxa"/>
            <w:vAlign w:val="center"/>
            <w:hideMark/>
          </w:tcPr>
          <w:p w14:paraId="7BD2DF8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Tsinghua University and Harbin Institute of Technology to develop integrated international construction supply chains: knowledge cluster for seamless off-site housing (OSH) systems</w:t>
            </w:r>
          </w:p>
        </w:tc>
        <w:tc>
          <w:tcPr>
            <w:tcW w:w="1446" w:type="dxa"/>
            <w:noWrap/>
            <w:vAlign w:val="center"/>
            <w:hideMark/>
          </w:tcPr>
          <w:p w14:paraId="63D738CE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$44 638</w:t>
            </w:r>
          </w:p>
        </w:tc>
      </w:tr>
      <w:tr w:rsidR="003B3CD1" w:rsidRPr="00AE08C5" w14:paraId="108193D0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8CB019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6F08BAC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South Australia</w:t>
            </w:r>
          </w:p>
        </w:tc>
        <w:tc>
          <w:tcPr>
            <w:tcW w:w="9692" w:type="dxa"/>
            <w:vAlign w:val="center"/>
            <w:hideMark/>
          </w:tcPr>
          <w:p w14:paraId="3CF20B42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Tianjin University to develop a strategic partnership in the field of urban sustainability research</w:t>
            </w:r>
          </w:p>
        </w:tc>
        <w:tc>
          <w:tcPr>
            <w:tcW w:w="1446" w:type="dxa"/>
            <w:noWrap/>
            <w:vAlign w:val="center"/>
            <w:hideMark/>
          </w:tcPr>
          <w:p w14:paraId="2CA6A7D6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07681D69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610489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49BD7AE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Griffith University</w:t>
            </w:r>
          </w:p>
        </w:tc>
        <w:tc>
          <w:tcPr>
            <w:tcW w:w="9692" w:type="dxa"/>
            <w:vAlign w:val="center"/>
            <w:hideMark/>
          </w:tcPr>
          <w:p w14:paraId="0520FD03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Yunnan Police Officer Academy to build counter-narcotics capacity</w:t>
            </w:r>
          </w:p>
        </w:tc>
        <w:tc>
          <w:tcPr>
            <w:tcW w:w="1446" w:type="dxa"/>
            <w:noWrap/>
            <w:vAlign w:val="center"/>
            <w:hideMark/>
          </w:tcPr>
          <w:p w14:paraId="5D9710B0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$43 732</w:t>
            </w:r>
          </w:p>
        </w:tc>
      </w:tr>
      <w:tr w:rsidR="003B3CD1" w:rsidRPr="00AE08C5" w14:paraId="64C5AE18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403D071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0045847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the Sunshine Coast</w:t>
            </w:r>
          </w:p>
        </w:tc>
        <w:tc>
          <w:tcPr>
            <w:tcW w:w="9692" w:type="dxa"/>
            <w:vAlign w:val="center"/>
            <w:hideMark/>
          </w:tcPr>
          <w:p w14:paraId="05F7F99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East China Normal University to boost subtropical planted forests carbon stock and timber via soil amendment of biochar</w:t>
            </w:r>
          </w:p>
        </w:tc>
        <w:tc>
          <w:tcPr>
            <w:tcW w:w="1446" w:type="dxa"/>
            <w:noWrap/>
            <w:vAlign w:val="center"/>
            <w:hideMark/>
          </w:tcPr>
          <w:p w14:paraId="152FC5D8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$44 760</w:t>
            </w:r>
          </w:p>
        </w:tc>
      </w:tr>
      <w:tr w:rsidR="003B3CD1" w:rsidRPr="00AE08C5" w14:paraId="325B15FF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0EB4B25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452A66B5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Southern Cross University</w:t>
            </w:r>
          </w:p>
        </w:tc>
        <w:tc>
          <w:tcPr>
            <w:tcW w:w="9692" w:type="dxa"/>
            <w:vAlign w:val="center"/>
            <w:hideMark/>
          </w:tcPr>
          <w:p w14:paraId="06B302F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Development of a strategic collaboration between Zhejiang University and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Huazhong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Agricultural University in major food crop seed grain composition and nutritional quality.</w:t>
            </w:r>
          </w:p>
        </w:tc>
        <w:tc>
          <w:tcPr>
            <w:tcW w:w="1446" w:type="dxa"/>
            <w:noWrap/>
            <w:vAlign w:val="center"/>
            <w:hideMark/>
          </w:tcPr>
          <w:p w14:paraId="1C84EBE9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$44 940</w:t>
            </w:r>
          </w:p>
        </w:tc>
      </w:tr>
      <w:tr w:rsidR="003B3CD1" w:rsidRPr="00AE08C5" w14:paraId="0A723D89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B67B4FF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049780E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Technology, Sydney</w:t>
            </w:r>
          </w:p>
        </w:tc>
        <w:tc>
          <w:tcPr>
            <w:tcW w:w="9692" w:type="dxa"/>
            <w:vAlign w:val="center"/>
            <w:hideMark/>
          </w:tcPr>
          <w:p w14:paraId="4339689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Shanghai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Jiaotong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and other partners to build a Research Network for Big Data Analytics</w:t>
            </w:r>
          </w:p>
        </w:tc>
        <w:tc>
          <w:tcPr>
            <w:tcW w:w="1446" w:type="dxa"/>
            <w:noWrap/>
            <w:vAlign w:val="center"/>
            <w:hideMark/>
          </w:tcPr>
          <w:p w14:paraId="0C6E9C63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$40 905</w:t>
            </w:r>
          </w:p>
        </w:tc>
      </w:tr>
      <w:tr w:rsidR="003B3CD1" w:rsidRPr="00AE08C5" w14:paraId="7748A483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5BAF73C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74F89BC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Ballarat</w:t>
            </w:r>
          </w:p>
        </w:tc>
        <w:tc>
          <w:tcPr>
            <w:tcW w:w="9692" w:type="dxa"/>
            <w:vAlign w:val="center"/>
            <w:hideMark/>
          </w:tcPr>
          <w:p w14:paraId="007D64B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Nanjing Institute of Geography and Limnology Chinese Academy of Sciences (NIGLAS) to develop a China Australia Floodplain Wetland Network research partnership</w:t>
            </w:r>
          </w:p>
        </w:tc>
        <w:tc>
          <w:tcPr>
            <w:tcW w:w="1446" w:type="dxa"/>
            <w:noWrap/>
            <w:vAlign w:val="center"/>
            <w:hideMark/>
          </w:tcPr>
          <w:p w14:paraId="658D42C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$40 290</w:t>
            </w:r>
          </w:p>
        </w:tc>
      </w:tr>
      <w:tr w:rsidR="003B3CD1" w:rsidRPr="00AE08C5" w14:paraId="16B61D74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38DC2C6D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71A12EB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The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HEARing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CRC Limited</w:t>
            </w:r>
          </w:p>
        </w:tc>
        <w:tc>
          <w:tcPr>
            <w:tcW w:w="9692" w:type="dxa"/>
            <w:vAlign w:val="center"/>
            <w:hideMark/>
          </w:tcPr>
          <w:p w14:paraId="4F8AB3A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Beijing Language and Cultural University on hearing impairment and language acquisition</w:t>
            </w:r>
          </w:p>
        </w:tc>
        <w:tc>
          <w:tcPr>
            <w:tcW w:w="1446" w:type="dxa"/>
            <w:noWrap/>
            <w:vAlign w:val="center"/>
            <w:hideMark/>
          </w:tcPr>
          <w:p w14:paraId="171B8B27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$43 556.25</w:t>
            </w:r>
          </w:p>
        </w:tc>
      </w:tr>
      <w:tr w:rsidR="003B3CD1" w:rsidRPr="00AE08C5" w14:paraId="311E9547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394AD27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59C38BF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Melbourne</w:t>
            </w:r>
          </w:p>
        </w:tc>
        <w:tc>
          <w:tcPr>
            <w:tcW w:w="9692" w:type="dxa"/>
            <w:vAlign w:val="center"/>
            <w:hideMark/>
          </w:tcPr>
          <w:p w14:paraId="3DDDFBB8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Fudan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University to understand human immunity to A/H7N9 infection</w:t>
            </w:r>
          </w:p>
        </w:tc>
        <w:tc>
          <w:tcPr>
            <w:tcW w:w="1446" w:type="dxa"/>
            <w:noWrap/>
            <w:vAlign w:val="center"/>
            <w:hideMark/>
          </w:tcPr>
          <w:p w14:paraId="080E8C07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$20 000</w:t>
            </w:r>
          </w:p>
        </w:tc>
      </w:tr>
      <w:tr w:rsidR="003B3CD1" w:rsidRPr="00AE08C5" w14:paraId="1BFEF5F2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7D518920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3C0683A4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Flinders University</w:t>
            </w:r>
          </w:p>
        </w:tc>
        <w:tc>
          <w:tcPr>
            <w:tcW w:w="9692" w:type="dxa"/>
            <w:vAlign w:val="center"/>
            <w:hideMark/>
          </w:tcPr>
          <w:p w14:paraId="60F4FD86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New directions in marine biotechnology: a collaboration between Flinders University and the Chinese Academy of Sciences.</w:t>
            </w:r>
          </w:p>
        </w:tc>
        <w:tc>
          <w:tcPr>
            <w:tcW w:w="1446" w:type="dxa"/>
            <w:noWrap/>
            <w:vAlign w:val="center"/>
            <w:hideMark/>
          </w:tcPr>
          <w:p w14:paraId="31AEDA71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49446A42" w14:textId="77777777" w:rsidTr="004E5EC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1F2E170A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4636911B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New South Wales</w:t>
            </w:r>
          </w:p>
        </w:tc>
        <w:tc>
          <w:tcPr>
            <w:tcW w:w="9692" w:type="dxa"/>
            <w:vAlign w:val="center"/>
            <w:hideMark/>
          </w:tcPr>
          <w:p w14:paraId="366994AC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Collaboration with the Chinese Centre for Antarctic Astronomy to undertake astronomical research and develop infrastructure at China's Kunlun Station in Antarctica</w:t>
            </w:r>
          </w:p>
        </w:tc>
        <w:tc>
          <w:tcPr>
            <w:tcW w:w="1446" w:type="dxa"/>
            <w:noWrap/>
            <w:vAlign w:val="center"/>
            <w:hideMark/>
          </w:tcPr>
          <w:p w14:paraId="0B79587D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$45 000</w:t>
            </w:r>
          </w:p>
        </w:tc>
      </w:tr>
      <w:tr w:rsidR="003B3CD1" w:rsidRPr="00AE08C5" w14:paraId="38848BD1" w14:textId="77777777" w:rsidTr="004E5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tcW w:w="2189" w:type="dxa"/>
            <w:vAlign w:val="center"/>
            <w:hideMark/>
          </w:tcPr>
          <w:p w14:paraId="60AD3E51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2013-14 Group Missions</w:t>
            </w:r>
          </w:p>
        </w:tc>
        <w:tc>
          <w:tcPr>
            <w:tcW w:w="2408" w:type="dxa"/>
            <w:vAlign w:val="center"/>
            <w:hideMark/>
          </w:tcPr>
          <w:p w14:paraId="713C892E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University of Western Sydney</w:t>
            </w:r>
          </w:p>
        </w:tc>
        <w:tc>
          <w:tcPr>
            <w:tcW w:w="9692" w:type="dxa"/>
            <w:vAlign w:val="center"/>
            <w:hideMark/>
          </w:tcPr>
          <w:p w14:paraId="3A67AF29" w14:textId="77777777" w:rsidR="00AE08C5" w:rsidRPr="00AE08C5" w:rsidRDefault="00AE08C5" w:rsidP="00AE08C5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Collaboration with the Chinese </w:t>
            </w:r>
            <w:proofErr w:type="spellStart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Center</w:t>
            </w:r>
            <w:proofErr w:type="spellEnd"/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for Disease Control and Prevention to apply health informatics to map disease transition in China</w:t>
            </w:r>
          </w:p>
        </w:tc>
        <w:tc>
          <w:tcPr>
            <w:tcW w:w="1446" w:type="dxa"/>
            <w:noWrap/>
            <w:vAlign w:val="center"/>
            <w:hideMark/>
          </w:tcPr>
          <w:p w14:paraId="36B77EB4" w14:textId="77777777" w:rsidR="00AE08C5" w:rsidRPr="00AE08C5" w:rsidRDefault="00AE08C5" w:rsidP="00A313E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AE08C5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$30 261.61</w:t>
            </w:r>
          </w:p>
        </w:tc>
      </w:tr>
    </w:tbl>
    <w:p w14:paraId="4FF4B541" w14:textId="77777777" w:rsidR="00AE08C5" w:rsidRDefault="00AE08C5"/>
    <w:sectPr w:rsidR="00AE08C5" w:rsidSect="00A313EE"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73FFA"/>
    <w:multiLevelType w:val="hybridMultilevel"/>
    <w:tmpl w:val="302453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05E06"/>
    <w:multiLevelType w:val="hybridMultilevel"/>
    <w:tmpl w:val="8DF0B6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54057"/>
    <w:multiLevelType w:val="hybridMultilevel"/>
    <w:tmpl w:val="FFEE1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C5"/>
    <w:rsid w:val="0023348B"/>
    <w:rsid w:val="003B3CD1"/>
    <w:rsid w:val="004E5EC2"/>
    <w:rsid w:val="005F4029"/>
    <w:rsid w:val="006024F4"/>
    <w:rsid w:val="009520C3"/>
    <w:rsid w:val="00A313EE"/>
    <w:rsid w:val="00A95449"/>
    <w:rsid w:val="00AE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DF3DD"/>
  <w15:chartTrackingRefBased/>
  <w15:docId w15:val="{0B8C9C52-3B76-4A1B-BD36-A56A98B9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8C5"/>
    <w:pPr>
      <w:ind w:left="720"/>
      <w:contextualSpacing/>
    </w:pPr>
  </w:style>
  <w:style w:type="table" w:styleId="ListTable4-Accent2">
    <w:name w:val="List Table 4 Accent 2"/>
    <w:basedOn w:val="TableNormal"/>
    <w:uiPriority w:val="49"/>
    <w:rsid w:val="003B3CD1"/>
    <w:pPr>
      <w:spacing w:after="0" w:line="240" w:lineRule="auto"/>
    </w:pPr>
    <w:tblPr>
      <w:tblStyleRowBandSize w:val="1"/>
      <w:tblStyleColBandSize w:val="1"/>
      <w:tblBorders>
        <w:top w:val="single" w:sz="4" w:space="0" w:color="E6586C" w:themeColor="accent2" w:themeTint="99"/>
        <w:left w:val="single" w:sz="4" w:space="0" w:color="E6586C" w:themeColor="accent2" w:themeTint="99"/>
        <w:bottom w:val="single" w:sz="4" w:space="0" w:color="E6586C" w:themeColor="accent2" w:themeTint="99"/>
        <w:right w:val="single" w:sz="4" w:space="0" w:color="E6586C" w:themeColor="accent2" w:themeTint="99"/>
        <w:insideH w:val="single" w:sz="4" w:space="0" w:color="E658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192E" w:themeColor="accent2"/>
          <w:left w:val="single" w:sz="4" w:space="0" w:color="A6192E" w:themeColor="accent2"/>
          <w:bottom w:val="single" w:sz="4" w:space="0" w:color="A6192E" w:themeColor="accent2"/>
          <w:right w:val="single" w:sz="4" w:space="0" w:color="A6192E" w:themeColor="accent2"/>
          <w:insideH w:val="nil"/>
        </w:tcBorders>
        <w:shd w:val="clear" w:color="auto" w:fill="A6192E" w:themeFill="accent2"/>
      </w:tcPr>
    </w:tblStylePr>
    <w:tblStylePr w:type="lastRow">
      <w:rPr>
        <w:b/>
        <w:bCs/>
      </w:rPr>
      <w:tblPr/>
      <w:tcPr>
        <w:tcBorders>
          <w:top w:val="double" w:sz="4" w:space="0" w:color="E6586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7CE" w:themeFill="accent2" w:themeFillTint="33"/>
      </w:tcPr>
    </w:tblStylePr>
    <w:tblStylePr w:type="band1Horz">
      <w:tblPr/>
      <w:tcPr>
        <w:shd w:val="clear" w:color="auto" w:fill="F6C7CE" w:themeFill="accent2" w:themeFillTint="33"/>
      </w:tcPr>
    </w:tblStylePr>
  </w:style>
  <w:style w:type="table" w:styleId="ListTable3">
    <w:name w:val="List Table 3"/>
    <w:basedOn w:val="TableNormal"/>
    <w:uiPriority w:val="48"/>
    <w:rsid w:val="003B3CD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3CD1"/>
    <w:pPr>
      <w:spacing w:after="0" w:line="240" w:lineRule="auto"/>
    </w:pPr>
    <w:tblPr>
      <w:tblStyleRowBandSize w:val="1"/>
      <w:tblStyleColBandSize w:val="1"/>
      <w:tblBorders>
        <w:top w:val="single" w:sz="4" w:space="0" w:color="A6192E" w:themeColor="accent2"/>
        <w:left w:val="single" w:sz="4" w:space="0" w:color="A6192E" w:themeColor="accent2"/>
        <w:bottom w:val="single" w:sz="4" w:space="0" w:color="A6192E" w:themeColor="accent2"/>
        <w:right w:val="single" w:sz="4" w:space="0" w:color="A619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192E" w:themeFill="accent2"/>
      </w:tcPr>
    </w:tblStylePr>
    <w:tblStylePr w:type="lastRow">
      <w:rPr>
        <w:b/>
        <w:bCs/>
      </w:rPr>
      <w:tblPr/>
      <w:tcPr>
        <w:tcBorders>
          <w:top w:val="double" w:sz="4" w:space="0" w:color="A619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192E" w:themeColor="accent2"/>
          <w:right w:val="single" w:sz="4" w:space="0" w:color="A6192E" w:themeColor="accent2"/>
        </w:tcBorders>
      </w:tcPr>
    </w:tblStylePr>
    <w:tblStylePr w:type="band1Horz">
      <w:tblPr/>
      <w:tcPr>
        <w:tcBorders>
          <w:top w:val="single" w:sz="4" w:space="0" w:color="A6192E" w:themeColor="accent2"/>
          <w:bottom w:val="single" w:sz="4" w:space="0" w:color="A619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192E" w:themeColor="accent2"/>
          <w:left w:val="nil"/>
        </w:tcBorders>
      </w:tcPr>
    </w:tblStylePr>
    <w:tblStylePr w:type="swCell">
      <w:tblPr/>
      <w:tcPr>
        <w:tcBorders>
          <w:top w:val="double" w:sz="4" w:space="0" w:color="A6192E" w:themeColor="accent2"/>
          <w:right w:val="nil"/>
        </w:tcBorders>
      </w:tcPr>
    </w:tblStylePr>
  </w:style>
  <w:style w:type="table" w:customStyle="1" w:styleId="Style1">
    <w:name w:val="Style1"/>
    <w:basedOn w:val="TableNormal"/>
    <w:uiPriority w:val="99"/>
    <w:rsid w:val="005F4029"/>
    <w:pPr>
      <w:spacing w:after="0" w:line="240" w:lineRule="auto"/>
    </w:pPr>
    <w:tblPr>
      <w:tblStyleRowBandSize w:val="1"/>
    </w:tblPr>
    <w:tblStylePr w:type="firstRow">
      <w:rPr>
        <w:rFonts w:asciiTheme="majorHAnsi" w:hAnsiTheme="majorHAnsi"/>
        <w:b/>
        <w:color w:val="E7E6E6" w:themeColor="background2"/>
      </w:rPr>
      <w:tblPr/>
      <w:tcPr>
        <w:shd w:val="clear" w:color="auto" w:fill="A6192E" w:themeFill="accent2"/>
      </w:tcPr>
    </w:tblStylePr>
    <w:tblStylePr w:type="band1Horz">
      <w:tblPr/>
      <w:tcPr>
        <w:shd w:val="clear" w:color="auto" w:fill="DCCCCC"/>
      </w:tcPr>
    </w:tblStylePr>
    <w:tblStylePr w:type="band2Horz">
      <w:tblPr/>
      <w:tcPr>
        <w:shd w:val="clear" w:color="auto" w:fill="EEE7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cience">
      <a:dk1>
        <a:sysClr val="windowText" lastClr="000000"/>
      </a:dk1>
      <a:lt1>
        <a:sysClr val="window" lastClr="FFFFFF"/>
      </a:lt1>
      <a:dk2>
        <a:srgbClr val="58595B"/>
      </a:dk2>
      <a:lt2>
        <a:srgbClr val="E7E6E6"/>
      </a:lt2>
      <a:accent1>
        <a:srgbClr val="939598"/>
      </a:accent1>
      <a:accent2>
        <a:srgbClr val="A6192E"/>
      </a:accent2>
      <a:accent3>
        <a:srgbClr val="572D2D"/>
      </a:accent3>
      <a:accent4>
        <a:srgbClr val="71CC98"/>
      </a:accent4>
      <a:accent5>
        <a:srgbClr val="B7B09C"/>
      </a:accent5>
      <a:accent6>
        <a:srgbClr val="DCCCCC"/>
      </a:accent6>
      <a:hlink>
        <a:srgbClr val="EEE7E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A049E9C90C635F4EA9FCF1D61288C3D7" ma:contentTypeVersion="16" ma:contentTypeDescription="Core Publishing Document, inherited from OOTB document." ma:contentTypeScope="" ma:versionID="2fb4e65a70c34c89a69c10605d00911f">
  <xsd:schema xmlns:xsd="http://www.w3.org/2001/XMLSchema" xmlns:xs="http://www.w3.org/2001/XMLSchema" xmlns:p="http://schemas.microsoft.com/office/2006/metadata/properties" xmlns:ns1="http://schemas.microsoft.com/sharepoint/v3" xmlns:ns2="1c21f7d1-b495-4526-948a-5e5ee730166a" xmlns:ns3="18714988-ef58-42cf-b7e4-33790a322a40" targetNamespace="http://schemas.microsoft.com/office/2006/metadata/properties" ma:root="true" ma:fieldsID="9108bfe2d0a92e73e072118413acfa18" ns1:_="" ns2:_="" ns3:_="">
    <xsd:import namespace="http://schemas.microsoft.com/sharepoint/v3"/>
    <xsd:import namespace="1c21f7d1-b495-4526-948a-5e5ee730166a"/>
    <xsd:import namespace="18714988-ef58-42cf-b7e4-33790a322a40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1f7d1-b495-4526-948a-5e5ee730166a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SearchPeopleOnly="false" ma:SharePointGroup="0" ma:internalName="CorePublishingDocument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>
      <xsd:simpleType>
        <xsd:restriction base="dms:Text">
          <xsd:maxLength value="255"/>
        </xsd:restriction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14988-ef58-42cf-b7e4-33790a322a40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73fc9f71-d6f0-4725-9692-b7199a29fac9" ma:internalName="SubjectLookupField" ma:web="18714988-ef58-42cf-b7e4-33790a322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d8755a57-a63f-4fe1-a791-c7bdee975cab" ma:internalName="KeywordsLookupField" ma:web="18714988-ef58-42cf-b7e4-33790a322a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f54b549-a112-4da3-b559-228e9aae02db}" ma:internalName="CorePublishingDocumentCategory" ma:showField="Title" ma:web="{18714988-ef58-42cf-b7e4-33790a322a40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9baf3932-bbdf-48fb-8cd3-3848bab996ab}" ma:internalName="DocumentRollupCategory" ma:showField="Title" ma:web="{18714988-ef58-42cf-b7e4-33790a322a4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18714988-ef58-42cf-b7e4-33790a322a40" xsi:nil="true"/>
    <CorePublishingComments xmlns="1c21f7d1-b495-4526-948a-5e5ee730166a" xsi:nil="true"/>
    <CorePublishingDocumentChangeDescription xmlns="1c21f7d1-b495-4526-948a-5e5ee730166a" xsi:nil="true"/>
    <IncludeInNotificationsAndUpdates xmlns="1c21f7d1-b495-4526-948a-5e5ee730166a">true</IncludeInNotificationsAndUpdates>
    <KeywordsLookupField xmlns="18714988-ef58-42cf-b7e4-33790a322a40"/>
    <IPSCategory xmlns="1c21f7d1-b495-4526-948a-5e5ee730166a" xsi:nil="true"/>
    <PublishingExpirationDate xmlns="http://schemas.microsoft.com/sharepoint/v3" xsi:nil="true"/>
    <DocumentRollupCategory xmlns="18714988-ef58-42cf-b7e4-33790a322a40"/>
    <PublishingStartDate xmlns="http://schemas.microsoft.com/sharepoint/v3" xsi:nil="true"/>
    <IncludeInContentRollups xmlns="1c21f7d1-b495-4526-948a-5e5ee730166a">false</IncludeInContentRollups>
    <CorePublishingDocumentContact xmlns="1c21f7d1-b495-4526-948a-5e5ee730166a">
      <UserInfo>
        <DisplayName/>
        <AccountId xsi:nil="true"/>
        <AccountType/>
      </UserInfo>
    </CorePublishingDocumentContact>
    <SubjectLookupField xmlns="18714988-ef58-42cf-b7e4-33790a322a40"/>
    <CorePublishingFileReference xmlns="1c21f7d1-b495-4526-948a-5e5ee730166a" xsi:nil="true"/>
    <IncludeInRSSFeeds xmlns="1c21f7d1-b495-4526-948a-5e5ee730166a">false</IncludeInRSSFeed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A2782-053D-41B2-8FBD-15E73FAF38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47779C-8601-4426-BDA6-E3C2940D9C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21f7d1-b495-4526-948a-5e5ee730166a"/>
    <ds:schemaRef ds:uri="18714988-ef58-42cf-b7e4-33790a322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BE3D0B-D1E0-4338-AB79-A42C7572E54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  <ds:schemaRef ds:uri="1c21f7d1-b495-4526-948a-5e5ee730166a"/>
    <ds:schemaRef ds:uri="http://schemas.microsoft.com/office/2006/documentManagement/types"/>
    <ds:schemaRef ds:uri="18714988-ef58-42cf-b7e4-33790a322a40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81A8B01-1E6A-4D45-83D0-90D0D07F3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Industry, Innovation and Science</Company>
  <LinksUpToDate>false</LinksUpToDate>
  <CharactersWithSpaces>17943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Larner, Belinda</dc:creator>
  <cp:keywords/>
  <dc:description/>
  <cp:lastModifiedBy>Mongan, Fleur</cp:lastModifiedBy>
  <cp:revision>2</cp:revision>
  <dcterms:created xsi:type="dcterms:W3CDTF">2018-11-05T20:16:00Z</dcterms:created>
  <dcterms:modified xsi:type="dcterms:W3CDTF">2018-11-05T20:16:00Z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0x01010097F86F0C24D64525B252BB20BD9D45A700A049E9C90C635F4EA9FCF1D61288C3D7</vt:lpwstr>
  </property>
  <property fmtid="{D5CDD505-2E9C-101B-9397-08002B2CF9AE}" pid="3" name="DocHub_Year">
    <vt:lpwstr/>
  </property>
  <property fmtid="{D5CDD505-2E9C-101B-9397-08002B2CF9AE}" pid="4" name="DocHub_WorkActivity">
    <vt:lpwstr/>
  </property>
  <property fmtid="{D5CDD505-2E9C-101B-9397-08002B2CF9AE}" pid="5" name="DocHub_Keywords">
    <vt:lpwstr>422;#ACSRF|594b5f70-7772-4274-9f56-e037879eecfe</vt:lpwstr>
  </property>
  <property fmtid="{D5CDD505-2E9C-101B-9397-08002B2CF9AE}" pid="6" name="DocHub_DocumentType">
    <vt:lpwstr>1626;#Reference Material|c04d10d9-856c-458a-b85d-90120a3c74a8</vt:lpwstr>
  </property>
  <property fmtid="{D5CDD505-2E9C-101B-9397-08002B2CF9AE}" pid="7" name="DocHub_SecurityClassification">
    <vt:lpwstr>90;#For Official Use Only|11f6fb0b-52ce-4109-8f7f-521b2a62f692</vt:lpwstr>
  </property>
  <property fmtid="{D5CDD505-2E9C-101B-9397-08002B2CF9AE}" pid="8" name="_dlc_DocIdItemGuid">
    <vt:lpwstr>8bff5434-b524-4411-9f11-c6765ff6a78b</vt:lpwstr>
  </property>
</Properties>
</file>